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FB" w:rsidRPr="00992BA2" w:rsidRDefault="00FC6CFB" w:rsidP="00992BA2">
      <w:pPr>
        <w:spacing w:after="100" w:afterAutospacing="1" w:line="240" w:lineRule="auto"/>
        <w:contextualSpacing/>
      </w:pPr>
    </w:p>
    <w:p w:rsidR="00CF23C7" w:rsidRPr="00CF23C7" w:rsidRDefault="00CF23C7" w:rsidP="00CF23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CF23C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Parlament České republiky</w:t>
      </w:r>
    </w:p>
    <w:p w:rsidR="00CF23C7" w:rsidRPr="00CF23C7" w:rsidRDefault="00CF23C7" w:rsidP="00CF23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  <w:r w:rsidRPr="00CF23C7"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>POSLANECKÁ SNĚMOVNA</w:t>
      </w:r>
    </w:p>
    <w:p w:rsidR="00CF23C7" w:rsidRPr="00CF23C7" w:rsidRDefault="00CF23C7" w:rsidP="00CF23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  <w:r w:rsidRPr="00CF23C7"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>2017</w:t>
      </w:r>
    </w:p>
    <w:p w:rsidR="00CF23C7" w:rsidRPr="00CF23C7" w:rsidRDefault="00CF23C7" w:rsidP="00CF23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CF23C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7. volební období</w:t>
      </w:r>
    </w:p>
    <w:p w:rsidR="00CF23C7" w:rsidRPr="00CF23C7" w:rsidRDefault="00CF23C7" w:rsidP="00CF23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23C7" w:rsidRDefault="00CF23C7" w:rsidP="00CF23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  <w:r w:rsidRPr="00CF23C7"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>ZÁPIS</w:t>
      </w:r>
    </w:p>
    <w:p w:rsidR="00AF0CA1" w:rsidRPr="00CF23C7" w:rsidRDefault="00AF0CA1" w:rsidP="00CF23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</w:p>
    <w:p w:rsidR="00CF23C7" w:rsidRPr="00CF23C7" w:rsidRDefault="00AF0CA1" w:rsidP="00CF23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z 47. </w:t>
      </w:r>
      <w:r w:rsidR="00CF23C7" w:rsidRPr="00CF23C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schůze</w:t>
      </w:r>
    </w:p>
    <w:p w:rsidR="00CF23C7" w:rsidRPr="00CF23C7" w:rsidRDefault="00CF23C7" w:rsidP="00CF23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CF23C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Výboru pro zdravotnictví,</w:t>
      </w:r>
    </w:p>
    <w:p w:rsidR="00AF0CA1" w:rsidRDefault="00AF0CA1" w:rsidP="00CF23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CF23C7" w:rsidRPr="00CF23C7" w:rsidRDefault="00CF23C7" w:rsidP="00CF23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CF23C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která se konala dne </w:t>
      </w:r>
      <w:r w:rsidR="00AF0CA1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19. dubna</w:t>
      </w:r>
      <w:r w:rsidRPr="00CF23C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2017</w:t>
      </w:r>
    </w:p>
    <w:p w:rsidR="00CF23C7" w:rsidRPr="00CF23C7" w:rsidRDefault="00CF23C7" w:rsidP="00CF23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F0CA1" w:rsidRPr="00AF0CA1" w:rsidRDefault="00AF0CA1" w:rsidP="00AF0CA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F0C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 budově Poslanecké sněmovny, </w:t>
      </w:r>
    </w:p>
    <w:p w:rsidR="00AF0CA1" w:rsidRPr="00AF0CA1" w:rsidRDefault="00AF0CA1" w:rsidP="00AF0CA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F0CA1">
        <w:rPr>
          <w:rFonts w:ascii="Times New Roman" w:eastAsia="MS Mincho" w:hAnsi="Times New Roman" w:cs="Times New Roman"/>
          <w:sz w:val="24"/>
          <w:szCs w:val="24"/>
          <w:lang w:eastAsia="ja-JP"/>
        </w:rPr>
        <w:t>místnost č. 48 „Konírna“, Malostranské náměstí 7/19, Praha 1</w:t>
      </w:r>
    </w:p>
    <w:p w:rsidR="00CF23C7" w:rsidRPr="00CF23C7" w:rsidRDefault="00CF23C7" w:rsidP="00CF23C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23C7" w:rsidRPr="00CF23C7" w:rsidRDefault="00CF23C7" w:rsidP="00CF23C7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23C7" w:rsidRPr="00CF23C7" w:rsidRDefault="00CF23C7" w:rsidP="00CF23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23C7" w:rsidRPr="00F51C6C" w:rsidRDefault="00CF23C7" w:rsidP="00F51C6C">
      <w:pPr>
        <w:spacing w:after="0"/>
        <w:ind w:left="2832" w:hanging="2832"/>
        <w:jc w:val="both"/>
        <w:rPr>
          <w:rFonts w:ascii="Times New Roman" w:eastAsia="MS Mincho" w:hAnsi="Times New Roman" w:cs="Times New Roman"/>
          <w:color w:val="385623"/>
          <w:lang w:eastAsia="ja-JP"/>
        </w:rPr>
      </w:pPr>
      <w:r w:rsidRPr="00F51C6C">
        <w:rPr>
          <w:rFonts w:ascii="Times New Roman" w:eastAsia="MS Mincho" w:hAnsi="Times New Roman" w:cs="Times New Roman"/>
          <w:b/>
          <w:lang w:eastAsia="ja-JP"/>
        </w:rPr>
        <w:t>Přítomni byli:</w:t>
      </w:r>
      <w:r w:rsidRPr="00F51C6C">
        <w:rPr>
          <w:rFonts w:ascii="Times New Roman" w:eastAsia="MS Mincho" w:hAnsi="Times New Roman" w:cs="Times New Roman"/>
          <w:lang w:eastAsia="ja-JP"/>
        </w:rPr>
        <w:t xml:space="preserve"> </w:t>
      </w:r>
      <w:r w:rsidR="00BE6727" w:rsidRPr="00F51C6C">
        <w:rPr>
          <w:rFonts w:ascii="Times New Roman" w:eastAsia="MS Mincho" w:hAnsi="Times New Roman" w:cs="Times New Roman"/>
          <w:lang w:eastAsia="ja-JP"/>
        </w:rPr>
        <w:tab/>
      </w:r>
      <w:r w:rsidR="004A4B4F" w:rsidRPr="00F51C6C">
        <w:rPr>
          <w:rFonts w:ascii="Times New Roman" w:eastAsia="MS Mincho" w:hAnsi="Times New Roman" w:cs="Times New Roman"/>
          <w:lang w:eastAsia="ja-JP"/>
        </w:rPr>
        <w:t xml:space="preserve">Adam Vojtěch, </w:t>
      </w:r>
      <w:r w:rsidRPr="00F51C6C">
        <w:rPr>
          <w:rFonts w:ascii="Times New Roman" w:eastAsia="MS Mincho" w:hAnsi="Times New Roman" w:cs="Times New Roman"/>
          <w:lang w:eastAsia="ja-JP"/>
        </w:rPr>
        <w:t xml:space="preserve">Antonín Pavel, </w:t>
      </w:r>
      <w:r w:rsidR="004A4B4F" w:rsidRPr="00F51C6C">
        <w:rPr>
          <w:rFonts w:ascii="Times New Roman" w:eastAsia="MS Mincho" w:hAnsi="Times New Roman" w:cs="Times New Roman"/>
          <w:lang w:eastAsia="ja-JP"/>
        </w:rPr>
        <w:t xml:space="preserve">Běhounek Jiří, </w:t>
      </w:r>
      <w:r w:rsidRPr="00F51C6C">
        <w:rPr>
          <w:rFonts w:ascii="Times New Roman" w:eastAsia="MS Mincho" w:hAnsi="Times New Roman" w:cs="Times New Roman"/>
          <w:lang w:eastAsia="ja-JP"/>
        </w:rPr>
        <w:t xml:space="preserve">Brázdil Milan, </w:t>
      </w:r>
      <w:r w:rsidR="004A4B4F" w:rsidRPr="00F51C6C">
        <w:rPr>
          <w:rFonts w:ascii="Times New Roman" w:eastAsia="MS Mincho" w:hAnsi="Times New Roman" w:cs="Times New Roman"/>
          <w:lang w:eastAsia="ja-JP"/>
        </w:rPr>
        <w:t xml:space="preserve">Benda Marek, Havíř Pavel, </w:t>
      </w:r>
      <w:r w:rsidRPr="00F51C6C">
        <w:rPr>
          <w:rFonts w:ascii="Times New Roman" w:eastAsia="MS Mincho" w:hAnsi="Times New Roman" w:cs="Times New Roman"/>
          <w:lang w:eastAsia="ja-JP"/>
        </w:rPr>
        <w:t>Heger Leoš, Hnyko</w:t>
      </w:r>
      <w:r w:rsidR="004A4B4F" w:rsidRPr="00F51C6C">
        <w:rPr>
          <w:rFonts w:ascii="Times New Roman" w:eastAsia="MS Mincho" w:hAnsi="Times New Roman" w:cs="Times New Roman"/>
          <w:lang w:eastAsia="ja-JP"/>
        </w:rPr>
        <w:t xml:space="preserve">vá Jana, </w:t>
      </w:r>
      <w:r w:rsidR="004A4B4F" w:rsidRPr="00F51C6C">
        <w:rPr>
          <w:rFonts w:ascii="Times New Roman" w:eastAsia="Calibri" w:hAnsi="Times New Roman" w:cs="Times New Roman"/>
        </w:rPr>
        <w:t>Holík Pavel</w:t>
      </w:r>
      <w:r w:rsidR="004A4B4F" w:rsidRPr="00F51C6C">
        <w:rPr>
          <w:rFonts w:ascii="Times New Roman" w:eastAsia="MS Mincho" w:hAnsi="Times New Roman" w:cs="Times New Roman"/>
          <w:lang w:eastAsia="ja-JP"/>
        </w:rPr>
        <w:t xml:space="preserve"> Hovorka Ludvík</w:t>
      </w:r>
      <w:r w:rsidRPr="00F51C6C">
        <w:rPr>
          <w:rFonts w:ascii="Times New Roman" w:eastAsia="MS Mincho" w:hAnsi="Times New Roman" w:cs="Times New Roman"/>
          <w:lang w:eastAsia="ja-JP"/>
        </w:rPr>
        <w:t xml:space="preserve">, </w:t>
      </w:r>
      <w:r w:rsidR="004A4B4F" w:rsidRPr="00F51C6C">
        <w:rPr>
          <w:rFonts w:ascii="Times New Roman" w:eastAsia="Calibri" w:hAnsi="Times New Roman" w:cs="Times New Roman"/>
        </w:rPr>
        <w:t>Kasal David,</w:t>
      </w:r>
      <w:r w:rsidR="004A4B4F" w:rsidRPr="00F51C6C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="004A4B4F" w:rsidRPr="00F51C6C">
        <w:rPr>
          <w:rFonts w:ascii="Times New Roman" w:eastAsia="MS Mincho" w:hAnsi="Times New Roman" w:cs="Times New Roman"/>
          <w:lang w:eastAsia="ja-JP"/>
        </w:rPr>
        <w:t>Koskuba</w:t>
      </w:r>
      <w:proofErr w:type="spellEnd"/>
      <w:r w:rsidR="004A4B4F" w:rsidRPr="00F51C6C">
        <w:rPr>
          <w:rFonts w:ascii="Times New Roman" w:eastAsia="MS Mincho" w:hAnsi="Times New Roman" w:cs="Times New Roman"/>
          <w:lang w:eastAsia="ja-JP"/>
        </w:rPr>
        <w:t xml:space="preserve"> Jiří, </w:t>
      </w:r>
      <w:r w:rsidRPr="00F51C6C">
        <w:rPr>
          <w:rFonts w:ascii="Times New Roman" w:eastAsia="MS Mincho" w:hAnsi="Times New Roman" w:cs="Times New Roman"/>
          <w:lang w:eastAsia="ja-JP"/>
        </w:rPr>
        <w:t>Krákora Jaroslav,</w:t>
      </w:r>
      <w:r w:rsidR="004A4B4F" w:rsidRPr="00F51C6C">
        <w:rPr>
          <w:rFonts w:ascii="Times New Roman" w:eastAsia="MS Mincho" w:hAnsi="Times New Roman" w:cs="Times New Roman"/>
          <w:lang w:eastAsia="ja-JP"/>
        </w:rPr>
        <w:t xml:space="preserve"> </w:t>
      </w:r>
      <w:r w:rsidR="004A4B4F" w:rsidRPr="00F51C6C">
        <w:rPr>
          <w:rFonts w:ascii="Times New Roman" w:eastAsia="Calibri" w:hAnsi="Times New Roman" w:cs="Times New Roman"/>
        </w:rPr>
        <w:t>Marková Soňa,</w:t>
      </w:r>
      <w:r w:rsidR="004A4B4F" w:rsidRPr="00F51C6C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F51C6C">
        <w:rPr>
          <w:rFonts w:ascii="Times New Roman" w:eastAsia="MS Mincho" w:hAnsi="Times New Roman" w:cs="Times New Roman"/>
          <w:lang w:eastAsia="ja-JP"/>
        </w:rPr>
        <w:t>Mackovík</w:t>
      </w:r>
      <w:proofErr w:type="spellEnd"/>
      <w:r w:rsidRPr="00F51C6C">
        <w:rPr>
          <w:rFonts w:ascii="Times New Roman" w:eastAsia="MS Mincho" w:hAnsi="Times New Roman" w:cs="Times New Roman"/>
          <w:lang w:eastAsia="ja-JP"/>
        </w:rPr>
        <w:t xml:space="preserve"> Stanislav, </w:t>
      </w:r>
      <w:proofErr w:type="spellStart"/>
      <w:r w:rsidRPr="00F51C6C">
        <w:rPr>
          <w:rFonts w:ascii="Times New Roman" w:eastAsia="MS Mincho" w:hAnsi="Times New Roman" w:cs="Times New Roman"/>
          <w:lang w:eastAsia="ja-JP"/>
        </w:rPr>
        <w:t>Nohavová</w:t>
      </w:r>
      <w:proofErr w:type="spellEnd"/>
      <w:r w:rsidRPr="00F51C6C">
        <w:rPr>
          <w:rFonts w:ascii="Times New Roman" w:eastAsia="MS Mincho" w:hAnsi="Times New Roman" w:cs="Times New Roman"/>
          <w:lang w:eastAsia="ja-JP"/>
        </w:rPr>
        <w:t xml:space="preserve"> Alena, </w:t>
      </w:r>
      <w:r w:rsidR="004A4B4F" w:rsidRPr="00F51C6C">
        <w:rPr>
          <w:rFonts w:ascii="Times New Roman" w:eastAsia="MS Mincho" w:hAnsi="Times New Roman" w:cs="Times New Roman"/>
          <w:lang w:eastAsia="ja-JP"/>
        </w:rPr>
        <w:t>Pastuchová Jana, Skalický Jiří</w:t>
      </w:r>
      <w:r w:rsidRPr="00F51C6C">
        <w:rPr>
          <w:rFonts w:ascii="Times New Roman" w:eastAsia="MS Mincho" w:hAnsi="Times New Roman" w:cs="Times New Roman"/>
          <w:lang w:eastAsia="ja-JP"/>
        </w:rPr>
        <w:t xml:space="preserve">, </w:t>
      </w:r>
      <w:r w:rsidR="004A4B4F" w:rsidRPr="00F51C6C">
        <w:rPr>
          <w:rFonts w:ascii="Times New Roman" w:eastAsia="Calibri" w:hAnsi="Times New Roman" w:cs="Times New Roman"/>
        </w:rPr>
        <w:t>Štětina Jiří</w:t>
      </w:r>
      <w:r w:rsidR="004A4B4F" w:rsidRPr="00F51C6C">
        <w:rPr>
          <w:rFonts w:ascii="Times New Roman" w:eastAsia="MS Mincho" w:hAnsi="Times New Roman" w:cs="Times New Roman"/>
          <w:lang w:eastAsia="ja-JP"/>
        </w:rPr>
        <w:t xml:space="preserve">, </w:t>
      </w:r>
      <w:proofErr w:type="spellStart"/>
      <w:r w:rsidRPr="00F51C6C">
        <w:rPr>
          <w:rFonts w:ascii="Times New Roman" w:eastAsia="MS Mincho" w:hAnsi="Times New Roman" w:cs="Times New Roman"/>
          <w:lang w:eastAsia="ja-JP"/>
        </w:rPr>
        <w:t>Volčík</w:t>
      </w:r>
      <w:proofErr w:type="spellEnd"/>
      <w:r w:rsidRPr="00F51C6C">
        <w:rPr>
          <w:rFonts w:ascii="Times New Roman" w:eastAsia="MS Mincho" w:hAnsi="Times New Roman" w:cs="Times New Roman"/>
          <w:lang w:eastAsia="ja-JP"/>
        </w:rPr>
        <w:t xml:space="preserve"> Pavel, Vyzula Rostislav. </w:t>
      </w:r>
    </w:p>
    <w:p w:rsidR="00CF23C7" w:rsidRPr="00F51C6C" w:rsidRDefault="00CF23C7" w:rsidP="00F51C6C">
      <w:pPr>
        <w:spacing w:after="0"/>
        <w:rPr>
          <w:rFonts w:ascii="Times New Roman" w:eastAsia="Calibri" w:hAnsi="Times New Roman" w:cs="Times New Roman"/>
          <w:b/>
        </w:rPr>
      </w:pPr>
    </w:p>
    <w:p w:rsidR="00CF23C7" w:rsidRPr="00F51C6C" w:rsidRDefault="00CF23C7" w:rsidP="00F51C6C">
      <w:pPr>
        <w:spacing w:after="0"/>
        <w:rPr>
          <w:rFonts w:ascii="Times New Roman" w:eastAsia="Calibri" w:hAnsi="Times New Roman" w:cs="Times New Roman"/>
        </w:rPr>
      </w:pPr>
      <w:r w:rsidRPr="00F51C6C">
        <w:rPr>
          <w:rFonts w:ascii="Times New Roman" w:eastAsia="Calibri" w:hAnsi="Times New Roman" w:cs="Times New Roman"/>
          <w:b/>
        </w:rPr>
        <w:t>Omluveni:</w:t>
      </w:r>
      <w:r w:rsidR="004A4B4F" w:rsidRPr="00F51C6C">
        <w:rPr>
          <w:rFonts w:ascii="Times New Roman" w:eastAsia="Calibri" w:hAnsi="Times New Roman" w:cs="Times New Roman"/>
        </w:rPr>
        <w:t xml:space="preserve"> </w:t>
      </w:r>
      <w:r w:rsidR="00BE6727" w:rsidRPr="00F51C6C">
        <w:rPr>
          <w:rFonts w:ascii="Times New Roman" w:eastAsia="Calibri" w:hAnsi="Times New Roman" w:cs="Times New Roman"/>
        </w:rPr>
        <w:tab/>
      </w:r>
      <w:r w:rsidR="00BE6727" w:rsidRPr="00F51C6C">
        <w:rPr>
          <w:rFonts w:ascii="Times New Roman" w:eastAsia="Calibri" w:hAnsi="Times New Roman" w:cs="Times New Roman"/>
        </w:rPr>
        <w:tab/>
      </w:r>
      <w:r w:rsidR="00BE6727" w:rsidRPr="00F51C6C">
        <w:rPr>
          <w:rFonts w:ascii="Times New Roman" w:eastAsia="Calibri" w:hAnsi="Times New Roman" w:cs="Times New Roman"/>
        </w:rPr>
        <w:tab/>
      </w:r>
      <w:proofErr w:type="spellStart"/>
      <w:r w:rsidR="009056BA" w:rsidRPr="00F51C6C">
        <w:rPr>
          <w:rFonts w:ascii="Times New Roman" w:eastAsia="Calibri" w:hAnsi="Times New Roman" w:cs="Times New Roman"/>
        </w:rPr>
        <w:t>Janulík</w:t>
      </w:r>
      <w:proofErr w:type="spellEnd"/>
      <w:r w:rsidR="009056BA" w:rsidRPr="00F51C6C">
        <w:rPr>
          <w:rFonts w:ascii="Times New Roman" w:eastAsia="Calibri" w:hAnsi="Times New Roman" w:cs="Times New Roman"/>
        </w:rPr>
        <w:t xml:space="preserve"> Miloslav, </w:t>
      </w:r>
      <w:r w:rsidR="004A4B4F" w:rsidRPr="00F51C6C">
        <w:rPr>
          <w:rFonts w:ascii="Times New Roman" w:eastAsia="Calibri" w:hAnsi="Times New Roman" w:cs="Times New Roman"/>
        </w:rPr>
        <w:t xml:space="preserve">Kaňkovský Vít, </w:t>
      </w:r>
      <w:proofErr w:type="spellStart"/>
      <w:r w:rsidR="004A4B4F" w:rsidRPr="00F51C6C">
        <w:rPr>
          <w:rFonts w:ascii="Times New Roman" w:eastAsia="Calibri" w:hAnsi="Times New Roman" w:cs="Times New Roman"/>
        </w:rPr>
        <w:t>Kostřica</w:t>
      </w:r>
      <w:proofErr w:type="spellEnd"/>
      <w:r w:rsidR="004A4B4F" w:rsidRPr="00F51C6C">
        <w:rPr>
          <w:rFonts w:ascii="Times New Roman" w:eastAsia="Calibri" w:hAnsi="Times New Roman" w:cs="Times New Roman"/>
        </w:rPr>
        <w:t xml:space="preserve"> Rom, </w:t>
      </w:r>
      <w:r w:rsidR="009056BA" w:rsidRPr="00F51C6C">
        <w:rPr>
          <w:rFonts w:ascii="Times New Roman" w:eastAsia="Calibri" w:hAnsi="Times New Roman" w:cs="Times New Roman"/>
        </w:rPr>
        <w:t>Skalický Jiří.</w:t>
      </w:r>
    </w:p>
    <w:p w:rsidR="00CF23C7" w:rsidRPr="00F51C6C" w:rsidRDefault="00CF23C7" w:rsidP="00F51C6C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</w:p>
    <w:p w:rsidR="00CF23C7" w:rsidRPr="00F51C6C" w:rsidRDefault="00CF23C7" w:rsidP="00F51C6C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</w:p>
    <w:p w:rsidR="00CF23C7" w:rsidRPr="00F51C6C" w:rsidRDefault="00CF23C7" w:rsidP="00F51C6C">
      <w:pPr>
        <w:spacing w:after="0"/>
        <w:rPr>
          <w:rFonts w:ascii="Times New Roman" w:eastAsia="MS Mincho" w:hAnsi="Times New Roman" w:cs="Times New Roman"/>
          <w:lang w:eastAsia="ja-JP"/>
        </w:rPr>
      </w:pPr>
    </w:p>
    <w:p w:rsidR="00565DCD" w:rsidRPr="00F51C6C" w:rsidRDefault="00565DCD" w:rsidP="00F51C6C">
      <w:pPr>
        <w:spacing w:after="0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F51C6C">
        <w:rPr>
          <w:rFonts w:ascii="Times New Roman" w:eastAsia="Times New Roman" w:hAnsi="Times New Roman" w:cs="Times New Roman"/>
          <w:b/>
          <w:lang w:eastAsia="zh-CN" w:bidi="hi-IN"/>
        </w:rPr>
        <w:t>Návrh programu:</w:t>
      </w:r>
    </w:p>
    <w:p w:rsidR="00565DCD" w:rsidRPr="00F51C6C" w:rsidRDefault="00565DCD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565DCD" w:rsidRPr="00F51C6C" w:rsidRDefault="00565DCD" w:rsidP="00F51C6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Závěrečný účet kapitoly 335 – MZ ČR za rok 2016</w:t>
      </w:r>
    </w:p>
    <w:p w:rsidR="00565DCD" w:rsidRPr="00F51C6C" w:rsidRDefault="00565DCD" w:rsidP="00F51C6C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ab/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ab/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ab/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ab/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ab/>
      </w:r>
    </w:p>
    <w:p w:rsidR="00565DCD" w:rsidRPr="00F51C6C" w:rsidRDefault="00565DCD" w:rsidP="00F51C6C">
      <w:pPr>
        <w:suppressAutoHyphens/>
        <w:spacing w:after="0"/>
        <w:ind w:left="4248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u w:val="single"/>
          <w:lang w:eastAsia="zh-CN" w:bidi="hi-IN"/>
        </w:rPr>
        <w:t>Zpravodaj</w:t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: </w:t>
      </w:r>
      <w:proofErr w:type="spellStart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posl</w:t>
      </w:r>
      <w:proofErr w:type="spellEnd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. MUDr. Jaroslav Krákora</w:t>
      </w:r>
    </w:p>
    <w:p w:rsidR="00565DCD" w:rsidRPr="00F51C6C" w:rsidRDefault="00565DCD" w:rsidP="00F51C6C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ab/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ab/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ab/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ab/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ab/>
      </w:r>
      <w:r w:rsidRPr="00F51C6C">
        <w:rPr>
          <w:rFonts w:ascii="Times New Roman" w:eastAsia="Times New Roman" w:hAnsi="Times New Roman" w:cs="Times New Roman"/>
          <w:color w:val="000000"/>
          <w:spacing w:val="-3"/>
          <w:u w:val="single"/>
          <w:lang w:eastAsia="zh-CN" w:bidi="hi-IN"/>
        </w:rPr>
        <w:t>Odůvodní</w:t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: zástupce Ministerstva zdravotnictví</w:t>
      </w:r>
    </w:p>
    <w:p w:rsidR="00565DCD" w:rsidRPr="00F51C6C" w:rsidRDefault="00565DCD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u w:val="single"/>
          <w:lang w:eastAsia="zh-CN" w:bidi="hi-IN"/>
        </w:rPr>
      </w:pPr>
    </w:p>
    <w:p w:rsidR="00565DCD" w:rsidRPr="00F51C6C" w:rsidRDefault="00565DCD" w:rsidP="00F51C6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Vládní návrh, kterým se předkládá Parlamentu ČR k vyslovení souhlasu s ratifikací Úmluva Rady Evropy proti obchodování s lidskými orgány (Santiago de </w:t>
      </w:r>
      <w:proofErr w:type="spellStart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Compostela</w:t>
      </w:r>
      <w:proofErr w:type="spellEnd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,</w:t>
      </w:r>
    </w:p>
    <w:p w:rsidR="00565DCD" w:rsidRPr="00F51C6C" w:rsidRDefault="00565DCD" w:rsidP="00F51C6C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25. 3. 2015) – /</w:t>
      </w:r>
      <w:r w:rsidRPr="00F51C6C">
        <w:rPr>
          <w:rFonts w:ascii="Times New Roman" w:eastAsia="Times New Roman" w:hAnsi="Times New Roman" w:cs="Times New Roman"/>
          <w:b/>
          <w:color w:val="000000"/>
          <w:spacing w:val="-3"/>
          <w:lang w:eastAsia="zh-CN" w:bidi="hi-IN"/>
        </w:rPr>
        <w:t>sněmovní tisk 1028/</w:t>
      </w:r>
    </w:p>
    <w:p w:rsidR="00565DCD" w:rsidRPr="00F51C6C" w:rsidRDefault="00565DCD" w:rsidP="00341E00">
      <w:pPr>
        <w:spacing w:after="0"/>
        <w:ind w:left="43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51C6C">
        <w:rPr>
          <w:rFonts w:ascii="Times New Roman" w:eastAsia="Times New Roman" w:hAnsi="Times New Roman" w:cs="Times New Roman"/>
          <w:u w:val="single"/>
          <w:lang w:eastAsia="zh-CN" w:bidi="hi-IN"/>
        </w:rPr>
        <w:t xml:space="preserve">Zpravodaj: </w:t>
      </w:r>
      <w:proofErr w:type="spellStart"/>
      <w:r w:rsidRPr="00F51C6C">
        <w:rPr>
          <w:rFonts w:ascii="Times New Roman" w:eastAsia="Times New Roman" w:hAnsi="Times New Roman" w:cs="Times New Roman"/>
          <w:lang w:eastAsia="zh-CN" w:bidi="hi-IN"/>
        </w:rPr>
        <w:t>posl</w:t>
      </w:r>
      <w:proofErr w:type="spellEnd"/>
      <w:r w:rsidRPr="00F51C6C">
        <w:rPr>
          <w:rFonts w:ascii="Times New Roman" w:eastAsia="Times New Roman" w:hAnsi="Times New Roman" w:cs="Times New Roman"/>
          <w:lang w:eastAsia="zh-CN" w:bidi="hi-IN"/>
        </w:rPr>
        <w:t xml:space="preserve">. prof. MUDr. Rom </w:t>
      </w:r>
      <w:proofErr w:type="spellStart"/>
      <w:r w:rsidRPr="00F51C6C">
        <w:rPr>
          <w:rFonts w:ascii="Times New Roman" w:eastAsia="Times New Roman" w:hAnsi="Times New Roman" w:cs="Times New Roman"/>
          <w:lang w:eastAsia="zh-CN" w:bidi="hi-IN"/>
        </w:rPr>
        <w:t>Kostřica</w:t>
      </w:r>
      <w:proofErr w:type="spellEnd"/>
      <w:r w:rsidRPr="00F51C6C">
        <w:rPr>
          <w:rFonts w:ascii="Times New Roman" w:eastAsia="Times New Roman" w:hAnsi="Times New Roman" w:cs="Times New Roman"/>
          <w:lang w:eastAsia="zh-CN" w:bidi="hi-IN"/>
        </w:rPr>
        <w:t xml:space="preserve">, CSc. </w:t>
      </w:r>
    </w:p>
    <w:p w:rsidR="00565DCD" w:rsidRPr="00F51C6C" w:rsidRDefault="00565DCD" w:rsidP="00F51C6C">
      <w:pPr>
        <w:spacing w:after="0"/>
        <w:ind w:left="43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51C6C">
        <w:rPr>
          <w:rFonts w:ascii="Times New Roman" w:eastAsia="Times New Roman" w:hAnsi="Times New Roman" w:cs="Times New Roman"/>
          <w:u w:val="single"/>
          <w:lang w:eastAsia="zh-CN" w:bidi="hi-IN"/>
        </w:rPr>
        <w:t>Odůvodní</w:t>
      </w:r>
      <w:r w:rsidRPr="00F51C6C">
        <w:rPr>
          <w:rFonts w:ascii="Times New Roman" w:eastAsia="Times New Roman" w:hAnsi="Times New Roman" w:cs="Times New Roman"/>
          <w:lang w:eastAsia="zh-CN" w:bidi="hi-IN"/>
        </w:rPr>
        <w:t>: zástupce Ministerstva spravedlnosti</w:t>
      </w:r>
    </w:p>
    <w:p w:rsidR="00565DCD" w:rsidRPr="00F51C6C" w:rsidRDefault="00565DCD" w:rsidP="00F51C6C">
      <w:pPr>
        <w:spacing w:after="0"/>
        <w:ind w:left="43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51C6C">
        <w:rPr>
          <w:rFonts w:ascii="Times New Roman" w:eastAsia="Times New Roman" w:hAnsi="Times New Roman" w:cs="Times New Roman"/>
          <w:u w:val="single"/>
          <w:lang w:eastAsia="zh-CN" w:bidi="hi-IN"/>
        </w:rPr>
        <w:t>Přizván</w:t>
      </w:r>
      <w:r w:rsidRPr="00F51C6C">
        <w:rPr>
          <w:rFonts w:ascii="Times New Roman" w:eastAsia="Times New Roman" w:hAnsi="Times New Roman" w:cs="Times New Roman"/>
          <w:lang w:eastAsia="zh-CN" w:bidi="hi-IN"/>
        </w:rPr>
        <w:t>: zástupce Ministerstva zdravotnictví</w:t>
      </w:r>
    </w:p>
    <w:p w:rsidR="00565DCD" w:rsidRPr="00F51C6C" w:rsidRDefault="00565DCD" w:rsidP="00F51C6C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Aktuální stav v oblasti sociálních služeb, problematika odbornosti 913 (financování, veřejná podpora, platy, standardy)</w:t>
      </w:r>
    </w:p>
    <w:p w:rsidR="00565DCD" w:rsidRPr="00F51C6C" w:rsidRDefault="00565DCD" w:rsidP="00F51C6C">
      <w:pPr>
        <w:suppressAutoHyphens/>
        <w:spacing w:after="0"/>
        <w:ind w:left="43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u w:val="single"/>
          <w:lang w:eastAsia="zh-CN" w:bidi="hi-IN"/>
        </w:rPr>
        <w:t>Přizváni:</w:t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 zástupci </w:t>
      </w:r>
      <w:proofErr w:type="spellStart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MZd</w:t>
      </w:r>
      <w:proofErr w:type="spellEnd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, MPSV, VZP, Asociace krajů, APSS a Svazu zdravotních pojišťoven</w:t>
      </w:r>
    </w:p>
    <w:p w:rsidR="00565DCD" w:rsidRPr="00F51C6C" w:rsidRDefault="00565DCD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lastRenderedPageBreak/>
        <w:t xml:space="preserve">Vládní návrh zákona o elektronické identifikaci - </w:t>
      </w:r>
      <w:r w:rsidRPr="00F51C6C">
        <w:rPr>
          <w:rFonts w:ascii="Times New Roman" w:eastAsia="Times New Roman" w:hAnsi="Times New Roman" w:cs="Times New Roman"/>
          <w:b/>
          <w:color w:val="000000"/>
          <w:spacing w:val="-3"/>
          <w:lang w:eastAsia="zh-CN" w:bidi="hi-IN"/>
        </w:rPr>
        <w:t>/sněmovní tisk 1069/</w:t>
      </w:r>
    </w:p>
    <w:p w:rsidR="00565DCD" w:rsidRPr="00F51C6C" w:rsidRDefault="00565DCD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suppressAutoHyphens/>
        <w:spacing w:after="0"/>
        <w:ind w:left="43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u w:val="single"/>
          <w:lang w:eastAsia="zh-CN" w:bidi="hi-IN"/>
        </w:rPr>
        <w:t>Zpravodaj</w:t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: </w:t>
      </w:r>
      <w:proofErr w:type="spellStart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posl</w:t>
      </w:r>
      <w:proofErr w:type="spellEnd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. MUDr. Jiří Běhounek </w:t>
      </w:r>
    </w:p>
    <w:p w:rsidR="00565DCD" w:rsidRPr="00F51C6C" w:rsidRDefault="00565DCD" w:rsidP="00F51C6C">
      <w:pPr>
        <w:suppressAutoHyphens/>
        <w:spacing w:after="0"/>
        <w:ind w:left="43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u w:val="single"/>
          <w:lang w:eastAsia="zh-CN" w:bidi="hi-IN"/>
        </w:rPr>
        <w:t>Odůvodní</w:t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: zástupce Ministerstva vnitra </w:t>
      </w:r>
    </w:p>
    <w:p w:rsidR="00565DCD" w:rsidRPr="00F51C6C" w:rsidRDefault="00565DCD" w:rsidP="00F51C6C">
      <w:pPr>
        <w:suppressAutoHyphens/>
        <w:spacing w:after="0"/>
        <w:ind w:left="43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u w:val="single"/>
          <w:lang w:eastAsia="zh-CN" w:bidi="hi-IN"/>
        </w:rPr>
        <w:t>Přizván</w:t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: zástupce Ministerstva zdravotnictví</w:t>
      </w:r>
    </w:p>
    <w:p w:rsidR="00565DCD" w:rsidRPr="00F51C6C" w:rsidRDefault="00565DCD" w:rsidP="00F51C6C">
      <w:pPr>
        <w:suppressAutoHyphens/>
        <w:spacing w:after="0"/>
        <w:ind w:left="43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suppressAutoHyphens/>
        <w:spacing w:after="0"/>
        <w:ind w:left="43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suppressAutoHyphens/>
        <w:spacing w:after="0"/>
        <w:ind w:left="43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Vládní návrh zákona, kterým se mění některé zákony v souvislosti s přijetím zákona o elektronické identifikaci - </w:t>
      </w:r>
      <w:r w:rsidRPr="00F51C6C">
        <w:rPr>
          <w:rFonts w:ascii="Times New Roman" w:eastAsia="Times New Roman" w:hAnsi="Times New Roman" w:cs="Times New Roman"/>
          <w:b/>
          <w:color w:val="000000"/>
          <w:spacing w:val="-3"/>
          <w:lang w:eastAsia="zh-CN" w:bidi="hi-IN"/>
        </w:rPr>
        <w:t>/sněmovní tisk 1070/</w:t>
      </w:r>
    </w:p>
    <w:p w:rsidR="00565DCD" w:rsidRPr="00F51C6C" w:rsidRDefault="00565DCD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suppressAutoHyphens/>
        <w:spacing w:after="0"/>
        <w:ind w:left="43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u w:val="single"/>
          <w:lang w:eastAsia="zh-CN" w:bidi="hi-IN"/>
        </w:rPr>
        <w:t>Zpravodaj</w:t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: </w:t>
      </w:r>
      <w:proofErr w:type="spellStart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posl</w:t>
      </w:r>
      <w:proofErr w:type="spellEnd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. MUDr. Jiří Běhounek </w:t>
      </w:r>
    </w:p>
    <w:p w:rsidR="00565DCD" w:rsidRPr="00F51C6C" w:rsidRDefault="00565DCD" w:rsidP="00F51C6C">
      <w:pPr>
        <w:suppressAutoHyphens/>
        <w:spacing w:after="0"/>
        <w:ind w:left="43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u w:val="single"/>
          <w:lang w:eastAsia="zh-CN" w:bidi="hi-IN"/>
        </w:rPr>
        <w:t>Odůvodní</w:t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: zástupce Ministerstva vnitra </w:t>
      </w:r>
    </w:p>
    <w:p w:rsidR="00565DCD" w:rsidRPr="00F51C6C" w:rsidRDefault="00565DCD" w:rsidP="00F51C6C">
      <w:pPr>
        <w:suppressAutoHyphens/>
        <w:spacing w:after="0"/>
        <w:ind w:left="432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u w:val="single"/>
          <w:lang w:eastAsia="zh-CN" w:bidi="hi-IN"/>
        </w:rPr>
        <w:t>Přizván</w:t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: zástupce Ministerstva zdravotnictví </w:t>
      </w:r>
    </w:p>
    <w:p w:rsidR="00565DCD" w:rsidRPr="00F51C6C" w:rsidRDefault="00565DCD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Sdělení předsedy</w:t>
      </w:r>
    </w:p>
    <w:p w:rsidR="00565DCD" w:rsidRPr="00F51C6C" w:rsidRDefault="00565DCD" w:rsidP="00F51C6C">
      <w:pPr>
        <w:suppressAutoHyphens/>
        <w:spacing w:after="0"/>
        <w:ind w:left="1485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Informace o návštěvě dánské ministryně zdravotnictví </w:t>
      </w:r>
    </w:p>
    <w:p w:rsidR="00565DCD" w:rsidRPr="00F51C6C" w:rsidRDefault="00565DCD" w:rsidP="00F51C6C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Návštěva švédské velvyslankyně a švédského ambasadora pro lékovou agenturu EMA</w:t>
      </w:r>
    </w:p>
    <w:p w:rsidR="00565DCD" w:rsidRPr="00F51C6C" w:rsidRDefault="00565DCD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Různé </w:t>
      </w:r>
    </w:p>
    <w:p w:rsidR="00565DCD" w:rsidRPr="00F51C6C" w:rsidRDefault="00565DCD" w:rsidP="00F51C6C">
      <w:pPr>
        <w:suppressAutoHyphens/>
        <w:spacing w:after="0"/>
        <w:ind w:left="1485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Zdravotnické prostředky v kontextu nařízení EU (</w:t>
      </w:r>
      <w:proofErr w:type="spellStart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posl</w:t>
      </w:r>
      <w:proofErr w:type="spellEnd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. Marková)</w:t>
      </w:r>
    </w:p>
    <w:p w:rsidR="00565DCD" w:rsidRPr="00F51C6C" w:rsidRDefault="00565DCD" w:rsidP="00F51C6C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Vysvětlení ministra zdravotnictví k záměru na finanční motivaci lékařů k vedení e-preskripce (</w:t>
      </w:r>
      <w:proofErr w:type="spellStart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posl</w:t>
      </w:r>
      <w:proofErr w:type="spellEnd"/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. Hovorka)</w:t>
      </w:r>
    </w:p>
    <w:p w:rsidR="00565DCD" w:rsidRPr="00F51C6C" w:rsidRDefault="00565DCD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Návrh termínu následující schůze výboru.</w:t>
      </w:r>
    </w:p>
    <w:p w:rsidR="00565DCD" w:rsidRPr="00F51C6C" w:rsidRDefault="00565DCD" w:rsidP="00F51C6C">
      <w:pPr>
        <w:pBdr>
          <w:bottom w:val="single" w:sz="12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65DCD" w:rsidRPr="00F51C6C" w:rsidRDefault="00565DCD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90E8A" w:rsidRPr="00F51C6C" w:rsidRDefault="0059625A" w:rsidP="00F51C6C">
      <w:pPr>
        <w:suppressAutoHyphens/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F51C6C">
        <w:rPr>
          <w:rFonts w:ascii="Times New Roman" w:eastAsia="MS Mincho" w:hAnsi="Times New Roman" w:cs="Times New Roman"/>
          <w:lang w:eastAsia="ja-JP"/>
        </w:rPr>
        <w:t>Schů</w:t>
      </w:r>
      <w:r w:rsidR="006C35BB" w:rsidRPr="00F51C6C">
        <w:rPr>
          <w:rFonts w:ascii="Times New Roman" w:eastAsia="MS Mincho" w:hAnsi="Times New Roman" w:cs="Times New Roman"/>
          <w:lang w:eastAsia="ja-JP"/>
        </w:rPr>
        <w:t>zi výboru zahájil v 9.00 hodin P</w:t>
      </w:r>
      <w:r w:rsidRPr="00F51C6C">
        <w:rPr>
          <w:rFonts w:ascii="Times New Roman" w:eastAsia="MS Mincho" w:hAnsi="Times New Roman" w:cs="Times New Roman"/>
          <w:lang w:eastAsia="ja-JP"/>
        </w:rPr>
        <w:t>ředseda výboru, profesor Rostislav Vyzula. Načetl omluvy poslanců a přivítal všechny přítomné</w:t>
      </w:r>
      <w:r w:rsidR="00590E8A" w:rsidRPr="00F51C6C">
        <w:rPr>
          <w:rFonts w:ascii="Times New Roman" w:eastAsia="MS Mincho" w:hAnsi="Times New Roman" w:cs="Times New Roman"/>
          <w:lang w:eastAsia="ja-JP"/>
        </w:rPr>
        <w:t>, zástupce ministerstev. K prezenci uvedl, že je Výbor pro zdravotnictví usnášeni schopný. Přečetl návrhy na změny programu, z důvodu organizačních změn zástupců Ministerstva vnitra se předřadí body 4), 5). Program byl schválen se změnou v programu.</w:t>
      </w:r>
    </w:p>
    <w:p w:rsidR="00CB7AB5" w:rsidRPr="00F51C6C" w:rsidRDefault="00CB7AB5" w:rsidP="00F51C6C">
      <w:pPr>
        <w:suppressAutoHyphens/>
        <w:spacing w:after="0"/>
        <w:jc w:val="both"/>
        <w:rPr>
          <w:rFonts w:ascii="Times New Roman" w:eastAsia="MS Mincho" w:hAnsi="Times New Roman" w:cs="Times New Roman"/>
          <w:lang w:eastAsia="ja-JP"/>
        </w:rPr>
      </w:pPr>
    </w:p>
    <w:p w:rsidR="00CB7AB5" w:rsidRPr="00F51C6C" w:rsidRDefault="00CB7AB5" w:rsidP="00F51C6C">
      <w:pPr>
        <w:suppressAutoHyphens/>
        <w:spacing w:after="0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F51C6C">
        <w:rPr>
          <w:rFonts w:ascii="Times New Roman" w:eastAsia="MS Mincho" w:hAnsi="Times New Roman" w:cs="Times New Roman"/>
          <w:b/>
          <w:lang w:eastAsia="ja-JP"/>
        </w:rPr>
        <w:t>Proběhlo hlasování o takto na</w:t>
      </w:r>
      <w:r w:rsidR="00E41DBA" w:rsidRPr="00F51C6C">
        <w:rPr>
          <w:rFonts w:ascii="Times New Roman" w:eastAsia="MS Mincho" w:hAnsi="Times New Roman" w:cs="Times New Roman"/>
          <w:b/>
          <w:lang w:eastAsia="ja-JP"/>
        </w:rPr>
        <w:t>vrženém programu schůze: PRO: 15</w:t>
      </w:r>
      <w:r w:rsidRPr="00F51C6C">
        <w:rPr>
          <w:rFonts w:ascii="Times New Roman" w:eastAsia="MS Mincho" w:hAnsi="Times New Roman" w:cs="Times New Roman"/>
          <w:b/>
          <w:lang w:eastAsia="ja-JP"/>
        </w:rPr>
        <w:t xml:space="preserve">, PROTI: 0, ZDRŽELO SE: 0. </w:t>
      </w:r>
    </w:p>
    <w:p w:rsidR="00CB7AB5" w:rsidRPr="00F51C6C" w:rsidRDefault="00CB7AB5" w:rsidP="00F51C6C">
      <w:pPr>
        <w:suppressAutoHyphens/>
        <w:spacing w:after="0"/>
        <w:jc w:val="both"/>
        <w:rPr>
          <w:rFonts w:ascii="Times New Roman" w:eastAsia="MS Mincho" w:hAnsi="Times New Roman" w:cs="Times New Roman"/>
          <w:lang w:eastAsia="ja-JP"/>
        </w:rPr>
      </w:pPr>
    </w:p>
    <w:p w:rsidR="00590E8A" w:rsidRPr="00F51C6C" w:rsidRDefault="00590E8A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3"/>
          <w:u w:val="single"/>
          <w:lang w:eastAsia="zh-CN" w:bidi="hi-IN"/>
        </w:rPr>
      </w:pPr>
      <w:r w:rsidRPr="00F51C6C">
        <w:rPr>
          <w:rFonts w:ascii="Times New Roman" w:eastAsia="MS Mincho" w:hAnsi="Times New Roman" w:cs="Times New Roman"/>
          <w:b/>
          <w:u w:val="single"/>
          <w:lang w:eastAsia="ja-JP"/>
        </w:rPr>
        <w:t xml:space="preserve">Ad 4) </w:t>
      </w:r>
      <w:r w:rsidRPr="00F51C6C">
        <w:rPr>
          <w:rFonts w:ascii="Times New Roman" w:eastAsia="Times New Roman" w:hAnsi="Times New Roman" w:cs="Times New Roman"/>
          <w:b/>
          <w:color w:val="000000"/>
          <w:spacing w:val="-3"/>
          <w:u w:val="single"/>
          <w:lang w:eastAsia="zh-CN" w:bidi="hi-IN"/>
        </w:rPr>
        <w:t>Vládní návrh zákona o elektronické identifikaci - /sněmovní tisk 1069/</w:t>
      </w:r>
    </w:p>
    <w:p w:rsidR="006C35BB" w:rsidRPr="00F51C6C" w:rsidRDefault="006C35BB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b/>
          <w:color w:val="000000"/>
          <w:spacing w:val="-3"/>
          <w:u w:val="single"/>
          <w:lang w:eastAsia="zh-CN" w:bidi="hi-IN"/>
        </w:rPr>
        <w:t>Ad 5) Vládní návrh zákona, kterým se mění některé zákony v souvislosti s přijetím zákona o elektronické identifikaci - /sněmovní tisk 1070</w:t>
      </w:r>
      <w:r w:rsidRPr="00F51C6C">
        <w:rPr>
          <w:rFonts w:ascii="Times New Roman" w:eastAsia="Times New Roman" w:hAnsi="Times New Roman" w:cs="Times New Roman"/>
          <w:b/>
          <w:color w:val="000000"/>
          <w:spacing w:val="-3"/>
          <w:lang w:eastAsia="zh-CN" w:bidi="hi-IN"/>
        </w:rPr>
        <w:t>/</w:t>
      </w:r>
    </w:p>
    <w:p w:rsidR="006C35BB" w:rsidRPr="00F51C6C" w:rsidRDefault="006C35BB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6C35BB" w:rsidRPr="00F51C6C" w:rsidRDefault="006C35BB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Zástupce Ministerstva vnitra</w:t>
      </w:r>
      <w:r w:rsidR="00D662B7" w:rsidRPr="00F51C6C">
        <w:rPr>
          <w:rFonts w:ascii="Times New Roman" w:hAnsi="Times New Roman" w:cs="Times New Roman"/>
        </w:rPr>
        <w:t xml:space="preserve"> </w:t>
      </w:r>
      <w:r w:rsidR="00D662B7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JUDr. Jaroslav Strouhal</w:t>
      </w: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 přečetl odůvodnění. </w:t>
      </w:r>
      <w:r w:rsidR="00884A73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Zpravodaj tisků poslanec J. Běhounek inicioval zařazení obou projednávaných tisků na pořad jednání schůze. </w:t>
      </w:r>
      <w:r w:rsidR="008638A0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Ve spolupráci s Ministerstvem zdravotnictví a </w:t>
      </w:r>
      <w:proofErr w:type="spellStart"/>
      <w:r w:rsidR="008638A0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SUKLem</w:t>
      </w:r>
      <w:proofErr w:type="spellEnd"/>
      <w:r w:rsidR="008638A0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 byl předložen pozměňující návrh. Dále se do diskuze přihlásil poslanec Heger a náměstek Ministerstva zdravotnictví Policar, který zhodnotil </w:t>
      </w:r>
      <w:r w:rsidR="00374F7C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efektivitu předloženého</w:t>
      </w:r>
      <w:r w:rsidR="008638A0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 PN.</w:t>
      </w:r>
      <w:r w:rsidR="007409FC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 </w:t>
      </w:r>
      <w:r w:rsidR="00F32356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Dále proběhla, krátká prezentace zástupců </w:t>
      </w:r>
      <w:proofErr w:type="spellStart"/>
      <w:r w:rsidR="00F32356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SUKlu</w:t>
      </w:r>
      <w:proofErr w:type="spellEnd"/>
      <w:r w:rsidR="00F32356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, která</w:t>
      </w:r>
      <w:r w:rsidR="007409FC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 popsal</w:t>
      </w:r>
      <w:r w:rsidR="00F32356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a</w:t>
      </w:r>
      <w:r w:rsidR="007409FC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 celý systém</w:t>
      </w:r>
      <w:r w:rsidR="00F32356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 e-receptu</w:t>
      </w:r>
      <w:r w:rsidR="007409FC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 a </w:t>
      </w:r>
      <w:r w:rsidR="00F32356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jeho fungování.</w:t>
      </w:r>
      <w:r w:rsidR="00BF66CE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 </w:t>
      </w:r>
    </w:p>
    <w:p w:rsidR="00151979" w:rsidRPr="00F51C6C" w:rsidRDefault="00151979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151979" w:rsidRPr="00F51C6C" w:rsidRDefault="00151979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S prezentací vystoupil i prezident</w:t>
      </w:r>
      <w:r w:rsidR="00AE2A73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 české lékárnické komory Chudoba. </w:t>
      </w:r>
      <w:r w:rsidR="00BF66CE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I přesto, že bylo téma již projednáváno na minulé schůzi Výboru pro zdravotnictví, tak celá problematika musí být ještě dopracována, proto členové </w:t>
      </w:r>
      <w:r w:rsidR="00BF66CE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lastRenderedPageBreak/>
        <w:t xml:space="preserve">Výboru pro zdravotnictví navrhli přerušení </w:t>
      </w:r>
      <w:r w:rsidR="00CC6490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projednávání bodu v obecné rozpravě. Poslanec Běhounek přečetl návrh na usnesení.</w:t>
      </w:r>
    </w:p>
    <w:p w:rsidR="00CC6490" w:rsidRPr="00F51C6C" w:rsidRDefault="00CC6490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CC6490" w:rsidRPr="00F51C6C" w:rsidRDefault="00CC6490" w:rsidP="00F51C6C">
      <w:pPr>
        <w:suppressAutoHyphens/>
        <w:spacing w:after="0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F51C6C">
        <w:rPr>
          <w:rFonts w:ascii="Times New Roman" w:eastAsia="MS Mincho" w:hAnsi="Times New Roman" w:cs="Times New Roman"/>
          <w:b/>
          <w:lang w:eastAsia="ja-JP"/>
        </w:rPr>
        <w:t>Proběhlo hlasování o návrhu usnesení: PRO: 13, PROTI: 0, ZDRŽELO SE: 2.  Návrh na přerušení byl schválen.</w:t>
      </w:r>
    </w:p>
    <w:p w:rsidR="00CC6490" w:rsidRPr="00F51C6C" w:rsidRDefault="00CC6490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AE2A73" w:rsidRPr="00F51C6C" w:rsidRDefault="00AE2A73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3"/>
          <w:u w:val="single"/>
          <w:lang w:eastAsia="zh-CN" w:bidi="hi-IN"/>
        </w:rPr>
      </w:pPr>
      <w:r w:rsidRPr="00F51C6C">
        <w:rPr>
          <w:rFonts w:ascii="Times New Roman" w:eastAsia="Times New Roman" w:hAnsi="Times New Roman" w:cs="Times New Roman"/>
          <w:b/>
          <w:color w:val="000000"/>
          <w:spacing w:val="-3"/>
          <w:u w:val="single"/>
          <w:lang w:eastAsia="zh-CN" w:bidi="hi-IN"/>
        </w:rPr>
        <w:t>Ad 1) Závěrečný účet kapitoly 335 – MZ ČR za rok 2016</w:t>
      </w:r>
    </w:p>
    <w:p w:rsidR="00832FBF" w:rsidRDefault="00832FBF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0449EB" w:rsidRDefault="00AC04CA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Zástupce Ministerstva zdravotnictví,</w:t>
      </w:r>
      <w:r w:rsidR="00AE2A73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 náměstek La</w:t>
      </w:r>
      <w:r w:rsidR="000449EB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nda odůvodnil bod schůze, </w:t>
      </w:r>
      <w:r w:rsidR="00504FB2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více viz přiložená prezentace. Dále bylo p</w:t>
      </w:r>
      <w:r w:rsidR="000449EB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ředáno slo</w:t>
      </w:r>
      <w:r w:rsidR="00504FB2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vo zpravodaji tisku poslanci </w:t>
      </w:r>
      <w:r w:rsidR="000449EB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Krákorovi, </w:t>
      </w:r>
      <w:r w:rsidR="00CC62D3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který přítomné seznámil se shrnutím závěrečné zprávy, více viz přiložená prezentace. Následně Předs</w:t>
      </w:r>
      <w:r w:rsidR="00504FB2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eda Výboru pro zdravotnictví </w:t>
      </w:r>
      <w:r w:rsidR="00CC62D3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Vyzula k bodu </w:t>
      </w:r>
      <w:r w:rsidR="004552A8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otevřel obecnou diskuzi. Něko</w:t>
      </w:r>
      <w:r w:rsidR="00504FB2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lik dotazů připojil poslanec </w:t>
      </w:r>
      <w:r w:rsidR="008E10DD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Hovorka k tématu hospodaření několika fakultních nemocnic.</w:t>
      </w:r>
      <w:r w:rsidR="00F51C6C" w:rsidRPr="00F51C6C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 </w:t>
      </w:r>
      <w:r w:rsidR="00341E00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Vznesené dotazy zodpověděly zástupci Ministerstva zdravotnictví. </w:t>
      </w:r>
    </w:p>
    <w:p w:rsidR="00832FBF" w:rsidRDefault="00832FBF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832FBF" w:rsidRDefault="00CB294B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Zpravodaj tisku poslanec Krákora přednesl usnesení. </w:t>
      </w:r>
    </w:p>
    <w:p w:rsidR="00280741" w:rsidRDefault="00280741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280741" w:rsidRPr="00F51C6C" w:rsidRDefault="00280741" w:rsidP="00280741">
      <w:pPr>
        <w:suppressAutoHyphens/>
        <w:spacing w:after="0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F51C6C">
        <w:rPr>
          <w:rFonts w:ascii="Times New Roman" w:eastAsia="MS Mincho" w:hAnsi="Times New Roman" w:cs="Times New Roman"/>
          <w:b/>
          <w:lang w:eastAsia="ja-JP"/>
        </w:rPr>
        <w:t xml:space="preserve">Proběhlo hlasování o návrhu usnesení: PRO: </w:t>
      </w:r>
      <w:r>
        <w:rPr>
          <w:rFonts w:ascii="Times New Roman" w:eastAsia="MS Mincho" w:hAnsi="Times New Roman" w:cs="Times New Roman"/>
          <w:b/>
          <w:lang w:eastAsia="ja-JP"/>
        </w:rPr>
        <w:t>13, PROTI: 0, ZDRŽELO SE: 3</w:t>
      </w:r>
      <w:r w:rsidRPr="00F51C6C">
        <w:rPr>
          <w:rFonts w:ascii="Times New Roman" w:eastAsia="MS Mincho" w:hAnsi="Times New Roman" w:cs="Times New Roman"/>
          <w:b/>
          <w:lang w:eastAsia="ja-JP"/>
        </w:rPr>
        <w:t>.  N</w:t>
      </w:r>
      <w:r>
        <w:rPr>
          <w:rFonts w:ascii="Times New Roman" w:eastAsia="MS Mincho" w:hAnsi="Times New Roman" w:cs="Times New Roman"/>
          <w:b/>
          <w:lang w:eastAsia="ja-JP"/>
        </w:rPr>
        <w:t>ávrh usnesení prošel.</w:t>
      </w:r>
    </w:p>
    <w:p w:rsidR="00280741" w:rsidRDefault="00280741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832FBF" w:rsidRPr="00832FBF" w:rsidRDefault="00832FBF" w:rsidP="00832FB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3"/>
          <w:u w:val="single"/>
          <w:lang w:eastAsia="zh-CN" w:bidi="hi-IN"/>
        </w:rPr>
      </w:pPr>
      <w:r w:rsidRPr="00832FBF">
        <w:rPr>
          <w:rFonts w:ascii="Times New Roman" w:eastAsia="Times New Roman" w:hAnsi="Times New Roman" w:cs="Times New Roman"/>
          <w:b/>
          <w:color w:val="000000"/>
          <w:spacing w:val="-3"/>
          <w:u w:val="single"/>
          <w:lang w:eastAsia="zh-CN" w:bidi="hi-IN"/>
        </w:rPr>
        <w:t xml:space="preserve">Ad 2) Vládní návrh, kterým se předkládá Parlamentu ČR k vyslovení souhlasu s ratifikací Úmluva Rady Evropy proti obchodování s lidskými orgány (Santiago de </w:t>
      </w:r>
      <w:proofErr w:type="spellStart"/>
      <w:r w:rsidRPr="00832FBF">
        <w:rPr>
          <w:rFonts w:ascii="Times New Roman" w:eastAsia="Times New Roman" w:hAnsi="Times New Roman" w:cs="Times New Roman"/>
          <w:b/>
          <w:color w:val="000000"/>
          <w:spacing w:val="-3"/>
          <w:u w:val="single"/>
          <w:lang w:eastAsia="zh-CN" w:bidi="hi-IN"/>
        </w:rPr>
        <w:t>Compostela</w:t>
      </w:r>
      <w:proofErr w:type="spellEnd"/>
      <w:r w:rsidRPr="00832FBF">
        <w:rPr>
          <w:rFonts w:ascii="Times New Roman" w:eastAsia="Times New Roman" w:hAnsi="Times New Roman" w:cs="Times New Roman"/>
          <w:b/>
          <w:color w:val="000000"/>
          <w:spacing w:val="-3"/>
          <w:u w:val="single"/>
          <w:lang w:eastAsia="zh-CN" w:bidi="hi-IN"/>
        </w:rPr>
        <w:t>, 25. 3. 2015) – /sněmovní tisk 1028/</w:t>
      </w:r>
    </w:p>
    <w:p w:rsidR="00341E00" w:rsidRPr="00F51C6C" w:rsidRDefault="00341E00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534E7A" w:rsidRDefault="00280741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>Tisk odůvodnil zástupce Ministerstva spravedlnosti, Mgr. Franěk. Představil návrh na ratifikaci projednávané úmluvy. Za zprav</w:t>
      </w:r>
      <w:r w:rsidR="00377EDD"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  <w:t xml:space="preserve">odaje vystoupil poslanec Heger, který následně přečetl i návrh usnesení. </w:t>
      </w:r>
    </w:p>
    <w:p w:rsidR="00280741" w:rsidRDefault="00280741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280741" w:rsidRPr="00280741" w:rsidRDefault="00280741" w:rsidP="00F51C6C">
      <w:pPr>
        <w:suppressAutoHyphens/>
        <w:spacing w:after="0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F51C6C">
        <w:rPr>
          <w:rFonts w:ascii="Times New Roman" w:eastAsia="MS Mincho" w:hAnsi="Times New Roman" w:cs="Times New Roman"/>
          <w:b/>
          <w:lang w:eastAsia="ja-JP"/>
        </w:rPr>
        <w:t xml:space="preserve">Proběhlo hlasování o návrhu usnesení: PRO: </w:t>
      </w:r>
      <w:r w:rsidR="00377EDD">
        <w:rPr>
          <w:rFonts w:ascii="Times New Roman" w:eastAsia="MS Mincho" w:hAnsi="Times New Roman" w:cs="Times New Roman"/>
          <w:b/>
          <w:lang w:eastAsia="ja-JP"/>
        </w:rPr>
        <w:t>13, PROTI: 0, ZDRŽELO SE: 0</w:t>
      </w:r>
      <w:r w:rsidRPr="00F51C6C">
        <w:rPr>
          <w:rFonts w:ascii="Times New Roman" w:eastAsia="MS Mincho" w:hAnsi="Times New Roman" w:cs="Times New Roman"/>
          <w:b/>
          <w:lang w:eastAsia="ja-JP"/>
        </w:rPr>
        <w:t>.  N</w:t>
      </w:r>
      <w:r>
        <w:rPr>
          <w:rFonts w:ascii="Times New Roman" w:eastAsia="MS Mincho" w:hAnsi="Times New Roman" w:cs="Times New Roman"/>
          <w:b/>
          <w:lang w:eastAsia="ja-JP"/>
        </w:rPr>
        <w:t>ávrh usnesení prošel.</w:t>
      </w:r>
    </w:p>
    <w:p w:rsidR="0033261E" w:rsidRPr="00F51C6C" w:rsidRDefault="0033261E" w:rsidP="00F51C6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 w:bidi="hi-IN"/>
        </w:rPr>
      </w:pPr>
    </w:p>
    <w:p w:rsidR="00F45BB6" w:rsidRPr="00F51C6C" w:rsidRDefault="00F51C6C" w:rsidP="00F51C6C">
      <w:pPr>
        <w:suppressAutoHyphens/>
        <w:spacing w:after="0"/>
        <w:contextualSpacing/>
        <w:jc w:val="both"/>
        <w:rPr>
          <w:rFonts w:ascii="Times New Roman" w:hAnsi="Times New Roman" w:cs="Times New Roman"/>
          <w:b/>
          <w:color w:val="000000"/>
          <w:spacing w:val="-3"/>
          <w:u w:val="single"/>
        </w:rPr>
      </w:pPr>
      <w:r w:rsidRPr="00341E00">
        <w:rPr>
          <w:rFonts w:ascii="Times New Roman" w:hAnsi="Times New Roman" w:cs="Times New Roman"/>
          <w:b/>
        </w:rPr>
        <w:t>Ad 3)</w:t>
      </w:r>
      <w:r w:rsidR="00F45BB6" w:rsidRPr="00341E00">
        <w:rPr>
          <w:rFonts w:ascii="Times New Roman" w:hAnsi="Times New Roman" w:cs="Times New Roman"/>
          <w:b/>
        </w:rPr>
        <w:t xml:space="preserve"> </w:t>
      </w:r>
      <w:r w:rsidR="00F45BB6" w:rsidRPr="00341E00">
        <w:rPr>
          <w:rFonts w:ascii="Times New Roman" w:hAnsi="Times New Roman" w:cs="Times New Roman"/>
          <w:b/>
          <w:color w:val="000000"/>
          <w:spacing w:val="-3"/>
          <w:u w:val="single"/>
        </w:rPr>
        <w:t>Aktuální</w:t>
      </w:r>
      <w:r w:rsidR="00F45BB6" w:rsidRPr="00F51C6C">
        <w:rPr>
          <w:rFonts w:ascii="Times New Roman" w:hAnsi="Times New Roman" w:cs="Times New Roman"/>
          <w:b/>
          <w:color w:val="000000"/>
          <w:spacing w:val="-3"/>
          <w:u w:val="single"/>
        </w:rPr>
        <w:t xml:space="preserve"> stav v oblasti sociálních služeb, problematika odbornosti 913 (financování, veřejná podpora, platy, standardy)</w:t>
      </w:r>
    </w:p>
    <w:p w:rsidR="00FC6CFB" w:rsidRPr="00F51C6C" w:rsidRDefault="00FC6CFB" w:rsidP="00F51C6C">
      <w:pPr>
        <w:spacing w:after="0"/>
        <w:contextualSpacing/>
        <w:rPr>
          <w:rFonts w:ascii="Times New Roman" w:hAnsi="Times New Roman" w:cs="Times New Roman"/>
        </w:rPr>
      </w:pPr>
    </w:p>
    <w:p w:rsidR="00F45BB6" w:rsidRPr="00341E00" w:rsidRDefault="00F45BB6" w:rsidP="00F51C6C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41E00">
        <w:rPr>
          <w:rFonts w:ascii="Times New Roman" w:hAnsi="Times New Roman" w:cs="Times New Roman"/>
        </w:rPr>
        <w:t xml:space="preserve">Bod uvedl předseda výboru prof. Vyzula a přivítal k uvedení tohoto bodu za Ministerstvo práce a soc. věcí paní náměstkyni </w:t>
      </w:r>
      <w:proofErr w:type="spellStart"/>
      <w:r w:rsidRPr="00341E00">
        <w:rPr>
          <w:rFonts w:ascii="Times New Roman" w:hAnsi="Times New Roman" w:cs="Times New Roman"/>
        </w:rPr>
        <w:t>Stöcklovou</w:t>
      </w:r>
      <w:proofErr w:type="spellEnd"/>
      <w:r w:rsidRPr="00341E00">
        <w:rPr>
          <w:rFonts w:ascii="Times New Roman" w:hAnsi="Times New Roman" w:cs="Times New Roman"/>
        </w:rPr>
        <w:t xml:space="preserve"> a za Ministerstvo zdravotnictví náměstka ministra pro zdravotní </w:t>
      </w:r>
      <w:r w:rsidR="00992BA2" w:rsidRPr="00341E00">
        <w:rPr>
          <w:rFonts w:ascii="Times New Roman" w:hAnsi="Times New Roman" w:cs="Times New Roman"/>
        </w:rPr>
        <w:t xml:space="preserve">pojištění </w:t>
      </w:r>
      <w:r w:rsidRPr="00341E00">
        <w:rPr>
          <w:rFonts w:ascii="Times New Roman" w:hAnsi="Times New Roman" w:cs="Times New Roman"/>
        </w:rPr>
        <w:t>T. Philippa</w:t>
      </w:r>
      <w:r w:rsidR="003311CE" w:rsidRPr="00341E00">
        <w:rPr>
          <w:rFonts w:ascii="Times New Roman" w:hAnsi="Times New Roman" w:cs="Times New Roman"/>
        </w:rPr>
        <w:t>. Předal slovo paní náměstkyni.</w:t>
      </w:r>
    </w:p>
    <w:p w:rsidR="00E57E39" w:rsidRPr="00341E00" w:rsidRDefault="00E57E39" w:rsidP="00F51C6C">
      <w:pPr>
        <w:spacing w:after="0"/>
        <w:contextualSpacing/>
        <w:rPr>
          <w:rFonts w:ascii="Times New Roman" w:hAnsi="Times New Roman" w:cs="Times New Roman"/>
        </w:rPr>
      </w:pPr>
    </w:p>
    <w:p w:rsidR="003311CE" w:rsidRPr="00341E00" w:rsidRDefault="003311CE" w:rsidP="00F51C6C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41E00">
        <w:rPr>
          <w:rFonts w:ascii="Times New Roman" w:hAnsi="Times New Roman" w:cs="Times New Roman"/>
        </w:rPr>
        <w:t xml:space="preserve">Zuzana </w:t>
      </w:r>
      <w:proofErr w:type="spellStart"/>
      <w:r w:rsidRPr="00341E00">
        <w:rPr>
          <w:rFonts w:ascii="Times New Roman" w:hAnsi="Times New Roman" w:cs="Times New Roman"/>
        </w:rPr>
        <w:t>Jentschke</w:t>
      </w:r>
      <w:proofErr w:type="spellEnd"/>
      <w:r w:rsidRPr="00341E00">
        <w:rPr>
          <w:rFonts w:ascii="Times New Roman" w:hAnsi="Times New Roman" w:cs="Times New Roman"/>
        </w:rPr>
        <w:t xml:space="preserve"> </w:t>
      </w:r>
      <w:proofErr w:type="spellStart"/>
      <w:r w:rsidRPr="00341E00">
        <w:rPr>
          <w:rFonts w:ascii="Times New Roman" w:hAnsi="Times New Roman" w:cs="Times New Roman"/>
        </w:rPr>
        <w:t>Stöcklová</w:t>
      </w:r>
      <w:proofErr w:type="spellEnd"/>
      <w:r w:rsidRPr="00341E00">
        <w:rPr>
          <w:rFonts w:ascii="Times New Roman" w:hAnsi="Times New Roman" w:cs="Times New Roman"/>
        </w:rPr>
        <w:t xml:space="preserve"> – náměstkyně ministryně práce a soc. věcí pro řízení sekce sociální a rodinné politiky – vláda odsouhlasila před měsíce novelu zákona o soc. službách. Zatím není zařazena na program schůze Sněmovny. V této novele se zavádí nových druh sociálních služby poskytované osobám v terminálním stavu a osobám blízkým – hospicová péče. Týká se také zákona o zdravotních službách, kde bude tato péče nově definována. Na projednání v Legislativní radě vlády čeká také novela zákona o sociálních službách upravující zdravotně-sociální pomezí.  Zavádí ošetřovatelské domy. Také nová odbornost 923. </w:t>
      </w:r>
    </w:p>
    <w:p w:rsidR="00E57E39" w:rsidRPr="00341E00" w:rsidRDefault="00E57E39" w:rsidP="00F51C6C">
      <w:pPr>
        <w:spacing w:after="0"/>
        <w:contextualSpacing/>
        <w:rPr>
          <w:rFonts w:ascii="Times New Roman" w:hAnsi="Times New Roman" w:cs="Times New Roman"/>
        </w:rPr>
      </w:pPr>
    </w:p>
    <w:p w:rsidR="00341E00" w:rsidRDefault="003311CE" w:rsidP="00F51C6C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41E00">
        <w:rPr>
          <w:rFonts w:ascii="Times New Roman" w:hAnsi="Times New Roman" w:cs="Times New Roman"/>
        </w:rPr>
        <w:t>Její slova doplnil Mgr. David Pospíšil, ředitel</w:t>
      </w:r>
      <w:r w:rsidR="00341E00">
        <w:rPr>
          <w:rFonts w:ascii="Times New Roman" w:hAnsi="Times New Roman" w:cs="Times New Roman"/>
        </w:rPr>
        <w:t xml:space="preserve"> </w:t>
      </w:r>
      <w:r w:rsidR="00341E00" w:rsidRPr="00341E00">
        <w:rPr>
          <w:rFonts w:ascii="Times New Roman" w:hAnsi="Times New Roman" w:cs="Times New Roman"/>
        </w:rPr>
        <w:t>odboru sociálních služeb, sociální práce a sociálního bydlení – v návrhu novely zákona o sociálních službách se řeší také § 52 – zdravotní lůžka ve zdravotnických zařízeních – postupný vznik nových sociálně-zdravotních lůžek v resortu zdravotnictví i v resortu sociálních věcí.</w:t>
      </w:r>
    </w:p>
    <w:p w:rsidR="00E57E39" w:rsidRPr="00341E00" w:rsidRDefault="00E57E39" w:rsidP="00F51C6C">
      <w:pPr>
        <w:spacing w:after="0"/>
        <w:contextualSpacing/>
        <w:rPr>
          <w:rFonts w:ascii="Times New Roman" w:hAnsi="Times New Roman" w:cs="Times New Roman"/>
        </w:rPr>
      </w:pPr>
    </w:p>
    <w:p w:rsidR="00992BA2" w:rsidRPr="00341E00" w:rsidRDefault="00992BA2" w:rsidP="00F51C6C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41E00">
        <w:rPr>
          <w:rFonts w:ascii="Times New Roman" w:hAnsi="Times New Roman" w:cs="Times New Roman"/>
        </w:rPr>
        <w:t xml:space="preserve">MUDr. Tom Philipp, PhD., MBA – náměstek ministra zdravotnictví pro zdravotní pojištění – odbornost 913 – na rok 2016 a 2017 zahrnuta do úhradové vyhlášky jak bylo požadováno odborovými svazy. Soud </w:t>
      </w:r>
      <w:r w:rsidRPr="00341E00">
        <w:rPr>
          <w:rFonts w:ascii="Times New Roman" w:hAnsi="Times New Roman" w:cs="Times New Roman"/>
        </w:rPr>
        <w:lastRenderedPageBreak/>
        <w:t xml:space="preserve">svým rozhodnutím zrušil. </w:t>
      </w:r>
      <w:proofErr w:type="spellStart"/>
      <w:r w:rsidRPr="00341E00">
        <w:rPr>
          <w:rFonts w:ascii="Times New Roman" w:hAnsi="Times New Roman" w:cs="Times New Roman"/>
        </w:rPr>
        <w:t>MZd</w:t>
      </w:r>
      <w:proofErr w:type="spellEnd"/>
      <w:r w:rsidRPr="00341E00">
        <w:rPr>
          <w:rFonts w:ascii="Times New Roman" w:hAnsi="Times New Roman" w:cs="Times New Roman"/>
        </w:rPr>
        <w:t xml:space="preserve"> toto akceptuje. Náklady na zdravotní péči v ČR v letech 2013-2017 rostou o 21 %, na domácí péči o 24 %, </w:t>
      </w:r>
      <w:r w:rsidR="009658F1" w:rsidRPr="00341E00">
        <w:rPr>
          <w:rFonts w:ascii="Times New Roman" w:hAnsi="Times New Roman" w:cs="Times New Roman"/>
        </w:rPr>
        <w:t>na rehabilitační a ošetřovatelskou pé</w:t>
      </w:r>
      <w:r w:rsidRPr="00341E00">
        <w:rPr>
          <w:rFonts w:ascii="Times New Roman" w:hAnsi="Times New Roman" w:cs="Times New Roman"/>
        </w:rPr>
        <w:t>č</w:t>
      </w:r>
      <w:r w:rsidR="009658F1" w:rsidRPr="00341E00">
        <w:rPr>
          <w:rFonts w:ascii="Times New Roman" w:hAnsi="Times New Roman" w:cs="Times New Roman"/>
        </w:rPr>
        <w:t>i</w:t>
      </w:r>
      <w:r w:rsidRPr="00341E00">
        <w:rPr>
          <w:rFonts w:ascii="Times New Roman" w:hAnsi="Times New Roman" w:cs="Times New Roman"/>
        </w:rPr>
        <w:t xml:space="preserve"> poskytnut</w:t>
      </w:r>
      <w:r w:rsidR="009658F1" w:rsidRPr="00341E00">
        <w:rPr>
          <w:rFonts w:ascii="Times New Roman" w:hAnsi="Times New Roman" w:cs="Times New Roman"/>
        </w:rPr>
        <w:t>ou</w:t>
      </w:r>
      <w:r w:rsidRPr="00341E00">
        <w:rPr>
          <w:rFonts w:ascii="Times New Roman" w:hAnsi="Times New Roman" w:cs="Times New Roman"/>
        </w:rPr>
        <w:t xml:space="preserve"> v zařízeních sociálních služeb o 66 %.</w:t>
      </w:r>
      <w:r w:rsidR="009658F1" w:rsidRPr="00341E00">
        <w:rPr>
          <w:rFonts w:ascii="Times New Roman" w:hAnsi="Times New Roman" w:cs="Times New Roman"/>
        </w:rPr>
        <w:t xml:space="preserve"> Tento segment je podporován, jak rozpočet zdravotnictví dovolí. </w:t>
      </w:r>
    </w:p>
    <w:p w:rsidR="00E57E39" w:rsidRPr="00341E00" w:rsidRDefault="00E57E39" w:rsidP="00F51C6C">
      <w:pPr>
        <w:spacing w:after="0"/>
        <w:contextualSpacing/>
        <w:rPr>
          <w:rFonts w:ascii="Times New Roman" w:hAnsi="Times New Roman" w:cs="Times New Roman"/>
        </w:rPr>
      </w:pPr>
    </w:p>
    <w:p w:rsidR="009658F1" w:rsidRPr="00341E00" w:rsidRDefault="009658F1" w:rsidP="00F51C6C">
      <w:p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341E00">
        <w:rPr>
          <w:rFonts w:ascii="Times New Roman" w:hAnsi="Times New Roman" w:cs="Times New Roman"/>
        </w:rPr>
        <w:t>Posl</w:t>
      </w:r>
      <w:proofErr w:type="spellEnd"/>
      <w:r w:rsidRPr="00341E00">
        <w:rPr>
          <w:rFonts w:ascii="Times New Roman" w:hAnsi="Times New Roman" w:cs="Times New Roman"/>
        </w:rPr>
        <w:t xml:space="preserve">. Hnyková – poděkovala za zařazení tohoto bodu na program Výboru pro zdravotnictví. Pobytová péče v zařízeních soc. služeb je nejhůře odměňovanou prací, objem péče není velký, ale velice důležitá, protože je poskytována občanům, kteří jsou umístěni v zařízeních, která splňují všechny požadavky kladené zdravotními pojišťovnami, často však nejsou úhrady plněny, přestože to bylo Ústavním soudem zrušeno. Plná výše není plněna. Hodnota bodu, která byla stanovena na </w:t>
      </w:r>
      <w:r w:rsidR="00151454" w:rsidRPr="00341E00">
        <w:rPr>
          <w:rFonts w:ascii="Times New Roman" w:hAnsi="Times New Roman" w:cs="Times New Roman"/>
        </w:rPr>
        <w:t>1</w:t>
      </w:r>
      <w:r w:rsidRPr="00341E00">
        <w:rPr>
          <w:rFonts w:ascii="Times New Roman" w:hAnsi="Times New Roman" w:cs="Times New Roman"/>
        </w:rPr>
        <w:t>,</w:t>
      </w:r>
      <w:r w:rsidR="00151454" w:rsidRPr="00341E00">
        <w:rPr>
          <w:rFonts w:ascii="Times New Roman" w:hAnsi="Times New Roman" w:cs="Times New Roman"/>
        </w:rPr>
        <w:t>0</w:t>
      </w:r>
      <w:r w:rsidRPr="00341E00">
        <w:rPr>
          <w:rFonts w:ascii="Times New Roman" w:hAnsi="Times New Roman" w:cs="Times New Roman"/>
        </w:rPr>
        <w:t>2</w:t>
      </w:r>
      <w:r w:rsidR="00151454" w:rsidRPr="00341E00">
        <w:rPr>
          <w:rFonts w:ascii="Times New Roman" w:hAnsi="Times New Roman" w:cs="Times New Roman"/>
        </w:rPr>
        <w:t xml:space="preserve"> Kč se snížila na 0, 36 Kč. Tyto příjmy jsou pro </w:t>
      </w:r>
      <w:proofErr w:type="spellStart"/>
      <w:r w:rsidR="00151454" w:rsidRPr="00341E00">
        <w:rPr>
          <w:rFonts w:ascii="Times New Roman" w:hAnsi="Times New Roman" w:cs="Times New Roman"/>
        </w:rPr>
        <w:t>pobytování</w:t>
      </w:r>
      <w:proofErr w:type="spellEnd"/>
      <w:r w:rsidR="00151454" w:rsidRPr="00341E00">
        <w:rPr>
          <w:rFonts w:ascii="Times New Roman" w:hAnsi="Times New Roman" w:cs="Times New Roman"/>
        </w:rPr>
        <w:t xml:space="preserve"> zařízení důležitým příjmem – hradí se pomůcky, ale i platy všeobecných sester. Nepokrývají vše, dochází k tlakům. </w:t>
      </w:r>
    </w:p>
    <w:p w:rsidR="00E57E39" w:rsidRPr="00341E00" w:rsidRDefault="00E57E39" w:rsidP="00F51C6C">
      <w:pPr>
        <w:spacing w:after="0"/>
        <w:contextualSpacing/>
        <w:rPr>
          <w:rFonts w:ascii="Times New Roman" w:hAnsi="Times New Roman" w:cs="Times New Roman"/>
        </w:rPr>
      </w:pPr>
    </w:p>
    <w:p w:rsidR="00151454" w:rsidRPr="00341E00" w:rsidRDefault="00151454" w:rsidP="00F51C6C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41E00">
        <w:rPr>
          <w:rFonts w:ascii="Times New Roman" w:hAnsi="Times New Roman" w:cs="Times New Roman"/>
        </w:rPr>
        <w:t xml:space="preserve">Dále vystoupil k tomuto bodu: </w:t>
      </w:r>
      <w:proofErr w:type="spellStart"/>
      <w:r w:rsidRPr="00341E00">
        <w:rPr>
          <w:rFonts w:ascii="Times New Roman" w:hAnsi="Times New Roman" w:cs="Times New Roman"/>
        </w:rPr>
        <w:t>posl</w:t>
      </w:r>
      <w:proofErr w:type="spellEnd"/>
      <w:r w:rsidRPr="00341E00">
        <w:rPr>
          <w:rFonts w:ascii="Times New Roman" w:hAnsi="Times New Roman" w:cs="Times New Roman"/>
        </w:rPr>
        <w:t xml:space="preserve">. Heger – zdravotně-sociální pomezí se probíralo již mnohokrát, pořádána i společná schůze Výboru pro zdravotnictví a Výboru pro soc. politiku – proč nebyl zákon o soc. službách předložen dříve. Hospicovou péči zařadit jako podmnožinu následné péče paliativní. Již současné době existuje kvalitní paliativní péče – nutno však upravit domácí hospicovou péči – větší prostor a stejné podmínky. </w:t>
      </w:r>
      <w:proofErr w:type="spellStart"/>
      <w:r w:rsidRPr="00341E00">
        <w:rPr>
          <w:rFonts w:ascii="Times New Roman" w:hAnsi="Times New Roman" w:cs="Times New Roman"/>
        </w:rPr>
        <w:t>Posl</w:t>
      </w:r>
      <w:proofErr w:type="spellEnd"/>
      <w:r w:rsidRPr="00341E00">
        <w:rPr>
          <w:rFonts w:ascii="Times New Roman" w:hAnsi="Times New Roman" w:cs="Times New Roman"/>
        </w:rPr>
        <w:t xml:space="preserve">. Pastuchová – podpora názorů </w:t>
      </w:r>
      <w:proofErr w:type="spellStart"/>
      <w:r w:rsidRPr="00341E00">
        <w:rPr>
          <w:rFonts w:ascii="Times New Roman" w:hAnsi="Times New Roman" w:cs="Times New Roman"/>
        </w:rPr>
        <w:t>posl</w:t>
      </w:r>
      <w:proofErr w:type="spellEnd"/>
      <w:r w:rsidRPr="00341E00">
        <w:rPr>
          <w:rFonts w:ascii="Times New Roman" w:hAnsi="Times New Roman" w:cs="Times New Roman"/>
        </w:rPr>
        <w:t>. Hnykové, zklamání nad nečinností MPSV, mnoho ohlasů od kolegyň z</w:t>
      </w:r>
      <w:r w:rsidR="00B954F9" w:rsidRPr="00341E00">
        <w:rPr>
          <w:rFonts w:ascii="Times New Roman" w:hAnsi="Times New Roman" w:cs="Times New Roman"/>
        </w:rPr>
        <w:t xml:space="preserve"> terénu, také nutné řešit odbornost 925. Obava o úroveň ošetřovatelské péče v zařízeních následné péče. Dotaz na počet nutných hodin k vzdělávání pracovníka v soc. službách v souvislosti s návrhem novely zákona o vzdělávání nelékařských pracovníků a dotaz k redukci standardů kvality u novely zákona č. 118 a nakonec dotaz na </w:t>
      </w:r>
      <w:proofErr w:type="spellStart"/>
      <w:r w:rsidR="00B954F9" w:rsidRPr="00341E00">
        <w:rPr>
          <w:rFonts w:ascii="Times New Roman" w:hAnsi="Times New Roman" w:cs="Times New Roman"/>
        </w:rPr>
        <w:t>MZd</w:t>
      </w:r>
      <w:proofErr w:type="spellEnd"/>
      <w:r w:rsidR="00B954F9" w:rsidRPr="00341E00">
        <w:rPr>
          <w:rFonts w:ascii="Times New Roman" w:hAnsi="Times New Roman" w:cs="Times New Roman"/>
        </w:rPr>
        <w:t xml:space="preserve"> ohledně specializované paliativní hospicové péče. V předešlých letech probíhal pilotní program, který hradila VZP a analyzoval ÚZIS – výsledky – paliativní péče stojí zdravotní pojišťovny 1 pacient o 300.- Kč/den méně než klasická zdravotní péče. </w:t>
      </w:r>
      <w:proofErr w:type="spellStart"/>
      <w:r w:rsidR="00B954F9" w:rsidRPr="00341E00">
        <w:rPr>
          <w:rFonts w:ascii="Times New Roman" w:hAnsi="Times New Roman" w:cs="Times New Roman"/>
        </w:rPr>
        <w:t>Posl</w:t>
      </w:r>
      <w:proofErr w:type="spellEnd"/>
      <w:r w:rsidR="00B954F9" w:rsidRPr="00341E00">
        <w:rPr>
          <w:rFonts w:ascii="Times New Roman" w:hAnsi="Times New Roman" w:cs="Times New Roman"/>
        </w:rPr>
        <w:t>. Hovorka – úhrada zdravotní péče pojišťovnami je limitována, nelze dofinancovat celý výkon, pokud nebude dofinancován</w:t>
      </w:r>
      <w:r w:rsidR="005E1564" w:rsidRPr="00341E00">
        <w:rPr>
          <w:rFonts w:ascii="Times New Roman" w:hAnsi="Times New Roman" w:cs="Times New Roman"/>
        </w:rPr>
        <w:t xml:space="preserve"> MPSV, budou sestry významně</w:t>
      </w:r>
      <w:r w:rsidR="00B954F9" w:rsidRPr="00341E00">
        <w:rPr>
          <w:rFonts w:ascii="Times New Roman" w:hAnsi="Times New Roman" w:cs="Times New Roman"/>
        </w:rPr>
        <w:t xml:space="preserve"> zaostávat platově. V současné dobí běží pilotní projekt domácí </w:t>
      </w:r>
      <w:r w:rsidR="005E1564" w:rsidRPr="00341E00">
        <w:rPr>
          <w:rFonts w:ascii="Times New Roman" w:hAnsi="Times New Roman" w:cs="Times New Roman"/>
        </w:rPr>
        <w:t xml:space="preserve">paliativní </w:t>
      </w:r>
      <w:r w:rsidR="00B954F9" w:rsidRPr="00341E00">
        <w:rPr>
          <w:rFonts w:ascii="Times New Roman" w:hAnsi="Times New Roman" w:cs="Times New Roman"/>
        </w:rPr>
        <w:t>hospicové péče</w:t>
      </w:r>
      <w:r w:rsidR="005E1564" w:rsidRPr="00341E00">
        <w:rPr>
          <w:rFonts w:ascii="Times New Roman" w:hAnsi="Times New Roman" w:cs="Times New Roman"/>
        </w:rPr>
        <w:t xml:space="preserve"> – náklady však dosahují kolem 1300,- Kč za ošetřovací den – blíží se úhradě pacienta v zařízení následné péče – příliš nákladné. VZP se pro tuto nákladnost odmítají k projektu připojit. </w:t>
      </w:r>
      <w:proofErr w:type="spellStart"/>
      <w:r w:rsidR="005E1564" w:rsidRPr="00341E00">
        <w:rPr>
          <w:rFonts w:ascii="Times New Roman" w:hAnsi="Times New Roman" w:cs="Times New Roman"/>
        </w:rPr>
        <w:t>Posl</w:t>
      </w:r>
      <w:proofErr w:type="spellEnd"/>
      <w:r w:rsidR="005E1564" w:rsidRPr="00341E00">
        <w:rPr>
          <w:rFonts w:ascii="Times New Roman" w:hAnsi="Times New Roman" w:cs="Times New Roman"/>
        </w:rPr>
        <w:t xml:space="preserve">. Štětina – nevidí za dlouhou dobu, kdy se tato problematika řeší změnu. </w:t>
      </w:r>
      <w:proofErr w:type="spellStart"/>
      <w:r w:rsidR="005E1564" w:rsidRPr="00341E00">
        <w:rPr>
          <w:rFonts w:ascii="Times New Roman" w:hAnsi="Times New Roman" w:cs="Times New Roman"/>
        </w:rPr>
        <w:t>Posl</w:t>
      </w:r>
      <w:proofErr w:type="spellEnd"/>
      <w:r w:rsidR="005E1564" w:rsidRPr="00341E00">
        <w:rPr>
          <w:rFonts w:ascii="Times New Roman" w:hAnsi="Times New Roman" w:cs="Times New Roman"/>
        </w:rPr>
        <w:t xml:space="preserve">. Marková – zdůraznila nutnost domluvy mezi </w:t>
      </w:r>
      <w:proofErr w:type="spellStart"/>
      <w:r w:rsidR="005E1564" w:rsidRPr="00341E00">
        <w:rPr>
          <w:rFonts w:ascii="Times New Roman" w:hAnsi="Times New Roman" w:cs="Times New Roman"/>
        </w:rPr>
        <w:t>MZd</w:t>
      </w:r>
      <w:proofErr w:type="spellEnd"/>
      <w:r w:rsidR="005E1564" w:rsidRPr="00341E00">
        <w:rPr>
          <w:rFonts w:ascii="Times New Roman" w:hAnsi="Times New Roman" w:cs="Times New Roman"/>
        </w:rPr>
        <w:t xml:space="preserve"> a MPSV a společné přípravy kvalitního zákona. </w:t>
      </w:r>
      <w:r w:rsidR="005A14D2" w:rsidRPr="00341E00">
        <w:rPr>
          <w:rFonts w:ascii="Times New Roman" w:hAnsi="Times New Roman" w:cs="Times New Roman"/>
        </w:rPr>
        <w:t xml:space="preserve">Dotaz, zda zvýšení platů zdravotního personálu se týká i sester, které pracují ve směnách v zařízeních soc. péče. Náměstek Philipp – v současné době probíhá cizelace financování lůžko-dne na základě vyhodnocení ÚZIS. </w:t>
      </w:r>
      <w:proofErr w:type="spellStart"/>
      <w:r w:rsidR="005A14D2" w:rsidRPr="00341E00">
        <w:rPr>
          <w:rFonts w:ascii="Times New Roman" w:hAnsi="Times New Roman" w:cs="Times New Roman"/>
        </w:rPr>
        <w:t>MZd</w:t>
      </w:r>
      <w:proofErr w:type="spellEnd"/>
      <w:r w:rsidR="005A14D2" w:rsidRPr="00341E00">
        <w:rPr>
          <w:rFonts w:ascii="Times New Roman" w:hAnsi="Times New Roman" w:cs="Times New Roman"/>
        </w:rPr>
        <w:t xml:space="preserve"> vzalo za svůj pozměňovací návrh Asociace poskytovatelů paliativní a hospicové péče k zákonu č. 48, který však neměl velkou podporu v rámci pracovní skupiny pro seznam pracovních výkonů. Domácí hospicová péče drahá z důvodu přejezdů od pacienta k pacientovi, nemůže se vyrovnat péči v kolektivním zařízení. Náměstkyně </w:t>
      </w:r>
      <w:proofErr w:type="spellStart"/>
      <w:r w:rsidR="005A14D2" w:rsidRPr="00341E00">
        <w:rPr>
          <w:rFonts w:ascii="Times New Roman" w:hAnsi="Times New Roman" w:cs="Times New Roman"/>
        </w:rPr>
        <w:t>Stöcklová</w:t>
      </w:r>
      <w:proofErr w:type="spellEnd"/>
      <w:r w:rsidR="005A14D2" w:rsidRPr="00341E00">
        <w:rPr>
          <w:rFonts w:ascii="Times New Roman" w:hAnsi="Times New Roman" w:cs="Times New Roman"/>
        </w:rPr>
        <w:t xml:space="preserve"> – odůvodnění, proč se mešká se schválením návrhu novely zákona o sociálních službách, možná se i stihne projednat v tomto volebním období. Zákon o soc. službách neřeší vzdělávání sester, řeší jen vzdělávání sociálních pracovníků</w:t>
      </w:r>
      <w:r w:rsidR="000256E0" w:rsidRPr="00341E00">
        <w:rPr>
          <w:rFonts w:ascii="Times New Roman" w:hAnsi="Times New Roman" w:cs="Times New Roman"/>
        </w:rPr>
        <w:t xml:space="preserve">. Zdravotní sestry nelze hradit z dotací na sociální služby. Za poslední tři roky se navýšily dotace na sociální služby o 3 mld. Kč, zvýšil se příspěvek na péči o 10 %, stále nedostačující. Péče by měla být hrazena ze zdravotního pojištění. </w:t>
      </w:r>
      <w:proofErr w:type="spellStart"/>
      <w:r w:rsidR="000256E0" w:rsidRPr="00341E00">
        <w:rPr>
          <w:rFonts w:ascii="Times New Roman" w:hAnsi="Times New Roman" w:cs="Times New Roman"/>
        </w:rPr>
        <w:t>Posl</w:t>
      </w:r>
      <w:proofErr w:type="spellEnd"/>
      <w:r w:rsidR="000256E0" w:rsidRPr="00341E00">
        <w:rPr>
          <w:rFonts w:ascii="Times New Roman" w:hAnsi="Times New Roman" w:cs="Times New Roman"/>
        </w:rPr>
        <w:t xml:space="preserve">. Pastuchová – navrhuje se vrátit k tomuto později a pozvat zástupce VZP – odbornost 925. Náměstek Philipp - pokud se bude hradit na základě ošetřovacího dne, bude vyřešen odbornosti 925. </w:t>
      </w:r>
      <w:proofErr w:type="spellStart"/>
      <w:r w:rsidR="000256E0" w:rsidRPr="00341E00">
        <w:rPr>
          <w:rFonts w:ascii="Times New Roman" w:hAnsi="Times New Roman" w:cs="Times New Roman"/>
        </w:rPr>
        <w:t>Posl</w:t>
      </w:r>
      <w:proofErr w:type="spellEnd"/>
      <w:r w:rsidR="000256E0" w:rsidRPr="00341E00">
        <w:rPr>
          <w:rFonts w:ascii="Times New Roman" w:hAnsi="Times New Roman" w:cs="Times New Roman"/>
        </w:rPr>
        <w:t>. Pastuchová – je rozdíl mezi domácí péči o pacienta a mobilní hospicové péče. Poté byl dán prostor pro vystoupení odborné veřejnosti k tomuto tématu</w:t>
      </w:r>
    </w:p>
    <w:p w:rsidR="00E57E39" w:rsidRPr="00341E00" w:rsidRDefault="00E57E39" w:rsidP="00F51C6C">
      <w:pPr>
        <w:spacing w:after="0"/>
        <w:contextualSpacing/>
        <w:rPr>
          <w:rFonts w:ascii="Times New Roman" w:hAnsi="Times New Roman" w:cs="Times New Roman"/>
        </w:rPr>
      </w:pPr>
    </w:p>
    <w:p w:rsidR="00454A46" w:rsidRPr="00341E00" w:rsidRDefault="000256E0" w:rsidP="00F51C6C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41E00">
        <w:rPr>
          <w:rFonts w:ascii="Times New Roman" w:hAnsi="Times New Roman" w:cs="Times New Roman"/>
        </w:rPr>
        <w:t xml:space="preserve">Petr Jirásek, odborná společnost </w:t>
      </w:r>
      <w:proofErr w:type="spellStart"/>
      <w:r w:rsidRPr="00341E00">
        <w:rPr>
          <w:rFonts w:ascii="Times New Roman" w:hAnsi="Times New Roman" w:cs="Times New Roman"/>
        </w:rPr>
        <w:t>Gratia</w:t>
      </w:r>
      <w:proofErr w:type="spellEnd"/>
      <w:r w:rsidRPr="00341E00">
        <w:rPr>
          <w:rFonts w:ascii="Times New Roman" w:hAnsi="Times New Roman" w:cs="Times New Roman"/>
        </w:rPr>
        <w:t xml:space="preserve"> Futurum </w:t>
      </w:r>
      <w:r w:rsidR="00552B8E" w:rsidRPr="00341E00">
        <w:rPr>
          <w:rFonts w:ascii="Times New Roman" w:hAnsi="Times New Roman" w:cs="Times New Roman"/>
        </w:rPr>
        <w:t>–</w:t>
      </w:r>
      <w:r w:rsidRPr="00341E00">
        <w:rPr>
          <w:rFonts w:ascii="Times New Roman" w:hAnsi="Times New Roman" w:cs="Times New Roman"/>
        </w:rPr>
        <w:t xml:space="preserve"> </w:t>
      </w:r>
      <w:r w:rsidR="00552B8E" w:rsidRPr="00341E00">
        <w:rPr>
          <w:rFonts w:ascii="Times New Roman" w:hAnsi="Times New Roman" w:cs="Times New Roman"/>
        </w:rPr>
        <w:t xml:space="preserve">aktuální stav odbornosti 913. Dopady na úhradu služeb poskytovaných v rámci této odbornosti. Má reálný dopad na úhrady let 2016 a dalších. Seznámil s judikaturou Nejvyššího soudu k této problematice. </w:t>
      </w:r>
      <w:proofErr w:type="spellStart"/>
      <w:r w:rsidR="00454A46" w:rsidRPr="00341E00">
        <w:rPr>
          <w:rFonts w:ascii="Times New Roman" w:hAnsi="Times New Roman" w:cs="Times New Roman"/>
        </w:rPr>
        <w:t>Posl</w:t>
      </w:r>
      <w:proofErr w:type="spellEnd"/>
      <w:r w:rsidR="00454A46" w:rsidRPr="00341E00">
        <w:rPr>
          <w:rFonts w:ascii="Times New Roman" w:hAnsi="Times New Roman" w:cs="Times New Roman"/>
        </w:rPr>
        <w:t xml:space="preserve">. Brázdil – vznesl dotaz jak by mělo proběhnout ohledání mrtvého člověka v zařízení následné péče dle současné legislativy. </w:t>
      </w:r>
      <w:proofErr w:type="spellStart"/>
      <w:r w:rsidR="00454A46" w:rsidRPr="00341E00">
        <w:rPr>
          <w:rFonts w:ascii="Times New Roman" w:hAnsi="Times New Roman" w:cs="Times New Roman"/>
        </w:rPr>
        <w:t>Posl</w:t>
      </w:r>
      <w:proofErr w:type="spellEnd"/>
      <w:r w:rsidR="00454A46" w:rsidRPr="00341E00">
        <w:rPr>
          <w:rFonts w:ascii="Times New Roman" w:hAnsi="Times New Roman" w:cs="Times New Roman"/>
        </w:rPr>
        <w:t xml:space="preserve">. Antonín – navrhl přerušení bodu, protože problematika je široká a nelze uzavřít. </w:t>
      </w:r>
    </w:p>
    <w:p w:rsidR="00E57E39" w:rsidRPr="00341E00" w:rsidRDefault="00E57E39" w:rsidP="00F51C6C">
      <w:pPr>
        <w:spacing w:after="0"/>
        <w:jc w:val="both"/>
        <w:rPr>
          <w:rFonts w:ascii="Times New Roman" w:hAnsi="Times New Roman" w:cs="Times New Roman"/>
        </w:rPr>
      </w:pPr>
    </w:p>
    <w:p w:rsidR="00454A46" w:rsidRPr="00341E00" w:rsidRDefault="00454A46" w:rsidP="00F51C6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41E00">
        <w:rPr>
          <w:rFonts w:ascii="Times New Roman" w:hAnsi="Times New Roman" w:cs="Times New Roman"/>
        </w:rPr>
        <w:lastRenderedPageBreak/>
        <w:t>Posl</w:t>
      </w:r>
      <w:proofErr w:type="spellEnd"/>
      <w:r w:rsidRPr="00341E00">
        <w:rPr>
          <w:rFonts w:ascii="Times New Roman" w:hAnsi="Times New Roman" w:cs="Times New Roman"/>
        </w:rPr>
        <w:t xml:space="preserve">. Hnyková přednesla usnesení k tomuto bodu: „Výbor pro zdravotnictví </w:t>
      </w:r>
      <w:r w:rsidR="00D90867" w:rsidRPr="00341E00">
        <w:rPr>
          <w:rFonts w:ascii="Times New Roman" w:hAnsi="Times New Roman" w:cs="Times New Roman"/>
        </w:rPr>
        <w:t xml:space="preserve">I. </w:t>
      </w:r>
      <w:r w:rsidRPr="00341E00">
        <w:rPr>
          <w:rFonts w:ascii="Times New Roman" w:hAnsi="Times New Roman" w:cs="Times New Roman"/>
        </w:rPr>
        <w:t xml:space="preserve">bere na vědomí informaci o dopadu nálezu Ústavního soudu ČR, </w:t>
      </w:r>
      <w:proofErr w:type="spellStart"/>
      <w:r w:rsidRPr="00341E00">
        <w:rPr>
          <w:rFonts w:ascii="Times New Roman" w:hAnsi="Times New Roman" w:cs="Times New Roman"/>
        </w:rPr>
        <w:t>sp</w:t>
      </w:r>
      <w:proofErr w:type="spellEnd"/>
      <w:r w:rsidRPr="00341E00">
        <w:rPr>
          <w:rFonts w:ascii="Times New Roman" w:hAnsi="Times New Roman" w:cs="Times New Roman"/>
        </w:rPr>
        <w:t xml:space="preserve">. zn. </w:t>
      </w:r>
      <w:proofErr w:type="spellStart"/>
      <w:r w:rsidRPr="00341E00">
        <w:rPr>
          <w:rFonts w:ascii="Times New Roman" w:hAnsi="Times New Roman" w:cs="Times New Roman"/>
        </w:rPr>
        <w:t>Pl</w:t>
      </w:r>
      <w:proofErr w:type="spellEnd"/>
      <w:r w:rsidRPr="00341E00">
        <w:rPr>
          <w:rFonts w:ascii="Times New Roman" w:hAnsi="Times New Roman" w:cs="Times New Roman"/>
        </w:rPr>
        <w:t xml:space="preserve">. ÚS 19/16 a </w:t>
      </w:r>
      <w:r w:rsidR="00D90867" w:rsidRPr="00341E00">
        <w:rPr>
          <w:rFonts w:ascii="Times New Roman" w:hAnsi="Times New Roman" w:cs="Times New Roman"/>
        </w:rPr>
        <w:t xml:space="preserve">II. </w:t>
      </w:r>
      <w:r w:rsidRPr="00341E00">
        <w:rPr>
          <w:rFonts w:ascii="Times New Roman" w:hAnsi="Times New Roman" w:cs="Times New Roman"/>
        </w:rPr>
        <w:t xml:space="preserve">doporučuje Ministerstvu zdravotnictví ČR přehodnotit své stanovisko vydané v návaznosti na nález Ústavního soudu ČR, </w:t>
      </w:r>
      <w:proofErr w:type="spellStart"/>
      <w:r w:rsidRPr="00341E00">
        <w:rPr>
          <w:rFonts w:ascii="Times New Roman" w:hAnsi="Times New Roman" w:cs="Times New Roman"/>
        </w:rPr>
        <w:t>sp</w:t>
      </w:r>
      <w:proofErr w:type="spellEnd"/>
      <w:r w:rsidRPr="00341E00">
        <w:rPr>
          <w:rFonts w:ascii="Times New Roman" w:hAnsi="Times New Roman" w:cs="Times New Roman"/>
        </w:rPr>
        <w:t xml:space="preserve">. zn. </w:t>
      </w:r>
      <w:proofErr w:type="spellStart"/>
      <w:r w:rsidRPr="00341E00">
        <w:rPr>
          <w:rFonts w:ascii="Times New Roman" w:hAnsi="Times New Roman" w:cs="Times New Roman"/>
        </w:rPr>
        <w:t>Pl</w:t>
      </w:r>
      <w:proofErr w:type="spellEnd"/>
      <w:r w:rsidRPr="00341E00">
        <w:rPr>
          <w:rFonts w:ascii="Times New Roman" w:hAnsi="Times New Roman" w:cs="Times New Roman"/>
        </w:rPr>
        <w:t>. ÚS 19/16, kterým deklaruje, že v roce 2017 budou zdravotní služby pobytovým zařízením sociálních služeb hrazeny analogicky podle vyhlášky č. 348/2016 Sb., o stanovení hodnot bodu, výše úhrad hrazených služeb a regulačních omezení pro rok 2017. „</w:t>
      </w:r>
    </w:p>
    <w:p w:rsidR="00454A46" w:rsidRPr="00341E00" w:rsidRDefault="0067630F" w:rsidP="00F51C6C">
      <w:pPr>
        <w:spacing w:after="0"/>
        <w:jc w:val="both"/>
        <w:rPr>
          <w:rFonts w:ascii="Times New Roman" w:hAnsi="Times New Roman" w:cs="Times New Roman"/>
        </w:rPr>
      </w:pPr>
      <w:r w:rsidRPr="00341E00">
        <w:rPr>
          <w:rFonts w:ascii="Times New Roman" w:hAnsi="Times New Roman" w:cs="Times New Roman"/>
        </w:rPr>
        <w:t xml:space="preserve">Předseda výboru prof. Vyzula, </w:t>
      </w:r>
      <w:r w:rsidR="00454A46" w:rsidRPr="00341E00">
        <w:rPr>
          <w:rFonts w:ascii="Times New Roman" w:hAnsi="Times New Roman" w:cs="Times New Roman"/>
        </w:rPr>
        <w:t xml:space="preserve">otevřel diskusi k tomuto usnesení: p. </w:t>
      </w:r>
      <w:proofErr w:type="spellStart"/>
      <w:r w:rsidR="00454A46" w:rsidRPr="00341E00">
        <w:rPr>
          <w:rFonts w:ascii="Times New Roman" w:hAnsi="Times New Roman" w:cs="Times New Roman"/>
        </w:rPr>
        <w:t>Boťanský</w:t>
      </w:r>
      <w:proofErr w:type="spellEnd"/>
      <w:r w:rsidR="00454A46" w:rsidRPr="00341E00">
        <w:rPr>
          <w:rFonts w:ascii="Times New Roman" w:hAnsi="Times New Roman" w:cs="Times New Roman"/>
        </w:rPr>
        <w:t xml:space="preserve">, ředitel zařízení soc. služeb – potvrdil, že plná úhrada bodu opravdu neexistuje, nejméně je to úhrada 0,22 Kč za bod – pouze 13 % platu sestry, pokud pracuje pro zdravotnictví. Prezident SZP ČR Friedrich – v tuto chvíli smluvní vztahy mezi zdravotními pojišťovnami a zařízeními do značné míry uzavřeny a více méně fungují. </w:t>
      </w:r>
      <w:r w:rsidR="00164A0F" w:rsidRPr="00341E00">
        <w:rPr>
          <w:rFonts w:ascii="Times New Roman" w:hAnsi="Times New Roman" w:cs="Times New Roman"/>
        </w:rPr>
        <w:t xml:space="preserve">P. Radek Žádník, společnost </w:t>
      </w:r>
      <w:proofErr w:type="spellStart"/>
      <w:r w:rsidR="00164A0F" w:rsidRPr="00341E00">
        <w:rPr>
          <w:rFonts w:ascii="Times New Roman" w:hAnsi="Times New Roman" w:cs="Times New Roman"/>
        </w:rPr>
        <w:t>Gratia</w:t>
      </w:r>
      <w:proofErr w:type="spellEnd"/>
      <w:r w:rsidR="00164A0F" w:rsidRPr="00341E00">
        <w:rPr>
          <w:rFonts w:ascii="Times New Roman" w:hAnsi="Times New Roman" w:cs="Times New Roman"/>
        </w:rPr>
        <w:t xml:space="preserve"> Futurum – druhý bod navrženého usnesení výboru se netýká smluvních vztahů. Nebude zasahovat o již uzavřených smluv nebo úhradových dodatků. </w:t>
      </w:r>
    </w:p>
    <w:p w:rsidR="00164A0F" w:rsidRPr="00341E00" w:rsidRDefault="00164A0F" w:rsidP="00F51C6C">
      <w:pPr>
        <w:spacing w:after="0"/>
        <w:jc w:val="both"/>
        <w:rPr>
          <w:rFonts w:ascii="Times New Roman" w:hAnsi="Times New Roman" w:cs="Times New Roman"/>
        </w:rPr>
      </w:pPr>
      <w:r w:rsidRPr="00341E00">
        <w:rPr>
          <w:rFonts w:ascii="Times New Roman" w:hAnsi="Times New Roman" w:cs="Times New Roman"/>
        </w:rPr>
        <w:t xml:space="preserve">Předseda výboru navrhl hlasovat o jednotlivých bodech usnesení zvlášť. </w:t>
      </w:r>
      <w:proofErr w:type="spellStart"/>
      <w:r w:rsidRPr="00341E00">
        <w:rPr>
          <w:rFonts w:ascii="Times New Roman" w:hAnsi="Times New Roman" w:cs="Times New Roman"/>
        </w:rPr>
        <w:t>Posl</w:t>
      </w:r>
      <w:proofErr w:type="spellEnd"/>
      <w:r w:rsidRPr="00341E00">
        <w:rPr>
          <w:rFonts w:ascii="Times New Roman" w:hAnsi="Times New Roman" w:cs="Times New Roman"/>
        </w:rPr>
        <w:t xml:space="preserve">. Marková si vyžádala stanovisko </w:t>
      </w:r>
      <w:proofErr w:type="spellStart"/>
      <w:r w:rsidRPr="00341E00">
        <w:rPr>
          <w:rFonts w:ascii="Times New Roman" w:hAnsi="Times New Roman" w:cs="Times New Roman"/>
        </w:rPr>
        <w:t>MZd</w:t>
      </w:r>
      <w:proofErr w:type="spellEnd"/>
      <w:r w:rsidRPr="00341E00">
        <w:rPr>
          <w:rFonts w:ascii="Times New Roman" w:hAnsi="Times New Roman" w:cs="Times New Roman"/>
        </w:rPr>
        <w:t xml:space="preserve"> k tomuto usnesení. Náměstek Policar – VZ může </w:t>
      </w:r>
      <w:proofErr w:type="spellStart"/>
      <w:r w:rsidRPr="00341E00">
        <w:rPr>
          <w:rFonts w:ascii="Times New Roman" w:hAnsi="Times New Roman" w:cs="Times New Roman"/>
        </w:rPr>
        <w:t>MZd</w:t>
      </w:r>
      <w:proofErr w:type="spellEnd"/>
      <w:r w:rsidRPr="00341E00">
        <w:rPr>
          <w:rFonts w:ascii="Times New Roman" w:hAnsi="Times New Roman" w:cs="Times New Roman"/>
        </w:rPr>
        <w:t xml:space="preserve"> vyzvat k čemukoli, není to názor ministerstva, ale právní výklad. Poté </w:t>
      </w:r>
      <w:proofErr w:type="spellStart"/>
      <w:r w:rsidRPr="00341E00">
        <w:rPr>
          <w:rFonts w:ascii="Times New Roman" w:hAnsi="Times New Roman" w:cs="Times New Roman"/>
        </w:rPr>
        <w:t>posl</w:t>
      </w:r>
      <w:proofErr w:type="spellEnd"/>
      <w:r w:rsidRPr="00341E00">
        <w:rPr>
          <w:rFonts w:ascii="Times New Roman" w:hAnsi="Times New Roman" w:cs="Times New Roman"/>
        </w:rPr>
        <w:t xml:space="preserve">. Hnyková na návrh ostatních poslanců ještě </w:t>
      </w:r>
      <w:r w:rsidR="00C15849" w:rsidRPr="00341E00">
        <w:rPr>
          <w:rFonts w:ascii="Times New Roman" w:hAnsi="Times New Roman" w:cs="Times New Roman"/>
        </w:rPr>
        <w:t xml:space="preserve">jednou přečetla 1. část návrhu </w:t>
      </w:r>
      <w:r w:rsidRPr="00341E00">
        <w:rPr>
          <w:rFonts w:ascii="Times New Roman" w:hAnsi="Times New Roman" w:cs="Times New Roman"/>
        </w:rPr>
        <w:t>usnesení</w:t>
      </w:r>
    </w:p>
    <w:p w:rsidR="00C15849" w:rsidRPr="00341E00" w:rsidRDefault="00C15849" w:rsidP="00F51C6C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164A0F" w:rsidRPr="00341E00" w:rsidRDefault="00164A0F" w:rsidP="00F51C6C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41E00">
        <w:rPr>
          <w:rFonts w:ascii="Times New Roman" w:hAnsi="Times New Roman" w:cs="Times New Roman"/>
        </w:rPr>
        <w:t>Poté dal předseda výboru h</w:t>
      </w:r>
      <w:r w:rsidR="00D90867" w:rsidRPr="00341E00">
        <w:rPr>
          <w:rFonts w:ascii="Times New Roman" w:hAnsi="Times New Roman" w:cs="Times New Roman"/>
        </w:rPr>
        <w:t>lasovat o prvním bodu usnesení: Hlasování o I. části usnesení č. 236: pro 12 poslanců, nikdo proti, 1 poslanec se zdržel. Bod byl schválen.</w:t>
      </w:r>
    </w:p>
    <w:p w:rsidR="00C15849" w:rsidRPr="00341E00" w:rsidRDefault="00C15849" w:rsidP="00F51C6C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D90867" w:rsidRPr="00341E00" w:rsidRDefault="00D90867" w:rsidP="00F51C6C">
      <w:p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341E00">
        <w:rPr>
          <w:rFonts w:ascii="Times New Roman" w:hAnsi="Times New Roman" w:cs="Times New Roman"/>
        </w:rPr>
        <w:t>Posl</w:t>
      </w:r>
      <w:proofErr w:type="spellEnd"/>
      <w:r w:rsidRPr="00341E00">
        <w:rPr>
          <w:rFonts w:ascii="Times New Roman" w:hAnsi="Times New Roman" w:cs="Times New Roman"/>
        </w:rPr>
        <w:t>. Hnyková přečetla II. část usnesení, poté dal předseda výboru hlasovat o této části usnesení č. 236: pro 6 poslanců, nikdo proti, 7 poslanců se zdrželo. Tato část nebyla schválena.</w:t>
      </w:r>
    </w:p>
    <w:p w:rsidR="00D90867" w:rsidRPr="00341E00" w:rsidRDefault="00D90867" w:rsidP="00F51C6C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420902" w:rsidRPr="00341E00" w:rsidRDefault="00420902" w:rsidP="00F51C6C">
      <w:pPr>
        <w:suppressAutoHyphens/>
        <w:spacing w:after="0"/>
        <w:jc w:val="both"/>
        <w:rPr>
          <w:rFonts w:ascii="Times New Roman" w:hAnsi="Times New Roman" w:cs="Times New Roman"/>
          <w:u w:val="single"/>
        </w:rPr>
      </w:pPr>
    </w:p>
    <w:p w:rsidR="00D90867" w:rsidRPr="00F51C6C" w:rsidRDefault="00D90867" w:rsidP="00F51C6C">
      <w:pPr>
        <w:suppressAutoHyphens/>
        <w:spacing w:after="0"/>
        <w:jc w:val="both"/>
        <w:rPr>
          <w:rFonts w:ascii="Times New Roman" w:hAnsi="Times New Roman" w:cs="Times New Roman"/>
          <w:b/>
          <w:color w:val="000000"/>
          <w:spacing w:val="-3"/>
          <w:u w:val="single"/>
        </w:rPr>
      </w:pPr>
      <w:r w:rsidRPr="00F51C6C">
        <w:rPr>
          <w:rFonts w:ascii="Times New Roman" w:hAnsi="Times New Roman" w:cs="Times New Roman"/>
          <w:b/>
          <w:u w:val="single"/>
        </w:rPr>
        <w:t xml:space="preserve">Ad 6 </w:t>
      </w:r>
      <w:r w:rsidRPr="00F51C6C">
        <w:rPr>
          <w:rFonts w:ascii="Times New Roman" w:hAnsi="Times New Roman" w:cs="Times New Roman"/>
          <w:b/>
          <w:color w:val="000000"/>
          <w:spacing w:val="-3"/>
          <w:u w:val="single"/>
        </w:rPr>
        <w:t>Sdělení předsedy</w:t>
      </w:r>
    </w:p>
    <w:p w:rsidR="00D90867" w:rsidRPr="00F51C6C" w:rsidRDefault="00D90867" w:rsidP="00F51C6C">
      <w:pPr>
        <w:spacing w:after="0"/>
        <w:ind w:left="1485"/>
        <w:jc w:val="both"/>
        <w:rPr>
          <w:rFonts w:ascii="Times New Roman" w:hAnsi="Times New Roman" w:cs="Times New Roman"/>
          <w:color w:val="000000"/>
          <w:spacing w:val="-3"/>
        </w:rPr>
      </w:pPr>
    </w:p>
    <w:p w:rsidR="001D4D3A" w:rsidRPr="00341E00" w:rsidRDefault="00D90867" w:rsidP="00F51C6C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341E00">
        <w:rPr>
          <w:rFonts w:ascii="Times New Roman" w:hAnsi="Times New Roman" w:cs="Times New Roman"/>
          <w:color w:val="000000"/>
          <w:spacing w:val="-3"/>
        </w:rPr>
        <w:t xml:space="preserve">Předseda výboru </w:t>
      </w:r>
      <w:proofErr w:type="spellStart"/>
      <w:r w:rsidR="00CF5D6B" w:rsidRPr="00341E00">
        <w:rPr>
          <w:rFonts w:ascii="Times New Roman" w:hAnsi="Times New Roman" w:cs="Times New Roman"/>
          <w:color w:val="000000"/>
          <w:spacing w:val="-3"/>
        </w:rPr>
        <w:t>posl</w:t>
      </w:r>
      <w:proofErr w:type="spellEnd"/>
      <w:r w:rsidR="00CF5D6B" w:rsidRPr="00341E00">
        <w:rPr>
          <w:rFonts w:ascii="Times New Roman" w:hAnsi="Times New Roman" w:cs="Times New Roman"/>
          <w:color w:val="000000"/>
          <w:spacing w:val="-3"/>
        </w:rPr>
        <w:t xml:space="preserve">. Vyzula </w:t>
      </w:r>
      <w:r w:rsidRPr="00341E00">
        <w:rPr>
          <w:rFonts w:ascii="Times New Roman" w:hAnsi="Times New Roman" w:cs="Times New Roman"/>
          <w:color w:val="000000"/>
          <w:spacing w:val="-3"/>
        </w:rPr>
        <w:t>v rámci tohoto bodu informoval</w:t>
      </w:r>
      <w:r w:rsidR="00CF5D6B" w:rsidRPr="00341E00">
        <w:rPr>
          <w:rFonts w:ascii="Times New Roman" w:hAnsi="Times New Roman" w:cs="Times New Roman"/>
          <w:color w:val="000000"/>
          <w:spacing w:val="-3"/>
        </w:rPr>
        <w:t xml:space="preserve">: </w:t>
      </w:r>
    </w:p>
    <w:p w:rsidR="001D4D3A" w:rsidRPr="00341E00" w:rsidRDefault="00D90867" w:rsidP="00F51C6C">
      <w:pPr>
        <w:pStyle w:val="Odstavecseseznamem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341E00">
        <w:rPr>
          <w:rFonts w:ascii="Times New Roman" w:hAnsi="Times New Roman" w:cs="Times New Roman"/>
          <w:color w:val="000000"/>
          <w:spacing w:val="-3"/>
        </w:rPr>
        <w:t xml:space="preserve">návštěvě </w:t>
      </w:r>
      <w:r w:rsidR="0067630F" w:rsidRPr="00341E00">
        <w:rPr>
          <w:rFonts w:ascii="Times New Roman" w:hAnsi="Times New Roman" w:cs="Times New Roman"/>
          <w:color w:val="000000"/>
          <w:spacing w:val="-3"/>
        </w:rPr>
        <w:t xml:space="preserve">dánské ministryně zdravotnictví, </w:t>
      </w:r>
      <w:r w:rsidR="00CF5D6B" w:rsidRPr="00341E00">
        <w:rPr>
          <w:rFonts w:ascii="Times New Roman" w:hAnsi="Times New Roman" w:cs="Times New Roman"/>
          <w:color w:val="000000"/>
          <w:spacing w:val="-3"/>
        </w:rPr>
        <w:t>se kterou jednal o převedení lékové agentury EMA z Velké Británie – žádost podalo 22 zemí.  O stejné problematice jednal také se</w:t>
      </w:r>
      <w:r w:rsidRPr="00341E00">
        <w:rPr>
          <w:rFonts w:ascii="Times New Roman" w:hAnsi="Times New Roman" w:cs="Times New Roman"/>
          <w:color w:val="000000"/>
          <w:spacing w:val="-3"/>
        </w:rPr>
        <w:t xml:space="preserve"> švédsk</w:t>
      </w:r>
      <w:r w:rsidR="00CF5D6B" w:rsidRPr="00341E00">
        <w:rPr>
          <w:rFonts w:ascii="Times New Roman" w:hAnsi="Times New Roman" w:cs="Times New Roman"/>
          <w:color w:val="000000"/>
          <w:spacing w:val="-3"/>
        </w:rPr>
        <w:t>ou</w:t>
      </w:r>
      <w:r w:rsidRPr="00341E00">
        <w:rPr>
          <w:rFonts w:ascii="Times New Roman" w:hAnsi="Times New Roman" w:cs="Times New Roman"/>
          <w:color w:val="000000"/>
          <w:spacing w:val="-3"/>
        </w:rPr>
        <w:t xml:space="preserve"> velvyslankyn</w:t>
      </w:r>
      <w:r w:rsidR="00CF5D6B" w:rsidRPr="00341E00">
        <w:rPr>
          <w:rFonts w:ascii="Times New Roman" w:hAnsi="Times New Roman" w:cs="Times New Roman"/>
          <w:color w:val="000000"/>
          <w:spacing w:val="-3"/>
        </w:rPr>
        <w:t xml:space="preserve">í v ČR </w:t>
      </w:r>
      <w:r w:rsidR="001D4D3A" w:rsidRPr="00341E00">
        <w:rPr>
          <w:rFonts w:ascii="Times New Roman" w:hAnsi="Times New Roman" w:cs="Times New Roman"/>
          <w:color w:val="000000"/>
          <w:spacing w:val="-3"/>
        </w:rPr>
        <w:t>a</w:t>
      </w:r>
      <w:r w:rsidR="00FF34C8" w:rsidRPr="00341E0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41E00">
        <w:rPr>
          <w:rFonts w:ascii="Times New Roman" w:hAnsi="Times New Roman" w:cs="Times New Roman"/>
          <w:color w:val="000000"/>
          <w:spacing w:val="-3"/>
        </w:rPr>
        <w:t>švédsk</w:t>
      </w:r>
      <w:r w:rsidR="00CF5D6B" w:rsidRPr="00341E00">
        <w:rPr>
          <w:rFonts w:ascii="Times New Roman" w:hAnsi="Times New Roman" w:cs="Times New Roman"/>
          <w:color w:val="000000"/>
          <w:spacing w:val="-3"/>
        </w:rPr>
        <w:t>ým</w:t>
      </w:r>
      <w:r w:rsidRPr="00341E00">
        <w:rPr>
          <w:rFonts w:ascii="Times New Roman" w:hAnsi="Times New Roman" w:cs="Times New Roman"/>
          <w:color w:val="000000"/>
          <w:spacing w:val="-3"/>
        </w:rPr>
        <w:t xml:space="preserve"> ambasador</w:t>
      </w:r>
      <w:r w:rsidR="00CF5D6B" w:rsidRPr="00341E00">
        <w:rPr>
          <w:rFonts w:ascii="Times New Roman" w:hAnsi="Times New Roman" w:cs="Times New Roman"/>
          <w:color w:val="000000"/>
          <w:spacing w:val="-3"/>
        </w:rPr>
        <w:t>em</w:t>
      </w:r>
      <w:r w:rsidRPr="00341E00">
        <w:rPr>
          <w:rFonts w:ascii="Times New Roman" w:hAnsi="Times New Roman" w:cs="Times New Roman"/>
          <w:color w:val="000000"/>
          <w:spacing w:val="-3"/>
        </w:rPr>
        <w:t xml:space="preserve"> pro lékovou agenturu EMA</w:t>
      </w:r>
      <w:r w:rsidR="00CF5D6B" w:rsidRPr="00341E00">
        <w:rPr>
          <w:rFonts w:ascii="Times New Roman" w:hAnsi="Times New Roman" w:cs="Times New Roman"/>
          <w:color w:val="000000"/>
          <w:spacing w:val="-3"/>
        </w:rPr>
        <w:t xml:space="preserve"> – prosily o podpor</w:t>
      </w:r>
      <w:r w:rsidR="001D4D3A" w:rsidRPr="00341E00">
        <w:rPr>
          <w:rFonts w:ascii="Times New Roman" w:hAnsi="Times New Roman" w:cs="Times New Roman"/>
          <w:color w:val="000000"/>
          <w:spacing w:val="-3"/>
        </w:rPr>
        <w:t>u, ale bude rozhodovat v červnu</w:t>
      </w:r>
      <w:r w:rsidR="00FF34C8" w:rsidRPr="00341E0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CF5D6B" w:rsidRPr="00341E00">
        <w:rPr>
          <w:rFonts w:ascii="Times New Roman" w:hAnsi="Times New Roman" w:cs="Times New Roman"/>
          <w:color w:val="000000"/>
          <w:spacing w:val="-3"/>
        </w:rPr>
        <w:t>Evropská rada, možno však dát doporučení, zatím nejsou známa kritéria;</w:t>
      </w:r>
      <w:r w:rsidR="00FF34C8" w:rsidRPr="00341E00">
        <w:rPr>
          <w:rFonts w:ascii="Times New Roman" w:hAnsi="Times New Roman" w:cs="Times New Roman"/>
          <w:color w:val="000000"/>
          <w:spacing w:val="-3"/>
        </w:rPr>
        <w:t xml:space="preserve"> v té souvislosti obě dámy požádal o spolupráci ve věci elektronizace zdravotnictví;</w:t>
      </w:r>
    </w:p>
    <w:p w:rsidR="001D4D3A" w:rsidRPr="00341E00" w:rsidRDefault="00FF34C8" w:rsidP="00F51C6C">
      <w:pPr>
        <w:pStyle w:val="Odstavecseseznamem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341E00">
        <w:rPr>
          <w:rFonts w:ascii="Times New Roman" w:hAnsi="Times New Roman" w:cs="Times New Roman"/>
          <w:color w:val="000000"/>
          <w:spacing w:val="-3"/>
        </w:rPr>
        <w:t>informace o brožuře „Budoucnost čes</w:t>
      </w:r>
      <w:r w:rsidR="00E57E39" w:rsidRPr="00341E00">
        <w:rPr>
          <w:rFonts w:ascii="Times New Roman" w:hAnsi="Times New Roman" w:cs="Times New Roman"/>
          <w:color w:val="000000"/>
          <w:spacing w:val="-3"/>
        </w:rPr>
        <w:t>kého zdravotnictví“,</w:t>
      </w:r>
      <w:r w:rsidRPr="00341E00">
        <w:rPr>
          <w:rFonts w:ascii="Times New Roman" w:hAnsi="Times New Roman" w:cs="Times New Roman"/>
          <w:color w:val="000000"/>
          <w:spacing w:val="-3"/>
        </w:rPr>
        <w:t xml:space="preserve"> který vznikl</w:t>
      </w:r>
      <w:r w:rsidR="001D4D3A" w:rsidRPr="00341E00">
        <w:rPr>
          <w:rFonts w:ascii="Times New Roman" w:hAnsi="Times New Roman" w:cs="Times New Roman"/>
          <w:color w:val="000000"/>
          <w:spacing w:val="-3"/>
        </w:rPr>
        <w:t xml:space="preserve"> na základě dlouhodobé přípravy;</w:t>
      </w:r>
    </w:p>
    <w:p w:rsidR="00FF34C8" w:rsidRPr="00341E00" w:rsidRDefault="00FF34C8" w:rsidP="00F51C6C">
      <w:pPr>
        <w:pStyle w:val="Odstavecseseznamem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341E00">
        <w:rPr>
          <w:rFonts w:ascii="Times New Roman" w:hAnsi="Times New Roman" w:cs="Times New Roman"/>
          <w:color w:val="000000"/>
          <w:spacing w:val="-3"/>
        </w:rPr>
        <w:t xml:space="preserve">informace o plánované cestě do Indie a vyzval k návrhu kandidátů za jednotlivé strany – 4 členové delegace – předseda výboru, </w:t>
      </w:r>
      <w:proofErr w:type="spellStart"/>
      <w:r w:rsidRPr="00341E00">
        <w:rPr>
          <w:rFonts w:ascii="Times New Roman" w:hAnsi="Times New Roman" w:cs="Times New Roman"/>
          <w:color w:val="000000"/>
          <w:spacing w:val="-3"/>
        </w:rPr>
        <w:t>posl</w:t>
      </w:r>
      <w:proofErr w:type="spellEnd"/>
      <w:r w:rsidRPr="00341E00">
        <w:rPr>
          <w:rFonts w:ascii="Times New Roman" w:hAnsi="Times New Roman" w:cs="Times New Roman"/>
          <w:color w:val="000000"/>
          <w:spacing w:val="-3"/>
        </w:rPr>
        <w:t xml:space="preserve">. Marková, </w:t>
      </w:r>
      <w:proofErr w:type="spellStart"/>
      <w:r w:rsidRPr="00341E00">
        <w:rPr>
          <w:rFonts w:ascii="Times New Roman" w:hAnsi="Times New Roman" w:cs="Times New Roman"/>
          <w:color w:val="000000"/>
          <w:spacing w:val="-3"/>
        </w:rPr>
        <w:t>posl</w:t>
      </w:r>
      <w:proofErr w:type="spellEnd"/>
      <w:r w:rsidRPr="00341E00">
        <w:rPr>
          <w:rFonts w:ascii="Times New Roman" w:hAnsi="Times New Roman" w:cs="Times New Roman"/>
          <w:color w:val="000000"/>
          <w:spacing w:val="-3"/>
        </w:rPr>
        <w:t xml:space="preserve">. Svoboda, </w:t>
      </w:r>
      <w:proofErr w:type="spellStart"/>
      <w:r w:rsidRPr="00341E00">
        <w:rPr>
          <w:rFonts w:ascii="Times New Roman" w:hAnsi="Times New Roman" w:cs="Times New Roman"/>
          <w:color w:val="000000"/>
          <w:spacing w:val="-3"/>
        </w:rPr>
        <w:t>posl</w:t>
      </w:r>
      <w:proofErr w:type="spellEnd"/>
      <w:r w:rsidRPr="00341E00">
        <w:rPr>
          <w:rFonts w:ascii="Times New Roman" w:hAnsi="Times New Roman" w:cs="Times New Roman"/>
          <w:color w:val="000000"/>
          <w:spacing w:val="-3"/>
        </w:rPr>
        <w:t xml:space="preserve">. Antonín, </w:t>
      </w:r>
      <w:proofErr w:type="spellStart"/>
      <w:r w:rsidRPr="00341E00">
        <w:rPr>
          <w:rFonts w:ascii="Times New Roman" w:hAnsi="Times New Roman" w:cs="Times New Roman"/>
          <w:color w:val="000000"/>
          <w:spacing w:val="-3"/>
        </w:rPr>
        <w:t>posl</w:t>
      </w:r>
      <w:proofErr w:type="spellEnd"/>
      <w:r w:rsidRPr="00341E00">
        <w:rPr>
          <w:rFonts w:ascii="Times New Roman" w:hAnsi="Times New Roman" w:cs="Times New Roman"/>
          <w:color w:val="000000"/>
          <w:spacing w:val="-3"/>
        </w:rPr>
        <w:t>. Pastuchová – hlasování o delegaci : pro 10 poslanců, nikdo proti, 1 poslanec se zdržel. Usnesení č. 237 bylo schváleno.</w:t>
      </w:r>
    </w:p>
    <w:p w:rsidR="00FF34C8" w:rsidRPr="00F51C6C" w:rsidRDefault="00FF34C8" w:rsidP="00F51C6C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F34C8" w:rsidRPr="00F51C6C" w:rsidRDefault="00FF34C8" w:rsidP="00F51C6C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F34C8" w:rsidRPr="00F51C6C" w:rsidRDefault="00FF34C8" w:rsidP="00F51C6C">
      <w:pPr>
        <w:suppressAutoHyphens/>
        <w:spacing w:after="0"/>
        <w:jc w:val="both"/>
        <w:rPr>
          <w:rFonts w:ascii="Times New Roman" w:hAnsi="Times New Roman" w:cs="Times New Roman"/>
          <w:b/>
          <w:color w:val="000000"/>
          <w:spacing w:val="-3"/>
          <w:u w:val="single"/>
        </w:rPr>
      </w:pPr>
      <w:r w:rsidRPr="00F51C6C">
        <w:rPr>
          <w:rFonts w:ascii="Times New Roman" w:hAnsi="Times New Roman" w:cs="Times New Roman"/>
          <w:b/>
          <w:color w:val="000000"/>
          <w:spacing w:val="-3"/>
          <w:u w:val="single"/>
        </w:rPr>
        <w:t>Ad 7 Různé</w:t>
      </w:r>
    </w:p>
    <w:p w:rsidR="00FF34C8" w:rsidRPr="00F51C6C" w:rsidRDefault="00FF34C8" w:rsidP="00F51C6C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F34C8" w:rsidRPr="00341E00" w:rsidRDefault="00FF34C8" w:rsidP="00F51C6C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proofErr w:type="spellStart"/>
      <w:r w:rsidRPr="00341E00">
        <w:rPr>
          <w:rFonts w:ascii="Times New Roman" w:hAnsi="Times New Roman" w:cs="Times New Roman"/>
          <w:color w:val="000000"/>
          <w:spacing w:val="-3"/>
        </w:rPr>
        <w:t>Posl</w:t>
      </w:r>
      <w:proofErr w:type="spellEnd"/>
      <w:r w:rsidRPr="00341E00">
        <w:rPr>
          <w:rFonts w:ascii="Times New Roman" w:hAnsi="Times New Roman" w:cs="Times New Roman"/>
          <w:color w:val="000000"/>
          <w:spacing w:val="-3"/>
        </w:rPr>
        <w:t xml:space="preserve">. Marková v rámci tohoto bodu otevřela téma „Zdravotnické prostředky v kontextu nařízení EU“ – krátká informace o komunikaci s poslankyní Europarlamentu pí. Konečnou. Nařízení, které se týká „zdravotnických prostředků in vitro a zdravotnické prostředky jako takové“. Jednalo je o nich 5 let. Nejrozsáhlejší legislativa, která se za poslední léta projednávala. Není ČR připravena, aby byly zavedeny od r. 2020. </w:t>
      </w:r>
      <w:r w:rsidR="00257391" w:rsidRPr="00341E00">
        <w:rPr>
          <w:rFonts w:ascii="Times New Roman" w:hAnsi="Times New Roman" w:cs="Times New Roman"/>
          <w:color w:val="000000"/>
          <w:spacing w:val="-3"/>
        </w:rPr>
        <w:t xml:space="preserve">Chybí legislativa, kterou je nutné přijmout. Nařízení vznikla na základě vadných prsních implantátů a falešných posudků HIV apod. Hlavní hygienička pí. Gottwaldová byla od začátku jednáních, mělo by se vše připravovat pro přijetí nařízeních i v ČR. </w:t>
      </w:r>
      <w:proofErr w:type="spellStart"/>
      <w:r w:rsidR="00257391" w:rsidRPr="00341E00">
        <w:rPr>
          <w:rFonts w:ascii="Times New Roman" w:hAnsi="Times New Roman" w:cs="Times New Roman"/>
          <w:color w:val="000000"/>
          <w:spacing w:val="-3"/>
        </w:rPr>
        <w:t>Posl</w:t>
      </w:r>
      <w:proofErr w:type="spellEnd"/>
      <w:r w:rsidR="00257391" w:rsidRPr="00341E00">
        <w:rPr>
          <w:rFonts w:ascii="Times New Roman" w:hAnsi="Times New Roman" w:cs="Times New Roman"/>
          <w:color w:val="000000"/>
          <w:spacing w:val="-3"/>
        </w:rPr>
        <w:t xml:space="preserve">. Hovorka toto doplnil informací o svých interpelacích, které v podobné věci podal na ministra zdravotnictví. Náměstek Policar – poukázal na </w:t>
      </w:r>
      <w:r w:rsidR="00257391" w:rsidRPr="00341E00">
        <w:rPr>
          <w:rFonts w:ascii="Times New Roman" w:hAnsi="Times New Roman" w:cs="Times New Roman"/>
          <w:color w:val="000000"/>
          <w:spacing w:val="-3"/>
        </w:rPr>
        <w:lastRenderedPageBreak/>
        <w:t>existující legislativu – zákon o zdravotnických prostředcích, který platí o 1. července 2000, právní regulace probíhá na základě směrnice. Poslankyně Konečná spolupracovala po celou dobu jednání i s </w:t>
      </w:r>
      <w:proofErr w:type="spellStart"/>
      <w:r w:rsidR="00257391" w:rsidRPr="00341E00">
        <w:rPr>
          <w:rFonts w:ascii="Times New Roman" w:hAnsi="Times New Roman" w:cs="Times New Roman"/>
          <w:color w:val="000000"/>
          <w:spacing w:val="-3"/>
        </w:rPr>
        <w:t>MZd</w:t>
      </w:r>
      <w:proofErr w:type="spellEnd"/>
      <w:r w:rsidR="00257391" w:rsidRPr="00341E00">
        <w:rPr>
          <w:rFonts w:ascii="Times New Roman" w:hAnsi="Times New Roman" w:cs="Times New Roman"/>
          <w:color w:val="000000"/>
          <w:spacing w:val="-3"/>
        </w:rPr>
        <w:t xml:space="preserve">. Probíhají vzdělávací akce k této problematice. Účinnost od 2020, ale je třeba pracovat už nyní. Náměstek Philipp - notifikované osoby patří pod působnost Ministerstva průmyslu, není s nimi spokojenost, snaha o zlepšení. </w:t>
      </w:r>
    </w:p>
    <w:p w:rsidR="00257391" w:rsidRPr="00341E00" w:rsidRDefault="00257391" w:rsidP="00F51C6C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</w:rPr>
      </w:pPr>
    </w:p>
    <w:p w:rsidR="00257391" w:rsidRPr="00341E00" w:rsidRDefault="00257391" w:rsidP="00F51C6C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proofErr w:type="spellStart"/>
      <w:r w:rsidRPr="00341E00">
        <w:rPr>
          <w:rFonts w:ascii="Times New Roman" w:hAnsi="Times New Roman" w:cs="Times New Roman"/>
          <w:color w:val="000000"/>
          <w:spacing w:val="-3"/>
        </w:rPr>
        <w:t>Posl</w:t>
      </w:r>
      <w:proofErr w:type="spellEnd"/>
      <w:r w:rsidRPr="00341E00">
        <w:rPr>
          <w:rFonts w:ascii="Times New Roman" w:hAnsi="Times New Roman" w:cs="Times New Roman"/>
          <w:color w:val="000000"/>
          <w:spacing w:val="-3"/>
        </w:rPr>
        <w:t xml:space="preserve">. Hovorka požádal o „Vysvětlení ministra zdravotnictví k záměru na finanční motivaci lékařů k vedení e-preskripce“. </w:t>
      </w:r>
      <w:proofErr w:type="spellStart"/>
      <w:r w:rsidRPr="00341E00">
        <w:rPr>
          <w:rFonts w:ascii="Times New Roman" w:hAnsi="Times New Roman" w:cs="Times New Roman"/>
          <w:color w:val="000000"/>
          <w:spacing w:val="-3"/>
        </w:rPr>
        <w:t>Posl</w:t>
      </w:r>
      <w:proofErr w:type="spellEnd"/>
      <w:r w:rsidRPr="00341E00">
        <w:rPr>
          <w:rFonts w:ascii="Times New Roman" w:hAnsi="Times New Roman" w:cs="Times New Roman"/>
          <w:color w:val="000000"/>
          <w:spacing w:val="-3"/>
        </w:rPr>
        <w:t xml:space="preserve">. Heger – e-recepty nejsou ve prospěch lékařů, ale systému, výhoda pro bezpečí pacientů. Náměstek Philipp – byla zpracována analýza týkající se nákladů, které souvisejí s vydáváním e-receptů – náklady 4000,- Kč ročně. </w:t>
      </w:r>
      <w:r w:rsidR="006E422F" w:rsidRPr="00341E00">
        <w:rPr>
          <w:rFonts w:ascii="Times New Roman" w:hAnsi="Times New Roman" w:cs="Times New Roman"/>
          <w:color w:val="000000"/>
          <w:spacing w:val="-3"/>
        </w:rPr>
        <w:t xml:space="preserve">E-recept bude s množstvím položek, ale bude možné brát pouze na položku – při počtu 45 tisíc lékařů – snaha vynahradit – 1,7,- Kč – 2,- Kč na receptu. Snaha o kompenzaci – omezený objem prostředků. </w:t>
      </w:r>
    </w:p>
    <w:p w:rsidR="006E422F" w:rsidRPr="00F51C6C" w:rsidRDefault="006E422F" w:rsidP="00F51C6C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</w:rPr>
      </w:pPr>
    </w:p>
    <w:p w:rsidR="006E422F" w:rsidRPr="00F51C6C" w:rsidRDefault="006E422F" w:rsidP="00F51C6C">
      <w:pPr>
        <w:suppressAutoHyphens/>
        <w:spacing w:after="0"/>
        <w:jc w:val="both"/>
        <w:rPr>
          <w:rFonts w:ascii="Times New Roman" w:hAnsi="Times New Roman" w:cs="Times New Roman"/>
          <w:b/>
          <w:color w:val="000000"/>
          <w:spacing w:val="-3"/>
          <w:u w:val="single"/>
        </w:rPr>
      </w:pPr>
      <w:r w:rsidRPr="00F51C6C">
        <w:rPr>
          <w:rFonts w:ascii="Times New Roman" w:hAnsi="Times New Roman" w:cs="Times New Roman"/>
          <w:b/>
          <w:color w:val="000000"/>
          <w:spacing w:val="-3"/>
          <w:u w:val="single"/>
        </w:rPr>
        <w:t>Ad 8 Termín další schůze výboru</w:t>
      </w:r>
    </w:p>
    <w:p w:rsidR="00257391" w:rsidRPr="00F51C6C" w:rsidRDefault="00257391" w:rsidP="00F51C6C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F34C8" w:rsidRPr="00F51C6C" w:rsidRDefault="006E422F" w:rsidP="00F51C6C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F51C6C">
        <w:rPr>
          <w:rFonts w:ascii="Times New Roman" w:hAnsi="Times New Roman" w:cs="Times New Roman"/>
          <w:color w:val="000000"/>
          <w:spacing w:val="-3"/>
        </w:rPr>
        <w:t xml:space="preserve">Předseda výboru předložil několik návrhů termínů další schůze výboru, po krátké diskusi byl stanoven termín 17. května v polední přestávce jednání Sněmovny – </w:t>
      </w:r>
      <w:r w:rsidRPr="00F51C6C">
        <w:rPr>
          <w:rFonts w:ascii="Times New Roman" w:hAnsi="Times New Roman" w:cs="Times New Roman"/>
          <w:b/>
          <w:color w:val="000000"/>
          <w:spacing w:val="-3"/>
        </w:rPr>
        <w:t>návrh usnesení č. 238</w:t>
      </w:r>
      <w:r w:rsidRPr="00F51C6C">
        <w:rPr>
          <w:rFonts w:ascii="Times New Roman" w:hAnsi="Times New Roman" w:cs="Times New Roman"/>
          <w:color w:val="000000"/>
          <w:spacing w:val="-3"/>
        </w:rPr>
        <w:t xml:space="preserve"> - </w:t>
      </w:r>
      <w:r w:rsidR="002320A8" w:rsidRPr="00F51C6C">
        <w:rPr>
          <w:rFonts w:ascii="Times New Roman" w:hAnsi="Times New Roman" w:cs="Times New Roman"/>
          <w:color w:val="000000"/>
          <w:spacing w:val="-3"/>
        </w:rPr>
        <w:t>pro 9 poslanců, 2 poslanci proti, nikdo se zdržel. Usnesení č. 237 bylo schváleno.</w:t>
      </w:r>
    </w:p>
    <w:p w:rsidR="002320A8" w:rsidRPr="00F51C6C" w:rsidRDefault="002320A8" w:rsidP="00F51C6C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</w:p>
    <w:p w:rsidR="002320A8" w:rsidRPr="00F51C6C" w:rsidRDefault="002320A8" w:rsidP="00F51C6C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F51C6C">
        <w:rPr>
          <w:rFonts w:ascii="Times New Roman" w:hAnsi="Times New Roman" w:cs="Times New Roman"/>
          <w:color w:val="000000"/>
          <w:spacing w:val="-3"/>
        </w:rPr>
        <w:t>Poté</w:t>
      </w:r>
      <w:r w:rsidR="002B0F83" w:rsidRPr="00F51C6C">
        <w:rPr>
          <w:rFonts w:ascii="Times New Roman" w:hAnsi="Times New Roman" w:cs="Times New Roman"/>
          <w:color w:val="000000"/>
          <w:spacing w:val="-3"/>
        </w:rPr>
        <w:t xml:space="preserve"> předseda výboru schůzi ukončil. </w:t>
      </w:r>
    </w:p>
    <w:p w:rsidR="00906B80" w:rsidRPr="00F51C6C" w:rsidRDefault="00906B80" w:rsidP="00F51C6C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</w:p>
    <w:p w:rsidR="00906B80" w:rsidRPr="00F51C6C" w:rsidRDefault="00906B80" w:rsidP="00F51C6C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</w:p>
    <w:p w:rsidR="00906B80" w:rsidRPr="00F51C6C" w:rsidRDefault="00906B80" w:rsidP="00F51C6C">
      <w:pPr>
        <w:spacing w:after="0"/>
        <w:rPr>
          <w:rFonts w:ascii="Times New Roman" w:eastAsia="MS Mincho" w:hAnsi="Times New Roman" w:cs="Times New Roman"/>
          <w:b/>
          <w:lang w:eastAsia="ja-JP"/>
        </w:rPr>
      </w:pPr>
      <w:r w:rsidRPr="00F51C6C">
        <w:rPr>
          <w:rFonts w:ascii="Times New Roman" w:eastAsia="MS Mincho" w:hAnsi="Times New Roman" w:cs="Times New Roman"/>
          <w:b/>
          <w:lang w:eastAsia="ja-JP"/>
        </w:rPr>
        <w:t>Za správnost</w:t>
      </w:r>
      <w:r w:rsidR="00E24FE4" w:rsidRPr="00F51C6C">
        <w:rPr>
          <w:rFonts w:ascii="Times New Roman" w:eastAsia="MS Mincho" w:hAnsi="Times New Roman" w:cs="Times New Roman"/>
          <w:b/>
          <w:lang w:eastAsia="ja-JP"/>
        </w:rPr>
        <w:t>:</w:t>
      </w:r>
      <w:r w:rsidRPr="00F51C6C">
        <w:rPr>
          <w:rFonts w:ascii="Times New Roman" w:eastAsia="MS Mincho" w:hAnsi="Times New Roman" w:cs="Times New Roman"/>
          <w:b/>
          <w:lang w:eastAsia="ja-JP"/>
        </w:rPr>
        <w:t xml:space="preserve"> Mgr. Martin Blažek</w:t>
      </w:r>
    </w:p>
    <w:p w:rsidR="00906B80" w:rsidRPr="00F51C6C" w:rsidRDefault="00906B80" w:rsidP="00F51C6C">
      <w:pPr>
        <w:spacing w:after="0"/>
        <w:rPr>
          <w:rFonts w:ascii="Times New Roman" w:eastAsia="MS Mincho" w:hAnsi="Times New Roman" w:cs="Times New Roman"/>
          <w:lang w:eastAsia="ja-JP"/>
        </w:rPr>
      </w:pPr>
    </w:p>
    <w:p w:rsidR="00906B80" w:rsidRPr="00F51C6C" w:rsidRDefault="00906B80" w:rsidP="00F51C6C">
      <w:pPr>
        <w:spacing w:after="0"/>
        <w:rPr>
          <w:rFonts w:ascii="Times New Roman" w:eastAsia="MS Mincho" w:hAnsi="Times New Roman" w:cs="Times New Roman"/>
          <w:lang w:eastAsia="ja-JP"/>
        </w:rPr>
      </w:pPr>
    </w:p>
    <w:p w:rsidR="00906B80" w:rsidRPr="00F51C6C" w:rsidRDefault="00906B80" w:rsidP="00F51C6C">
      <w:pPr>
        <w:spacing w:after="0"/>
        <w:rPr>
          <w:rFonts w:ascii="Times New Roman" w:eastAsia="MS Mincho" w:hAnsi="Times New Roman" w:cs="Times New Roman"/>
          <w:lang w:eastAsia="ja-JP"/>
        </w:rPr>
      </w:pPr>
    </w:p>
    <w:p w:rsidR="00906B80" w:rsidRPr="00F51C6C" w:rsidRDefault="00906B80" w:rsidP="00F51C6C">
      <w:pPr>
        <w:spacing w:after="0"/>
        <w:rPr>
          <w:rFonts w:ascii="Times New Roman" w:eastAsia="MS Mincho" w:hAnsi="Times New Roman" w:cs="Times New Roman"/>
          <w:lang w:eastAsia="ja-JP"/>
        </w:rPr>
      </w:pPr>
    </w:p>
    <w:p w:rsidR="00906B80" w:rsidRPr="00F51C6C" w:rsidRDefault="00906B80" w:rsidP="00F51C6C">
      <w:pPr>
        <w:spacing w:after="0"/>
        <w:rPr>
          <w:rFonts w:ascii="Times New Roman" w:eastAsia="MS Mincho" w:hAnsi="Times New Roman" w:cs="Times New Roman"/>
          <w:lang w:eastAsia="ja-JP"/>
        </w:rPr>
      </w:pPr>
    </w:p>
    <w:p w:rsidR="00906B80" w:rsidRPr="00F51C6C" w:rsidRDefault="00906B80" w:rsidP="00F51C6C">
      <w:pPr>
        <w:spacing w:after="0"/>
        <w:rPr>
          <w:rFonts w:ascii="Times New Roman" w:eastAsia="MS Mincho" w:hAnsi="Times New Roman" w:cs="Times New Roman"/>
          <w:b/>
          <w:lang w:eastAsia="ja-JP"/>
        </w:rPr>
      </w:pPr>
    </w:p>
    <w:p w:rsidR="00906B80" w:rsidRPr="00F51C6C" w:rsidRDefault="00906B80" w:rsidP="00F51C6C">
      <w:pPr>
        <w:spacing w:after="0"/>
        <w:rPr>
          <w:rFonts w:ascii="Times New Roman" w:eastAsia="MS Mincho" w:hAnsi="Times New Roman" w:cs="Times New Roman"/>
          <w:b/>
          <w:lang w:eastAsia="ja-JP"/>
        </w:rPr>
      </w:pPr>
      <w:r w:rsidRPr="00F51C6C">
        <w:rPr>
          <w:rFonts w:ascii="Times New Roman" w:eastAsia="MS Mincho" w:hAnsi="Times New Roman" w:cs="Times New Roman"/>
          <w:b/>
          <w:lang w:eastAsia="ja-JP"/>
        </w:rPr>
        <w:t>PharmDr. Jiří Skalický, Ph.D.,</w:t>
      </w:r>
      <w:r w:rsidR="007219FC">
        <w:rPr>
          <w:rFonts w:ascii="Times New Roman" w:eastAsia="MS Mincho" w:hAnsi="Times New Roman" w:cs="Times New Roman"/>
          <w:b/>
          <w:lang w:eastAsia="ja-JP"/>
        </w:rPr>
        <w:t xml:space="preserve"> v. r.  </w:t>
      </w:r>
      <w:r w:rsidR="007219FC">
        <w:rPr>
          <w:rFonts w:ascii="Times New Roman" w:eastAsia="MS Mincho" w:hAnsi="Times New Roman" w:cs="Times New Roman"/>
          <w:b/>
          <w:lang w:eastAsia="ja-JP"/>
        </w:rPr>
        <w:tab/>
        <w:t xml:space="preserve"> </w:t>
      </w:r>
      <w:r w:rsidR="007219FC">
        <w:rPr>
          <w:rFonts w:ascii="Times New Roman" w:eastAsia="MS Mincho" w:hAnsi="Times New Roman" w:cs="Times New Roman"/>
          <w:b/>
          <w:lang w:eastAsia="ja-JP"/>
        </w:rPr>
        <w:tab/>
        <w:t xml:space="preserve">     </w:t>
      </w:r>
      <w:r w:rsidR="007219FC">
        <w:rPr>
          <w:rFonts w:ascii="Times New Roman" w:eastAsia="MS Mincho" w:hAnsi="Times New Roman" w:cs="Times New Roman"/>
          <w:b/>
          <w:lang w:eastAsia="ja-JP"/>
        </w:rPr>
        <w:tab/>
        <w:t xml:space="preserve">    </w:t>
      </w:r>
      <w:r w:rsidRPr="00F51C6C">
        <w:rPr>
          <w:rFonts w:ascii="Times New Roman" w:eastAsia="MS Mincho" w:hAnsi="Times New Roman" w:cs="Times New Roman"/>
          <w:b/>
          <w:lang w:eastAsia="ja-JP"/>
        </w:rPr>
        <w:t>prof</w:t>
      </w:r>
      <w:r w:rsidR="007219FC">
        <w:rPr>
          <w:rFonts w:ascii="Times New Roman" w:eastAsia="MS Mincho" w:hAnsi="Times New Roman" w:cs="Times New Roman"/>
          <w:b/>
          <w:lang w:eastAsia="ja-JP"/>
        </w:rPr>
        <w:t xml:space="preserve">. MUDr. Rostislav Vyzula, CSc., v. r. </w:t>
      </w:r>
    </w:p>
    <w:p w:rsidR="00906B80" w:rsidRPr="00F51C6C" w:rsidRDefault="005078EF" w:rsidP="00F51C6C">
      <w:pPr>
        <w:spacing w:after="0"/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 xml:space="preserve">          ověřovatel výboru </w:t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  <w:t xml:space="preserve">         p</w:t>
      </w:r>
      <w:r w:rsidR="00906B80" w:rsidRPr="00F51C6C">
        <w:rPr>
          <w:rFonts w:ascii="Times New Roman" w:eastAsia="MS Mincho" w:hAnsi="Times New Roman" w:cs="Times New Roman"/>
          <w:b/>
          <w:lang w:eastAsia="ja-JP"/>
        </w:rPr>
        <w:t xml:space="preserve">ředseda výboru </w:t>
      </w:r>
    </w:p>
    <w:p w:rsidR="002320A8" w:rsidRPr="00F51C6C" w:rsidRDefault="002320A8" w:rsidP="00F51C6C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</w:p>
    <w:p w:rsidR="002320A8" w:rsidRPr="00F51C6C" w:rsidRDefault="002320A8" w:rsidP="00CF5D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</w:p>
    <w:p w:rsidR="002320A8" w:rsidRPr="00F51C6C" w:rsidRDefault="002320A8" w:rsidP="00CF5D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</w:p>
    <w:p w:rsidR="00CF5D6B" w:rsidRPr="00F51C6C" w:rsidRDefault="00CF5D6B" w:rsidP="00CF5D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</w:p>
    <w:p w:rsidR="00D90867" w:rsidRPr="00F51C6C" w:rsidRDefault="00D90867" w:rsidP="00D90867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D90867" w:rsidRPr="00F51C6C" w:rsidRDefault="00D90867" w:rsidP="00D90867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0256E0" w:rsidRPr="00F51C6C" w:rsidRDefault="000256E0" w:rsidP="00454A4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0256E0" w:rsidRPr="00F51C6C" w:rsidSect="00B264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09" w:rsidRDefault="003C4909" w:rsidP="00906B80">
      <w:pPr>
        <w:spacing w:after="0" w:line="240" w:lineRule="auto"/>
      </w:pPr>
      <w:r>
        <w:separator/>
      </w:r>
    </w:p>
  </w:endnote>
  <w:endnote w:type="continuationSeparator" w:id="0">
    <w:p w:rsidR="003C4909" w:rsidRDefault="003C4909" w:rsidP="0090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80" w:rsidRPr="00B26412" w:rsidRDefault="00B26412">
    <w:pPr>
      <w:pStyle w:val="Zpat"/>
      <w:rPr>
        <w:i/>
        <w:sz w:val="16"/>
        <w:szCs w:val="16"/>
      </w:rPr>
    </w:pPr>
    <w:r w:rsidRPr="00B26412">
      <w:rPr>
        <w:i/>
        <w:sz w:val="16"/>
        <w:szCs w:val="16"/>
      </w:rPr>
      <w:t>Zápis z 47. schůze Výboru pro zdravotnictví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09" w:rsidRDefault="003C4909" w:rsidP="00906B80">
      <w:pPr>
        <w:spacing w:after="0" w:line="240" w:lineRule="auto"/>
      </w:pPr>
      <w:r>
        <w:separator/>
      </w:r>
    </w:p>
  </w:footnote>
  <w:footnote w:type="continuationSeparator" w:id="0">
    <w:p w:rsidR="003C4909" w:rsidRDefault="003C4909" w:rsidP="0090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6420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06B80" w:rsidRPr="00B26412" w:rsidRDefault="00906B80">
        <w:pPr>
          <w:pStyle w:val="Zhlav"/>
          <w:jc w:val="right"/>
          <w:rPr>
            <w:sz w:val="16"/>
            <w:szCs w:val="16"/>
          </w:rPr>
        </w:pPr>
        <w:r w:rsidRPr="00B26412">
          <w:rPr>
            <w:sz w:val="16"/>
            <w:szCs w:val="16"/>
          </w:rPr>
          <w:fldChar w:fldCharType="begin"/>
        </w:r>
        <w:r w:rsidRPr="00B26412">
          <w:rPr>
            <w:sz w:val="16"/>
            <w:szCs w:val="16"/>
          </w:rPr>
          <w:instrText>PAGE   \* MERGEFORMAT</w:instrText>
        </w:r>
        <w:r w:rsidRPr="00B26412">
          <w:rPr>
            <w:sz w:val="16"/>
            <w:szCs w:val="16"/>
          </w:rPr>
          <w:fldChar w:fldCharType="separate"/>
        </w:r>
        <w:r w:rsidR="005078EF">
          <w:rPr>
            <w:noProof/>
            <w:sz w:val="16"/>
            <w:szCs w:val="16"/>
          </w:rPr>
          <w:t>5</w:t>
        </w:r>
        <w:r w:rsidRPr="00B26412">
          <w:rPr>
            <w:sz w:val="16"/>
            <w:szCs w:val="16"/>
          </w:rPr>
          <w:fldChar w:fldCharType="end"/>
        </w:r>
      </w:p>
    </w:sdtContent>
  </w:sdt>
  <w:p w:rsidR="00906B80" w:rsidRDefault="00906B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B5"/>
      </v:shape>
    </w:pict>
  </w:numPicBullet>
  <w:abstractNum w:abstractNumId="0">
    <w:nsid w:val="01484CFC"/>
    <w:multiLevelType w:val="hybridMultilevel"/>
    <w:tmpl w:val="1AB4A99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584F"/>
    <w:multiLevelType w:val="hybridMultilevel"/>
    <w:tmpl w:val="FB302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4A6A"/>
    <w:multiLevelType w:val="hybridMultilevel"/>
    <w:tmpl w:val="2026D7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26B39"/>
    <w:multiLevelType w:val="hybridMultilevel"/>
    <w:tmpl w:val="3216F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25D61"/>
    <w:multiLevelType w:val="hybridMultilevel"/>
    <w:tmpl w:val="FB302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01E1A"/>
    <w:multiLevelType w:val="hybridMultilevel"/>
    <w:tmpl w:val="DC08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E67F6"/>
    <w:multiLevelType w:val="hybridMultilevel"/>
    <w:tmpl w:val="03E0137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2803000"/>
    <w:multiLevelType w:val="hybridMultilevel"/>
    <w:tmpl w:val="56489DC6"/>
    <w:lvl w:ilvl="0" w:tplc="0405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5E692A5F"/>
    <w:multiLevelType w:val="hybridMultilevel"/>
    <w:tmpl w:val="FB302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60794"/>
    <w:multiLevelType w:val="hybridMultilevel"/>
    <w:tmpl w:val="8F542660"/>
    <w:lvl w:ilvl="0" w:tplc="0405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782E43B8"/>
    <w:multiLevelType w:val="hybridMultilevel"/>
    <w:tmpl w:val="4ADC6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B"/>
    <w:rsid w:val="000256E0"/>
    <w:rsid w:val="000449EB"/>
    <w:rsid w:val="00151454"/>
    <w:rsid w:val="00151979"/>
    <w:rsid w:val="00164A0F"/>
    <w:rsid w:val="00180424"/>
    <w:rsid w:val="001D4D3A"/>
    <w:rsid w:val="001E1F9F"/>
    <w:rsid w:val="00203F74"/>
    <w:rsid w:val="002320A8"/>
    <w:rsid w:val="00257391"/>
    <w:rsid w:val="00280741"/>
    <w:rsid w:val="002B0F83"/>
    <w:rsid w:val="003311CE"/>
    <w:rsid w:val="003319D8"/>
    <w:rsid w:val="0033261E"/>
    <w:rsid w:val="00341E00"/>
    <w:rsid w:val="00374F7C"/>
    <w:rsid w:val="00377EDD"/>
    <w:rsid w:val="003C4909"/>
    <w:rsid w:val="00420902"/>
    <w:rsid w:val="00454A46"/>
    <w:rsid w:val="004552A8"/>
    <w:rsid w:val="004774C6"/>
    <w:rsid w:val="004A4B4F"/>
    <w:rsid w:val="00504FB2"/>
    <w:rsid w:val="005078EF"/>
    <w:rsid w:val="00510D94"/>
    <w:rsid w:val="00534E7A"/>
    <w:rsid w:val="00552B8E"/>
    <w:rsid w:val="00565DCD"/>
    <w:rsid w:val="00590E8A"/>
    <w:rsid w:val="0059625A"/>
    <w:rsid w:val="005A14D2"/>
    <w:rsid w:val="005E1564"/>
    <w:rsid w:val="005F75A9"/>
    <w:rsid w:val="0067630F"/>
    <w:rsid w:val="006C35BB"/>
    <w:rsid w:val="006C3C30"/>
    <w:rsid w:val="006C7CEE"/>
    <w:rsid w:val="006E422F"/>
    <w:rsid w:val="006E524F"/>
    <w:rsid w:val="007219FC"/>
    <w:rsid w:val="007409FC"/>
    <w:rsid w:val="007A48CC"/>
    <w:rsid w:val="007D3B18"/>
    <w:rsid w:val="0081453F"/>
    <w:rsid w:val="00832FBF"/>
    <w:rsid w:val="008638A0"/>
    <w:rsid w:val="00884A73"/>
    <w:rsid w:val="008E10DD"/>
    <w:rsid w:val="008F0208"/>
    <w:rsid w:val="009056BA"/>
    <w:rsid w:val="00906B80"/>
    <w:rsid w:val="009561F4"/>
    <w:rsid w:val="009658F1"/>
    <w:rsid w:val="00992BA2"/>
    <w:rsid w:val="00A140A7"/>
    <w:rsid w:val="00A41767"/>
    <w:rsid w:val="00AC04CA"/>
    <w:rsid w:val="00AE2A73"/>
    <w:rsid w:val="00AF0CA1"/>
    <w:rsid w:val="00B26236"/>
    <w:rsid w:val="00B26412"/>
    <w:rsid w:val="00B954F9"/>
    <w:rsid w:val="00BA78C0"/>
    <w:rsid w:val="00BB2DB1"/>
    <w:rsid w:val="00BE6727"/>
    <w:rsid w:val="00BF66CE"/>
    <w:rsid w:val="00C15849"/>
    <w:rsid w:val="00C62561"/>
    <w:rsid w:val="00C96AE9"/>
    <w:rsid w:val="00CB294B"/>
    <w:rsid w:val="00CB7AB5"/>
    <w:rsid w:val="00CC0A86"/>
    <w:rsid w:val="00CC62D3"/>
    <w:rsid w:val="00CC6490"/>
    <w:rsid w:val="00CF23C7"/>
    <w:rsid w:val="00CF5D6B"/>
    <w:rsid w:val="00D662B7"/>
    <w:rsid w:val="00D90867"/>
    <w:rsid w:val="00D91BE6"/>
    <w:rsid w:val="00E24FE4"/>
    <w:rsid w:val="00E41DBA"/>
    <w:rsid w:val="00E57E39"/>
    <w:rsid w:val="00EB19F5"/>
    <w:rsid w:val="00EB6540"/>
    <w:rsid w:val="00EE3BAF"/>
    <w:rsid w:val="00F32356"/>
    <w:rsid w:val="00F45BB6"/>
    <w:rsid w:val="00F51C6C"/>
    <w:rsid w:val="00FC6CFB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70E185-2F0F-49CC-86D4-6BC789E8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B80"/>
  </w:style>
  <w:style w:type="paragraph" w:styleId="Zpat">
    <w:name w:val="footer"/>
    <w:basedOn w:val="Normln"/>
    <w:link w:val="ZpatChar"/>
    <w:uiPriority w:val="99"/>
    <w:unhideWhenUsed/>
    <w:rsid w:val="0090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B80"/>
  </w:style>
  <w:style w:type="paragraph" w:styleId="Odstavecseseznamem">
    <w:name w:val="List Paragraph"/>
    <w:basedOn w:val="Normln"/>
    <w:uiPriority w:val="34"/>
    <w:qFormat/>
    <w:rsid w:val="001D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2332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Nejdlova Michaela</dc:creator>
  <cp:keywords/>
  <dc:description/>
  <cp:lastModifiedBy>KohoutovaR</cp:lastModifiedBy>
  <cp:revision>23</cp:revision>
  <dcterms:created xsi:type="dcterms:W3CDTF">2017-09-25T08:41:00Z</dcterms:created>
  <dcterms:modified xsi:type="dcterms:W3CDTF">2017-10-17T07:20:00Z</dcterms:modified>
</cp:coreProperties>
</file>