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6B484A">
        <w:rPr>
          <w:b w:val="0"/>
          <w:i w:val="0"/>
        </w:rPr>
        <w:t>9277</w:t>
      </w:r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574B8B" w:rsidP="000E730C">
      <w:pPr>
        <w:pStyle w:val="PS-slousnesen"/>
      </w:pPr>
      <w:r>
        <w:t>71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99023A">
        <w:t>23</w:t>
      </w:r>
      <w:r>
        <w:t>. schůze</w:t>
      </w:r>
    </w:p>
    <w:p w:rsidR="00DC29E4" w:rsidRDefault="00252A6A" w:rsidP="00377253">
      <w:pPr>
        <w:pStyle w:val="PS-hlavika1"/>
      </w:pPr>
      <w:r>
        <w:t>d</w:t>
      </w:r>
      <w:r w:rsidR="00DC29E4">
        <w:t xml:space="preserve">ne </w:t>
      </w:r>
      <w:r w:rsidR="0099023A">
        <w:t>5. září</w:t>
      </w:r>
      <w:r>
        <w:t xml:space="preserve"> </w:t>
      </w:r>
      <w:r w:rsidR="000C399A">
        <w:t>2018</w:t>
      </w:r>
    </w:p>
    <w:p w:rsidR="00252A6A" w:rsidRDefault="00252A6A" w:rsidP="00252A6A">
      <w:pPr>
        <w:pStyle w:val="Bezmezer"/>
      </w:pPr>
    </w:p>
    <w:p w:rsidR="008264B3" w:rsidRPr="00252A6A" w:rsidRDefault="008264B3" w:rsidP="008264B3">
      <w:pPr>
        <w:jc w:val="center"/>
      </w:pPr>
      <w:r w:rsidRPr="008264B3">
        <w:rPr>
          <w:szCs w:val="24"/>
        </w:rPr>
        <w:t>Návrh poslanců Tomia Okamury, Radima Fialy a dalších na vydání ústavního zákona, kterým se mění ústavní zákon č. 1/1993 Sb., Ústava České republiky, ve znění pozdějších ústavních zákonů (tisk 40)</w:t>
      </w:r>
    </w:p>
    <w:p w:rsidR="00263726" w:rsidRDefault="00263726" w:rsidP="00C425C8">
      <w:pPr>
        <w:pStyle w:val="PS-pedmtusnesen"/>
        <w:pBdr>
          <w:bottom w:val="single" w:sz="4" w:space="0" w:color="auto"/>
        </w:pBdr>
        <w:spacing w:before="0" w:after="0"/>
      </w:pPr>
    </w:p>
    <w:p w:rsidR="00C425C8" w:rsidRDefault="00C425C8" w:rsidP="00252A6A">
      <w:pPr>
        <w:pStyle w:val="PS-uvodnodstavec"/>
        <w:spacing w:after="0"/>
        <w:ind w:firstLine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8264B3">
        <w:t xml:space="preserve">odůvodnění </w:t>
      </w:r>
      <w:r w:rsidR="005926BE">
        <w:t>člena návrhové skupiny poslanců posl.</w:t>
      </w:r>
      <w:r w:rsidR="009E5BB6">
        <w:t xml:space="preserve"> </w:t>
      </w:r>
      <w:r w:rsidR="0099023A">
        <w:t>PhDr. Ing. Mgr. Jana Hrnčíře, MBA, LL.M.</w:t>
      </w:r>
      <w:r w:rsidR="009E5BB6">
        <w:t>,</w:t>
      </w:r>
      <w:r w:rsidR="00053FE1">
        <w:t xml:space="preserve"> zpra</w:t>
      </w:r>
      <w:r w:rsidR="00E22C6E">
        <w:t>vodaj</w:t>
      </w:r>
      <w:r w:rsidR="008264B3">
        <w:t xml:space="preserve">ské zprávě posl. </w:t>
      </w:r>
      <w:r w:rsidR="007C756D">
        <w:t>Mgr. et Mgr. Jakuba Michálka</w:t>
      </w:r>
      <w:r w:rsidR="00574B8B">
        <w:t xml:space="preserve"> </w:t>
      </w:r>
      <w:r w:rsidR="00136BB7">
        <w:t xml:space="preserve">a </w:t>
      </w:r>
      <w:r w:rsidR="009E5BB6">
        <w:t xml:space="preserve">po </w:t>
      </w:r>
      <w:r w:rsidR="00DC29E4">
        <w:t>rozpravě</w:t>
      </w:r>
    </w:p>
    <w:p w:rsid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C2180" w:rsidRDefault="005C2180" w:rsidP="00C64738"/>
    <w:p w:rsidR="00252A6A" w:rsidRDefault="009E5BB6" w:rsidP="007C756D">
      <w:pPr>
        <w:pStyle w:val="PS-slovanseznam"/>
      </w:pPr>
      <w:r w:rsidRPr="00FC2A3C">
        <w:rPr>
          <w:rStyle w:val="proloenChar"/>
        </w:rPr>
        <w:t>doporučuje</w:t>
      </w:r>
      <w:r w:rsidRPr="00FC2A3C">
        <w:t xml:space="preserve"> Poslanecké sněmovně Parlamentu, aby návrh </w:t>
      </w:r>
      <w:r w:rsidR="007C756D">
        <w:t>zamítla,</w:t>
      </w:r>
    </w:p>
    <w:p w:rsidR="009E5BB6" w:rsidRDefault="009E5BB6" w:rsidP="00B82461">
      <w:pPr>
        <w:pStyle w:val="PS-slovanseznam"/>
        <w:spacing w:after="0" w:line="240" w:lineRule="auto"/>
      </w:pPr>
      <w:r w:rsidRPr="00FC2A3C">
        <w:rPr>
          <w:rStyle w:val="proloenChar"/>
        </w:rPr>
        <w:t>pověřuje</w:t>
      </w:r>
      <w:r w:rsidRPr="00FC2A3C">
        <w:t xml:space="preserve"> </w:t>
      </w:r>
      <w:r w:rsidR="00E149E9" w:rsidRPr="00E149E9">
        <w:t>předse</w:t>
      </w:r>
      <w:r w:rsidRPr="00E149E9">
        <w:t xml:space="preserve">du </w:t>
      </w:r>
      <w:r w:rsidRPr="00FC2A3C">
        <w:t>výboru, aby toto usnesení předložil</w:t>
      </w:r>
      <w:r>
        <w:t xml:space="preserve"> předsedovi Poslanecké </w:t>
      </w:r>
      <w:r w:rsidRPr="00FC2A3C">
        <w:t>sněmovny Parlamentu,</w:t>
      </w:r>
    </w:p>
    <w:p w:rsidR="00B82461" w:rsidRPr="00FC2A3C" w:rsidRDefault="00B82461" w:rsidP="00C425C8">
      <w:pPr>
        <w:pStyle w:val="PS-slovanseznam"/>
        <w:numPr>
          <w:ilvl w:val="0"/>
          <w:numId w:val="0"/>
        </w:numPr>
        <w:spacing w:after="0" w:line="240" w:lineRule="auto"/>
      </w:pPr>
    </w:p>
    <w:p w:rsidR="00B82461" w:rsidRDefault="009E5BB6" w:rsidP="00C637E3">
      <w:pPr>
        <w:pStyle w:val="PS-slovanseznam"/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</w:t>
      </w:r>
      <w:r w:rsidR="00CE5542">
        <w:t>e</w:t>
      </w:r>
      <w:r w:rsidRPr="00FC2A3C">
        <w:t xml:space="preserve"> výboru, aby na schůzi Poslanecké sněmovny podal zprávu o</w:t>
      </w:r>
      <w:r>
        <w:t> </w:t>
      </w:r>
      <w:r w:rsidRPr="00FC2A3C">
        <w:t>výsledcích projednávání tohoto návrhu zákona na schůzi ústavně právního výboru</w:t>
      </w:r>
      <w:r w:rsidR="004B6D8C">
        <w:t>.</w:t>
      </w:r>
    </w:p>
    <w:p w:rsidR="00B82461" w:rsidRPr="00FC2A3C" w:rsidRDefault="00B82461" w:rsidP="00B82461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252A6A" w:rsidRDefault="00252A6A" w:rsidP="009E5BB6">
      <w:pPr>
        <w:tabs>
          <w:tab w:val="center" w:pos="1843"/>
        </w:tabs>
        <w:spacing w:after="0" w:line="240" w:lineRule="auto"/>
        <w:ind w:left="357"/>
      </w:pPr>
    </w:p>
    <w:p w:rsidR="004B6D8C" w:rsidRDefault="004B6D8C" w:rsidP="009E5BB6">
      <w:pPr>
        <w:tabs>
          <w:tab w:val="center" w:pos="1843"/>
        </w:tabs>
        <w:spacing w:after="0" w:line="240" w:lineRule="auto"/>
        <w:ind w:left="357"/>
      </w:pPr>
    </w:p>
    <w:p w:rsidR="004B6D8C" w:rsidRDefault="004B6D8C" w:rsidP="009E5BB6">
      <w:pPr>
        <w:tabs>
          <w:tab w:val="center" w:pos="1843"/>
        </w:tabs>
        <w:spacing w:after="0" w:line="240" w:lineRule="auto"/>
        <w:ind w:left="357"/>
      </w:pPr>
    </w:p>
    <w:p w:rsidR="004B6D8C" w:rsidRDefault="004B6D8C" w:rsidP="004B6D8C">
      <w:pPr>
        <w:tabs>
          <w:tab w:val="center" w:pos="1843"/>
        </w:tabs>
        <w:spacing w:after="0" w:line="240" w:lineRule="auto"/>
      </w:pPr>
    </w:p>
    <w:p w:rsidR="00B82461" w:rsidRDefault="00B82461" w:rsidP="00C425C8">
      <w:pPr>
        <w:tabs>
          <w:tab w:val="center" w:pos="1843"/>
        </w:tabs>
        <w:spacing w:after="0" w:line="240" w:lineRule="auto"/>
      </w:pPr>
    </w:p>
    <w:p w:rsidR="004B6D8C" w:rsidRDefault="008264B3" w:rsidP="009A5080">
      <w:pPr>
        <w:tabs>
          <w:tab w:val="center" w:pos="1843"/>
        </w:tabs>
        <w:spacing w:after="0" w:line="240" w:lineRule="auto"/>
        <w:ind w:left="357"/>
      </w:pPr>
      <w:r>
        <w:t xml:space="preserve">    </w:t>
      </w:r>
    </w:p>
    <w:p w:rsidR="004B6D8C" w:rsidRDefault="004B6D8C" w:rsidP="009A5080">
      <w:pPr>
        <w:tabs>
          <w:tab w:val="center" w:pos="1843"/>
        </w:tabs>
        <w:spacing w:after="0" w:line="240" w:lineRule="auto"/>
        <w:ind w:left="357"/>
      </w:pPr>
    </w:p>
    <w:p w:rsidR="00A77B5B" w:rsidRDefault="004B6D8C" w:rsidP="004B6D8C">
      <w:pPr>
        <w:tabs>
          <w:tab w:val="center" w:pos="1843"/>
        </w:tabs>
        <w:spacing w:after="0" w:line="240" w:lineRule="auto"/>
      </w:pPr>
      <w:r>
        <w:t xml:space="preserve">v z. </w:t>
      </w:r>
      <w:r w:rsidR="008264B3">
        <w:t xml:space="preserve">Mgr. </w:t>
      </w:r>
      <w:r>
        <w:t>et Mgr. Jakub MICHÁLEK</w:t>
      </w:r>
      <w:r w:rsidR="006B484A">
        <w:t xml:space="preserve"> v. r. </w:t>
      </w:r>
      <w:r w:rsidR="00C64738">
        <w:tab/>
      </w:r>
      <w:r w:rsidR="00660DAE">
        <w:t xml:space="preserve"> </w:t>
      </w:r>
      <w:r w:rsidR="00917A79">
        <w:tab/>
      </w:r>
      <w:r w:rsidR="00917A79">
        <w:tab/>
      </w:r>
      <w:r w:rsidR="00567703">
        <w:t xml:space="preserve"> </w:t>
      </w:r>
    </w:p>
    <w:p w:rsidR="00410447" w:rsidRDefault="004B6D8C" w:rsidP="006B484A">
      <w:pPr>
        <w:tabs>
          <w:tab w:val="center" w:pos="1843"/>
        </w:tabs>
        <w:spacing w:after="0" w:line="240" w:lineRule="auto"/>
        <w:ind w:left="993" w:hanging="636"/>
      </w:pPr>
      <w:r>
        <w:t xml:space="preserve">          Mgr. Jan FARSKÝ</w:t>
      </w:r>
      <w:r>
        <w:tab/>
      </w:r>
      <w:r>
        <w:tab/>
      </w:r>
      <w:r>
        <w:tab/>
        <w:t xml:space="preserve">          JUDr. PhDr. Zdeněk ONDRÁČEK, Ph.D.</w:t>
      </w:r>
      <w:r w:rsidR="006B484A">
        <w:t xml:space="preserve"> v.</w:t>
      </w:r>
      <w:r>
        <w:t xml:space="preserve"> </w:t>
      </w:r>
      <w:r w:rsidR="006B484A">
        <w:t>r. z</w:t>
      </w:r>
      <w:r w:rsidR="00A77B5B">
        <w:t xml:space="preserve">pravodaj výboru </w:t>
      </w:r>
      <w:r w:rsidR="007E7DEB">
        <w:t xml:space="preserve">                                     </w:t>
      </w:r>
      <w:bookmarkStart w:id="0" w:name="_GoBack"/>
      <w:bookmarkEnd w:id="0"/>
      <w:r w:rsidR="007E7DEB">
        <w:t xml:space="preserve">               ověřovatel výboru</w:t>
      </w:r>
      <w:r w:rsidR="00A77B5B">
        <w:t xml:space="preserve">    </w:t>
      </w:r>
      <w:r w:rsidR="00A77B5B">
        <w:tab/>
      </w:r>
      <w:r w:rsidR="00A77B5B">
        <w:tab/>
      </w:r>
      <w:r w:rsidR="00B82461">
        <w:t xml:space="preserve">  </w:t>
      </w:r>
    </w:p>
    <w:p w:rsidR="00252A6A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B82461" w:rsidRDefault="00A80159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</w:pPr>
      <w:r>
        <w:tab/>
      </w:r>
    </w:p>
    <w:p w:rsidR="00106842" w:rsidRPr="00254049" w:rsidRDefault="00B82461" w:rsidP="00EA6BAD">
      <w:pPr>
        <w:tabs>
          <w:tab w:val="center" w:pos="1701"/>
          <w:tab w:val="center" w:pos="4395"/>
          <w:tab w:val="center" w:pos="7371"/>
        </w:tabs>
        <w:spacing w:after="0" w:line="240" w:lineRule="auto"/>
        <w:rPr>
          <w:caps/>
        </w:rPr>
      </w:pPr>
      <w:r>
        <w:tab/>
      </w:r>
      <w:r>
        <w:tab/>
      </w:r>
      <w:r w:rsidR="00EA6BAD">
        <w:t>Marek BENDA</w:t>
      </w:r>
      <w:r w:rsidR="00660DAE">
        <w:t xml:space="preserve"> </w:t>
      </w:r>
      <w:r w:rsidR="006B484A">
        <w:t xml:space="preserve">v. r. </w:t>
      </w:r>
    </w:p>
    <w:p w:rsidR="00B715B6" w:rsidRDefault="00106842" w:rsidP="00EA6BAD">
      <w:pPr>
        <w:tabs>
          <w:tab w:val="center" w:pos="1701"/>
          <w:tab w:val="center" w:pos="4395"/>
        </w:tabs>
        <w:spacing w:after="0" w:line="240" w:lineRule="auto"/>
      </w:pPr>
      <w:r w:rsidRPr="00106842">
        <w:tab/>
      </w:r>
      <w:r w:rsidRPr="00106842">
        <w:tab/>
      </w:r>
      <w:r w:rsidR="00B715B6">
        <w:t>p</w:t>
      </w:r>
      <w:r w:rsidRPr="00106842">
        <w:t>ředseda</w:t>
      </w:r>
      <w:r w:rsidR="00E56C7F">
        <w:t xml:space="preserve"> výboru</w:t>
      </w:r>
    </w:p>
    <w:sectPr w:rsidR="00B715B6" w:rsidSect="006B484A">
      <w:footerReference w:type="default" r:id="rId8"/>
      <w:pgSz w:w="11906" w:h="16838"/>
      <w:pgMar w:top="709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8C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476E4"/>
    <w:rsid w:val="00050460"/>
    <w:rsid w:val="00053FE1"/>
    <w:rsid w:val="0007134E"/>
    <w:rsid w:val="00072D44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80811"/>
    <w:rsid w:val="00191C5F"/>
    <w:rsid w:val="001B45F3"/>
    <w:rsid w:val="00230024"/>
    <w:rsid w:val="0023249A"/>
    <w:rsid w:val="00252A6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310E47"/>
    <w:rsid w:val="00314450"/>
    <w:rsid w:val="003258C8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B6D8C"/>
    <w:rsid w:val="004B7A78"/>
    <w:rsid w:val="004C4D43"/>
    <w:rsid w:val="004E384C"/>
    <w:rsid w:val="005113CB"/>
    <w:rsid w:val="005227BF"/>
    <w:rsid w:val="00566A4C"/>
    <w:rsid w:val="00567703"/>
    <w:rsid w:val="00574B8B"/>
    <w:rsid w:val="005926BE"/>
    <w:rsid w:val="005B02B0"/>
    <w:rsid w:val="005C2180"/>
    <w:rsid w:val="005C30D7"/>
    <w:rsid w:val="005E094C"/>
    <w:rsid w:val="005E1997"/>
    <w:rsid w:val="005F6CAE"/>
    <w:rsid w:val="00620764"/>
    <w:rsid w:val="00620998"/>
    <w:rsid w:val="00660DAE"/>
    <w:rsid w:val="006A17D0"/>
    <w:rsid w:val="006B484A"/>
    <w:rsid w:val="006D055F"/>
    <w:rsid w:val="006E1759"/>
    <w:rsid w:val="007441B5"/>
    <w:rsid w:val="00747EC0"/>
    <w:rsid w:val="00761520"/>
    <w:rsid w:val="0077362D"/>
    <w:rsid w:val="007830FC"/>
    <w:rsid w:val="007C5CB8"/>
    <w:rsid w:val="007C62DA"/>
    <w:rsid w:val="007C756D"/>
    <w:rsid w:val="007D5EE1"/>
    <w:rsid w:val="007E150A"/>
    <w:rsid w:val="007E1D0B"/>
    <w:rsid w:val="007E7DEB"/>
    <w:rsid w:val="007F7872"/>
    <w:rsid w:val="00812496"/>
    <w:rsid w:val="00820EC7"/>
    <w:rsid w:val="008221A5"/>
    <w:rsid w:val="008264B3"/>
    <w:rsid w:val="00830BFE"/>
    <w:rsid w:val="00864FE8"/>
    <w:rsid w:val="00877125"/>
    <w:rsid w:val="00891019"/>
    <w:rsid w:val="00891052"/>
    <w:rsid w:val="00893C29"/>
    <w:rsid w:val="008A01D2"/>
    <w:rsid w:val="008A1373"/>
    <w:rsid w:val="008A70B7"/>
    <w:rsid w:val="008B49FC"/>
    <w:rsid w:val="00903269"/>
    <w:rsid w:val="00917A79"/>
    <w:rsid w:val="0096545C"/>
    <w:rsid w:val="009810F1"/>
    <w:rsid w:val="00983329"/>
    <w:rsid w:val="0099023A"/>
    <w:rsid w:val="009A5080"/>
    <w:rsid w:val="009A5D61"/>
    <w:rsid w:val="009B75A1"/>
    <w:rsid w:val="009E5158"/>
    <w:rsid w:val="009E5BB6"/>
    <w:rsid w:val="00A05D95"/>
    <w:rsid w:val="00A37444"/>
    <w:rsid w:val="00A46CDA"/>
    <w:rsid w:val="00A56A3C"/>
    <w:rsid w:val="00A77B5B"/>
    <w:rsid w:val="00A80159"/>
    <w:rsid w:val="00A957D7"/>
    <w:rsid w:val="00AA0D27"/>
    <w:rsid w:val="00AA6234"/>
    <w:rsid w:val="00AB047F"/>
    <w:rsid w:val="00AF4D57"/>
    <w:rsid w:val="00B13892"/>
    <w:rsid w:val="00B24F5A"/>
    <w:rsid w:val="00B32C48"/>
    <w:rsid w:val="00B41DFB"/>
    <w:rsid w:val="00B53E8D"/>
    <w:rsid w:val="00B6470E"/>
    <w:rsid w:val="00B715B6"/>
    <w:rsid w:val="00B71741"/>
    <w:rsid w:val="00B82461"/>
    <w:rsid w:val="00BD5033"/>
    <w:rsid w:val="00C425C8"/>
    <w:rsid w:val="00C56014"/>
    <w:rsid w:val="00C637E3"/>
    <w:rsid w:val="00C64738"/>
    <w:rsid w:val="00CA2AE6"/>
    <w:rsid w:val="00CB156D"/>
    <w:rsid w:val="00CE1249"/>
    <w:rsid w:val="00CE5542"/>
    <w:rsid w:val="00D4084F"/>
    <w:rsid w:val="00D413A6"/>
    <w:rsid w:val="00D76FB3"/>
    <w:rsid w:val="00DA7D64"/>
    <w:rsid w:val="00DC29E4"/>
    <w:rsid w:val="00DF7105"/>
    <w:rsid w:val="00E07BC0"/>
    <w:rsid w:val="00E149E9"/>
    <w:rsid w:val="00E1670F"/>
    <w:rsid w:val="00E22C6E"/>
    <w:rsid w:val="00E56C7F"/>
    <w:rsid w:val="00E97283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816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7E18-24C3-4979-BA7E-D9A4E4E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48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5</cp:revision>
  <cp:lastPrinted>2018-09-06T14:57:00Z</cp:lastPrinted>
  <dcterms:created xsi:type="dcterms:W3CDTF">2018-09-06T14:14:00Z</dcterms:created>
  <dcterms:modified xsi:type="dcterms:W3CDTF">2018-09-10T08:31:00Z</dcterms:modified>
</cp:coreProperties>
</file>