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60" w:type="dxa"/>
        <w:tblInd w:w="5882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52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</w:tblGrid>
      <w:tr w:rsidR="00B30F07">
        <w:tc>
          <w:tcPr>
            <w:tcW w:w="326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52" w:type="dxa"/>
            </w:tcMar>
          </w:tcPr>
          <w:p w:rsidR="00B30F07" w:rsidRDefault="00B30F07">
            <w:pPr>
              <w:pStyle w:val="Zhlav"/>
              <w:spacing w:line="480" w:lineRule="auto"/>
              <w:jc w:val="right"/>
              <w:rPr>
                <w:color w:val="000000"/>
              </w:rPr>
            </w:pPr>
          </w:p>
        </w:tc>
      </w:tr>
    </w:tbl>
    <w:p w:rsidR="00B30F07" w:rsidRDefault="00B30F07">
      <w:pPr>
        <w:pStyle w:val="Zhlav"/>
      </w:pPr>
    </w:p>
    <w:p w:rsidR="00B30F07" w:rsidRDefault="00B30F07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30F07">
        <w:tc>
          <w:tcPr>
            <w:tcW w:w="9212" w:type="dxa"/>
            <w:shd w:val="clear" w:color="auto" w:fill="auto"/>
          </w:tcPr>
          <w:p w:rsidR="00B30F07" w:rsidRDefault="00A56DCA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Parlament České republiky</w:t>
            </w:r>
          </w:p>
          <w:p w:rsidR="00B30F07" w:rsidRDefault="00A56DC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30F07" w:rsidRDefault="00A56DC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2018</w:t>
            </w:r>
          </w:p>
          <w:p w:rsidR="00B30F07" w:rsidRDefault="00A56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B30F07">
        <w:tc>
          <w:tcPr>
            <w:tcW w:w="9212" w:type="dxa"/>
            <w:shd w:val="clear" w:color="auto" w:fill="auto"/>
          </w:tcPr>
          <w:p w:rsidR="00B30F07" w:rsidRDefault="00B30F07">
            <w:pPr>
              <w:jc w:val="center"/>
              <w:rPr>
                <w:b/>
                <w:i/>
              </w:rPr>
            </w:pPr>
          </w:p>
        </w:tc>
      </w:tr>
      <w:tr w:rsidR="00B30F07">
        <w:tc>
          <w:tcPr>
            <w:tcW w:w="9212" w:type="dxa"/>
            <w:shd w:val="clear" w:color="auto" w:fill="auto"/>
          </w:tcPr>
          <w:p w:rsidR="00B30F07" w:rsidRDefault="00A56DC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 Á P I S</w:t>
            </w:r>
          </w:p>
          <w:p w:rsidR="00B30F07" w:rsidRDefault="00B30F07">
            <w:pPr>
              <w:jc w:val="center"/>
              <w:rPr>
                <w:b/>
                <w:i/>
                <w:sz w:val="36"/>
              </w:rPr>
            </w:pPr>
          </w:p>
        </w:tc>
      </w:tr>
      <w:tr w:rsidR="00B30F07">
        <w:tc>
          <w:tcPr>
            <w:tcW w:w="9212" w:type="dxa"/>
            <w:shd w:val="clear" w:color="auto" w:fill="auto"/>
          </w:tcPr>
          <w:p w:rsidR="00B30F07" w:rsidRDefault="00A56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 4. schůze</w:t>
            </w:r>
          </w:p>
          <w:p w:rsidR="00B30F07" w:rsidRDefault="00B30F07">
            <w:pPr>
              <w:jc w:val="center"/>
              <w:rPr>
                <w:b/>
                <w:i/>
              </w:rPr>
            </w:pPr>
          </w:p>
        </w:tc>
      </w:tr>
      <w:tr w:rsidR="00B30F07">
        <w:tc>
          <w:tcPr>
            <w:tcW w:w="9212" w:type="dxa"/>
            <w:shd w:val="clear" w:color="auto" w:fill="auto"/>
          </w:tcPr>
          <w:p w:rsidR="00B30F07" w:rsidRDefault="00A56D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vědu, vzdělání, kulturu, mládež a tělovýchovu,</w:t>
            </w:r>
          </w:p>
        </w:tc>
      </w:tr>
      <w:tr w:rsidR="00B30F07">
        <w:tc>
          <w:tcPr>
            <w:tcW w:w="9212" w:type="dxa"/>
            <w:shd w:val="clear" w:color="auto" w:fill="auto"/>
          </w:tcPr>
          <w:p w:rsidR="00B30F07" w:rsidRDefault="00A56DCA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konala  dne 1. února 2018</w:t>
            </w:r>
          </w:p>
        </w:tc>
      </w:tr>
      <w:tr w:rsidR="00B30F07">
        <w:tc>
          <w:tcPr>
            <w:tcW w:w="9212" w:type="dxa"/>
            <w:shd w:val="clear" w:color="auto" w:fill="auto"/>
          </w:tcPr>
          <w:p w:rsidR="00B30F07" w:rsidRDefault="00A56DCA">
            <w:pPr>
              <w:jc w:val="center"/>
            </w:pPr>
            <w:r>
              <w:t>v budově Poslanecké sněmovny, Sněmovní 4, 118 26  Praha 1 v místnosti č. 106 /1. patro</w:t>
            </w:r>
          </w:p>
          <w:p w:rsidR="00B30F07" w:rsidRDefault="00B30F07">
            <w:pPr>
              <w:jc w:val="center"/>
              <w:rPr>
                <w:b/>
                <w:i/>
              </w:rPr>
            </w:pPr>
          </w:p>
          <w:p w:rsidR="00B30F07" w:rsidRDefault="00B30F07">
            <w:pPr>
              <w:jc w:val="center"/>
              <w:rPr>
                <w:b/>
                <w:i/>
              </w:rPr>
            </w:pPr>
          </w:p>
        </w:tc>
      </w:tr>
    </w:tbl>
    <w:p w:rsidR="00B30F07" w:rsidRDefault="00B30F07">
      <w:pPr>
        <w:jc w:val="both"/>
        <w:rPr>
          <w:spacing w:val="-3"/>
        </w:rPr>
      </w:pP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Z jednání omluveni: posl. I. Vondrák, posl. F. Vácha, posl. J. Špičák, posl. S. Fridrich, posl. M. Grebeníček, posl. I. Pojezný, posl. J. Mihola, posl. M. Baxa, posl. P. Gazdík, posl. M. Melková, posl. I. Jáč, posl. J. Richter</w:t>
      </w:r>
    </w:p>
    <w:p w:rsidR="00B30F07" w:rsidRDefault="00B30F07">
      <w:pPr>
        <w:jc w:val="both"/>
        <w:rPr>
          <w:spacing w:val="-3"/>
        </w:rPr>
      </w:pP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Přítomni: dle prezenční listiny</w:t>
      </w:r>
    </w:p>
    <w:p w:rsidR="00B30F07" w:rsidRDefault="00B30F07">
      <w:pPr>
        <w:jc w:val="both"/>
        <w:rPr>
          <w:spacing w:val="-3"/>
        </w:rPr>
      </w:pPr>
    </w:p>
    <w:p w:rsidR="00B30F07" w:rsidRDefault="00A56DCA">
      <w:pPr>
        <w:pStyle w:val="Textbodu"/>
        <w:rPr>
          <w:spacing w:val="-3"/>
        </w:rPr>
      </w:pPr>
      <w:r>
        <w:rPr>
          <w:spacing w:val="-3"/>
        </w:rPr>
        <w:t>Jednání řídil předseda výboru posl. Václav  Klaus</w:t>
      </w:r>
    </w:p>
    <w:p w:rsidR="00B30F07" w:rsidRDefault="00B30F07">
      <w:pPr>
        <w:jc w:val="both"/>
        <w:rPr>
          <w:spacing w:val="-3"/>
        </w:rPr>
      </w:pPr>
    </w:p>
    <w:p w:rsidR="00B30F07" w:rsidRDefault="00A56DCA">
      <w:r>
        <w:t>Hlasováno hlasovacím zařízením.</w:t>
      </w: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A56DCA">
      <w:pPr>
        <w:pStyle w:val="Normln1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Předseda výboru posl. V. Klaus zahájil schůzi výboru. Přivítal všechny přítomné a doporučil, aby se schůze řídila následujícím pořadem:</w:t>
      </w: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A56DCA">
      <w:pPr>
        <w:jc w:val="both"/>
        <w:rPr>
          <w:spacing w:val="-3"/>
          <w:u w:val="single"/>
        </w:rPr>
      </w:pPr>
      <w:r>
        <w:rPr>
          <w:spacing w:val="-3"/>
          <w:u w:val="single"/>
        </w:rPr>
        <w:t xml:space="preserve">1. února 2018 (čtvrtek) 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10.00 hod.</w:t>
      </w:r>
    </w:p>
    <w:p w:rsidR="00B30F07" w:rsidRDefault="00A56DCA">
      <w:pPr>
        <w:tabs>
          <w:tab w:val="left" w:pos="284"/>
        </w:tabs>
        <w:jc w:val="both"/>
        <w:rPr>
          <w:spacing w:val="-3"/>
        </w:rPr>
      </w:pPr>
      <w:r>
        <w:rPr>
          <w:spacing w:val="-3"/>
        </w:rPr>
        <w:t xml:space="preserve">1) Způsob projednání Státního závěrečného účtu za rok 2016 v Poslanecké sněmovně a jejích </w:t>
      </w:r>
      <w:r w:rsidR="00776329">
        <w:rPr>
          <w:spacing w:val="-3"/>
        </w:rPr>
        <w:t xml:space="preserve">  </w:t>
      </w:r>
      <w:r w:rsidR="00776329">
        <w:rPr>
          <w:spacing w:val="-3"/>
        </w:rPr>
        <w:tab/>
      </w:r>
      <w:r>
        <w:rPr>
          <w:spacing w:val="-3"/>
        </w:rPr>
        <w:t xml:space="preserve">orgánech 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2) Dovolba členů podvýborů výboru pro vědu, vzdělání, kulturu, mládež a tělovýchovu</w:t>
      </w:r>
    </w:p>
    <w:p w:rsidR="00B30F07" w:rsidRDefault="00A56DCA">
      <w:pPr>
        <w:rPr>
          <w:spacing w:val="-3"/>
        </w:rPr>
      </w:pPr>
      <w:r>
        <w:rPr>
          <w:spacing w:val="-3"/>
        </w:rPr>
        <w:t xml:space="preserve">3) Stanovení delegací výboru na zahraniční pracovní cesty do Vietnamu a Ruské federace </w:t>
      </w:r>
    </w:p>
    <w:p w:rsidR="00B30F07" w:rsidRDefault="00A56DCA">
      <w:pPr>
        <w:rPr>
          <w:spacing w:val="-3"/>
        </w:rPr>
      </w:pPr>
      <w:r>
        <w:rPr>
          <w:spacing w:val="-3"/>
        </w:rPr>
        <w:t xml:space="preserve">    (1. a 2 pololetí roku 2018 na základě schváleného záměru organizačního výboru) 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4) Sdělení předsedy, různé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5) Schválení termínu a programu příští schůze</w:t>
      </w:r>
    </w:p>
    <w:p w:rsidR="00B30F07" w:rsidRDefault="00B30F07">
      <w:pPr>
        <w:pStyle w:val="Normln1"/>
        <w:jc w:val="both"/>
      </w:pPr>
    </w:p>
    <w:p w:rsidR="00B30F07" w:rsidRDefault="00A56DCA">
      <w:pPr>
        <w:pStyle w:val="Normln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 navrženému pořadu schůze neměl nikdo námitek. </w:t>
      </w:r>
    </w:p>
    <w:p w:rsidR="00B30F07" w:rsidRDefault="00A56DCA">
      <w:pPr>
        <w:pStyle w:val="Normln1"/>
        <w:jc w:val="both"/>
      </w:pPr>
      <w:r>
        <w:rPr>
          <w:rFonts w:ascii="Times New Roman" w:hAnsi="Times New Roman" w:cs="Times New Roman"/>
          <w:szCs w:val="24"/>
        </w:rPr>
        <w:t>Hlasováno o schválení pořadu schůze - 1. hlas. - všichni pro (12,0,0)</w:t>
      </w:r>
    </w:p>
    <w:p w:rsidR="00B30F07" w:rsidRPr="009604D0" w:rsidRDefault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posl. Valachová, posl. Hyťhová, posl. Majerová, posl. Procházková, posl. Staněk, posl. Volný, posl. Rais).</w:t>
      </w:r>
    </w:p>
    <w:p w:rsidR="00B30F07" w:rsidRPr="009604D0" w:rsidRDefault="00B30F07">
      <w:pPr>
        <w:jc w:val="both"/>
        <w:rPr>
          <w:spacing w:val="-3"/>
          <w:szCs w:val="24"/>
        </w:rPr>
      </w:pPr>
    </w:p>
    <w:p w:rsidR="00B30F07" w:rsidRDefault="00A56DCA">
      <w:pPr>
        <w:jc w:val="both"/>
        <w:rPr>
          <w:b/>
          <w:spacing w:val="-3"/>
          <w:szCs w:val="24"/>
          <w:u w:val="single"/>
        </w:rPr>
      </w:pPr>
      <w:r>
        <w:rPr>
          <w:b/>
          <w:spacing w:val="-3"/>
          <w:szCs w:val="24"/>
          <w:u w:val="single"/>
        </w:rPr>
        <w:t>10:00 hod.</w:t>
      </w:r>
    </w:p>
    <w:p w:rsidR="00B30F07" w:rsidRDefault="00A56DCA">
      <w:pPr>
        <w:jc w:val="both"/>
        <w:rPr>
          <w:b/>
          <w:spacing w:val="-3"/>
          <w:szCs w:val="24"/>
          <w:u w:val="single"/>
        </w:rPr>
      </w:pPr>
      <w:r>
        <w:rPr>
          <w:b/>
          <w:spacing w:val="-3"/>
          <w:szCs w:val="24"/>
          <w:u w:val="single"/>
        </w:rPr>
        <w:t>Bod 1 - Způsob projednání Státního závěrečného účtu za rok 2016 v Poslanecké sněmovně a jejích orgánech</w:t>
      </w:r>
    </w:p>
    <w:p w:rsidR="00B30F07" w:rsidRDefault="00B30F07">
      <w:pPr>
        <w:jc w:val="both"/>
        <w:rPr>
          <w:spacing w:val="-3"/>
          <w:szCs w:val="24"/>
        </w:rPr>
      </w:pPr>
    </w:p>
    <w:p w:rsidR="00B30F07" w:rsidRDefault="00A56DCA">
      <w:pPr>
        <w:jc w:val="both"/>
      </w:pPr>
      <w:r>
        <w:rPr>
          <w:spacing w:val="-3"/>
          <w:szCs w:val="24"/>
        </w:rPr>
        <w:t xml:space="preserve">Předseda výboru posl. V. Klaus uvedl, že Poslanecká sněmovna v minulém volebním období nestihla projednat Státní závěrečný účet za rok 2016. Důvodem byl termín konání podzimních </w:t>
      </w:r>
      <w:r w:rsidR="003E7E84">
        <w:rPr>
          <w:spacing w:val="-3"/>
          <w:szCs w:val="24"/>
        </w:rPr>
        <w:t>sně</w:t>
      </w:r>
      <w:r w:rsidR="00594985">
        <w:rPr>
          <w:spacing w:val="-3"/>
          <w:szCs w:val="24"/>
        </w:rPr>
        <w:t>m</w:t>
      </w:r>
      <w:r w:rsidR="003E7E84">
        <w:rPr>
          <w:spacing w:val="-3"/>
          <w:szCs w:val="24"/>
        </w:rPr>
        <w:t xml:space="preserve">ovních </w:t>
      </w:r>
      <w:r>
        <w:rPr>
          <w:spacing w:val="-3"/>
          <w:szCs w:val="24"/>
        </w:rPr>
        <w:t>voleb. Podle ustanovení jednacího řádu nemá ani nová Poslanecká sněmovna oprávnění tento dokument projednat, dokud</w:t>
      </w:r>
      <w:r w:rsidR="003E7E84">
        <w:rPr>
          <w:spacing w:val="-3"/>
          <w:szCs w:val="24"/>
        </w:rPr>
        <w:t xml:space="preserve"> </w:t>
      </w:r>
      <w:r w:rsidR="00594985">
        <w:rPr>
          <w:spacing w:val="-3"/>
          <w:szCs w:val="24"/>
        </w:rPr>
        <w:t xml:space="preserve">sněmovní </w:t>
      </w:r>
      <w:r w:rsidR="003E7E84">
        <w:rPr>
          <w:spacing w:val="-3"/>
          <w:szCs w:val="24"/>
        </w:rPr>
        <w:t xml:space="preserve">výbory </w:t>
      </w:r>
      <w:r w:rsidR="00D47B03">
        <w:rPr>
          <w:spacing w:val="-3"/>
          <w:szCs w:val="24"/>
        </w:rPr>
        <w:t>nepřijmou</w:t>
      </w:r>
      <w:r w:rsidR="003E7E84">
        <w:rPr>
          <w:spacing w:val="-3"/>
          <w:szCs w:val="24"/>
        </w:rPr>
        <w:t xml:space="preserve"> usnesení</w:t>
      </w:r>
      <w:r w:rsidR="00433FC7">
        <w:rPr>
          <w:spacing w:val="-3"/>
          <w:szCs w:val="24"/>
        </w:rPr>
        <w:t xml:space="preserve"> </w:t>
      </w:r>
      <w:r w:rsidR="003E7E84">
        <w:rPr>
          <w:spacing w:val="-3"/>
          <w:szCs w:val="24"/>
        </w:rPr>
        <w:t>k</w:t>
      </w:r>
      <w:r w:rsidR="005329F4">
        <w:rPr>
          <w:spacing w:val="-3"/>
          <w:szCs w:val="24"/>
        </w:rPr>
        <w:t xml:space="preserve"> problematice </w:t>
      </w:r>
      <w:r w:rsidR="00D47B03">
        <w:rPr>
          <w:spacing w:val="-3"/>
          <w:szCs w:val="24"/>
        </w:rPr>
        <w:t>Státního</w:t>
      </w:r>
      <w:r w:rsidR="00CC24F6">
        <w:rPr>
          <w:spacing w:val="-3"/>
          <w:szCs w:val="24"/>
        </w:rPr>
        <w:t xml:space="preserve"> závěrečné</w:t>
      </w:r>
      <w:r w:rsidR="005329F4">
        <w:rPr>
          <w:spacing w:val="-3"/>
          <w:szCs w:val="24"/>
        </w:rPr>
        <w:t>ho</w:t>
      </w:r>
      <w:r w:rsidR="00CC24F6">
        <w:rPr>
          <w:spacing w:val="-3"/>
          <w:szCs w:val="24"/>
        </w:rPr>
        <w:t xml:space="preserve"> účtu</w:t>
      </w:r>
      <w:r w:rsidR="005329F4">
        <w:rPr>
          <w:spacing w:val="-3"/>
          <w:szCs w:val="24"/>
        </w:rPr>
        <w:t xml:space="preserve"> z roku</w:t>
      </w:r>
      <w:r w:rsidR="00CC24F6">
        <w:rPr>
          <w:spacing w:val="-3"/>
          <w:szCs w:val="24"/>
        </w:rPr>
        <w:t xml:space="preserve"> </w:t>
      </w:r>
      <w:r w:rsidR="00594985">
        <w:rPr>
          <w:spacing w:val="-3"/>
          <w:szCs w:val="24"/>
        </w:rPr>
        <w:t>2016</w:t>
      </w:r>
      <w:r w:rsidR="00433FC7">
        <w:rPr>
          <w:spacing w:val="-3"/>
          <w:szCs w:val="24"/>
        </w:rPr>
        <w:t xml:space="preserve"> v novém volebním období</w:t>
      </w:r>
      <w:r w:rsidR="00594985">
        <w:rPr>
          <w:spacing w:val="-3"/>
          <w:szCs w:val="24"/>
        </w:rPr>
        <w:t>.</w:t>
      </w:r>
      <w:r>
        <w:rPr>
          <w:spacing w:val="-3"/>
          <w:szCs w:val="24"/>
        </w:rPr>
        <w:t xml:space="preserve"> Předseda otevřel rozpravu. Do otevřené rozpravy se nikdo nepřihlás</w:t>
      </w:r>
      <w:r w:rsidR="000E3AB6">
        <w:rPr>
          <w:spacing w:val="-3"/>
          <w:szCs w:val="24"/>
        </w:rPr>
        <w:t>il. Předseda rozpravu uzavřel a p</w:t>
      </w:r>
      <w:r>
        <w:rPr>
          <w:spacing w:val="-3"/>
          <w:szCs w:val="24"/>
        </w:rPr>
        <w:t xml:space="preserve">ředložil návrh usnesení. </w:t>
      </w:r>
    </w:p>
    <w:p w:rsidR="00B30F07" w:rsidRDefault="00A56DCA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>2. hlas. - přijato usnesení č. 34 – všichni pro (12,0,0)</w:t>
      </w:r>
      <w:r w:rsidR="00587E74">
        <w:rPr>
          <w:spacing w:val="-3"/>
          <w:szCs w:val="24"/>
        </w:rPr>
        <w:t>.</w:t>
      </w:r>
    </w:p>
    <w:p w:rsidR="009604D0" w:rsidRPr="009604D0" w:rsidRDefault="009604D0" w:rsidP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posl. Valachová, posl. Hyťhová, posl. Majerová, posl. Procházková, posl. Staněk, posl. Volný, posl. Rais).</w:t>
      </w:r>
    </w:p>
    <w:p w:rsidR="009604D0" w:rsidRDefault="009604D0">
      <w:pPr>
        <w:jc w:val="both"/>
      </w:pPr>
    </w:p>
    <w:p w:rsidR="00B30F07" w:rsidRDefault="00B30F07">
      <w:pPr>
        <w:jc w:val="both"/>
      </w:pPr>
    </w:p>
    <w:p w:rsidR="00B30F07" w:rsidRDefault="00A56DCA">
      <w:pPr>
        <w:jc w:val="both"/>
      </w:pPr>
      <w:r>
        <w:rPr>
          <w:b/>
          <w:spacing w:val="-3"/>
          <w:szCs w:val="24"/>
          <w:u w:val="single"/>
        </w:rPr>
        <w:t xml:space="preserve">Bod 2 - </w:t>
      </w:r>
      <w:r>
        <w:rPr>
          <w:b/>
          <w:spacing w:val="-3"/>
          <w:u w:val="single"/>
        </w:rPr>
        <w:t>Dovolba členů podvýborů výboru pro vědu, vzdělání, kulturu, mládež a tělovýchovu</w:t>
      </w:r>
    </w:p>
    <w:p w:rsidR="00B30F07" w:rsidRDefault="00B30F07">
      <w:pPr>
        <w:jc w:val="both"/>
        <w:rPr>
          <w:b/>
          <w:spacing w:val="-3"/>
          <w:u w:val="single"/>
        </w:rPr>
      </w:pPr>
    </w:p>
    <w:p w:rsidR="00B30F07" w:rsidRDefault="00A56DCA">
      <w:pPr>
        <w:jc w:val="both"/>
      </w:pPr>
      <w:r>
        <w:rPr>
          <w:spacing w:val="-3"/>
        </w:rPr>
        <w:t xml:space="preserve">Výbor pro vědu, vzdělání, kulturu, mládež a tělovýchovu volí posl. V. Pikala členem podvýboru pro Heraldiku a Vexilologii. 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  <w:szCs w:val="24"/>
        </w:rPr>
        <w:t>3. hlas. - přijato usnesení č. 28 - všichni pro (12,0,0)</w:t>
      </w:r>
      <w:r>
        <w:rPr>
          <w:spacing w:val="-3"/>
        </w:rPr>
        <w:t xml:space="preserve"> </w:t>
      </w:r>
    </w:p>
    <w:p w:rsidR="009604D0" w:rsidRPr="009604D0" w:rsidRDefault="009604D0" w:rsidP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posl. Valachová, posl. Hyťhová, posl. Majerová, posl. Procházková, posl. Staněk, posl. Volný, posl. Rais).</w:t>
      </w:r>
    </w:p>
    <w:p w:rsidR="00B30F07" w:rsidRDefault="00B30F07">
      <w:pPr>
        <w:jc w:val="both"/>
        <w:rPr>
          <w:b/>
          <w:spacing w:val="-3"/>
          <w:u w:val="single"/>
        </w:rPr>
      </w:pPr>
    </w:p>
    <w:p w:rsidR="00B30F07" w:rsidRDefault="00A56DCA">
      <w:pPr>
        <w:jc w:val="both"/>
      </w:pPr>
      <w:r>
        <w:rPr>
          <w:spacing w:val="-3"/>
        </w:rPr>
        <w:t xml:space="preserve">Výbor pro vědu, vzdělání, kulturu, mládež a tělovýchovu volí posl. J. Skopečka a posl. M. Ferjenčíka členy podvýboru pro regionální školství. </w:t>
      </w:r>
    </w:p>
    <w:p w:rsidR="009604D0" w:rsidRDefault="00A56DCA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4. hlas. - přijato usnesení č. 29 - </w:t>
      </w:r>
      <w:r w:rsidR="00623143">
        <w:rPr>
          <w:spacing w:val="-3"/>
          <w:szCs w:val="24"/>
        </w:rPr>
        <w:t>10,0,2</w:t>
      </w:r>
    </w:p>
    <w:p w:rsidR="00B30F07" w:rsidRDefault="009604D0" w:rsidP="009604D0">
      <w:pPr>
        <w:jc w:val="both"/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 posl. Hyťhová, posl. Majerová, posl. Procházková,  posl. Volný, posl. Rais</w:t>
      </w:r>
      <w:r>
        <w:rPr>
          <w:spacing w:val="-3"/>
          <w:szCs w:val="24"/>
        </w:rPr>
        <w:t xml:space="preserve">, </w:t>
      </w:r>
      <w:r w:rsidRPr="009604D0">
        <w:rPr>
          <w:b/>
          <w:spacing w:val="-3"/>
          <w:szCs w:val="24"/>
        </w:rPr>
        <w:t>- proti: 0</w:t>
      </w:r>
      <w:r>
        <w:rPr>
          <w:spacing w:val="-3"/>
          <w:szCs w:val="24"/>
        </w:rPr>
        <w:t xml:space="preserve">, </w:t>
      </w:r>
      <w:r w:rsidRPr="009604D0">
        <w:rPr>
          <w:spacing w:val="-3"/>
          <w:szCs w:val="24"/>
        </w:rPr>
        <w:t>-</w:t>
      </w:r>
      <w:r w:rsidRPr="009604D0">
        <w:rPr>
          <w:b/>
          <w:spacing w:val="-3"/>
          <w:szCs w:val="24"/>
        </w:rPr>
        <w:t xml:space="preserve"> zdržel se:</w:t>
      </w:r>
      <w:r>
        <w:rPr>
          <w:spacing w:val="-3"/>
          <w:szCs w:val="24"/>
        </w:rPr>
        <w:t xml:space="preserve"> </w:t>
      </w:r>
      <w:r w:rsidR="00623143">
        <w:rPr>
          <w:spacing w:val="-3"/>
          <w:szCs w:val="24"/>
        </w:rPr>
        <w:t>posl. Valachová, posl. Staněk</w:t>
      </w:r>
      <w:r>
        <w:rPr>
          <w:spacing w:val="-3"/>
          <w:szCs w:val="24"/>
        </w:rPr>
        <w:t>).</w:t>
      </w:r>
    </w:p>
    <w:p w:rsidR="00B30F07" w:rsidRDefault="00B30F07">
      <w:pPr>
        <w:jc w:val="both"/>
        <w:rPr>
          <w:b/>
          <w:spacing w:val="-3"/>
          <w:u w:val="single"/>
        </w:rPr>
      </w:pPr>
    </w:p>
    <w:p w:rsidR="00B30F07" w:rsidRDefault="00A56DCA">
      <w:pPr>
        <w:jc w:val="both"/>
      </w:pPr>
      <w:r>
        <w:rPr>
          <w:spacing w:val="-3"/>
        </w:rPr>
        <w:t xml:space="preserve">Výbor pro vědu, vzdělání, kulturu, mládež a tělovýchovu volí posl. T. Martínka členem podvýboru pro vědu a vysoké školy. 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  <w:szCs w:val="24"/>
        </w:rPr>
        <w:t>5. hlas. - přijato usnesení č. 30 - všichni pro (12,0,0)</w:t>
      </w:r>
      <w:r>
        <w:rPr>
          <w:spacing w:val="-3"/>
        </w:rPr>
        <w:t xml:space="preserve"> </w:t>
      </w:r>
    </w:p>
    <w:p w:rsidR="009604D0" w:rsidRPr="009604D0" w:rsidRDefault="009604D0" w:rsidP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posl. Valachová, posl. Hyťhová, posl. Majerová, posl. Procházková, posl. Staněk, posl. Volný, posl. Rais).</w:t>
      </w:r>
    </w:p>
    <w:p w:rsidR="00B30F07" w:rsidRDefault="00B30F07">
      <w:pPr>
        <w:jc w:val="both"/>
        <w:rPr>
          <w:b/>
          <w:spacing w:val="-3"/>
          <w:u w:val="single"/>
        </w:rPr>
      </w:pPr>
    </w:p>
    <w:p w:rsidR="00B30F07" w:rsidRDefault="00A56DCA">
      <w:pPr>
        <w:jc w:val="both"/>
      </w:pPr>
      <w:r>
        <w:rPr>
          <w:spacing w:val="-3"/>
        </w:rPr>
        <w:t xml:space="preserve">Výbor pro vědu, vzdělání, kulturu, mládež a tělovýchovu volí posl. I. Nevludovou členkou podvýboru pro mládež a volnočasové aktivity. </w:t>
      </w:r>
    </w:p>
    <w:p w:rsidR="00B30F07" w:rsidRDefault="00A56DCA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>6. hlas. - přijato usnesení č. 31 - všichni pro (12,0,0)</w:t>
      </w:r>
    </w:p>
    <w:p w:rsidR="009604D0" w:rsidRPr="009604D0" w:rsidRDefault="009604D0" w:rsidP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posl. Valachová, posl. Hyťhová, posl. Majerová, posl. Procházková, posl. Staněk, posl. Volný, posl. Rais).</w:t>
      </w:r>
    </w:p>
    <w:p w:rsidR="00B30F07" w:rsidRDefault="00B30F07">
      <w:pPr>
        <w:jc w:val="both"/>
        <w:rPr>
          <w:b/>
          <w:spacing w:val="-3"/>
          <w:u w:val="single"/>
        </w:rPr>
      </w:pPr>
    </w:p>
    <w:p w:rsidR="00B30F07" w:rsidRDefault="00A56DCA">
      <w:pPr>
        <w:jc w:val="both"/>
      </w:pPr>
      <w:r>
        <w:rPr>
          <w:spacing w:val="-3"/>
        </w:rPr>
        <w:t xml:space="preserve">Výbor pro vědu, vzdělání, kulturu, mládež a tělovýchovu bere na vědomí rezignaci posl. T. Malé na členství v podvýboru pro sport a volí posl. J. Bžocha členem podvýboru pro sport. </w:t>
      </w:r>
    </w:p>
    <w:p w:rsidR="009604D0" w:rsidRDefault="00A56DCA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>7. hlas. - přijato usnesení č. 32 - všichni pro (12,0,0)</w:t>
      </w:r>
    </w:p>
    <w:p w:rsidR="009604D0" w:rsidRPr="009604D0" w:rsidRDefault="009604D0" w:rsidP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posl. Rutová, posl. Valachová, posl. Hyťhová, posl. Majerová, posl. Procházková, posl. Staněk, posl. Volný, posl. Rais).</w:t>
      </w:r>
    </w:p>
    <w:p w:rsidR="00B30F07" w:rsidRDefault="00A56DCA">
      <w:pPr>
        <w:jc w:val="both"/>
      </w:pPr>
      <w:r>
        <w:rPr>
          <w:spacing w:val="-3"/>
        </w:rPr>
        <w:lastRenderedPageBreak/>
        <w:t xml:space="preserve"> </w:t>
      </w:r>
    </w:p>
    <w:p w:rsidR="00B30F07" w:rsidRDefault="00A56DCA">
      <w:pPr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 xml:space="preserve">Bod 3 - Stanovení delegací výboru na zahraniční pracovní cesty do Vietnamu a Ruské federace  (1. a 2 pololetí roku 2018 na základě schváleného záměru organizačního výboru) </w:t>
      </w:r>
    </w:p>
    <w:p w:rsidR="00B30F07" w:rsidRDefault="00B30F07">
      <w:pPr>
        <w:jc w:val="both"/>
        <w:rPr>
          <w:b/>
          <w:spacing w:val="-3"/>
          <w:u w:val="single"/>
        </w:rPr>
      </w:pPr>
    </w:p>
    <w:p w:rsidR="00B30F07" w:rsidRDefault="00A56DCA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>Předseda výboru posl. V. Klaus informoval, že organizační výbor Poslanecké sněmovny svým usnesením přijatým na páté schůzi dne 24. ledna t.r. schválil záměry vyslání delegací</w:t>
      </w:r>
      <w:r w:rsidR="00A535E7">
        <w:rPr>
          <w:spacing w:val="-3"/>
          <w:szCs w:val="24"/>
        </w:rPr>
        <w:t xml:space="preserve"> sněmovních</w:t>
      </w:r>
      <w:r>
        <w:rPr>
          <w:spacing w:val="-3"/>
          <w:szCs w:val="24"/>
        </w:rPr>
        <w:t xml:space="preserve"> výborů do zahraničí.</w:t>
      </w:r>
      <w:r w:rsidR="001A022E">
        <w:rPr>
          <w:spacing w:val="-3"/>
          <w:szCs w:val="24"/>
        </w:rPr>
        <w:t xml:space="preserve"> </w:t>
      </w:r>
      <w:r>
        <w:rPr>
          <w:spacing w:val="-3"/>
          <w:szCs w:val="24"/>
        </w:rPr>
        <w:t>Výbor pro vědu, vzdělání, kulturu, mládež a tělovýchovu</w:t>
      </w:r>
      <w:r w:rsidR="005C4930">
        <w:rPr>
          <w:spacing w:val="-3"/>
          <w:szCs w:val="24"/>
        </w:rPr>
        <w:t xml:space="preserve"> </w:t>
      </w:r>
      <w:r w:rsidR="007A75AD">
        <w:rPr>
          <w:spacing w:val="-3"/>
          <w:szCs w:val="24"/>
        </w:rPr>
        <w:t xml:space="preserve">uskuteční </w:t>
      </w:r>
      <w:r>
        <w:rPr>
          <w:spacing w:val="-3"/>
          <w:szCs w:val="24"/>
        </w:rPr>
        <w:t>v 1. pololetí letošního roku</w:t>
      </w:r>
      <w:r w:rsidR="005C4930">
        <w:rPr>
          <w:spacing w:val="-3"/>
          <w:szCs w:val="24"/>
        </w:rPr>
        <w:t xml:space="preserve"> </w:t>
      </w:r>
      <w:r>
        <w:rPr>
          <w:spacing w:val="-3"/>
          <w:szCs w:val="24"/>
        </w:rPr>
        <w:t>zahran</w:t>
      </w:r>
      <w:r w:rsidR="00F8045C">
        <w:rPr>
          <w:spacing w:val="-3"/>
          <w:szCs w:val="24"/>
        </w:rPr>
        <w:t xml:space="preserve">iční pracovní cestu do Vietnamu a ve 2. </w:t>
      </w:r>
      <w:r w:rsidR="00FF7886">
        <w:rPr>
          <w:spacing w:val="-3"/>
          <w:szCs w:val="24"/>
        </w:rPr>
        <w:t xml:space="preserve">pololetí </w:t>
      </w:r>
      <w:r w:rsidR="00F8045C">
        <w:rPr>
          <w:spacing w:val="-3"/>
          <w:szCs w:val="24"/>
        </w:rPr>
        <w:t>do Ruské federace.</w:t>
      </w:r>
      <w:r>
        <w:rPr>
          <w:spacing w:val="-3"/>
          <w:szCs w:val="24"/>
        </w:rPr>
        <w:t xml:space="preserve"> V rámci předsedou </w:t>
      </w:r>
      <w:r w:rsidR="00D47B03">
        <w:rPr>
          <w:spacing w:val="-3"/>
          <w:szCs w:val="24"/>
        </w:rPr>
        <w:t>otevřené</w:t>
      </w:r>
      <w:r>
        <w:rPr>
          <w:spacing w:val="-3"/>
          <w:szCs w:val="24"/>
        </w:rPr>
        <w:t xml:space="preserve"> rozpravy k tématu vystoupili: posl. K. Valachová, posl. L. Bartoň, posl. K. Rais, posl. V. Procházková, posl. A. Staněk a posl. V. Klaus. </w:t>
      </w:r>
      <w:r w:rsidR="00E16614">
        <w:rPr>
          <w:spacing w:val="-3"/>
          <w:szCs w:val="24"/>
        </w:rPr>
        <w:t xml:space="preserve">Všichni přítomní souhlasili,  že </w:t>
      </w:r>
      <w:r w:rsidR="00C129E6">
        <w:rPr>
          <w:spacing w:val="-3"/>
          <w:szCs w:val="24"/>
        </w:rPr>
        <w:t>nominace</w:t>
      </w:r>
      <w:r>
        <w:rPr>
          <w:spacing w:val="-3"/>
          <w:szCs w:val="24"/>
        </w:rPr>
        <w:t xml:space="preserve"> na členy delegac</w:t>
      </w:r>
      <w:r w:rsidR="00FF7886">
        <w:rPr>
          <w:spacing w:val="-3"/>
          <w:szCs w:val="24"/>
        </w:rPr>
        <w:t xml:space="preserve">e do Vietnamu </w:t>
      </w:r>
      <w:r>
        <w:rPr>
          <w:spacing w:val="-3"/>
          <w:szCs w:val="24"/>
        </w:rPr>
        <w:t xml:space="preserve">ve složení </w:t>
      </w:r>
      <w:r w:rsidR="00081ABE">
        <w:rPr>
          <w:spacing w:val="-3"/>
          <w:szCs w:val="24"/>
        </w:rPr>
        <w:t>čtyř</w:t>
      </w:r>
      <w:r>
        <w:rPr>
          <w:spacing w:val="-3"/>
          <w:szCs w:val="24"/>
        </w:rPr>
        <w:t xml:space="preserve"> zástupců výboru</w:t>
      </w:r>
      <w:r w:rsidR="001A022E">
        <w:rPr>
          <w:spacing w:val="-3"/>
          <w:szCs w:val="24"/>
        </w:rPr>
        <w:t xml:space="preserve"> </w:t>
      </w:r>
      <w:r>
        <w:rPr>
          <w:spacing w:val="-3"/>
          <w:szCs w:val="24"/>
        </w:rPr>
        <w:t>proběhnou po vzájemné dohodě politických zastoupení výboru.</w:t>
      </w:r>
      <w:r w:rsidR="00F8045C">
        <w:rPr>
          <w:spacing w:val="-3"/>
          <w:szCs w:val="24"/>
        </w:rPr>
        <w:t xml:space="preserve"> </w:t>
      </w:r>
      <w:r w:rsidR="00081ABE">
        <w:rPr>
          <w:spacing w:val="-3"/>
          <w:szCs w:val="24"/>
        </w:rPr>
        <w:t>Poté p</w:t>
      </w:r>
      <w:r>
        <w:rPr>
          <w:spacing w:val="-3"/>
          <w:szCs w:val="24"/>
        </w:rPr>
        <w:t>ředseda projednávání tohoto bodu</w:t>
      </w:r>
      <w:r w:rsidR="00081ABE">
        <w:rPr>
          <w:spacing w:val="-3"/>
          <w:szCs w:val="24"/>
        </w:rPr>
        <w:t xml:space="preserve"> přerušil </w:t>
      </w:r>
      <w:r>
        <w:rPr>
          <w:spacing w:val="-3"/>
          <w:szCs w:val="24"/>
        </w:rPr>
        <w:t xml:space="preserve">do </w:t>
      </w:r>
      <w:r w:rsidR="00E7769A">
        <w:rPr>
          <w:spacing w:val="-3"/>
          <w:szCs w:val="24"/>
        </w:rPr>
        <w:t xml:space="preserve">příští </w:t>
      </w:r>
      <w:r>
        <w:rPr>
          <w:spacing w:val="-3"/>
          <w:szCs w:val="24"/>
        </w:rPr>
        <w:t>schůze</w:t>
      </w:r>
      <w:r w:rsidR="008C3E26">
        <w:rPr>
          <w:spacing w:val="-3"/>
          <w:szCs w:val="24"/>
        </w:rPr>
        <w:t>.</w:t>
      </w:r>
      <w:r>
        <w:rPr>
          <w:spacing w:val="-3"/>
          <w:szCs w:val="24"/>
        </w:rPr>
        <w:t xml:space="preserve"> </w:t>
      </w:r>
    </w:p>
    <w:p w:rsidR="00B30F07" w:rsidRDefault="00B30F07">
      <w:pPr>
        <w:jc w:val="both"/>
        <w:rPr>
          <w:b/>
          <w:spacing w:val="-3"/>
          <w:szCs w:val="24"/>
          <w:u w:val="single"/>
        </w:rPr>
      </w:pPr>
    </w:p>
    <w:p w:rsidR="00B30F07" w:rsidRDefault="00A56DCA">
      <w:pPr>
        <w:jc w:val="both"/>
        <w:rPr>
          <w:b/>
          <w:spacing w:val="-3"/>
          <w:u w:val="single"/>
        </w:rPr>
      </w:pPr>
      <w:r>
        <w:rPr>
          <w:b/>
          <w:spacing w:val="-3"/>
          <w:szCs w:val="24"/>
          <w:u w:val="single"/>
        </w:rPr>
        <w:t xml:space="preserve">Bod 4 - </w:t>
      </w:r>
      <w:r>
        <w:rPr>
          <w:b/>
          <w:spacing w:val="-3"/>
          <w:u w:val="single"/>
        </w:rPr>
        <w:t>Sdělení předsedy, různé</w:t>
      </w:r>
    </w:p>
    <w:p w:rsidR="00B30F07" w:rsidRDefault="00B30F07">
      <w:pPr>
        <w:jc w:val="both"/>
        <w:rPr>
          <w:b/>
          <w:spacing w:val="-3"/>
          <w:szCs w:val="24"/>
          <w:u w:val="single"/>
        </w:rPr>
      </w:pPr>
    </w:p>
    <w:p w:rsidR="00B30F07" w:rsidRPr="0037197B" w:rsidRDefault="00A56DCA">
      <w:pPr>
        <w:jc w:val="both"/>
        <w:rPr>
          <w:u w:val="single"/>
        </w:rPr>
      </w:pPr>
      <w:r w:rsidRPr="0037197B">
        <w:rPr>
          <w:u w:val="single"/>
        </w:rPr>
        <w:t xml:space="preserve">K projednávání návrhů zákonů a jiných </w:t>
      </w:r>
      <w:r w:rsidR="00D47B03" w:rsidRPr="0037197B">
        <w:rPr>
          <w:u w:val="single"/>
        </w:rPr>
        <w:t>tematických</w:t>
      </w:r>
      <w:r w:rsidRPr="0037197B">
        <w:rPr>
          <w:u w:val="single"/>
        </w:rPr>
        <w:t xml:space="preserve"> okruhů v podvýborech:</w:t>
      </w:r>
    </w:p>
    <w:p w:rsidR="00B30F07" w:rsidRDefault="00A56DCA">
      <w:pPr>
        <w:jc w:val="both"/>
      </w:pPr>
      <w:r>
        <w:t xml:space="preserve">posl. K. Rais – </w:t>
      </w:r>
      <w:r w:rsidR="0094099A">
        <w:t>doporučuje, aby</w:t>
      </w:r>
      <w:r w:rsidR="00291481">
        <w:t xml:space="preserve"> přikázané sněmovní tisky</w:t>
      </w:r>
      <w:r w:rsidR="00EB2C88">
        <w:t xml:space="preserve"> včetně podaných pozměňovacích návrhů byly pravidelně projednávány i v podvýborech </w:t>
      </w:r>
      <w:r w:rsidR="00FD4DA3">
        <w:t>výboru pro vědu, vzdělání, kulturu, mládež a tělovýchovu.</w:t>
      </w:r>
      <w:r>
        <w:t xml:space="preserve"> 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t>posl. V. Klaus – přikázaný sněmovní tisk by měl být</w:t>
      </w:r>
      <w:r w:rsidR="00BF1C4E">
        <w:t xml:space="preserve"> </w:t>
      </w:r>
      <w:r w:rsidR="00BF22B0">
        <w:t xml:space="preserve">také </w:t>
      </w:r>
      <w:r w:rsidR="00BF1C4E">
        <w:t>projednán</w:t>
      </w:r>
      <w:r w:rsidR="00BF22B0">
        <w:t xml:space="preserve"> </w:t>
      </w:r>
      <w:r w:rsidR="00B624DF">
        <w:t>v</w:t>
      </w:r>
      <w:r w:rsidR="00BF22B0">
        <w:t xml:space="preserve"> příslušném</w:t>
      </w:r>
      <w:r w:rsidR="00B624DF">
        <w:t> </w:t>
      </w:r>
      <w:r>
        <w:t>podvýbor</w:t>
      </w:r>
      <w:r w:rsidR="00B624DF">
        <w:t>u.</w:t>
      </w:r>
      <w:r w:rsidR="00D17F8C">
        <w:t xml:space="preserve"> Výsledkem bude přijetí určitého stanoviska, ke kterému výbor přihlédne.</w:t>
      </w:r>
      <w:r w:rsidR="00B725A4">
        <w:t xml:space="preserve"> </w:t>
      </w:r>
      <w:r>
        <w:t xml:space="preserve"> 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t xml:space="preserve">posl. K. Valachová – </w:t>
      </w:r>
      <w:r w:rsidR="008F7744">
        <w:t xml:space="preserve">běžná praxe je, že </w:t>
      </w:r>
      <w:r>
        <w:t>výbor</w:t>
      </w:r>
      <w:r w:rsidR="008F7744">
        <w:t xml:space="preserve"> </w:t>
      </w:r>
      <w:r w:rsidR="00C010F0">
        <w:t>zahájí projednávání</w:t>
      </w:r>
      <w:r w:rsidR="00CF0A8A">
        <w:t xml:space="preserve"> </w:t>
      </w:r>
      <w:r w:rsidR="00C010F0">
        <w:t xml:space="preserve">přikázaného sněmovního tisku. </w:t>
      </w:r>
      <w:r>
        <w:t xml:space="preserve">Po </w:t>
      </w:r>
      <w:r w:rsidR="008F7744">
        <w:t>u</w:t>
      </w:r>
      <w:r>
        <w:t xml:space="preserve">končení obecné rozpravy </w:t>
      </w:r>
      <w:r w:rsidR="008F7744">
        <w:t xml:space="preserve">předseda </w:t>
      </w:r>
      <w:r>
        <w:t>výbor</w:t>
      </w:r>
      <w:r w:rsidR="008F7744">
        <w:t>u</w:t>
      </w:r>
      <w:r>
        <w:t xml:space="preserve"> projednávání přeruší. </w:t>
      </w:r>
      <w:r w:rsidR="00CF0A8A">
        <w:t>P</w:t>
      </w:r>
      <w:r w:rsidR="008F7744">
        <w:t xml:space="preserve">odvýbor </w:t>
      </w:r>
      <w:r w:rsidR="00CF0A8A">
        <w:t xml:space="preserve">může </w:t>
      </w:r>
      <w:r w:rsidR="007D15F8">
        <w:t>sněmovní</w:t>
      </w:r>
      <w:r w:rsidR="008F7744">
        <w:t xml:space="preserve"> tisk včetně podaných pozměňovacích návrhů </w:t>
      </w:r>
      <w:r w:rsidR="00075339">
        <w:t xml:space="preserve">také </w:t>
      </w:r>
      <w:r w:rsidR="008F7744">
        <w:t>projedn</w:t>
      </w:r>
      <w:r w:rsidR="00CF0A8A">
        <w:t>at</w:t>
      </w:r>
      <w:r w:rsidR="008F7744">
        <w:t xml:space="preserve">. </w:t>
      </w:r>
      <w:r w:rsidR="00075339">
        <w:t>Podvýbory plní</w:t>
      </w:r>
      <w:r w:rsidR="00FB0DA8">
        <w:t xml:space="preserve">, kromě jiného </w:t>
      </w:r>
      <w:r w:rsidR="00075339">
        <w:t>i</w:t>
      </w:r>
      <w:r w:rsidR="00B7786E">
        <w:t xml:space="preserve"> další</w:t>
      </w:r>
      <w:r w:rsidR="00075339">
        <w:t xml:space="preserve"> roli, která spočívá </w:t>
      </w:r>
      <w:r w:rsidR="00B7786E">
        <w:t>např. v</w:t>
      </w:r>
      <w:r w:rsidR="00B1610E">
        <w:t xml:space="preserve"> pořádání seminářů</w:t>
      </w:r>
      <w:r w:rsidR="00FB0DA8">
        <w:t>.</w:t>
      </w:r>
      <w:r>
        <w:t xml:space="preserve">    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t>posl. V. Klaus – na minulém jednání se</w:t>
      </w:r>
      <w:r w:rsidR="00FB0DA8">
        <w:t xml:space="preserve"> již</w:t>
      </w:r>
      <w:r>
        <w:t xml:space="preserve"> výbor</w:t>
      </w:r>
      <w:r w:rsidR="00FB0DA8">
        <w:t xml:space="preserve"> </w:t>
      </w:r>
      <w:r>
        <w:t xml:space="preserve">dohodl, že v obecné rozpravě </w:t>
      </w:r>
      <w:r w:rsidR="00B1610E">
        <w:t xml:space="preserve">projednávání návrhu zákona přeruší a </w:t>
      </w:r>
      <w:r w:rsidR="00713DE9">
        <w:t xml:space="preserve">vyhlásí se lhůta </w:t>
      </w:r>
      <w:r w:rsidR="00FB0DA8">
        <w:t>pro</w:t>
      </w:r>
      <w:r w:rsidR="00B1610E">
        <w:t xml:space="preserve"> podávání pozměňovacích návrhů.</w:t>
      </w:r>
      <w:r>
        <w:t xml:space="preserve"> </w:t>
      </w:r>
    </w:p>
    <w:p w:rsidR="0037197B" w:rsidRDefault="0037197B">
      <w:pPr>
        <w:jc w:val="both"/>
      </w:pPr>
    </w:p>
    <w:p w:rsidR="00B30F07" w:rsidRPr="0037197B" w:rsidRDefault="00A56DCA">
      <w:pPr>
        <w:jc w:val="both"/>
        <w:rPr>
          <w:u w:val="single"/>
        </w:rPr>
      </w:pPr>
      <w:r w:rsidRPr="0037197B">
        <w:rPr>
          <w:u w:val="single"/>
        </w:rPr>
        <w:t>K žádosti o vystoupení zástupců asociací a spolků na půdě školského výboru:</w:t>
      </w:r>
    </w:p>
    <w:p w:rsidR="00B30F07" w:rsidRDefault="00A56DCA">
      <w:pPr>
        <w:jc w:val="both"/>
      </w:pPr>
      <w:r>
        <w:rPr>
          <w:spacing w:val="-3"/>
          <w:szCs w:val="24"/>
        </w:rPr>
        <w:t xml:space="preserve">Předseda výboru poslanec Václav Klaus byl písemně požádán předsedou nového spolku „Pedagogická komora“ panem </w:t>
      </w:r>
      <w:r w:rsidR="0037197B">
        <w:rPr>
          <w:spacing w:val="-3"/>
          <w:szCs w:val="24"/>
        </w:rPr>
        <w:t>R. Sarközim o možnost vystoupit a představit</w:t>
      </w:r>
      <w:r>
        <w:rPr>
          <w:spacing w:val="-3"/>
          <w:szCs w:val="24"/>
        </w:rPr>
        <w:t xml:space="preserve"> </w:t>
      </w:r>
      <w:r w:rsidR="0037197B">
        <w:rPr>
          <w:spacing w:val="-3"/>
          <w:szCs w:val="24"/>
        </w:rPr>
        <w:t xml:space="preserve">spolek </w:t>
      </w:r>
      <w:r>
        <w:rPr>
          <w:spacing w:val="-3"/>
          <w:szCs w:val="24"/>
        </w:rPr>
        <w:t>na jednání školského výboru.</w:t>
      </w:r>
    </w:p>
    <w:p w:rsidR="00B30F07" w:rsidRDefault="00B30F07">
      <w:pPr>
        <w:jc w:val="both"/>
      </w:pPr>
    </w:p>
    <w:p w:rsidR="000018EA" w:rsidRDefault="00A56DCA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posl. K. Valachová – v oblasti školství působí </w:t>
      </w:r>
      <w:r w:rsidR="0067180F">
        <w:rPr>
          <w:spacing w:val="-3"/>
          <w:szCs w:val="24"/>
        </w:rPr>
        <w:t xml:space="preserve">celá řada </w:t>
      </w:r>
      <w:r w:rsidR="0078557C">
        <w:rPr>
          <w:spacing w:val="-3"/>
          <w:szCs w:val="24"/>
        </w:rPr>
        <w:t xml:space="preserve">spolků a asociací. </w:t>
      </w:r>
      <w:r w:rsidR="000018EA">
        <w:rPr>
          <w:spacing w:val="-3"/>
          <w:szCs w:val="24"/>
        </w:rPr>
        <w:t xml:space="preserve">Výbor by měl přizvat zástupce největších spolků a asociací působících v oblasti </w:t>
      </w:r>
      <w:r w:rsidR="00D47B03">
        <w:rPr>
          <w:spacing w:val="-3"/>
          <w:szCs w:val="24"/>
        </w:rPr>
        <w:t>školství</w:t>
      </w:r>
      <w:r w:rsidR="000018EA">
        <w:rPr>
          <w:spacing w:val="-3"/>
          <w:szCs w:val="24"/>
        </w:rPr>
        <w:t xml:space="preserve"> na některé ze svých </w:t>
      </w:r>
      <w:r w:rsidR="003D734A">
        <w:rPr>
          <w:spacing w:val="-3"/>
          <w:szCs w:val="24"/>
        </w:rPr>
        <w:t xml:space="preserve">příštích </w:t>
      </w:r>
      <w:r w:rsidR="000018EA">
        <w:rPr>
          <w:spacing w:val="-3"/>
          <w:szCs w:val="24"/>
        </w:rPr>
        <w:t xml:space="preserve">jednání a požádat o stručné představení. </w:t>
      </w:r>
    </w:p>
    <w:p w:rsidR="000018EA" w:rsidRDefault="000018EA">
      <w:pPr>
        <w:jc w:val="both"/>
      </w:pPr>
    </w:p>
    <w:p w:rsidR="00B30F07" w:rsidRDefault="00A56DCA">
      <w:pPr>
        <w:jc w:val="both"/>
      </w:pPr>
      <w:r>
        <w:rPr>
          <w:spacing w:val="-3"/>
          <w:szCs w:val="24"/>
        </w:rPr>
        <w:t xml:space="preserve">posl. A. Staněk – Pedagogická komora byla panem </w:t>
      </w:r>
      <w:r w:rsidR="00D47B03">
        <w:rPr>
          <w:spacing w:val="-3"/>
          <w:szCs w:val="24"/>
        </w:rPr>
        <w:t>předsedou</w:t>
      </w:r>
      <w:r>
        <w:rPr>
          <w:spacing w:val="-3"/>
          <w:szCs w:val="24"/>
        </w:rPr>
        <w:t xml:space="preserve"> R. Sarközim představena na jednání školské komise Svazu měst a obcí České republiky. 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rPr>
          <w:spacing w:val="-3"/>
          <w:szCs w:val="24"/>
        </w:rPr>
        <w:t xml:space="preserve">posl. V. Klaus – řádně svolaná schůze školského výboru by měla pokračovat slavnostním představením zástupců asociací včetně Pedagogické komory.  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rPr>
          <w:spacing w:val="-3"/>
          <w:szCs w:val="24"/>
        </w:rPr>
        <w:t>posl. V. Procházková – bude k dispozici seznam asociací?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rPr>
          <w:spacing w:val="-3"/>
          <w:szCs w:val="24"/>
        </w:rPr>
        <w:t>posl. V. Klaus – prostřednictvím sekretariátu obdržíte předběžný seznam, který bude možno doplnit.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rPr>
          <w:spacing w:val="-3"/>
          <w:szCs w:val="24"/>
        </w:rPr>
        <w:t xml:space="preserve">posl. K. Rais – </w:t>
      </w:r>
      <w:r w:rsidR="003D734A">
        <w:rPr>
          <w:spacing w:val="-3"/>
          <w:szCs w:val="24"/>
        </w:rPr>
        <w:t xml:space="preserve">je třeba </w:t>
      </w:r>
      <w:r>
        <w:rPr>
          <w:spacing w:val="-3"/>
          <w:szCs w:val="24"/>
        </w:rPr>
        <w:t>stanovit</w:t>
      </w:r>
      <w:r w:rsidR="003D734A">
        <w:rPr>
          <w:spacing w:val="-3"/>
          <w:szCs w:val="24"/>
        </w:rPr>
        <w:t xml:space="preserve"> jasná</w:t>
      </w:r>
      <w:r>
        <w:rPr>
          <w:spacing w:val="-3"/>
          <w:szCs w:val="24"/>
        </w:rPr>
        <w:t xml:space="preserve"> pravidla pro vystoupení </w:t>
      </w:r>
      <w:r w:rsidR="003D734A">
        <w:rPr>
          <w:spacing w:val="-3"/>
          <w:szCs w:val="24"/>
        </w:rPr>
        <w:t>na půdě školského výboru</w:t>
      </w:r>
      <w:r>
        <w:rPr>
          <w:spacing w:val="-3"/>
          <w:szCs w:val="24"/>
        </w:rPr>
        <w:t>, aby tuto možnost nezneužily některé zájmové skupiny.</w:t>
      </w:r>
    </w:p>
    <w:p w:rsidR="00B30F07" w:rsidRDefault="00B30F07">
      <w:pPr>
        <w:jc w:val="both"/>
        <w:rPr>
          <w:b/>
          <w:spacing w:val="-3"/>
          <w:szCs w:val="24"/>
          <w:u w:val="single"/>
        </w:rPr>
      </w:pPr>
    </w:p>
    <w:p w:rsidR="00B30F07" w:rsidRDefault="00996C48">
      <w:pPr>
        <w:jc w:val="both"/>
        <w:rPr>
          <w:spacing w:val="-3"/>
          <w:szCs w:val="24"/>
        </w:rPr>
      </w:pPr>
      <w:r>
        <w:rPr>
          <w:spacing w:val="-3"/>
          <w:szCs w:val="24"/>
        </w:rPr>
        <w:t>p</w:t>
      </w:r>
      <w:r w:rsidR="00A56DCA">
        <w:rPr>
          <w:spacing w:val="-3"/>
          <w:szCs w:val="24"/>
        </w:rPr>
        <w:t xml:space="preserve">osl. K. Valachová – </w:t>
      </w:r>
      <w:r>
        <w:rPr>
          <w:spacing w:val="-3"/>
          <w:szCs w:val="24"/>
        </w:rPr>
        <w:t xml:space="preserve">bylo by </w:t>
      </w:r>
      <w:r w:rsidR="00677062">
        <w:rPr>
          <w:spacing w:val="-3"/>
          <w:szCs w:val="24"/>
        </w:rPr>
        <w:t>účeln</w:t>
      </w:r>
      <w:r w:rsidR="00D61822">
        <w:rPr>
          <w:spacing w:val="-3"/>
          <w:szCs w:val="24"/>
        </w:rPr>
        <w:t>é</w:t>
      </w:r>
      <w:r w:rsidR="00677062">
        <w:rPr>
          <w:spacing w:val="-3"/>
          <w:szCs w:val="24"/>
        </w:rPr>
        <w:t xml:space="preserve"> </w:t>
      </w:r>
      <w:r w:rsidR="00A56DCA">
        <w:rPr>
          <w:spacing w:val="-3"/>
          <w:szCs w:val="24"/>
        </w:rPr>
        <w:t>p</w:t>
      </w:r>
      <w:r>
        <w:rPr>
          <w:spacing w:val="-3"/>
          <w:szCs w:val="24"/>
        </w:rPr>
        <w:t>řizvat</w:t>
      </w:r>
      <w:r w:rsidR="00C224AB">
        <w:rPr>
          <w:spacing w:val="-3"/>
          <w:szCs w:val="24"/>
        </w:rPr>
        <w:t xml:space="preserve"> zástupce největších </w:t>
      </w:r>
      <w:r w:rsidR="00BD6572">
        <w:rPr>
          <w:spacing w:val="-3"/>
          <w:szCs w:val="24"/>
        </w:rPr>
        <w:t xml:space="preserve">spolků a </w:t>
      </w:r>
      <w:r w:rsidR="00C224AB">
        <w:rPr>
          <w:spacing w:val="-3"/>
          <w:szCs w:val="24"/>
        </w:rPr>
        <w:t>asociací např</w:t>
      </w:r>
      <w:r w:rsidR="00BD6572">
        <w:rPr>
          <w:spacing w:val="-3"/>
          <w:szCs w:val="24"/>
        </w:rPr>
        <w:t>íklad</w:t>
      </w:r>
      <w:r w:rsidR="00C224AB">
        <w:rPr>
          <w:spacing w:val="-3"/>
          <w:szCs w:val="24"/>
        </w:rPr>
        <w:t xml:space="preserve"> na dvoudenní výjezdní zasedání</w:t>
      </w:r>
      <w:r w:rsidR="006E0DEC">
        <w:rPr>
          <w:spacing w:val="-3"/>
          <w:szCs w:val="24"/>
        </w:rPr>
        <w:t xml:space="preserve"> výboru.</w:t>
      </w:r>
      <w:r w:rsidR="00C224AB">
        <w:rPr>
          <w:spacing w:val="-3"/>
          <w:szCs w:val="24"/>
        </w:rPr>
        <w:t xml:space="preserve"> </w:t>
      </w:r>
      <w:r w:rsidR="00A56DCA">
        <w:rPr>
          <w:spacing w:val="-3"/>
          <w:szCs w:val="24"/>
        </w:rPr>
        <w:t xml:space="preserve">    </w:t>
      </w:r>
    </w:p>
    <w:p w:rsidR="00B30F07" w:rsidRDefault="00B30F07">
      <w:pPr>
        <w:jc w:val="both"/>
      </w:pPr>
    </w:p>
    <w:p w:rsidR="00B30F07" w:rsidRDefault="00A56DCA">
      <w:pPr>
        <w:jc w:val="both"/>
      </w:pPr>
      <w:r>
        <w:rPr>
          <w:b/>
          <w:spacing w:val="-3"/>
          <w:szCs w:val="24"/>
          <w:u w:val="single"/>
        </w:rPr>
        <w:t xml:space="preserve">Bod 5 - </w:t>
      </w:r>
      <w:r>
        <w:rPr>
          <w:b/>
          <w:spacing w:val="-3"/>
          <w:u w:val="single"/>
        </w:rPr>
        <w:t>Schválení termínu a programu příští schůze</w:t>
      </w:r>
    </w:p>
    <w:p w:rsidR="00B30F07" w:rsidRDefault="00A56DCA">
      <w:pPr>
        <w:spacing w:before="120" w:line="254" w:lineRule="auto"/>
        <w:jc w:val="both"/>
        <w:rPr>
          <w:szCs w:val="24"/>
        </w:rPr>
      </w:pPr>
      <w:r>
        <w:rPr>
          <w:spacing w:val="-3"/>
        </w:rPr>
        <w:t xml:space="preserve">Výbor zmocnil </w:t>
      </w:r>
      <w:r>
        <w:rPr>
          <w:szCs w:val="24"/>
        </w:rPr>
        <w:t xml:space="preserve">předsedu, aby 5. schůzi Výboru pro vědu vzdělání, kulturu, mládež </w:t>
      </w:r>
      <w:r w:rsidR="00AE37D2">
        <w:rPr>
          <w:szCs w:val="24"/>
        </w:rPr>
        <w:t xml:space="preserve">                           </w:t>
      </w:r>
      <w:r>
        <w:rPr>
          <w:szCs w:val="24"/>
        </w:rPr>
        <w:t>a tělovýchovu svolal na středu 14. března 2018 a do programu jednání z</w:t>
      </w:r>
      <w:bookmarkStart w:id="0" w:name="_GoBack"/>
      <w:bookmarkEnd w:id="0"/>
      <w:r>
        <w:rPr>
          <w:szCs w:val="24"/>
        </w:rPr>
        <w:t xml:space="preserve">ařadil přikázaný sněmovní tisk č. 15 (Vládní návrh zákona o podmínkách využívání genetických zdrojů podle Nagojského protokolu) a dále body podle dalších přikázání tisků Poslaneckou sněmovnou </w:t>
      </w:r>
      <w:r w:rsidR="00AE37D2">
        <w:rPr>
          <w:szCs w:val="24"/>
        </w:rPr>
        <w:t xml:space="preserve">           </w:t>
      </w:r>
      <w:r>
        <w:rPr>
          <w:szCs w:val="24"/>
        </w:rPr>
        <w:t xml:space="preserve">a jiných skutečností. </w:t>
      </w:r>
    </w:p>
    <w:p w:rsidR="00B30F07" w:rsidRDefault="00A56DCA">
      <w:pPr>
        <w:spacing w:before="120" w:line="254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8. hlas. - přijato usnesení č. 33 - všichni pro (11,0,1)</w:t>
      </w:r>
    </w:p>
    <w:p w:rsidR="009604D0" w:rsidRPr="009604D0" w:rsidRDefault="009604D0" w:rsidP="009604D0">
      <w:pPr>
        <w:jc w:val="both"/>
        <w:rPr>
          <w:spacing w:val="-3"/>
          <w:szCs w:val="24"/>
        </w:rPr>
      </w:pPr>
      <w:r w:rsidRPr="009604D0">
        <w:rPr>
          <w:spacing w:val="-3"/>
          <w:szCs w:val="24"/>
        </w:rPr>
        <w:t>(</w:t>
      </w:r>
      <w:r>
        <w:rPr>
          <w:spacing w:val="-3"/>
          <w:szCs w:val="24"/>
        </w:rPr>
        <w:t xml:space="preserve">- </w:t>
      </w:r>
      <w:r w:rsidRPr="009604D0">
        <w:rPr>
          <w:b/>
          <w:spacing w:val="-3"/>
          <w:szCs w:val="24"/>
        </w:rPr>
        <w:t>pro:</w:t>
      </w:r>
      <w:r w:rsidRPr="009604D0">
        <w:rPr>
          <w:spacing w:val="-3"/>
          <w:szCs w:val="24"/>
        </w:rPr>
        <w:t xml:space="preserve"> posl. Bartoň, posl. Klaus, posl. Hnilička, posl. Kozlová,  posl. Valachová, posl. Hyťhová, posl. Majerová, posl. Procházková, posl. Staněk, posl. Volný, posl. Rais</w:t>
      </w:r>
      <w:r>
        <w:rPr>
          <w:spacing w:val="-3"/>
          <w:szCs w:val="24"/>
        </w:rPr>
        <w:t xml:space="preserve">, </w:t>
      </w:r>
      <w:r w:rsidRPr="009604D0">
        <w:rPr>
          <w:b/>
          <w:spacing w:val="-3"/>
          <w:szCs w:val="24"/>
        </w:rPr>
        <w:t>- proti:</w:t>
      </w:r>
      <w:r>
        <w:rPr>
          <w:spacing w:val="-3"/>
          <w:szCs w:val="24"/>
        </w:rPr>
        <w:t xml:space="preserve"> 0, </w:t>
      </w:r>
      <w:r w:rsidRPr="009604D0">
        <w:rPr>
          <w:b/>
          <w:spacing w:val="-3"/>
          <w:szCs w:val="24"/>
        </w:rPr>
        <w:t>-zdržel se</w:t>
      </w:r>
      <w:r>
        <w:rPr>
          <w:spacing w:val="-3"/>
          <w:szCs w:val="24"/>
        </w:rPr>
        <w:t>: posl. Rutová</w:t>
      </w:r>
      <w:r w:rsidRPr="009604D0">
        <w:rPr>
          <w:spacing w:val="-3"/>
          <w:szCs w:val="24"/>
        </w:rPr>
        <w:t>).</w:t>
      </w:r>
    </w:p>
    <w:p w:rsidR="00B30F07" w:rsidRDefault="00B30F07">
      <w:pPr>
        <w:spacing w:before="120" w:line="254" w:lineRule="auto"/>
        <w:jc w:val="both"/>
      </w:pPr>
    </w:p>
    <w:p w:rsidR="00B30F07" w:rsidRDefault="00B30F07">
      <w:pPr>
        <w:jc w:val="both"/>
        <w:rPr>
          <w:spacing w:val="-3"/>
        </w:rPr>
      </w:pPr>
    </w:p>
    <w:p w:rsidR="00B30F07" w:rsidRDefault="00F35266">
      <w:pPr>
        <w:jc w:val="both"/>
        <w:rPr>
          <w:spacing w:val="-3"/>
        </w:rPr>
      </w:pPr>
      <w:r>
        <w:rPr>
          <w:spacing w:val="-3"/>
        </w:rPr>
        <w:t xml:space="preserve">Schůze výboru skončila v 10:20 hodin. </w:t>
      </w:r>
    </w:p>
    <w:p w:rsidR="00B30F07" w:rsidRDefault="00A56DCA">
      <w:pPr>
        <w:jc w:val="both"/>
        <w:rPr>
          <w:spacing w:val="-3"/>
        </w:rPr>
      </w:pPr>
      <w:r>
        <w:rPr>
          <w:spacing w:val="-3"/>
        </w:rPr>
        <w:t>Zapsal: Jan Vlna</w:t>
      </w:r>
    </w:p>
    <w:p w:rsidR="00B30F07" w:rsidRDefault="00B30F07">
      <w:pPr>
        <w:jc w:val="both"/>
        <w:rPr>
          <w:b/>
          <w:spacing w:val="-3"/>
          <w:szCs w:val="24"/>
          <w:u w:val="single"/>
        </w:rPr>
      </w:pP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B30F07">
      <w:pPr>
        <w:jc w:val="both"/>
        <w:rPr>
          <w:spacing w:val="-3"/>
          <w:sz w:val="28"/>
        </w:rPr>
      </w:pPr>
    </w:p>
    <w:p w:rsidR="009604D0" w:rsidRDefault="009604D0">
      <w:pPr>
        <w:jc w:val="both"/>
        <w:rPr>
          <w:spacing w:val="-3"/>
          <w:sz w:val="28"/>
        </w:rPr>
      </w:pPr>
    </w:p>
    <w:p w:rsidR="009604D0" w:rsidRDefault="009604D0">
      <w:pPr>
        <w:jc w:val="both"/>
        <w:rPr>
          <w:spacing w:val="-3"/>
          <w:sz w:val="28"/>
        </w:rPr>
      </w:pPr>
    </w:p>
    <w:p w:rsidR="00980A0E" w:rsidRDefault="00980A0E">
      <w:pPr>
        <w:jc w:val="both"/>
        <w:rPr>
          <w:spacing w:val="-3"/>
          <w:sz w:val="28"/>
        </w:rPr>
      </w:pP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B30F07">
      <w:pPr>
        <w:jc w:val="both"/>
        <w:rPr>
          <w:spacing w:val="-3"/>
          <w:sz w:val="28"/>
        </w:rPr>
      </w:pPr>
    </w:p>
    <w:p w:rsidR="00B30F07" w:rsidRDefault="00A56DCA">
      <w:pPr>
        <w:rPr>
          <w:lang w:val="en-GB"/>
        </w:rPr>
      </w:pPr>
      <w:r>
        <w:rPr>
          <w:lang w:val="en-GB"/>
        </w:rPr>
        <w:t xml:space="preserve">         Tereza Hyťhová,  v. r.                                                   </w:t>
      </w:r>
      <w:r>
        <w:rPr>
          <w:lang w:val="en-GB"/>
        </w:rPr>
        <w:tab/>
        <w:t xml:space="preserve">        Václav Klaus,  v. r.</w:t>
      </w:r>
    </w:p>
    <w:p w:rsidR="00B30F07" w:rsidRDefault="00A56DCA">
      <w:pPr>
        <w:rPr>
          <w:lang w:val="en-GB"/>
        </w:rPr>
      </w:pPr>
      <w:r>
        <w:rPr>
          <w:lang w:val="en-GB"/>
        </w:rPr>
        <w:tab/>
        <w:t xml:space="preserve">   ověřovatelka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</w:t>
      </w:r>
      <w:r>
        <w:rPr>
          <w:lang w:val="en-GB"/>
        </w:rPr>
        <w:tab/>
      </w:r>
      <w:r>
        <w:rPr>
          <w:lang w:val="en-GB"/>
        </w:rPr>
        <w:tab/>
        <w:t xml:space="preserve">     předseda</w:t>
      </w:r>
    </w:p>
    <w:p w:rsidR="00B30F07" w:rsidRDefault="00A56DCA">
      <w:pPr>
        <w:rPr>
          <w:lang w:val="en-GB"/>
        </w:rPr>
      </w:pPr>
      <w:r>
        <w:rPr>
          <w:lang w:val="en-GB"/>
        </w:rPr>
        <w:t xml:space="preserve">  výboru pro vědu, vzdělání,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</w:t>
      </w:r>
      <w:r>
        <w:rPr>
          <w:lang w:val="en-GB"/>
        </w:rPr>
        <w:tab/>
        <w:t xml:space="preserve">       výboru pro vědu, vzdělání, </w:t>
      </w:r>
    </w:p>
    <w:p w:rsidR="00B30F07" w:rsidRDefault="00A56DCA">
      <w:pPr>
        <w:pStyle w:val="Document1"/>
        <w:keepLines w:val="0"/>
        <w:suppressAutoHyphens w:val="0"/>
        <w:rPr>
          <w:lang w:val="en-GB"/>
        </w:rPr>
      </w:pPr>
      <w:r>
        <w:rPr>
          <w:lang w:val="en-GB"/>
        </w:rPr>
        <w:t xml:space="preserve">kulturu, mládež a tělovýchovu                    </w:t>
      </w:r>
      <w:r>
        <w:rPr>
          <w:lang w:val="en-GB"/>
        </w:rPr>
        <w:tab/>
        <w:t xml:space="preserve">  </w:t>
      </w:r>
      <w:r>
        <w:rPr>
          <w:lang w:val="en-GB"/>
        </w:rPr>
        <w:tab/>
      </w:r>
      <w:r>
        <w:rPr>
          <w:lang w:val="en-GB"/>
        </w:rPr>
        <w:tab/>
        <w:t xml:space="preserve">    kulturu, mládež a tělovýchovu </w:t>
      </w:r>
    </w:p>
    <w:p w:rsidR="00B30F07" w:rsidRDefault="00B30F07">
      <w:pPr>
        <w:pStyle w:val="Zhlav"/>
      </w:pPr>
    </w:p>
    <w:sectPr w:rsidR="00B30F07">
      <w:headerReference w:type="default" r:id="rId7"/>
      <w:pgSz w:w="11906" w:h="16838"/>
      <w:pgMar w:top="1497" w:right="1440" w:bottom="1440" w:left="1440" w:header="1440" w:footer="0" w:gutter="0"/>
      <w:pgNumType w:start="1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18" w:rsidRDefault="00385518">
      <w:r>
        <w:separator/>
      </w:r>
    </w:p>
  </w:endnote>
  <w:endnote w:type="continuationSeparator" w:id="0">
    <w:p w:rsidR="00385518" w:rsidRDefault="0038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Rmn 12p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18" w:rsidRDefault="00385518">
      <w:r>
        <w:separator/>
      </w:r>
    </w:p>
  </w:footnote>
  <w:footnote w:type="continuationSeparator" w:id="0">
    <w:p w:rsidR="00385518" w:rsidRDefault="0038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07" w:rsidRDefault="00A56DCA">
    <w:pPr>
      <w:spacing w:after="380" w:line="10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30F07" w:rsidRDefault="00A56DCA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37D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B30F07" w:rsidRDefault="00A56DCA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37D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7"/>
    <w:rsid w:val="000018EA"/>
    <w:rsid w:val="000162F5"/>
    <w:rsid w:val="00040F9D"/>
    <w:rsid w:val="00075339"/>
    <w:rsid w:val="00081ABE"/>
    <w:rsid w:val="00090D91"/>
    <w:rsid w:val="000B3430"/>
    <w:rsid w:val="000E3AB6"/>
    <w:rsid w:val="000F0189"/>
    <w:rsid w:val="00170F38"/>
    <w:rsid w:val="001A022E"/>
    <w:rsid w:val="0027685A"/>
    <w:rsid w:val="00291481"/>
    <w:rsid w:val="0037197B"/>
    <w:rsid w:val="00385518"/>
    <w:rsid w:val="00390A54"/>
    <w:rsid w:val="003D734A"/>
    <w:rsid w:val="003E7E84"/>
    <w:rsid w:val="00433FC7"/>
    <w:rsid w:val="00450F69"/>
    <w:rsid w:val="00463716"/>
    <w:rsid w:val="005329F4"/>
    <w:rsid w:val="00587E74"/>
    <w:rsid w:val="00594985"/>
    <w:rsid w:val="005C4930"/>
    <w:rsid w:val="00623143"/>
    <w:rsid w:val="00630AC8"/>
    <w:rsid w:val="0067180F"/>
    <w:rsid w:val="00677062"/>
    <w:rsid w:val="006E0DEC"/>
    <w:rsid w:val="0071326A"/>
    <w:rsid w:val="00713DE9"/>
    <w:rsid w:val="00776329"/>
    <w:rsid w:val="0078557C"/>
    <w:rsid w:val="007A75AD"/>
    <w:rsid w:val="007B37B5"/>
    <w:rsid w:val="007D15F8"/>
    <w:rsid w:val="007D6AC4"/>
    <w:rsid w:val="00823BC8"/>
    <w:rsid w:val="008C3E26"/>
    <w:rsid w:val="008F7744"/>
    <w:rsid w:val="0094099A"/>
    <w:rsid w:val="009604D0"/>
    <w:rsid w:val="00980A0E"/>
    <w:rsid w:val="00996C48"/>
    <w:rsid w:val="009D3603"/>
    <w:rsid w:val="00A35DD9"/>
    <w:rsid w:val="00A431F5"/>
    <w:rsid w:val="00A535E7"/>
    <w:rsid w:val="00A56DCA"/>
    <w:rsid w:val="00AE37D2"/>
    <w:rsid w:val="00AF5123"/>
    <w:rsid w:val="00B1610E"/>
    <w:rsid w:val="00B30F07"/>
    <w:rsid w:val="00B479D3"/>
    <w:rsid w:val="00B624DF"/>
    <w:rsid w:val="00B725A4"/>
    <w:rsid w:val="00B7786E"/>
    <w:rsid w:val="00BC3FA0"/>
    <w:rsid w:val="00BD6572"/>
    <w:rsid w:val="00BF1C4E"/>
    <w:rsid w:val="00BF22B0"/>
    <w:rsid w:val="00C010F0"/>
    <w:rsid w:val="00C02DE2"/>
    <w:rsid w:val="00C129E6"/>
    <w:rsid w:val="00C224AB"/>
    <w:rsid w:val="00C46DDC"/>
    <w:rsid w:val="00CC24F6"/>
    <w:rsid w:val="00CF0A8A"/>
    <w:rsid w:val="00D17F8C"/>
    <w:rsid w:val="00D47B03"/>
    <w:rsid w:val="00D61822"/>
    <w:rsid w:val="00DE2B8F"/>
    <w:rsid w:val="00E16614"/>
    <w:rsid w:val="00E7769A"/>
    <w:rsid w:val="00E93839"/>
    <w:rsid w:val="00EB2C88"/>
    <w:rsid w:val="00EE6F7C"/>
    <w:rsid w:val="00F35266"/>
    <w:rsid w:val="00F676DE"/>
    <w:rsid w:val="00F8045C"/>
    <w:rsid w:val="00FB0DA8"/>
    <w:rsid w:val="00FD4DA3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A501-1E9B-4666-BB43-9977C78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</w:rPr>
  </w:style>
  <w:style w:type="paragraph" w:styleId="Nadpis1">
    <w:name w:val="heading 1"/>
    <w:basedOn w:val="Normln"/>
    <w:qFormat/>
    <w:pPr>
      <w:keepNext/>
      <w:keepLines/>
      <w:tabs>
        <w:tab w:val="left" w:pos="-720"/>
      </w:tabs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qFormat/>
    <w:pPr>
      <w:keepNext/>
      <w:keepLines/>
      <w:tabs>
        <w:tab w:val="left" w:pos="-720"/>
      </w:tabs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  <w:rPr>
      <w:b/>
      <w:spacing w:val="-3"/>
      <w:sz w:val="28"/>
    </w:rPr>
  </w:style>
  <w:style w:type="paragraph" w:styleId="Nadpis5">
    <w:name w:val="heading 5"/>
    <w:basedOn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qFormat/>
    <w:pPr>
      <w:keepNext/>
      <w:outlineLvl w:val="5"/>
    </w:pPr>
    <w:rPr>
      <w:u w:val="single"/>
    </w:rPr>
  </w:style>
  <w:style w:type="paragraph" w:styleId="Nadpis8">
    <w:name w:val="heading 8"/>
    <w:basedOn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rPr>
      <w:rFonts w:ascii="Times New Roman" w:hAnsi="Times New Roman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character" w:customStyle="1" w:styleId="Document3">
    <w:name w:val="Document 3"/>
    <w:rPr>
      <w:rFonts w:ascii="Times New Roman" w:hAnsi="Times New Roman"/>
      <w:sz w:val="24"/>
      <w:lang w:val="en-US"/>
    </w:rPr>
  </w:style>
  <w:style w:type="character" w:customStyle="1" w:styleId="TechInit">
    <w:name w:val="Tech Init"/>
    <w:rPr>
      <w:rFonts w:ascii="Times New Roman" w:hAnsi="Times New Roman"/>
      <w:sz w:val="24"/>
      <w:lang w:val="en-US"/>
    </w:rPr>
  </w:style>
  <w:style w:type="character" w:customStyle="1" w:styleId="Technical2">
    <w:name w:val="Technical 2"/>
    <w:rPr>
      <w:rFonts w:ascii="Times New Roman" w:hAnsi="Times New Roman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sz w:val="24"/>
      <w:lang w:val="en-US"/>
    </w:rPr>
  </w:style>
  <w:style w:type="character" w:customStyle="1" w:styleId="DocInit">
    <w:name w:val="Doc Init"/>
    <w:basedOn w:val="Standardnpsmoodstavce"/>
  </w:style>
  <w:style w:type="character" w:customStyle="1" w:styleId="Technical10">
    <w:name w:val="Technical[1]"/>
    <w:rPr>
      <w:rFonts w:ascii="Times New Roman" w:hAnsi="Times New Roman"/>
      <w:sz w:val="24"/>
      <w:lang w:val="en-US"/>
    </w:rPr>
  </w:style>
  <w:style w:type="character" w:customStyle="1" w:styleId="Technical20">
    <w:name w:val="Technical[2]"/>
    <w:rPr>
      <w:rFonts w:ascii="Times New Roman" w:hAnsi="Times New Roman"/>
      <w:sz w:val="24"/>
      <w:lang w:val="en-US"/>
    </w:rPr>
  </w:style>
  <w:style w:type="character" w:customStyle="1" w:styleId="Technical30">
    <w:name w:val="Technical[3]"/>
    <w:rPr>
      <w:rFonts w:ascii="Times New Roman" w:hAnsi="Times New Roman"/>
      <w:sz w:val="24"/>
      <w:lang w:val="en-US"/>
    </w:rPr>
  </w:style>
  <w:style w:type="character" w:customStyle="1" w:styleId="Document20">
    <w:name w:val="Document[2]"/>
    <w:rPr>
      <w:rFonts w:ascii="Times New Roman" w:hAnsi="Times New Roman"/>
      <w:sz w:val="24"/>
      <w:lang w:val="en-US"/>
    </w:rPr>
  </w:style>
  <w:style w:type="character" w:customStyle="1" w:styleId="Document30">
    <w:name w:val="Document[3]"/>
    <w:rPr>
      <w:rFonts w:ascii="Times New Roman" w:hAnsi="Times New Roman"/>
      <w:sz w:val="24"/>
      <w:lang w:val="en-US"/>
    </w:rPr>
  </w:style>
  <w:style w:type="character" w:customStyle="1" w:styleId="Document40">
    <w:name w:val="Document[4]"/>
    <w:rPr>
      <w:b/>
      <w:i/>
      <w:sz w:val="24"/>
    </w:rPr>
  </w:style>
  <w:style w:type="character" w:customStyle="1" w:styleId="Document50">
    <w:name w:val="Document[5]"/>
    <w:basedOn w:val="Standardnpsmoodstavce"/>
  </w:style>
  <w:style w:type="character" w:customStyle="1" w:styleId="Document60">
    <w:name w:val="Document[6]"/>
    <w:basedOn w:val="Standardnpsmoodstavce"/>
  </w:style>
  <w:style w:type="character" w:customStyle="1" w:styleId="Document70">
    <w:name w:val="Document[7]"/>
    <w:basedOn w:val="Standardnpsmoodstavce"/>
  </w:style>
  <w:style w:type="character" w:customStyle="1" w:styleId="Document80">
    <w:name w:val="Document[8]"/>
    <w:basedOn w:val="Standardnpsmoodstavce"/>
  </w:style>
  <w:style w:type="character" w:customStyle="1" w:styleId="a1">
    <w:name w:val="a1"/>
    <w:rPr>
      <w:rFonts w:ascii="Times New Roman" w:hAnsi="Times New Roman"/>
      <w:sz w:val="24"/>
      <w:lang w:val="en-US"/>
    </w:rPr>
  </w:style>
  <w:style w:type="character" w:customStyle="1" w:styleId="a2">
    <w:name w:val="a2"/>
    <w:rPr>
      <w:rFonts w:ascii="Times New Roman" w:hAnsi="Times New Roman"/>
      <w:sz w:val="24"/>
      <w:lang w:val="en-US"/>
    </w:rPr>
  </w:style>
  <w:style w:type="character" w:customStyle="1" w:styleId="a3">
    <w:name w:val="a3"/>
    <w:rPr>
      <w:rFonts w:ascii="Times New Roman" w:hAnsi="Times New Roman"/>
      <w:sz w:val="24"/>
      <w:lang w:val="en-US"/>
    </w:rPr>
  </w:style>
  <w:style w:type="character" w:customStyle="1" w:styleId="a10">
    <w:name w:val="a10"/>
    <w:rPr>
      <w:rFonts w:ascii="Times New Roman" w:hAnsi="Times New Roman"/>
      <w:sz w:val="24"/>
      <w:lang w:val="en-US"/>
    </w:rPr>
  </w:style>
  <w:style w:type="character" w:customStyle="1" w:styleId="a11">
    <w:name w:val="a11"/>
    <w:rPr>
      <w:rFonts w:ascii="Times New Roman" w:hAnsi="Times New Roman"/>
      <w:sz w:val="24"/>
      <w:lang w:val="en-US"/>
    </w:rPr>
  </w:style>
  <w:style w:type="character" w:customStyle="1" w:styleId="a12">
    <w:name w:val="a12"/>
    <w:rPr>
      <w:b/>
      <w:i/>
      <w:sz w:val="24"/>
    </w:rPr>
  </w:style>
  <w:style w:type="character" w:customStyle="1" w:styleId="a13">
    <w:name w:val="a13"/>
    <w:basedOn w:val="Standardnpsmoodstavce"/>
  </w:style>
  <w:style w:type="character" w:customStyle="1" w:styleId="a14">
    <w:name w:val="a14"/>
    <w:basedOn w:val="Standardnpsmoodstavce"/>
  </w:style>
  <w:style w:type="character" w:customStyle="1" w:styleId="a15">
    <w:name w:val="a15"/>
    <w:basedOn w:val="Standardnpsmoodstavce"/>
  </w:style>
  <w:style w:type="character" w:customStyle="1" w:styleId="a16">
    <w:name w:val="a16"/>
    <w:basedOn w:val="Standardnpsmoodstavce"/>
  </w:style>
  <w:style w:type="character" w:customStyle="1" w:styleId="a17">
    <w:name w:val="a17"/>
    <w:rPr>
      <w:rFonts w:ascii="Times New Roman" w:hAnsi="Times New Roman"/>
      <w:sz w:val="24"/>
      <w:lang w:val="en-US"/>
    </w:rPr>
  </w:style>
  <w:style w:type="character" w:customStyle="1" w:styleId="a18">
    <w:name w:val="a18"/>
    <w:rPr>
      <w:rFonts w:ascii="Times New Roman" w:hAnsi="Times New Roman"/>
      <w:sz w:val="24"/>
      <w:lang w:val="en-US"/>
    </w:rPr>
  </w:style>
  <w:style w:type="character" w:customStyle="1" w:styleId="a19">
    <w:name w:val="a19"/>
    <w:rPr>
      <w:rFonts w:ascii="Times New Roman" w:hAnsi="Times New Roman"/>
      <w:sz w:val="24"/>
      <w:lang w:val="en-US"/>
    </w:rPr>
  </w:style>
  <w:style w:type="character" w:customStyle="1" w:styleId="a26a">
    <w:name w:val="a26a"/>
    <w:rPr>
      <w:rFonts w:ascii="Times New Roman" w:hAnsi="Times New Roman"/>
      <w:sz w:val="24"/>
      <w:lang w:val="en-US"/>
    </w:rPr>
  </w:style>
  <w:style w:type="character" w:customStyle="1" w:styleId="a27a">
    <w:name w:val="a27a"/>
    <w:rPr>
      <w:rFonts w:ascii="Times New Roman" w:hAnsi="Times New Roman"/>
      <w:sz w:val="24"/>
      <w:lang w:val="en-US"/>
    </w:rPr>
  </w:style>
  <w:style w:type="character" w:customStyle="1" w:styleId="a28">
    <w:name w:val="a28"/>
    <w:rPr>
      <w:b/>
      <w:i/>
      <w:sz w:val="24"/>
    </w:rPr>
  </w:style>
  <w:style w:type="character" w:customStyle="1" w:styleId="a29">
    <w:name w:val="a29"/>
    <w:basedOn w:val="Standardnpsmoodstavce"/>
  </w:style>
  <w:style w:type="character" w:customStyle="1" w:styleId="a30b">
    <w:name w:val="a30b"/>
    <w:basedOn w:val="Standardnpsmoodstavce"/>
  </w:style>
  <w:style w:type="character" w:customStyle="1" w:styleId="a31b">
    <w:name w:val="a31b"/>
    <w:basedOn w:val="Standardnpsmoodstavce"/>
  </w:style>
  <w:style w:type="character" w:customStyle="1" w:styleId="a32b">
    <w:name w:val="a32b"/>
    <w:basedOn w:val="Standardnpsmoodstavce"/>
  </w:style>
  <w:style w:type="character" w:customStyle="1" w:styleId="a33b">
    <w:name w:val="a33b"/>
    <w:rPr>
      <w:rFonts w:ascii="Times New Roman" w:hAnsi="Times New Roman"/>
      <w:sz w:val="24"/>
      <w:lang w:val="en-US"/>
    </w:rPr>
  </w:style>
  <w:style w:type="character" w:customStyle="1" w:styleId="a34b">
    <w:name w:val="a34b"/>
    <w:rPr>
      <w:rFonts w:ascii="Times New Roman" w:hAnsi="Times New Roman"/>
      <w:sz w:val="24"/>
      <w:lang w:val="en-US"/>
    </w:rPr>
  </w:style>
  <w:style w:type="character" w:customStyle="1" w:styleId="a35b">
    <w:name w:val="a35b"/>
    <w:rPr>
      <w:rFonts w:ascii="Times New Roman" w:hAnsi="Times New Roman"/>
      <w:sz w:val="24"/>
      <w:lang w:val="en-US"/>
    </w:rPr>
  </w:style>
  <w:style w:type="character" w:customStyle="1" w:styleId="a42a">
    <w:name w:val="a42a"/>
    <w:rPr>
      <w:rFonts w:ascii="Times New Roman" w:hAnsi="Times New Roman"/>
      <w:sz w:val="24"/>
      <w:lang w:val="en-US"/>
    </w:rPr>
  </w:style>
  <w:style w:type="character" w:customStyle="1" w:styleId="a43a">
    <w:name w:val="a43a"/>
    <w:rPr>
      <w:rFonts w:ascii="Times New Roman" w:hAnsi="Times New Roman"/>
      <w:sz w:val="24"/>
      <w:lang w:val="en-US"/>
    </w:rPr>
  </w:style>
  <w:style w:type="character" w:customStyle="1" w:styleId="a44a">
    <w:name w:val="a44a"/>
    <w:rPr>
      <w:b/>
      <w:i/>
      <w:sz w:val="24"/>
    </w:rPr>
  </w:style>
  <w:style w:type="character" w:customStyle="1" w:styleId="a45a">
    <w:name w:val="a45a"/>
    <w:basedOn w:val="Standardnpsmoodstavce"/>
  </w:style>
  <w:style w:type="character" w:customStyle="1" w:styleId="a46a">
    <w:name w:val="a46a"/>
    <w:basedOn w:val="Standardnpsmoodstavce"/>
  </w:style>
  <w:style w:type="character" w:customStyle="1" w:styleId="a47a">
    <w:name w:val="a47a"/>
    <w:basedOn w:val="Standardnpsmoodstavce"/>
  </w:style>
  <w:style w:type="character" w:customStyle="1" w:styleId="a48p">
    <w:name w:val="a48p"/>
    <w:basedOn w:val="Standardnpsmoodstavce"/>
  </w:style>
  <w:style w:type="character" w:customStyle="1" w:styleId="a49p">
    <w:name w:val="a49p"/>
    <w:basedOn w:val="Standardnpsmoodstavce"/>
  </w:style>
  <w:style w:type="character" w:customStyle="1" w:styleId="a50b">
    <w:name w:val="a50b"/>
    <w:rPr>
      <w:b/>
      <w:i/>
      <w:sz w:val="24"/>
    </w:rPr>
  </w:style>
  <w:style w:type="character" w:customStyle="1" w:styleId="a51b">
    <w:name w:val="a51b"/>
    <w:basedOn w:val="Standardnpsmoodstavce"/>
  </w:style>
  <w:style w:type="character" w:customStyle="1" w:styleId="a52a">
    <w:name w:val="a52a"/>
    <w:basedOn w:val="Standardnpsmoodstavce"/>
  </w:style>
  <w:style w:type="character" w:customStyle="1" w:styleId="a53a">
    <w:name w:val="a53a"/>
    <w:rPr>
      <w:rFonts w:ascii="Times New Roman" w:hAnsi="Times New Roman"/>
      <w:sz w:val="24"/>
      <w:lang w:val="en-US"/>
    </w:rPr>
  </w:style>
  <w:style w:type="character" w:customStyle="1" w:styleId="a54b">
    <w:name w:val="a54b"/>
    <w:basedOn w:val="Standardnpsmoodstavce"/>
  </w:style>
  <w:style w:type="character" w:customStyle="1" w:styleId="a55b">
    <w:name w:val="a55b"/>
    <w:rPr>
      <w:rFonts w:ascii="Times New Roman" w:hAnsi="Times New Roman"/>
      <w:sz w:val="24"/>
      <w:lang w:val="en-US"/>
    </w:rPr>
  </w:style>
  <w:style w:type="character" w:customStyle="1" w:styleId="a59aa">
    <w:name w:val="a59aa"/>
    <w:rPr>
      <w:rFonts w:ascii="Times New Roman" w:hAnsi="Times New Roman"/>
      <w:sz w:val="24"/>
      <w:lang w:val="en-US"/>
    </w:rPr>
  </w:style>
  <w:style w:type="character" w:customStyle="1" w:styleId="a60aa">
    <w:name w:val="a60aa"/>
    <w:rPr>
      <w:rFonts w:ascii="Times New Roman" w:hAnsi="Times New Roman"/>
      <w:sz w:val="24"/>
      <w:lang w:val="en-US"/>
    </w:rPr>
  </w:style>
  <w:style w:type="character" w:customStyle="1" w:styleId="a62aa">
    <w:name w:val="a62aa"/>
    <w:rPr>
      <w:rFonts w:ascii="Times New Roman" w:hAnsi="Times New Roman"/>
      <w:sz w:val="24"/>
      <w:lang w:val="en-US"/>
    </w:rPr>
  </w:style>
  <w:style w:type="character" w:customStyle="1" w:styleId="DefaultParagraphFo">
    <w:name w:val="Default Paragraph Fo"/>
    <w:basedOn w:val="Standardnpsmoodstavce"/>
  </w:style>
  <w:style w:type="character" w:customStyle="1" w:styleId="EquationCaption">
    <w:name w:val="_Equation Caption"/>
    <w:basedOn w:val="Standardnpsmoodstavce"/>
  </w:style>
  <w:style w:type="character" w:customStyle="1" w:styleId="Document8a">
    <w:name w:val="Document 8a"/>
    <w:basedOn w:val="Standardnpsmoodstavce"/>
  </w:style>
  <w:style w:type="character" w:customStyle="1" w:styleId="Document4a">
    <w:name w:val="Document 4a"/>
    <w:rPr>
      <w:b/>
      <w:i/>
      <w:sz w:val="24"/>
    </w:rPr>
  </w:style>
  <w:style w:type="character" w:customStyle="1" w:styleId="Document6a">
    <w:name w:val="Document 6a"/>
    <w:basedOn w:val="Standardnpsmoodstavce"/>
  </w:style>
  <w:style w:type="character" w:customStyle="1" w:styleId="Document5a">
    <w:name w:val="Document 5a"/>
    <w:basedOn w:val="Standardnpsmoodstavce"/>
  </w:style>
  <w:style w:type="character" w:customStyle="1" w:styleId="Document2a">
    <w:name w:val="Document 2a"/>
    <w:basedOn w:val="Standardnpsmoodstavce"/>
  </w:style>
  <w:style w:type="character" w:customStyle="1" w:styleId="Document7a">
    <w:name w:val="Document 7a"/>
    <w:basedOn w:val="Standardnpsmoodstavce"/>
  </w:style>
  <w:style w:type="character" w:customStyle="1" w:styleId="Document3a">
    <w:name w:val="Document 3a"/>
    <w:basedOn w:val="Standardnpsmoodstavce"/>
  </w:style>
  <w:style w:type="character" w:customStyle="1" w:styleId="Technical2a">
    <w:name w:val="Technical 2a"/>
    <w:basedOn w:val="Standardnpsmoodstavce"/>
  </w:style>
  <w:style w:type="character" w:customStyle="1" w:styleId="Technical3a">
    <w:name w:val="Technical 3a"/>
    <w:basedOn w:val="Standardnpsmoodstavce"/>
  </w:style>
  <w:style w:type="character" w:customStyle="1" w:styleId="Technical1a">
    <w:name w:val="Technical 1a"/>
    <w:basedOn w:val="Standardnpsmoodstavce"/>
  </w:style>
  <w:style w:type="character" w:customStyle="1" w:styleId="EquationCaption1">
    <w:name w:val="_Equation Caption1"/>
    <w:basedOn w:val="Standardnpsmoodstavce"/>
  </w:style>
  <w:style w:type="character" w:customStyle="1" w:styleId="EquationCaption2">
    <w:name w:val="_Equation Caption2"/>
    <w:basedOn w:val="Standardnpsmoodstavce"/>
  </w:style>
  <w:style w:type="character" w:customStyle="1" w:styleId="EquationCaption3">
    <w:name w:val="_Equation Caption3"/>
    <w:basedOn w:val="Standardnpsmoodstavce"/>
  </w:style>
  <w:style w:type="character" w:customStyle="1" w:styleId="EquationCaption4">
    <w:name w:val="_Equation Caption4"/>
    <w:basedOn w:val="Standardnpsmoodstavce"/>
  </w:style>
  <w:style w:type="character" w:customStyle="1" w:styleId="EquationCaption5">
    <w:name w:val="_Equation Caption5"/>
    <w:basedOn w:val="Standardnpsmoodstavce"/>
  </w:style>
  <w:style w:type="character" w:customStyle="1" w:styleId="EquationCaption6">
    <w:name w:val="_Equation Caption6"/>
    <w:basedOn w:val="Standardnpsmoodstavce"/>
  </w:style>
  <w:style w:type="character" w:styleId="slostrnky">
    <w:name w:val="page number"/>
    <w:basedOn w:val="Standardnpsmoodstavce"/>
    <w:semiHidden/>
  </w:style>
  <w:style w:type="character" w:customStyle="1" w:styleId="EquationCaption7">
    <w:name w:val="_Equation Caption7"/>
  </w:style>
  <w:style w:type="character" w:styleId="PsacstrojHTML">
    <w:name w:val="HTML Typewriter"/>
    <w:rPr>
      <w:rFonts w:ascii="Courier New" w:eastAsia="Times New Roman" w:hAnsi="Courier New" w:cs="TmsRmn 12pt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Internetovodkaz">
    <w:name w:val="Internetový odkaz"/>
    <w:semiHidden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/>
      <w:sz w:val="22"/>
    </w:rPr>
  </w:style>
  <w:style w:type="character" w:customStyle="1" w:styleId="Nadpis1Char">
    <w:name w:val="Nadpis 1 Char"/>
    <w:rPr>
      <w:rFonts w:ascii="Calibri" w:hAnsi="Calibri" w:cs="Courier New"/>
      <w:smallCaps/>
      <w:sz w:val="32"/>
      <w:szCs w:val="32"/>
      <w:shd w:val="clear" w:color="auto" w:fill="B6DDE8"/>
    </w:rPr>
  </w:style>
  <w:style w:type="character" w:customStyle="1" w:styleId="N1ReportChar">
    <w:name w:val="N1_Report Char"/>
    <w:rPr>
      <w:rFonts w:ascii="Arial" w:hAnsi="Arial" w:cs="Arial"/>
      <w:caps/>
      <w:sz w:val="28"/>
      <w:szCs w:val="24"/>
    </w:rPr>
  </w:style>
  <w:style w:type="character" w:customStyle="1" w:styleId="PoznmkaChar">
    <w:name w:val="Poznámka Char"/>
    <w:semiHidden/>
    <w:rPr>
      <w:rFonts w:ascii="Arial" w:hAnsi="Arial"/>
      <w:sz w:val="18"/>
      <w:szCs w:val="16"/>
      <w:lang w:eastAsia="en-GB"/>
    </w:rPr>
  </w:style>
  <w:style w:type="character" w:customStyle="1" w:styleId="NorReportChar">
    <w:name w:val="Nor_Report Char"/>
    <w:rPr>
      <w:rFonts w:ascii="Arial" w:hAnsi="Arial" w:cs="Arial"/>
      <w:sz w:val="22"/>
      <w:szCs w:val="22"/>
    </w:rPr>
  </w:style>
  <w:style w:type="character" w:customStyle="1" w:styleId="Nadpis2Char">
    <w:name w:val="Nadpis 2 Char"/>
    <w:semiHidden/>
    <w:rPr>
      <w:rFonts w:ascii="Arial" w:hAnsi="Arial" w:cs="Arial"/>
      <w:b/>
      <w:bCs/>
      <w:sz w:val="26"/>
      <w:szCs w:val="28"/>
    </w:rPr>
  </w:style>
  <w:style w:type="character" w:customStyle="1" w:styleId="N2ReportChar">
    <w:name w:val="N2_Report Char"/>
    <w:rPr>
      <w:rFonts w:ascii="Calibri" w:hAnsi="Calibri" w:cs="Courier New"/>
      <w:b/>
      <w:bCs/>
      <w:sz w:val="26"/>
      <w:szCs w:val="28"/>
    </w:rPr>
  </w:style>
  <w:style w:type="character" w:customStyle="1" w:styleId="Nadpis3Char">
    <w:name w:val="Nadpis 3 Char"/>
    <w:semiHidden/>
    <w:rPr>
      <w:rFonts w:ascii="Arial" w:hAnsi="Arial" w:cs="Arial"/>
      <w:b/>
      <w:bCs/>
      <w:smallCaps/>
      <w:color w:val="000000"/>
      <w:sz w:val="22"/>
      <w:szCs w:val="26"/>
    </w:rPr>
  </w:style>
  <w:style w:type="character" w:customStyle="1" w:styleId="N3ReportChar">
    <w:name w:val="N3_Report Char"/>
    <w:rPr>
      <w:rFonts w:ascii="Arial" w:hAnsi="Arial" w:cs="Arial"/>
      <w:b/>
      <w:bCs/>
      <w:smallCaps/>
      <w:color w:val="000000"/>
      <w:sz w:val="22"/>
      <w:szCs w:val="22"/>
    </w:rPr>
  </w:style>
  <w:style w:type="character" w:customStyle="1" w:styleId="TextpoznpodarouChar">
    <w:name w:val="Text pozn. pod čarou Char"/>
    <w:semiHidden/>
    <w:rPr>
      <w:rFonts w:ascii="Arial" w:hAnsi="Arial"/>
      <w:sz w:val="16"/>
      <w:szCs w:val="16"/>
    </w:rPr>
  </w:style>
  <w:style w:type="character" w:customStyle="1" w:styleId="Nadpis4Char">
    <w:name w:val="Nadpis 4 Char"/>
    <w:semiHidden/>
    <w:rPr>
      <w:rFonts w:ascii="Arial" w:hAnsi="Arial" w:cs="Arial"/>
      <w:b/>
      <w:bCs/>
      <w:smallCaps/>
      <w:sz w:val="22"/>
      <w:szCs w:val="22"/>
    </w:rPr>
  </w:style>
  <w:style w:type="character" w:customStyle="1" w:styleId="Nadpis5Char">
    <w:name w:val="Nadpis 5 Char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hAnsi="Calibri"/>
      <w:sz w:val="24"/>
      <w:szCs w:val="24"/>
    </w:rPr>
  </w:style>
  <w:style w:type="character" w:customStyle="1" w:styleId="Nadpis8Char">
    <w:name w:val="Nadpis 8 Char"/>
    <w:semiHidden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hAnsi="Cambria"/>
      <w:sz w:val="22"/>
      <w:szCs w:val="22"/>
    </w:rPr>
  </w:style>
  <w:style w:type="character" w:customStyle="1" w:styleId="TextbublinyChar">
    <w:name w:val="Text bubliny Char"/>
    <w:semiHidden/>
    <w:rPr>
      <w:rFonts w:ascii="Tahoma" w:hAnsi="Tahoma" w:cs="Calibri"/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semiHidden/>
    <w:rPr>
      <w:b/>
      <w:bCs/>
    </w:rPr>
  </w:style>
  <w:style w:type="character" w:customStyle="1" w:styleId="TitulekReportChar">
    <w:name w:val="Titulek_Report Char"/>
    <w:rPr>
      <w:rFonts w:ascii="Arial" w:hAnsi="Arial" w:cs="Arial"/>
      <w:b/>
      <w:szCs w:val="22"/>
      <w:lang w:val="cs-CZ" w:eastAsia="cs-CZ" w:bidi="ar-SA"/>
    </w:rPr>
  </w:style>
  <w:style w:type="character" w:customStyle="1" w:styleId="TabReportChar">
    <w:name w:val="Tab_Report Char"/>
    <w:rPr>
      <w:rFonts w:ascii="Arial" w:hAnsi="Arial" w:cs="Arial"/>
      <w:sz w:val="16"/>
      <w:szCs w:val="22"/>
      <w:lang w:val="cs-CZ" w:eastAsia="cs-CZ" w:bidi="ar-SA"/>
    </w:rPr>
  </w:style>
  <w:style w:type="character" w:customStyle="1" w:styleId="N4ReportChar">
    <w:name w:val="N4_Report Char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TextvysvtlivekChar">
    <w:name w:val="Text vysvětlivek Char"/>
    <w:basedOn w:val="Standardnpsmoodstavce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semiHidden/>
    <w:rPr>
      <w:rFonts w:ascii="Consolas" w:hAnsi="Consolas"/>
      <w:sz w:val="21"/>
      <w:szCs w:val="21"/>
    </w:rPr>
  </w:style>
  <w:style w:type="character" w:customStyle="1" w:styleId="RozvrendokumentuChar">
    <w:name w:val="Rozvržení dokumentu Char"/>
    <w:semiHidden/>
    <w:rPr>
      <w:rFonts w:ascii="Tahoma" w:hAnsi="Tahoma" w:cs="Calibri"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/>
      <w:sz w:val="22"/>
    </w:rPr>
  </w:style>
  <w:style w:type="character" w:customStyle="1" w:styleId="FontStyle13">
    <w:name w:val="Font Style13"/>
    <w:rPr>
      <w:rFonts w:ascii="Times New Roman" w:hAnsi="Times New Roman"/>
      <w:b/>
      <w:sz w:val="22"/>
    </w:rPr>
  </w:style>
  <w:style w:type="character" w:customStyle="1" w:styleId="ListLabel1">
    <w:name w:val="ListLabel 1"/>
    <w:rPr>
      <w:b w:val="0"/>
      <w:i w:val="0"/>
      <w:sz w:val="28"/>
    </w:rPr>
  </w:style>
  <w:style w:type="character" w:customStyle="1" w:styleId="ListLabel2">
    <w:name w:val="ListLabel 2"/>
    <w:rPr>
      <w:rFonts w:cs="Arial"/>
      <w:b/>
      <w:i w:val="0"/>
      <w:sz w:val="26"/>
    </w:rPr>
  </w:style>
  <w:style w:type="character" w:customStyle="1" w:styleId="ListLabel3">
    <w:name w:val="ListLabel 3"/>
    <w:rPr>
      <w:b/>
      <w:i w:val="0"/>
      <w:sz w:val="22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  <w:jc w:val="both"/>
    </w:pPr>
    <w:rPr>
      <w:rFonts w:ascii="Arial" w:hAnsi="Arial"/>
      <w:spacing w:val="-3"/>
      <w:u w:val="single"/>
    </w:rPr>
  </w:style>
  <w:style w:type="paragraph" w:styleId="Seznam">
    <w:name w:val="List"/>
    <w:basedOn w:val="Normln"/>
    <w:semiHidden/>
    <w:pPr>
      <w:ind w:left="283" w:hanging="283"/>
    </w:pPr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z w:val="24"/>
      <w:lang w:val="en-US"/>
    </w:rPr>
  </w:style>
  <w:style w:type="paragraph" w:customStyle="1" w:styleId="Technical40">
    <w:name w:val="Technical[4]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50">
    <w:name w:val="Technical[5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0">
    <w:name w:val="Technical[6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70">
    <w:name w:val="Technical[7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0">
    <w:name w:val="Technical[8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Document10">
    <w:name w:val="Document[1]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4">
    <w:name w:val="a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5">
    <w:name w:val="a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">
    <w:name w:val="a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7">
    <w:name w:val="a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8">
    <w:name w:val="a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9">
    <w:name w:val="a9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20a">
    <w:name w:val="a20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21a">
    <w:name w:val="a21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2a">
    <w:name w:val="a22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3a">
    <w:name w:val="a23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4a">
    <w:name w:val="a24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5a">
    <w:name w:val="a25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36b">
    <w:name w:val="a36b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37b">
    <w:name w:val="a3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8">
    <w:name w:val="a3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9">
    <w:name w:val="a39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0">
    <w:name w:val="a40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1">
    <w:name w:val="a4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suppressAutoHyphens/>
      <w:ind w:firstLine="720"/>
    </w:pPr>
    <w:rPr>
      <w:sz w:val="24"/>
      <w:lang w:val="en-US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sz w:val="24"/>
      <w:lang w:val="en-US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sz w:val="24"/>
      <w:lang w:val="en-US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sz w:val="24"/>
      <w:lang w:val="en-US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sz w:val="24"/>
      <w:lang w:val="en-US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sz w:val="24"/>
      <w:lang w:val="en-US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sz w:val="24"/>
      <w:lang w:val="en-US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sz w:val="24"/>
      <w:lang w:val="en-US"/>
    </w:rPr>
  </w:style>
  <w:style w:type="paragraph" w:customStyle="1" w:styleId="a56b">
    <w:name w:val="a56b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57b">
    <w:name w:val="a5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58aa">
    <w:name w:val="a58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1aa">
    <w:name w:val="a61a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63aa">
    <w:name w:val="a63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4aa">
    <w:name w:val="a64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RightPar1a">
    <w:name w:val="Right Par 1a"/>
    <w:pPr>
      <w:tabs>
        <w:tab w:val="left" w:pos="-720"/>
        <w:tab w:val="left" w:pos="0"/>
        <w:tab w:val="left" w:pos="288"/>
        <w:tab w:val="decimal" w:pos="720"/>
      </w:tabs>
      <w:suppressAutoHyphens/>
    </w:pPr>
    <w:rPr>
      <w:sz w:val="24"/>
      <w:lang w:val="en-US"/>
    </w:rPr>
  </w:style>
  <w:style w:type="paragraph" w:customStyle="1" w:styleId="RightPar2a">
    <w:name w:val="Right Par 2a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sz w:val="24"/>
      <w:lang w:val="en-US"/>
    </w:rPr>
  </w:style>
  <w:style w:type="paragraph" w:customStyle="1" w:styleId="RightPar3a">
    <w:name w:val="Right Par 3a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sz w:val="24"/>
      <w:lang w:val="en-US"/>
    </w:rPr>
  </w:style>
  <w:style w:type="paragraph" w:customStyle="1" w:styleId="RightPar4a">
    <w:name w:val="Right Par 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sz w:val="24"/>
      <w:lang w:val="en-US"/>
    </w:rPr>
  </w:style>
  <w:style w:type="paragraph" w:customStyle="1" w:styleId="RightPar5a">
    <w:name w:val="Right Par 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sz w:val="24"/>
      <w:lang w:val="en-US"/>
    </w:rPr>
  </w:style>
  <w:style w:type="paragraph" w:customStyle="1" w:styleId="RightPar6a">
    <w:name w:val="Right Par 6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sz w:val="24"/>
      <w:lang w:val="en-US"/>
    </w:rPr>
  </w:style>
  <w:style w:type="paragraph" w:customStyle="1" w:styleId="RightPar7a">
    <w:name w:val="Right Par 7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sz w:val="24"/>
      <w:lang w:val="en-US"/>
    </w:rPr>
  </w:style>
  <w:style w:type="paragraph" w:customStyle="1" w:styleId="RightPar8a">
    <w:name w:val="Right Par 8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sz w:val="24"/>
      <w:lang w:val="en-US"/>
    </w:rPr>
  </w:style>
  <w:style w:type="paragraph" w:customStyle="1" w:styleId="Document1a">
    <w:name w:val="Document 1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a">
    <w:name w:val="Technical 5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6a">
    <w:name w:val="Technical 6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4a">
    <w:name w:val="Technical 4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a">
    <w:name w:val="Technical 7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8a">
    <w:name w:val="Technical 8a"/>
    <w:pPr>
      <w:tabs>
        <w:tab w:val="left" w:pos="-720"/>
      </w:tabs>
      <w:suppressAutoHyphens/>
    </w:pPr>
    <w:rPr>
      <w:b/>
      <w:sz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</w:pPr>
  </w:style>
  <w:style w:type="paragraph" w:customStyle="1" w:styleId="Zpat1">
    <w:name w:val="Zápatí1"/>
    <w:pPr>
      <w:tabs>
        <w:tab w:val="center" w:pos="4680"/>
        <w:tab w:val="right" w:pos="9000"/>
        <w:tab w:val="left" w:pos="9360"/>
      </w:tabs>
      <w:suppressAutoHyphens/>
    </w:pPr>
    <w:rPr>
      <w:rFonts w:ascii="Courier New" w:hAnsi="Courier New"/>
      <w:sz w:val="24"/>
      <w:lang w:val="en-US"/>
    </w:rPr>
  </w:style>
  <w:style w:type="paragraph" w:customStyle="1" w:styleId="Znakapoznpodarou1">
    <w:name w:val="Značka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16"/>
      <w:vertAlign w:val="superscript"/>
      <w:lang w:val="en-US"/>
    </w:rPr>
  </w:style>
  <w:style w:type="paragraph" w:customStyle="1" w:styleId="Textpoznpodarou1">
    <w:name w:val="Text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Nadpis31">
    <w:name w:val="Nadpis 31"/>
    <w:pPr>
      <w:suppressAutoHyphens/>
    </w:pPr>
    <w:rPr>
      <w:rFonts w:ascii="Courier New" w:hAnsi="Courier New"/>
      <w:b/>
      <w:sz w:val="24"/>
      <w:lang w:val="en-US"/>
    </w:rPr>
  </w:style>
  <w:style w:type="paragraph" w:customStyle="1" w:styleId="Normlnodsazen1">
    <w:name w:val="Normální odsazený1"/>
    <w:pPr>
      <w:tabs>
        <w:tab w:val="left" w:pos="720"/>
        <w:tab w:val="left" w:pos="1080"/>
        <w:tab w:val="left" w:pos="1440"/>
      </w:tabs>
      <w:suppressAutoHyphens/>
    </w:pPr>
    <w:rPr>
      <w:rFonts w:ascii="Courier New" w:hAnsi="Courier New"/>
      <w:sz w:val="24"/>
      <w:lang w:val="en-US"/>
    </w:rPr>
  </w:style>
  <w:style w:type="paragraph" w:styleId="Obsah1">
    <w:name w:val="toc 1"/>
    <w:basedOn w:val="Normln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semiHidden/>
    <w:pPr>
      <w:ind w:left="720" w:hanging="720"/>
    </w:pPr>
    <w:rPr>
      <w:lang w:val="en-US"/>
    </w:rPr>
  </w:style>
  <w:style w:type="paragraph" w:styleId="Obsah8">
    <w:name w:val="toc 8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semiHidden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qFormat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odsazen2">
    <w:name w:val="Body Text Indent 2"/>
    <w:basedOn w:val="Normln"/>
    <w:semiHidden/>
    <w:pPr>
      <w:tabs>
        <w:tab w:val="left" w:pos="-720"/>
      </w:tabs>
      <w:ind w:left="2835" w:hanging="2835"/>
    </w:pPr>
    <w:rPr>
      <w:rFonts w:ascii="Arial" w:hAnsi="Arial"/>
      <w:spacing w:val="-3"/>
      <w:lang w:val="en-GB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pacing w:val="-3"/>
      <w:u w:val="single"/>
    </w:rPr>
  </w:style>
  <w:style w:type="paragraph" w:customStyle="1" w:styleId="Textbodu">
    <w:name w:val="Text bodu"/>
    <w:basedOn w:val="Normln"/>
    <w:pPr>
      <w:jc w:val="both"/>
    </w:pPr>
  </w:style>
  <w:style w:type="paragraph" w:customStyle="1" w:styleId="Odsazentlatextu">
    <w:name w:val="Odsazení těla textu"/>
    <w:basedOn w:val="Normln"/>
    <w:semiHidden/>
    <w:pPr>
      <w:tabs>
        <w:tab w:val="left" w:pos="-720"/>
        <w:tab w:val="left" w:pos="0"/>
      </w:tabs>
      <w:ind w:left="2835" w:hanging="2835"/>
      <w:jc w:val="both"/>
    </w:pPr>
    <w:rPr>
      <w:rFonts w:ascii="Arial" w:hAnsi="Arial"/>
      <w:spacing w:val="-3"/>
    </w:rPr>
  </w:style>
  <w:style w:type="paragraph" w:styleId="Zkladntextodsazen3">
    <w:name w:val="Body Text Indent 3"/>
    <w:basedOn w:val="Normln"/>
    <w:semiHidden/>
    <w:pPr>
      <w:tabs>
        <w:tab w:val="left" w:pos="-1418"/>
        <w:tab w:val="left" w:pos="-720"/>
        <w:tab w:val="left" w:pos="0"/>
        <w:tab w:val="left" w:pos="720"/>
        <w:tab w:val="left" w:pos="2160"/>
      </w:tabs>
      <w:ind w:hanging="22"/>
      <w:jc w:val="both"/>
    </w:pPr>
    <w:rPr>
      <w:spacing w:val="-3"/>
    </w:rPr>
  </w:style>
  <w:style w:type="paragraph" w:styleId="Prosttext">
    <w:name w:val="Plain Text"/>
    <w:basedOn w:val="Normln"/>
    <w:semiHidden/>
    <w:rPr>
      <w:color w:val="00008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Default">
    <w:name w:val="Default"/>
    <w:pPr>
      <w:suppressAutoHyphens/>
    </w:pPr>
    <w:rPr>
      <w:color w:val="000000"/>
      <w:sz w:val="24"/>
    </w:rPr>
  </w:style>
  <w:style w:type="paragraph" w:styleId="Textpoznpodarou">
    <w:name w:val="footnote text"/>
    <w:basedOn w:val="Normln"/>
    <w:semiHidden/>
    <w:rPr>
      <w:rFonts w:ascii="TmsRmn 12pt" w:hAnsi="TmsRmn 12pt"/>
      <w:sz w:val="20"/>
    </w:rPr>
  </w:style>
  <w:style w:type="paragraph" w:styleId="Odstavecseseznamem">
    <w:name w:val="List Paragraph"/>
    <w:basedOn w:val="Normln"/>
    <w:qFormat/>
    <w:pPr>
      <w:spacing w:line="276" w:lineRule="auto"/>
    </w:pPr>
    <w:rPr>
      <w:rFonts w:ascii="Calibri" w:eastAsia="Calibri" w:hAnsi="Calibri"/>
      <w:sz w:val="22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Textodstavce">
    <w:name w:val="Text odstavce"/>
    <w:basedOn w:val="Normln"/>
    <w:pPr>
      <w:tabs>
        <w:tab w:val="left" w:pos="360"/>
        <w:tab w:val="left" w:pos="851"/>
      </w:tabs>
      <w:spacing w:before="120" w:after="120"/>
      <w:jc w:val="both"/>
    </w:pPr>
  </w:style>
  <w:style w:type="paragraph" w:customStyle="1" w:styleId="Style1">
    <w:name w:val="Style1"/>
    <w:basedOn w:val="Normln"/>
    <w:pPr>
      <w:widowControl w:val="0"/>
      <w:spacing w:line="557" w:lineRule="exact"/>
    </w:pPr>
  </w:style>
  <w:style w:type="paragraph" w:customStyle="1" w:styleId="Style2">
    <w:name w:val="Style2"/>
    <w:basedOn w:val="Normln"/>
    <w:pPr>
      <w:widowControl w:val="0"/>
      <w:spacing w:line="274" w:lineRule="exact"/>
    </w:pPr>
  </w:style>
  <w:style w:type="paragraph" w:customStyle="1" w:styleId="Style3">
    <w:name w:val="Style3"/>
    <w:basedOn w:val="Normln"/>
    <w:pPr>
      <w:widowControl w:val="0"/>
      <w:spacing w:line="271" w:lineRule="exact"/>
    </w:pPr>
  </w:style>
  <w:style w:type="paragraph" w:customStyle="1" w:styleId="Style4">
    <w:name w:val="Style4"/>
    <w:basedOn w:val="Normln"/>
    <w:pPr>
      <w:widowControl w:val="0"/>
      <w:spacing w:line="283" w:lineRule="exact"/>
      <w:jc w:val="both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Zkladntext21">
    <w:name w:val="Základní text 21"/>
    <w:basedOn w:val="Normln"/>
    <w:pPr>
      <w:ind w:firstLine="708"/>
      <w:jc w:val="both"/>
    </w:pPr>
  </w:style>
  <w:style w:type="paragraph" w:customStyle="1" w:styleId="odstavec-blok">
    <w:name w:val="odstavec-blok"/>
    <w:basedOn w:val="Normln"/>
    <w:pPr>
      <w:spacing w:before="100" w:after="100"/>
    </w:pPr>
  </w:style>
  <w:style w:type="paragraph" w:styleId="Pedmtkomente">
    <w:name w:val="annotation subject"/>
    <w:semiHidden/>
    <w:pPr>
      <w:widowControl w:val="0"/>
      <w:suppressAutoHyphens/>
    </w:pPr>
    <w:rPr>
      <w:b/>
      <w:sz w:val="24"/>
    </w:rPr>
  </w:style>
  <w:style w:type="paragraph" w:styleId="Textkomente">
    <w:name w:val="annotation text"/>
    <w:basedOn w:val="Normln"/>
    <w:semiHidden/>
    <w:rPr>
      <w:sz w:val="20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paragraph" w:customStyle="1" w:styleId="N1Report">
    <w:name w:val="N1_Report"/>
    <w:basedOn w:val="Normln"/>
    <w:qFormat/>
    <w:pPr>
      <w:keepNext/>
      <w:spacing w:before="120" w:after="240" w:line="360" w:lineRule="auto"/>
      <w:ind w:left="357" w:hanging="357"/>
    </w:pPr>
    <w:rPr>
      <w:rFonts w:ascii="Arial" w:hAnsi="Arial"/>
      <w:caps/>
      <w:sz w:val="28"/>
    </w:rPr>
  </w:style>
  <w:style w:type="paragraph" w:customStyle="1" w:styleId="Poznmka">
    <w:name w:val="Poznámka"/>
    <w:basedOn w:val="Textpoznpodarou"/>
    <w:semiHidden/>
    <w:unhideWhenUsed/>
    <w:qFormat/>
    <w:rPr>
      <w:rFonts w:ascii="Arial" w:hAnsi="Arial"/>
      <w:sz w:val="18"/>
    </w:rPr>
  </w:style>
  <w:style w:type="paragraph" w:customStyle="1" w:styleId="NorReport">
    <w:name w:val="Nor_Report"/>
    <w:basedOn w:val="Normln"/>
    <w:qFormat/>
    <w:pPr>
      <w:spacing w:before="60" w:after="60"/>
    </w:pPr>
    <w:rPr>
      <w:rFonts w:ascii="Arial" w:hAnsi="Arial"/>
      <w:sz w:val="22"/>
    </w:rPr>
  </w:style>
  <w:style w:type="paragraph" w:customStyle="1" w:styleId="N2Report">
    <w:name w:val="N2_Report"/>
    <w:basedOn w:val="Nadpis2"/>
    <w:autoRedefine/>
    <w:qFormat/>
    <w:pPr>
      <w:keepLines w:val="0"/>
      <w:suppressAutoHyphens w:val="0"/>
      <w:spacing w:before="240" w:after="120"/>
      <w:ind w:left="113"/>
    </w:pPr>
    <w:rPr>
      <w:rFonts w:ascii="Calibri" w:hAnsi="Calibri"/>
      <w:i w:val="0"/>
      <w:sz w:val="20"/>
    </w:rPr>
  </w:style>
  <w:style w:type="paragraph" w:customStyle="1" w:styleId="N3Report">
    <w:name w:val="N3_Report"/>
    <w:basedOn w:val="Normln"/>
    <w:qFormat/>
    <w:pPr>
      <w:keepNext/>
      <w:spacing w:before="120" w:after="120"/>
    </w:pPr>
    <w:rPr>
      <w:rFonts w:ascii="Arial" w:hAnsi="Arial"/>
      <w:b/>
      <w:smallCaps/>
      <w:color w:val="000000"/>
      <w:sz w:val="22"/>
    </w:rPr>
  </w:style>
  <w:style w:type="paragraph" w:customStyle="1" w:styleId="Odstavec">
    <w:name w:val="Odstavec"/>
    <w:basedOn w:val="Normln"/>
    <w:semiHidden/>
    <w:pPr>
      <w:spacing w:before="120"/>
    </w:pPr>
  </w:style>
  <w:style w:type="paragraph" w:styleId="Revize">
    <w:name w:val="Revision"/>
    <w:semiHidden/>
    <w:pPr>
      <w:suppressAutoHyphens/>
    </w:pPr>
    <w:rPr>
      <w:sz w:val="24"/>
    </w:rPr>
  </w:style>
  <w:style w:type="paragraph" w:customStyle="1" w:styleId="CharChar">
    <w:name w:val="Char Char"/>
    <w:basedOn w:val="Normln"/>
    <w:semiHidden/>
    <w:pPr>
      <w:spacing w:after="160" w:line="240" w:lineRule="exact"/>
    </w:pPr>
    <w:rPr>
      <w:rFonts w:ascii="Arial" w:hAnsi="Arial"/>
      <w:sz w:val="22"/>
      <w:lang w:val="sk-SK"/>
    </w:rPr>
  </w:style>
  <w:style w:type="paragraph" w:styleId="Nadpisobsahu">
    <w:name w:val="TOC Heading"/>
    <w:basedOn w:val="Nadpis1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0"/>
      <w:spacing w:before="480" w:line="276" w:lineRule="auto"/>
      <w:jc w:val="center"/>
    </w:pPr>
    <w:rPr>
      <w:rFonts w:ascii="Cambria" w:hAnsi="Cambria"/>
      <w:color w:val="808080"/>
    </w:rPr>
  </w:style>
  <w:style w:type="paragraph" w:customStyle="1" w:styleId="TitulekReport">
    <w:name w:val="Titulek_Report"/>
    <w:qFormat/>
    <w:pPr>
      <w:keepNext/>
      <w:suppressAutoHyphens/>
    </w:pPr>
    <w:rPr>
      <w:rFonts w:ascii="Arial" w:hAnsi="Arial"/>
      <w:b/>
      <w:sz w:val="24"/>
    </w:rPr>
  </w:style>
  <w:style w:type="paragraph" w:customStyle="1" w:styleId="TabReport">
    <w:name w:val="Tab_Report"/>
    <w:qFormat/>
    <w:pPr>
      <w:suppressAutoHyphens/>
    </w:pPr>
    <w:rPr>
      <w:rFonts w:ascii="Arial" w:hAnsi="Arial"/>
      <w:sz w:val="16"/>
    </w:rPr>
  </w:style>
  <w:style w:type="paragraph" w:customStyle="1" w:styleId="N4Report">
    <w:name w:val="N4_Report"/>
    <w:qFormat/>
    <w:pPr>
      <w:keepNext/>
      <w:suppressAutoHyphens/>
    </w:pPr>
    <w:rPr>
      <w:rFonts w:ascii="Arial" w:hAnsi="Arial"/>
      <w:i/>
      <w:sz w:val="22"/>
    </w:rPr>
  </w:style>
  <w:style w:type="paragraph" w:customStyle="1" w:styleId="article-perex">
    <w:name w:val="article-perex"/>
    <w:basedOn w:val="Normln"/>
    <w:pPr>
      <w:spacing w:before="100" w:after="100"/>
    </w:pPr>
  </w:style>
  <w:style w:type="paragraph" w:styleId="Bezmezer">
    <w:name w:val="No Spacing"/>
    <w:qFormat/>
    <w:pPr>
      <w:suppressAutoHyphens/>
    </w:pPr>
    <w:rPr>
      <w:rFonts w:ascii="Arial" w:eastAsia="MS Mincho" w:hAnsi="Arial"/>
      <w:sz w:val="24"/>
      <w:lang w:eastAsia="ja-JP"/>
    </w:rPr>
  </w:style>
  <w:style w:type="paragraph" w:customStyle="1" w:styleId="OPVK">
    <w:name w:val="OP VK"/>
    <w:basedOn w:val="Normln"/>
    <w:qFormat/>
    <w:pPr>
      <w:spacing w:after="200" w:line="276" w:lineRule="auto"/>
      <w:jc w:val="center"/>
    </w:pPr>
    <w:rPr>
      <w:rFonts w:ascii="Calibri" w:eastAsia="Calibri" w:hAnsi="Calibri"/>
      <w:b/>
      <w:sz w:val="36"/>
    </w:rPr>
  </w:style>
  <w:style w:type="paragraph" w:customStyle="1" w:styleId="Style5">
    <w:name w:val="Style5"/>
    <w:basedOn w:val="Normln"/>
    <w:pPr>
      <w:widowControl w:val="0"/>
      <w:spacing w:line="283" w:lineRule="exact"/>
      <w:ind w:hanging="418"/>
    </w:pPr>
  </w:style>
  <w:style w:type="paragraph" w:customStyle="1" w:styleId="Style6">
    <w:name w:val="Style6"/>
    <w:basedOn w:val="Normln"/>
    <w:pPr>
      <w:widowControl w:val="0"/>
    </w:pPr>
  </w:style>
  <w:style w:type="paragraph" w:customStyle="1" w:styleId="Novelizanbod">
    <w:name w:val="Novelizační bod"/>
    <w:basedOn w:val="Normln"/>
    <w:pPr>
      <w:tabs>
        <w:tab w:val="left" w:pos="851"/>
      </w:tabs>
      <w:spacing w:before="480" w:after="120"/>
      <w:jc w:val="both"/>
    </w:pPr>
  </w:style>
  <w:style w:type="paragraph" w:customStyle="1" w:styleId="Normln1">
    <w:name w:val="Normální1"/>
    <w:rsid w:val="004C0D51"/>
    <w:pPr>
      <w:widowControl w:val="0"/>
      <w:suppressAutoHyphens/>
      <w:textAlignment w:val="baseline"/>
    </w:pPr>
    <w:rPr>
      <w:rFonts w:ascii="TmsRmn 12pt" w:hAnsi="TmsRmn 12pt" w:cs="Microsoft YaHei"/>
      <w:color w:val="00000A"/>
      <w:sz w:val="24"/>
      <w:lang w:eastAsia="zh-CN" w:bidi="hi-IN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D166-A54C-4DCC-83E7-817A5718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1271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026. schůze [vvvkm]</vt:lpstr>
    </vt:vector>
  </TitlesOfParts>
  <Company>Parlament CR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026. schůze [vvvkm]</dc:title>
  <dc:creator>omyl</dc:creator>
  <cp:lastModifiedBy>Vlna Jan</cp:lastModifiedBy>
  <cp:revision>41</cp:revision>
  <cp:lastPrinted>2018-02-06T09:13:00Z</cp:lastPrinted>
  <dcterms:created xsi:type="dcterms:W3CDTF">2018-02-05T14:00:00Z</dcterms:created>
  <dcterms:modified xsi:type="dcterms:W3CDTF">2018-02-06T09:13:00Z</dcterms:modified>
  <dc:language>cs-CZ</dc:language>
</cp:coreProperties>
</file>