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84" w:rsidRDefault="001D4B84">
      <w:pPr>
        <w:jc w:val="center"/>
        <w:rPr>
          <w:b/>
          <w:i/>
          <w:sz w:val="28"/>
        </w:rPr>
      </w:pPr>
    </w:p>
    <w:p w:rsidR="00812947" w:rsidRDefault="00812947">
      <w:pPr>
        <w:jc w:val="center"/>
        <w:rPr>
          <w:b/>
          <w:i/>
          <w:sz w:val="28"/>
        </w:rPr>
      </w:pPr>
    </w:p>
    <w:p w:rsidR="0051152C" w:rsidRDefault="0051152C">
      <w:pPr>
        <w:jc w:val="center"/>
        <w:rPr>
          <w:b/>
          <w:i/>
          <w:sz w:val="28"/>
        </w:rPr>
      </w:pPr>
    </w:p>
    <w:p w:rsidR="00C351E4" w:rsidRDefault="00C351E4">
      <w:pPr>
        <w:jc w:val="center"/>
        <w:rPr>
          <w:b/>
          <w:i/>
          <w:sz w:val="28"/>
        </w:rPr>
      </w:pPr>
    </w:p>
    <w:p w:rsidR="001D4B84" w:rsidRDefault="00901D8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1D4B84" w:rsidRDefault="00901D8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POSLANECKÁ  SNĚMOVNA</w:t>
      </w:r>
    </w:p>
    <w:p w:rsidR="001D4B84" w:rsidRDefault="0012620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201</w:t>
      </w:r>
      <w:r w:rsidR="00F82EF9">
        <w:rPr>
          <w:b/>
          <w:i/>
          <w:sz w:val="28"/>
        </w:rPr>
        <w:t>8</w:t>
      </w:r>
    </w:p>
    <w:p w:rsidR="001D4B84" w:rsidRPr="005D6A82" w:rsidRDefault="00126205">
      <w:pPr>
        <w:jc w:val="center"/>
        <w:rPr>
          <w:b/>
          <w:i/>
          <w:sz w:val="28"/>
          <w:szCs w:val="28"/>
        </w:rPr>
      </w:pPr>
      <w:r w:rsidRPr="005D6A82">
        <w:rPr>
          <w:b/>
          <w:i/>
          <w:sz w:val="28"/>
          <w:szCs w:val="28"/>
        </w:rPr>
        <w:t>8</w:t>
      </w:r>
      <w:r w:rsidR="00901D86" w:rsidRPr="005D6A82">
        <w:rPr>
          <w:b/>
          <w:i/>
          <w:sz w:val="28"/>
          <w:szCs w:val="28"/>
        </w:rPr>
        <w:t>. volební období</w:t>
      </w:r>
    </w:p>
    <w:p w:rsidR="001D4B84" w:rsidRDefault="001D4B84">
      <w:pPr>
        <w:jc w:val="center"/>
        <w:rPr>
          <w:b/>
          <w:i/>
          <w:sz w:val="28"/>
        </w:rPr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1D4B84">
      <w:pPr>
        <w:jc w:val="center"/>
      </w:pPr>
    </w:p>
    <w:p w:rsidR="001D4B84" w:rsidRDefault="00901D86">
      <w:pPr>
        <w:tabs>
          <w:tab w:val="center" w:pos="4513"/>
        </w:tabs>
        <w:suppressAutoHyphens/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1D4B84"/>
    <w:p w:rsidR="001D4B84" w:rsidRDefault="007B7141">
      <w:pPr>
        <w:jc w:val="center"/>
        <w:rPr>
          <w:b/>
          <w:i/>
        </w:rPr>
      </w:pPr>
      <w:r>
        <w:rPr>
          <w:b/>
          <w:i/>
        </w:rPr>
        <w:t xml:space="preserve">z </w:t>
      </w:r>
      <w:r w:rsidR="00F82EF9">
        <w:rPr>
          <w:b/>
          <w:i/>
        </w:rPr>
        <w:t>5</w:t>
      </w:r>
      <w:r w:rsidR="00901D86">
        <w:rPr>
          <w:b/>
          <w:i/>
        </w:rPr>
        <w:t>. schůze</w:t>
      </w:r>
    </w:p>
    <w:p w:rsidR="001D4B84" w:rsidRDefault="00901D86">
      <w:pPr>
        <w:jc w:val="center"/>
        <w:rPr>
          <w:b/>
          <w:i/>
        </w:rPr>
      </w:pPr>
      <w:r>
        <w:rPr>
          <w:b/>
          <w:i/>
        </w:rPr>
        <w:t xml:space="preserve">výboru pro evropské záležitosti </w:t>
      </w:r>
    </w:p>
    <w:p w:rsidR="001D4B84" w:rsidRDefault="00901D86">
      <w:pPr>
        <w:jc w:val="center"/>
        <w:rPr>
          <w:b/>
          <w:i/>
        </w:rPr>
      </w:pPr>
      <w:r>
        <w:rPr>
          <w:b/>
          <w:i/>
        </w:rPr>
        <w:t xml:space="preserve">konané dne </w:t>
      </w:r>
      <w:r w:rsidR="00CD0F47">
        <w:rPr>
          <w:b/>
          <w:i/>
        </w:rPr>
        <w:t>1</w:t>
      </w:r>
      <w:r w:rsidR="00F82EF9">
        <w:rPr>
          <w:b/>
          <w:i/>
        </w:rPr>
        <w:t>8</w:t>
      </w:r>
      <w:r w:rsidR="007B7141">
        <w:rPr>
          <w:b/>
          <w:i/>
        </w:rPr>
        <w:t xml:space="preserve">. </w:t>
      </w:r>
      <w:r w:rsidR="00F82EF9">
        <w:rPr>
          <w:b/>
          <w:i/>
        </w:rPr>
        <w:t>ledna 2018</w:t>
      </w:r>
    </w:p>
    <w:p w:rsidR="001D4B84" w:rsidRDefault="001D4B84">
      <w:pPr>
        <w:jc w:val="center"/>
        <w:rPr>
          <w:b/>
          <w:i/>
        </w:rPr>
      </w:pPr>
    </w:p>
    <w:p w:rsidR="003A3392" w:rsidRDefault="00C351E4" w:rsidP="001A4E39">
      <w:pPr>
        <w:ind w:left="1418" w:hanging="1418"/>
        <w:jc w:val="both"/>
      </w:pPr>
      <w:r>
        <w:rPr>
          <w:b/>
          <w:bCs/>
          <w:u w:val="single"/>
        </w:rPr>
        <w:t>Přítomni: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3A3392" w:rsidRPr="003A3392">
        <w:t>Babišová Andrea, Benešík Ondřej, Bžoch Jaroslav</w:t>
      </w:r>
      <w:r w:rsidR="003A3392">
        <w:t xml:space="preserve">, </w:t>
      </w:r>
      <w:r w:rsidR="00E10A6D">
        <w:t xml:space="preserve">Farský </w:t>
      </w:r>
      <w:r w:rsidR="00E10A6D" w:rsidRPr="003A3392">
        <w:t>Jan</w:t>
      </w:r>
      <w:r w:rsidR="00E10A6D">
        <w:t>,</w:t>
      </w:r>
      <w:r w:rsidR="00E10A6D" w:rsidRPr="003A3392">
        <w:t xml:space="preserve"> </w:t>
      </w:r>
      <w:r w:rsidR="003A3392" w:rsidRPr="003A3392">
        <w:t xml:space="preserve">Kalous Adam, </w:t>
      </w:r>
      <w:r w:rsidR="003A3392" w:rsidRPr="003A3392">
        <w:rPr>
          <w:szCs w:val="24"/>
        </w:rPr>
        <w:t>Kopřiva František</w:t>
      </w:r>
      <w:r w:rsidR="003A3392" w:rsidRPr="003A3392">
        <w:t>, Langšádlová</w:t>
      </w:r>
      <w:r w:rsidR="003A3392">
        <w:t xml:space="preserve"> </w:t>
      </w:r>
      <w:r w:rsidR="001A4E39">
        <w:t xml:space="preserve">Helena, </w:t>
      </w:r>
      <w:r w:rsidR="003A3392" w:rsidRPr="003A3392">
        <w:rPr>
          <w:szCs w:val="24"/>
        </w:rPr>
        <w:t>Peksa Mikuláš</w:t>
      </w:r>
      <w:r w:rsidR="003A3392" w:rsidRPr="003A3392">
        <w:t>, Plzák Pavel, Valenta</w:t>
      </w:r>
      <w:r w:rsidR="003A3392">
        <w:t xml:space="preserve"> </w:t>
      </w:r>
      <w:r w:rsidR="003A3392" w:rsidRPr="003A3392">
        <w:t xml:space="preserve">Jiří, </w:t>
      </w:r>
      <w:r w:rsidR="003A3392" w:rsidRPr="003A3392">
        <w:rPr>
          <w:szCs w:val="24"/>
        </w:rPr>
        <w:t>Volný Lubomír</w:t>
      </w:r>
      <w:r w:rsidR="00E10A6D">
        <w:t>, Vrána Petr</w:t>
      </w:r>
      <w:r w:rsidR="00F82EF9">
        <w:t>,</w:t>
      </w:r>
      <w:r w:rsidR="00F82EF9" w:rsidRPr="00F82EF9">
        <w:t xml:space="preserve"> </w:t>
      </w:r>
      <w:r w:rsidR="00F82EF9" w:rsidRPr="003A3392">
        <w:t>Zahradník Jan</w:t>
      </w:r>
      <w:r w:rsidR="00F82EF9">
        <w:t xml:space="preserve">, </w:t>
      </w:r>
      <w:r w:rsidR="00F82EF9" w:rsidRPr="003A3392">
        <w:t>Kobza Jiří</w:t>
      </w:r>
    </w:p>
    <w:p w:rsidR="00F82EF9" w:rsidRPr="003A3392" w:rsidRDefault="00F82EF9" w:rsidP="001A4E39">
      <w:pPr>
        <w:ind w:left="1418" w:hanging="1418"/>
        <w:jc w:val="both"/>
      </w:pPr>
    </w:p>
    <w:p w:rsidR="00F82EF9" w:rsidRDefault="00C351E4" w:rsidP="00F82EF9">
      <w:pPr>
        <w:contextualSpacing/>
        <w:jc w:val="both"/>
        <w:rPr>
          <w:spacing w:val="-3"/>
        </w:rPr>
      </w:pPr>
      <w:r w:rsidRPr="00215B8B">
        <w:rPr>
          <w:b/>
          <w:bCs/>
          <w:u w:val="single"/>
        </w:rPr>
        <w:t>Omluveni:</w:t>
      </w:r>
      <w:r w:rsidRPr="00215B8B">
        <w:t xml:space="preserve"> </w:t>
      </w:r>
      <w:r w:rsidRPr="00215B8B">
        <w:tab/>
      </w:r>
      <w:r w:rsidR="00F82EF9">
        <w:t>Mališ Přemysl,</w:t>
      </w:r>
      <w:r w:rsidR="00F82EF9" w:rsidRPr="00F82EF9">
        <w:t xml:space="preserve"> </w:t>
      </w:r>
      <w:r w:rsidR="00F82EF9">
        <w:t>Veselý Ondřej, Jáč Ivan, Skopeček Jan</w:t>
      </w:r>
    </w:p>
    <w:p w:rsidR="00883F0A" w:rsidRDefault="00883F0A" w:rsidP="00C351E4">
      <w:pPr>
        <w:pStyle w:val="Normlnweb"/>
        <w:ind w:left="1410" w:hanging="1410"/>
      </w:pPr>
    </w:p>
    <w:p w:rsidR="00883F0A" w:rsidRPr="00962A27" w:rsidRDefault="00883F0A" w:rsidP="00883F0A">
      <w:pPr>
        <w:contextualSpacing/>
        <w:jc w:val="both"/>
        <w:rPr>
          <w:i/>
        </w:rPr>
      </w:pPr>
      <w:r>
        <w:rPr>
          <w:spacing w:val="-3"/>
        </w:rPr>
        <w:tab/>
      </w:r>
      <w:r w:rsidR="007B7141">
        <w:rPr>
          <w:spacing w:val="-3"/>
        </w:rPr>
        <w:t xml:space="preserve">Schůzi výboru zahájil př. </w:t>
      </w:r>
      <w:r w:rsidR="00B56F66" w:rsidRPr="001C0859">
        <w:rPr>
          <w:spacing w:val="-3"/>
          <w:u w:val="single"/>
        </w:rPr>
        <w:t>O. Benešík</w:t>
      </w:r>
      <w:r w:rsidR="00B56F66">
        <w:rPr>
          <w:spacing w:val="-3"/>
        </w:rPr>
        <w:t xml:space="preserve"> v</w:t>
      </w:r>
      <w:r w:rsidR="001F200E">
        <w:rPr>
          <w:spacing w:val="-3"/>
        </w:rPr>
        <w:t> </w:t>
      </w:r>
      <w:r w:rsidR="007B7141">
        <w:rPr>
          <w:spacing w:val="-3"/>
        </w:rPr>
        <w:t>1</w:t>
      </w:r>
      <w:r w:rsidR="00F82EF9">
        <w:rPr>
          <w:spacing w:val="-3"/>
        </w:rPr>
        <w:t>0</w:t>
      </w:r>
      <w:r w:rsidR="007B7141">
        <w:rPr>
          <w:spacing w:val="-3"/>
        </w:rPr>
        <w:t xml:space="preserve">.00 hod. </w:t>
      </w:r>
      <w:r w:rsidR="007B7141">
        <w:t xml:space="preserve">Připomněl, že byla svolána na </w:t>
      </w:r>
      <w:r w:rsidR="00F82EF9">
        <w:t xml:space="preserve">žádost premiéra Andreje Babiše na </w:t>
      </w:r>
      <w:r w:rsidR="007B7141">
        <w:t>základě usnesení č.</w:t>
      </w:r>
      <w:r w:rsidR="00F82EF9">
        <w:t xml:space="preserve"> 11</w:t>
      </w:r>
      <w:r w:rsidR="007B7141">
        <w:t xml:space="preserve"> přijatého na </w:t>
      </w:r>
      <w:r w:rsidR="00F82EF9">
        <w:t xml:space="preserve">4. </w:t>
      </w:r>
      <w:r w:rsidR="007B7141">
        <w:t xml:space="preserve">schůzi výboru dne </w:t>
      </w:r>
      <w:r w:rsidR="00F82EF9">
        <w:t>12</w:t>
      </w:r>
      <w:r w:rsidR="006562FF">
        <w:t xml:space="preserve">. </w:t>
      </w:r>
      <w:r w:rsidR="00F82EF9">
        <w:t xml:space="preserve">ledna </w:t>
      </w:r>
      <w:r w:rsidR="007B7141">
        <w:t>201</w:t>
      </w:r>
      <w:r w:rsidR="00F82EF9">
        <w:t>8</w:t>
      </w:r>
      <w:r w:rsidR="007B7141">
        <w:t>.</w:t>
      </w:r>
      <w:r w:rsidR="007B7141">
        <w:rPr>
          <w:color w:val="FF0000"/>
        </w:rPr>
        <w:t xml:space="preserve"> </w:t>
      </w:r>
      <w:r w:rsidR="00FA6023">
        <w:t>Konstatoval, že pozvánky byly všem včas rozeslány a návrh po</w:t>
      </w:r>
      <w:r w:rsidR="00D06772">
        <w:t xml:space="preserve">řadu mají poslanci k dispozici </w:t>
      </w:r>
      <w:r>
        <w:rPr>
          <w:bCs/>
          <w:iCs/>
        </w:rPr>
        <w:t>/</w:t>
      </w:r>
      <w:r w:rsidRPr="00BE0DC7">
        <w:rPr>
          <w:i/>
          <w:iCs/>
        </w:rPr>
        <w:t xml:space="preserve">hlasování </w:t>
      </w:r>
      <w:r>
        <w:rPr>
          <w:i/>
          <w:iCs/>
        </w:rPr>
        <w:t xml:space="preserve">14-0-0, </w:t>
      </w:r>
      <w:r w:rsidRPr="009523E8">
        <w:rPr>
          <w:i/>
        </w:rPr>
        <w:t>Babišová Andrea</w:t>
      </w:r>
      <w:r>
        <w:rPr>
          <w:i/>
        </w:rPr>
        <w:t xml:space="preserve"> </w:t>
      </w:r>
      <w:r w:rsidRPr="009523E8">
        <w:rPr>
          <w:i/>
        </w:rPr>
        <w:t>– pro, Bžoch</w:t>
      </w:r>
      <w:r>
        <w:rPr>
          <w:i/>
        </w:rPr>
        <w:t xml:space="preserve"> </w:t>
      </w:r>
      <w:r w:rsidRPr="009523E8">
        <w:rPr>
          <w:i/>
        </w:rPr>
        <w:t xml:space="preserve"> Jaroslav – pro, Kalous Adam – pro,</w:t>
      </w:r>
      <w:r>
        <w:rPr>
          <w:i/>
        </w:rPr>
        <w:t xml:space="preserve"> </w:t>
      </w:r>
      <w:r w:rsidRPr="009523E8">
        <w:rPr>
          <w:i/>
        </w:rPr>
        <w:t>Plzák Pavel – pro</w:t>
      </w:r>
      <w:r>
        <w:rPr>
          <w:i/>
        </w:rPr>
        <w:t xml:space="preserve">, </w:t>
      </w:r>
      <w:r w:rsidRPr="009523E8">
        <w:rPr>
          <w:i/>
        </w:rPr>
        <w:t xml:space="preserve">Vrána Petr – pro, </w:t>
      </w:r>
      <w:r w:rsidR="00F82EF9" w:rsidRPr="009523E8">
        <w:rPr>
          <w:i/>
        </w:rPr>
        <w:t xml:space="preserve">Langšádlová Helena – pro, </w:t>
      </w:r>
      <w:r w:rsidR="00F82EF9">
        <w:rPr>
          <w:i/>
        </w:rPr>
        <w:t>Farský Jan – pro</w:t>
      </w:r>
      <w:r w:rsidR="00F82EF9" w:rsidRPr="009523E8">
        <w:rPr>
          <w:i/>
        </w:rPr>
        <w:t>,</w:t>
      </w:r>
      <w:r w:rsidR="00F82EF9">
        <w:rPr>
          <w:i/>
        </w:rPr>
        <w:t xml:space="preserve"> </w:t>
      </w:r>
      <w:r w:rsidRPr="009523E8">
        <w:rPr>
          <w:i/>
          <w:szCs w:val="24"/>
        </w:rPr>
        <w:t xml:space="preserve">Peksa Mikuláš </w:t>
      </w:r>
      <w:r w:rsidRPr="009523E8">
        <w:rPr>
          <w:i/>
        </w:rPr>
        <w:t>– pro</w:t>
      </w:r>
      <w:r>
        <w:rPr>
          <w:i/>
        </w:rPr>
        <w:t>,</w:t>
      </w:r>
      <w:r w:rsidRPr="009523E8">
        <w:rPr>
          <w:i/>
        </w:rPr>
        <w:t xml:space="preserve"> </w:t>
      </w:r>
      <w:r w:rsidR="00F82EF9">
        <w:rPr>
          <w:i/>
        </w:rPr>
        <w:t xml:space="preserve">Kopřiva František, </w:t>
      </w:r>
      <w:r>
        <w:rPr>
          <w:i/>
        </w:rPr>
        <w:t>Valenta Jiří – pro,</w:t>
      </w:r>
      <w:r w:rsidR="00F82EF9">
        <w:rPr>
          <w:i/>
        </w:rPr>
        <w:t xml:space="preserve"> Kobza Jiří – pro, Volný Lubomír – pro,</w:t>
      </w:r>
      <w:r>
        <w:rPr>
          <w:i/>
        </w:rPr>
        <w:t xml:space="preserve"> </w:t>
      </w:r>
      <w:r w:rsidRPr="009523E8">
        <w:rPr>
          <w:i/>
        </w:rPr>
        <w:t xml:space="preserve">Benešík Ondřej – pro, </w:t>
      </w:r>
      <w:r w:rsidR="00F82EF9">
        <w:rPr>
          <w:i/>
        </w:rPr>
        <w:t>Zahradník Jan – pro,</w:t>
      </w:r>
      <w:r w:rsidRPr="009523E8">
        <w:rPr>
          <w:i/>
        </w:rPr>
        <w:t xml:space="preserve"> </w:t>
      </w:r>
      <w:r w:rsidRPr="009523E8">
        <w:rPr>
          <w:i/>
          <w:iCs/>
          <w:color w:val="000000" w:themeColor="text1"/>
        </w:rPr>
        <w:t>v příloze</w:t>
      </w:r>
      <w:r w:rsidRPr="009523E8">
        <w:rPr>
          <w:i/>
        </w:rPr>
        <w:t>/.</w:t>
      </w:r>
    </w:p>
    <w:p w:rsidR="002A4F64" w:rsidRPr="00962A27" w:rsidRDefault="002A4F64" w:rsidP="002A4F64">
      <w:pPr>
        <w:contextualSpacing/>
        <w:jc w:val="both"/>
        <w:rPr>
          <w:i/>
        </w:rPr>
      </w:pPr>
      <w:r>
        <w:tab/>
        <w:t xml:space="preserve">Předseda výboru požádal členy o přijetí usnesení, kterým VEZ </w:t>
      </w:r>
      <w:r w:rsidRPr="00C061D6">
        <w:t>zmocňuje předsedu výboru ke stanovení termínu příští schůze, k jejímu svolání a </w:t>
      </w:r>
      <w:r>
        <w:t xml:space="preserve">k přípravě jejího pořadu </w:t>
      </w:r>
      <w:r w:rsidRPr="004C5065">
        <w:rPr>
          <w:i/>
          <w:iCs/>
        </w:rPr>
        <w:t xml:space="preserve">/usn. </w:t>
      </w:r>
      <w:r>
        <w:rPr>
          <w:i/>
          <w:iCs/>
        </w:rPr>
        <w:br/>
      </w:r>
      <w:r w:rsidRPr="004C5065">
        <w:rPr>
          <w:i/>
          <w:iCs/>
        </w:rPr>
        <w:t>č</w:t>
      </w:r>
      <w:r w:rsidRPr="004C5065">
        <w:rPr>
          <w:i/>
          <w:iCs/>
          <w:color w:val="000000" w:themeColor="text1"/>
        </w:rPr>
        <w:t xml:space="preserve">. </w:t>
      </w:r>
      <w:r>
        <w:rPr>
          <w:i/>
          <w:iCs/>
          <w:color w:val="000000" w:themeColor="text1"/>
        </w:rPr>
        <w:t>14</w:t>
      </w:r>
      <w:r w:rsidRPr="004C5065">
        <w:rPr>
          <w:i/>
          <w:iCs/>
          <w:color w:val="000000" w:themeColor="text1"/>
        </w:rPr>
        <w:t xml:space="preserve">, </w:t>
      </w:r>
      <w:r w:rsidRPr="004C5065">
        <w:rPr>
          <w:i/>
          <w:iCs/>
        </w:rPr>
        <w:t>hlasování 1</w:t>
      </w:r>
      <w:r>
        <w:rPr>
          <w:i/>
          <w:iCs/>
        </w:rPr>
        <w:t>4</w:t>
      </w:r>
      <w:r w:rsidRPr="004C5065">
        <w:rPr>
          <w:i/>
          <w:iCs/>
        </w:rPr>
        <w:t>-0-</w:t>
      </w:r>
      <w:r>
        <w:rPr>
          <w:i/>
          <w:iCs/>
        </w:rPr>
        <w:t>0</w:t>
      </w:r>
      <w:r w:rsidRPr="004C5065">
        <w:rPr>
          <w:i/>
          <w:iCs/>
        </w:rPr>
        <w:t xml:space="preserve">, </w:t>
      </w:r>
      <w:r w:rsidRPr="009523E8">
        <w:rPr>
          <w:i/>
        </w:rPr>
        <w:t>Babišová Andrea</w:t>
      </w:r>
      <w:r>
        <w:rPr>
          <w:i/>
        </w:rPr>
        <w:t xml:space="preserve"> </w:t>
      </w:r>
      <w:r w:rsidRPr="009523E8">
        <w:rPr>
          <w:i/>
        </w:rPr>
        <w:t>– pro, Bžoch</w:t>
      </w:r>
      <w:r>
        <w:rPr>
          <w:i/>
        </w:rPr>
        <w:t xml:space="preserve"> </w:t>
      </w:r>
      <w:r w:rsidRPr="009523E8">
        <w:rPr>
          <w:i/>
        </w:rPr>
        <w:t xml:space="preserve"> Jaroslav – pro, Kalous Adam – pro,</w:t>
      </w:r>
      <w:r>
        <w:rPr>
          <w:i/>
        </w:rPr>
        <w:t xml:space="preserve"> </w:t>
      </w:r>
      <w:r w:rsidRPr="009523E8">
        <w:rPr>
          <w:i/>
        </w:rPr>
        <w:t>Plzák Pavel – pro</w:t>
      </w:r>
      <w:r>
        <w:rPr>
          <w:i/>
        </w:rPr>
        <w:t xml:space="preserve">, </w:t>
      </w:r>
      <w:r w:rsidRPr="009523E8">
        <w:rPr>
          <w:i/>
        </w:rPr>
        <w:t xml:space="preserve">Vrána Petr – pro, Langšádlová Helena – pro, </w:t>
      </w:r>
      <w:r>
        <w:rPr>
          <w:i/>
        </w:rPr>
        <w:t>Farský Jan – pro</w:t>
      </w:r>
      <w:r w:rsidRPr="009523E8">
        <w:rPr>
          <w:i/>
        </w:rPr>
        <w:t>,</w:t>
      </w:r>
      <w:r>
        <w:rPr>
          <w:i/>
        </w:rPr>
        <w:t xml:space="preserve"> </w:t>
      </w:r>
      <w:r w:rsidRPr="009523E8">
        <w:rPr>
          <w:i/>
          <w:szCs w:val="24"/>
        </w:rPr>
        <w:t xml:space="preserve">Peksa Mikuláš </w:t>
      </w:r>
      <w:r w:rsidRPr="009523E8">
        <w:rPr>
          <w:i/>
        </w:rPr>
        <w:t>– pro</w:t>
      </w:r>
      <w:r>
        <w:rPr>
          <w:i/>
        </w:rPr>
        <w:t>,</w:t>
      </w:r>
      <w:r w:rsidRPr="009523E8">
        <w:rPr>
          <w:i/>
        </w:rPr>
        <w:t xml:space="preserve"> </w:t>
      </w:r>
      <w:r>
        <w:rPr>
          <w:i/>
        </w:rPr>
        <w:t xml:space="preserve">Kopřiva František, Valenta Jiří – pro, Kobza Jiří – pro, Volný Lubomír – pro, </w:t>
      </w:r>
      <w:r w:rsidRPr="009523E8">
        <w:rPr>
          <w:i/>
        </w:rPr>
        <w:t xml:space="preserve">Benešík Ondřej – pro, </w:t>
      </w:r>
      <w:r>
        <w:rPr>
          <w:i/>
        </w:rPr>
        <w:t>Zahradník Jan – pro,</w:t>
      </w:r>
      <w:r w:rsidRPr="009523E8">
        <w:rPr>
          <w:i/>
        </w:rPr>
        <w:t xml:space="preserve"> </w:t>
      </w:r>
      <w:r w:rsidRPr="009523E8">
        <w:rPr>
          <w:i/>
          <w:iCs/>
          <w:color w:val="000000" w:themeColor="text1"/>
        </w:rPr>
        <w:t>v příloze</w:t>
      </w:r>
      <w:r w:rsidRPr="009523E8">
        <w:rPr>
          <w:i/>
        </w:rPr>
        <w:t>/.</w:t>
      </w:r>
    </w:p>
    <w:p w:rsidR="002A4F64" w:rsidRDefault="002A4F64" w:rsidP="007B7141">
      <w:pPr>
        <w:contextualSpacing/>
        <w:jc w:val="both"/>
      </w:pPr>
      <w:r>
        <w:tab/>
      </w:r>
      <w:r>
        <w:tab/>
      </w:r>
    </w:p>
    <w:p w:rsidR="007B7141" w:rsidRDefault="00F96D49" w:rsidP="007B7141">
      <w:pPr>
        <w:jc w:val="both"/>
        <w:rPr>
          <w:b/>
          <w:u w:val="single"/>
        </w:rPr>
      </w:pPr>
      <w:r>
        <w:rPr>
          <w:b/>
          <w:u w:val="single"/>
        </w:rPr>
        <w:t>Návrh</w:t>
      </w:r>
      <w:r w:rsidR="007B7141">
        <w:rPr>
          <w:b/>
          <w:u w:val="single"/>
        </w:rPr>
        <w:t xml:space="preserve"> pořad</w:t>
      </w:r>
      <w:r>
        <w:rPr>
          <w:b/>
          <w:u w:val="single"/>
        </w:rPr>
        <w:t>u</w:t>
      </w:r>
      <w:r w:rsidR="007B7141">
        <w:rPr>
          <w:b/>
          <w:u w:val="single"/>
        </w:rPr>
        <w:t xml:space="preserve"> schůze:</w:t>
      </w:r>
    </w:p>
    <w:p w:rsidR="006562FF" w:rsidRPr="00530A7B" w:rsidRDefault="006562FF" w:rsidP="006562FF">
      <w:pPr>
        <w:widowControl w:val="0"/>
        <w:suppressAutoHyphens/>
        <w:autoSpaceDN w:val="0"/>
        <w:jc w:val="both"/>
        <w:rPr>
          <w:rFonts w:eastAsia="SimSun" w:cs="Mangal"/>
          <w:kern w:val="3"/>
          <w:szCs w:val="24"/>
          <w:lang w:eastAsia="zh-CN" w:bidi="hi-IN"/>
        </w:rPr>
      </w:pPr>
    </w:p>
    <w:p w:rsidR="00F82EF9" w:rsidRPr="001B29A9" w:rsidRDefault="00F82EF9" w:rsidP="00F82EF9">
      <w:pPr>
        <w:widowControl w:val="0"/>
        <w:numPr>
          <w:ilvl w:val="0"/>
          <w:numId w:val="7"/>
        </w:numPr>
        <w:suppressAutoHyphens/>
        <w:autoSpaceDN w:val="0"/>
        <w:jc w:val="both"/>
        <w:rPr>
          <w:szCs w:val="24"/>
          <w:lang w:eastAsia="zh-CN" w:bidi="hi-IN"/>
        </w:rPr>
      </w:pPr>
      <w:r w:rsidRPr="001B29A9">
        <w:rPr>
          <w:szCs w:val="24"/>
          <w:lang w:eastAsia="zh-CN" w:bidi="hi-IN"/>
        </w:rPr>
        <w:t>Informace o závěrech jednání Evropské rady konané v Bruselu ve dnech 14. a 15. prosince 2017 a aktuální evropské agendě</w:t>
      </w:r>
    </w:p>
    <w:p w:rsidR="00F82EF9" w:rsidRPr="001B29A9" w:rsidRDefault="00F82EF9" w:rsidP="00F82EF9">
      <w:pPr>
        <w:pStyle w:val="Odstavecseseznamem"/>
        <w:widowControl w:val="0"/>
        <w:numPr>
          <w:ilvl w:val="0"/>
          <w:numId w:val="7"/>
        </w:numPr>
        <w:suppressAutoHyphens/>
        <w:autoSpaceDN w:val="0"/>
        <w:jc w:val="both"/>
        <w:rPr>
          <w:lang w:eastAsia="zh-CN" w:bidi="hi-IN"/>
        </w:rPr>
      </w:pPr>
      <w:r w:rsidRPr="00F82EF9">
        <w:rPr>
          <w:szCs w:val="24"/>
          <w:lang w:eastAsia="zh-CN" w:bidi="hi-IN"/>
        </w:rPr>
        <w:softHyphen/>
      </w:r>
      <w:r w:rsidRPr="00F82EF9">
        <w:rPr>
          <w:szCs w:val="24"/>
          <w:lang w:eastAsia="zh-CN" w:bidi="hi-IN"/>
        </w:rPr>
        <w:softHyphen/>
      </w:r>
      <w:r w:rsidRPr="00F82EF9">
        <w:rPr>
          <w:szCs w:val="24"/>
          <w:lang w:eastAsia="zh-CN" w:bidi="hi-IN"/>
        </w:rPr>
        <w:softHyphen/>
      </w:r>
      <w:r w:rsidRPr="00F82EF9">
        <w:rPr>
          <w:szCs w:val="24"/>
          <w:lang w:eastAsia="zh-CN" w:bidi="hi-IN"/>
        </w:rPr>
        <w:softHyphen/>
      </w:r>
      <w:r w:rsidRPr="00F82EF9">
        <w:rPr>
          <w:szCs w:val="24"/>
          <w:lang w:eastAsia="zh-CN" w:bidi="hi-IN"/>
        </w:rPr>
        <w:softHyphen/>
      </w:r>
      <w:r w:rsidRPr="001B29A9">
        <w:rPr>
          <w:lang w:eastAsia="zh-CN" w:bidi="hi-IN"/>
        </w:rPr>
        <w:t>Sdělení předsedy</w:t>
      </w:r>
    </w:p>
    <w:p w:rsidR="00F82EF9" w:rsidRPr="001B29A9" w:rsidRDefault="00F82EF9" w:rsidP="00F82EF9">
      <w:pPr>
        <w:widowControl w:val="0"/>
        <w:numPr>
          <w:ilvl w:val="0"/>
          <w:numId w:val="7"/>
        </w:numPr>
        <w:suppressAutoHyphens/>
        <w:autoSpaceDN w:val="0"/>
        <w:contextualSpacing/>
        <w:jc w:val="both"/>
        <w:rPr>
          <w:rFonts w:eastAsia="SimSun" w:cs="Mangal"/>
          <w:kern w:val="3"/>
          <w:szCs w:val="21"/>
          <w:lang w:eastAsia="zh-CN" w:bidi="hi-IN"/>
        </w:rPr>
      </w:pPr>
      <w:r w:rsidRPr="001B29A9">
        <w:rPr>
          <w:rFonts w:eastAsia="SimSun" w:cs="Mangal"/>
          <w:kern w:val="3"/>
          <w:szCs w:val="21"/>
          <w:lang w:eastAsia="zh-CN" w:bidi="hi-IN"/>
        </w:rPr>
        <w:t>Různé</w:t>
      </w:r>
    </w:p>
    <w:p w:rsidR="006562FF" w:rsidRPr="006562FF" w:rsidRDefault="006562FF" w:rsidP="00DC59C9">
      <w:pPr>
        <w:jc w:val="both"/>
        <w:rPr>
          <w:b/>
          <w:spacing w:val="-3"/>
        </w:rPr>
      </w:pPr>
    </w:p>
    <w:p w:rsidR="00DC59C9" w:rsidRPr="00DC59C9" w:rsidRDefault="00DC59C9" w:rsidP="00DC59C9">
      <w:pPr>
        <w:pStyle w:val="Odstavecseseznamem"/>
        <w:widowControl w:val="0"/>
        <w:numPr>
          <w:ilvl w:val="0"/>
          <w:numId w:val="24"/>
        </w:numPr>
        <w:pBdr>
          <w:bottom w:val="single" w:sz="4" w:space="1" w:color="auto"/>
        </w:pBdr>
        <w:suppressAutoHyphens/>
        <w:autoSpaceDN w:val="0"/>
        <w:ind w:hanging="720"/>
        <w:jc w:val="both"/>
        <w:rPr>
          <w:b/>
          <w:szCs w:val="24"/>
          <w:lang w:eastAsia="zh-CN" w:bidi="hi-IN"/>
        </w:rPr>
      </w:pPr>
      <w:r w:rsidRPr="00DC59C9">
        <w:rPr>
          <w:b/>
          <w:szCs w:val="24"/>
          <w:lang w:eastAsia="zh-CN" w:bidi="hi-IN"/>
        </w:rPr>
        <w:t>Informace o závěrech jednání Evropské rady konané v Bruselu ve dnech 14. a 15. prosince 2017 a aktuální evropské agendě</w:t>
      </w:r>
    </w:p>
    <w:p w:rsidR="006562FF" w:rsidRPr="006562FF" w:rsidRDefault="0024023D" w:rsidP="006562FF">
      <w:pPr>
        <w:pStyle w:val="Odstavecseseznamem"/>
        <w:jc w:val="both"/>
        <w:rPr>
          <w:spacing w:val="-3"/>
        </w:rPr>
      </w:pPr>
      <w:r w:rsidRPr="006562FF">
        <w:rPr>
          <w:spacing w:val="-3"/>
        </w:rPr>
        <w:tab/>
      </w:r>
    </w:p>
    <w:p w:rsidR="00876D1C" w:rsidRDefault="0050673C" w:rsidP="0024023D">
      <w:pPr>
        <w:jc w:val="both"/>
        <w:rPr>
          <w:spacing w:val="-3"/>
        </w:rPr>
      </w:pPr>
      <w:r>
        <w:rPr>
          <w:spacing w:val="-3"/>
        </w:rPr>
        <w:tab/>
      </w:r>
      <w:r w:rsidR="00675E36">
        <w:rPr>
          <w:spacing w:val="-3"/>
        </w:rPr>
        <w:t>P</w:t>
      </w:r>
      <w:r w:rsidR="0024023D">
        <w:rPr>
          <w:spacing w:val="-3"/>
        </w:rPr>
        <w:t xml:space="preserve">ř. </w:t>
      </w:r>
      <w:r w:rsidR="0024023D" w:rsidRPr="00332DED">
        <w:rPr>
          <w:spacing w:val="-3"/>
          <w:u w:val="single"/>
        </w:rPr>
        <w:t>O. Benešík</w:t>
      </w:r>
      <w:r w:rsidR="0024023D">
        <w:rPr>
          <w:spacing w:val="-3"/>
        </w:rPr>
        <w:t xml:space="preserve"> </w:t>
      </w:r>
      <w:r>
        <w:rPr>
          <w:spacing w:val="-3"/>
        </w:rPr>
        <w:t xml:space="preserve">přivítal předsedu vlády Ing. Andreje Babiše a jeho doprovod – státního tajemníka pro evropské záležitosti Aleše Chmelaře, náměstka ministra zahraničních věcí Jakuba Dürra a ředitelku odboru azylové a migrační politiky Ministerstva vnitra Pavlu Novotnou. </w:t>
      </w:r>
    </w:p>
    <w:p w:rsidR="00DC59C9" w:rsidRDefault="00DC59C9" w:rsidP="00F33B6C">
      <w:pPr>
        <w:ind w:firstLine="705"/>
        <w:jc w:val="both"/>
        <w:rPr>
          <w:spacing w:val="-3"/>
        </w:rPr>
      </w:pPr>
      <w:r>
        <w:rPr>
          <w:spacing w:val="-3"/>
        </w:rPr>
        <w:t>P</w:t>
      </w:r>
      <w:r w:rsidR="00F33B6C">
        <w:rPr>
          <w:spacing w:val="-3"/>
        </w:rPr>
        <w:t xml:space="preserve">remiér </w:t>
      </w:r>
      <w:r w:rsidR="00F33B6C" w:rsidRPr="00D06772">
        <w:rPr>
          <w:spacing w:val="-3"/>
          <w:u w:val="single"/>
        </w:rPr>
        <w:t xml:space="preserve">A. </w:t>
      </w:r>
      <w:r w:rsidR="00C311F6" w:rsidRPr="00D06772">
        <w:rPr>
          <w:spacing w:val="-3"/>
          <w:u w:val="single"/>
        </w:rPr>
        <w:t>Babiš</w:t>
      </w:r>
      <w:r w:rsidR="00C311F6" w:rsidRPr="00F33B6C">
        <w:rPr>
          <w:spacing w:val="-3"/>
        </w:rPr>
        <w:t xml:space="preserve"> </w:t>
      </w:r>
      <w:r>
        <w:rPr>
          <w:spacing w:val="-3"/>
        </w:rPr>
        <w:t xml:space="preserve">přišel informovat členy výboru o průběhu a závěrech jednání Evropské rady, jak </w:t>
      </w:r>
      <w:r w:rsidR="002929CB">
        <w:rPr>
          <w:spacing w:val="-3"/>
        </w:rPr>
        <w:t xml:space="preserve">slíbil </w:t>
      </w:r>
      <w:r>
        <w:rPr>
          <w:spacing w:val="-3"/>
        </w:rPr>
        <w:t>na schůzi výboru 13. prosince 2017.</w:t>
      </w:r>
    </w:p>
    <w:p w:rsidR="004D0CA7" w:rsidRDefault="00DC59C9" w:rsidP="00F33B6C">
      <w:pPr>
        <w:ind w:firstLine="705"/>
        <w:jc w:val="both"/>
        <w:rPr>
          <w:spacing w:val="-3"/>
        </w:rPr>
      </w:pPr>
      <w:r>
        <w:rPr>
          <w:spacing w:val="-3"/>
        </w:rPr>
        <w:t>Před jednáním ER se premiér setkal s předsedou Evropské rady Donaldem Tuskem</w:t>
      </w:r>
      <w:r w:rsidR="004D0CA7">
        <w:rPr>
          <w:spacing w:val="-3"/>
        </w:rPr>
        <w:t xml:space="preserve">, který zastává stejný názor, že kvóty nejsou řešením migrace, naopak Evropu rozdělují. D. Tusk vystoupil se svým názorem a byl kritizován. </w:t>
      </w:r>
    </w:p>
    <w:p w:rsidR="004D0CA7" w:rsidRDefault="001B3E11" w:rsidP="00F33B6C">
      <w:pPr>
        <w:ind w:firstLine="705"/>
        <w:jc w:val="both"/>
        <w:rPr>
          <w:spacing w:val="-3"/>
        </w:rPr>
      </w:pPr>
      <w:r>
        <w:rPr>
          <w:spacing w:val="-3"/>
        </w:rPr>
        <w:t>Premiér se zúčastnil zasedání zemí V4.</w:t>
      </w:r>
      <w:r w:rsidR="001B231D">
        <w:rPr>
          <w:spacing w:val="-3"/>
        </w:rPr>
        <w:t xml:space="preserve"> Prostřednictvím italského fondu participují na pomoci Libyi. Každá země přispěje 35 miliony EUR.  Jde o pomoc prostřednictvím italské armády na území Libye vedoucí k zastavení migrace. V4 potvrdila svůj závazek při jednání s italským premiérem </w:t>
      </w:r>
      <w:r w:rsidR="004542B8">
        <w:rPr>
          <w:spacing w:val="-3"/>
        </w:rPr>
        <w:t>Paolem Gentilonim.</w:t>
      </w:r>
    </w:p>
    <w:p w:rsidR="004542B8" w:rsidRDefault="004542B8" w:rsidP="00F33B6C">
      <w:pPr>
        <w:ind w:firstLine="705"/>
        <w:jc w:val="both"/>
        <w:rPr>
          <w:spacing w:val="-3"/>
        </w:rPr>
      </w:pPr>
      <w:r>
        <w:rPr>
          <w:spacing w:val="-3"/>
        </w:rPr>
        <w:t>Téma migrace bylo diskutováno při večeři ER. Předsedové vlád zemí V4 zde vyjádřili jednotné stanovisko, že není možné, aby byli ve věci kvót přehlasováni.</w:t>
      </w:r>
    </w:p>
    <w:p w:rsidR="004542B8" w:rsidRDefault="00DE42DB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V rámci stálé strukturované spolupráce v oblasti obrany by se ČR chtěla zúčastnit tří projektů. </w:t>
      </w:r>
    </w:p>
    <w:p w:rsidR="00DE42DB" w:rsidRDefault="00DE42DB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Eurosummit </w:t>
      </w:r>
      <w:r w:rsidR="00F426CD">
        <w:rPr>
          <w:spacing w:val="-3"/>
        </w:rPr>
        <w:t>se poprvé sešel na úrovni předsedů vlád.</w:t>
      </w:r>
      <w:r w:rsidR="009A3893">
        <w:rPr>
          <w:spacing w:val="-3"/>
        </w:rPr>
        <w:t xml:space="preserve"> Státy, které plní m</w:t>
      </w:r>
      <w:r w:rsidR="00A613DE">
        <w:rPr>
          <w:spacing w:val="-3"/>
        </w:rPr>
        <w:t>aastrichtská kritéria</w:t>
      </w:r>
      <w:r w:rsidR="009A3893">
        <w:rPr>
          <w:spacing w:val="-3"/>
        </w:rPr>
        <w:t>,</w:t>
      </w:r>
      <w:r w:rsidR="00A613DE">
        <w:rPr>
          <w:spacing w:val="-3"/>
        </w:rPr>
        <w:t xml:space="preserve"> apelovaly na zvýšení snahy </w:t>
      </w:r>
      <w:r w:rsidR="00395E91">
        <w:rPr>
          <w:spacing w:val="-3"/>
        </w:rPr>
        <w:t xml:space="preserve">o zlepšení </w:t>
      </w:r>
      <w:r w:rsidR="00A613DE">
        <w:rPr>
          <w:spacing w:val="-3"/>
        </w:rPr>
        <w:t>těch, které zaostávají.</w:t>
      </w:r>
    </w:p>
    <w:p w:rsidR="001B3E11" w:rsidRDefault="00F603E4" w:rsidP="00F33B6C">
      <w:pPr>
        <w:ind w:firstLine="705"/>
        <w:jc w:val="both"/>
        <w:rPr>
          <w:spacing w:val="-3"/>
        </w:rPr>
      </w:pPr>
      <w:r>
        <w:rPr>
          <w:spacing w:val="-3"/>
        </w:rPr>
        <w:lastRenderedPageBreak/>
        <w:t>Projednáv</w:t>
      </w:r>
      <w:r w:rsidR="009A3893">
        <w:rPr>
          <w:spacing w:val="-3"/>
        </w:rPr>
        <w:t>án byl také daňový mechanismus r</w:t>
      </w:r>
      <w:r>
        <w:rPr>
          <w:spacing w:val="-3"/>
        </w:rPr>
        <w:t>everse charg</w:t>
      </w:r>
      <w:r w:rsidR="002929CB">
        <w:rPr>
          <w:spacing w:val="-3"/>
        </w:rPr>
        <w:t>e</w:t>
      </w:r>
      <w:r>
        <w:rPr>
          <w:spacing w:val="-3"/>
        </w:rPr>
        <w:t>.</w:t>
      </w:r>
    </w:p>
    <w:p w:rsidR="00F603E4" w:rsidRDefault="00F603E4" w:rsidP="00F33B6C">
      <w:pPr>
        <w:ind w:firstLine="705"/>
        <w:jc w:val="both"/>
        <w:rPr>
          <w:spacing w:val="-3"/>
        </w:rPr>
      </w:pPr>
      <w:r>
        <w:rPr>
          <w:spacing w:val="-3"/>
        </w:rPr>
        <w:t>V otázce Brexitu se země V4 shodly na tom, že důležitá je solidarita s Irskem a zachování vztahů EU a Irska.</w:t>
      </w:r>
    </w:p>
    <w:p w:rsidR="00F603E4" w:rsidRDefault="00F603E4" w:rsidP="00F33B6C">
      <w:pPr>
        <w:ind w:firstLine="705"/>
        <w:jc w:val="both"/>
        <w:rPr>
          <w:spacing w:val="-3"/>
        </w:rPr>
      </w:pPr>
      <w:r>
        <w:rPr>
          <w:spacing w:val="-3"/>
        </w:rPr>
        <w:t>Premiér konstatoval, že pro ČR není výhodné vytvářet společné projekty EU v oblasti sociální politiky.</w:t>
      </w:r>
    </w:p>
    <w:p w:rsidR="00F603E4" w:rsidRDefault="00F603E4" w:rsidP="00F33B6C">
      <w:pPr>
        <w:ind w:firstLine="705"/>
        <w:jc w:val="both"/>
        <w:rPr>
          <w:spacing w:val="-3"/>
        </w:rPr>
      </w:pPr>
      <w:r>
        <w:rPr>
          <w:spacing w:val="-3"/>
        </w:rPr>
        <w:t>ČR podporuje studentský program Erasmus.</w:t>
      </w:r>
    </w:p>
    <w:p w:rsidR="00F603E4" w:rsidRDefault="00F603E4" w:rsidP="00F33B6C">
      <w:pPr>
        <w:ind w:firstLine="705"/>
        <w:jc w:val="both"/>
        <w:rPr>
          <w:spacing w:val="-3"/>
        </w:rPr>
      </w:pPr>
      <w:r>
        <w:rPr>
          <w:spacing w:val="-3"/>
        </w:rPr>
        <w:t>Premiér požádal předsednickou zemi Bulharsko o schůz</w:t>
      </w:r>
      <w:r w:rsidR="009A3893">
        <w:rPr>
          <w:spacing w:val="-3"/>
        </w:rPr>
        <w:t>ku, která se uskuteč</w:t>
      </w:r>
      <w:r w:rsidR="002929CB">
        <w:rPr>
          <w:spacing w:val="-3"/>
        </w:rPr>
        <w:t xml:space="preserve">ní v pondělí </w:t>
      </w:r>
      <w:r w:rsidR="002929CB">
        <w:rPr>
          <w:spacing w:val="-3"/>
        </w:rPr>
        <w:br/>
      </w:r>
      <w:r>
        <w:rPr>
          <w:spacing w:val="-3"/>
        </w:rPr>
        <w:t>25. ledna</w:t>
      </w:r>
      <w:r w:rsidR="002929CB">
        <w:rPr>
          <w:spacing w:val="-3"/>
        </w:rPr>
        <w:t>. Následně</w:t>
      </w:r>
      <w:r>
        <w:rPr>
          <w:spacing w:val="-3"/>
        </w:rPr>
        <w:t xml:space="preserve"> odlétá do Davosu na Světové ekonomické fórum. Zde se setká mimo jiné s předsedou Evropské komise Jean-Claudem Junckerem. </w:t>
      </w:r>
    </w:p>
    <w:p w:rsidR="00B4742A" w:rsidRDefault="00B4742A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Hlavním cílem jednání premiéra Babiše je v současné době </w:t>
      </w:r>
      <w:r w:rsidR="00E17E39">
        <w:rPr>
          <w:spacing w:val="-3"/>
        </w:rPr>
        <w:t xml:space="preserve">návrh nového systému </w:t>
      </w:r>
      <w:r>
        <w:rPr>
          <w:spacing w:val="-3"/>
        </w:rPr>
        <w:t xml:space="preserve">Dublin IV </w:t>
      </w:r>
      <w:r w:rsidR="00E17E39">
        <w:rPr>
          <w:spacing w:val="-3"/>
        </w:rPr>
        <w:t>a rozpočet EU do roku 2020. Důležité je, aby ČR měla větší flexibilitu při čerpání evropských fondů a mohla přizpůsobit projekty aktuální ekonomické situaci.</w:t>
      </w:r>
      <w:r w:rsidR="00DD4784">
        <w:rPr>
          <w:spacing w:val="-3"/>
        </w:rPr>
        <w:t xml:space="preserve"> ČR by měla mít o projektech jasnou představu.</w:t>
      </w:r>
    </w:p>
    <w:p w:rsidR="00E17E39" w:rsidRDefault="00E17E39" w:rsidP="00F33B6C">
      <w:pPr>
        <w:ind w:firstLine="705"/>
        <w:jc w:val="both"/>
        <w:rPr>
          <w:spacing w:val="-3"/>
        </w:rPr>
      </w:pPr>
    </w:p>
    <w:p w:rsidR="00E17E39" w:rsidRDefault="00E17E39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Př. </w:t>
      </w:r>
      <w:r w:rsidRPr="002929CB">
        <w:rPr>
          <w:spacing w:val="-3"/>
          <w:u w:val="single"/>
        </w:rPr>
        <w:t>O. Benešík</w:t>
      </w:r>
      <w:r>
        <w:rPr>
          <w:spacing w:val="-3"/>
        </w:rPr>
        <w:t xml:space="preserve"> </w:t>
      </w:r>
      <w:r w:rsidR="006C55EC">
        <w:rPr>
          <w:spacing w:val="-3"/>
        </w:rPr>
        <w:t>uvedl, že VEZ se v tomto volebním období chystá navštívit partnerský výbor v Irsku.</w:t>
      </w:r>
    </w:p>
    <w:p w:rsidR="006C55EC" w:rsidRDefault="006C55EC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Premiér </w:t>
      </w:r>
      <w:r w:rsidRPr="00136E34">
        <w:rPr>
          <w:spacing w:val="-3"/>
          <w:u w:val="single"/>
        </w:rPr>
        <w:t>A. Babiš</w:t>
      </w:r>
      <w:r>
        <w:rPr>
          <w:spacing w:val="-3"/>
        </w:rPr>
        <w:t xml:space="preserve"> zopakoval, že dobré vztahy s Irskem jsou pro ČR důležité. Vláda bude koordinovat s výborem podporu Irsku.</w:t>
      </w:r>
    </w:p>
    <w:p w:rsidR="006C55EC" w:rsidRDefault="006C55EC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Př. </w:t>
      </w:r>
      <w:r w:rsidRPr="00A23655">
        <w:rPr>
          <w:spacing w:val="-3"/>
          <w:u w:val="single"/>
        </w:rPr>
        <w:t>O. Benešík</w:t>
      </w:r>
      <w:r>
        <w:rPr>
          <w:spacing w:val="-3"/>
        </w:rPr>
        <w:t xml:space="preserve"> konstatoval, že podmínky čerpání evropských dotací je nutné přizpůsobit situaci ČR a podílet se tedy na vyjednávání dalšího programovacího období. Výbor zřídí podvýbor pro evropské fondy, který bude situaci sledovat. V souvislosti s jednáním o Dublinu IV řekl, že je důležité jednomyslné hlasování v zásadních otázkách EU.</w:t>
      </w:r>
    </w:p>
    <w:p w:rsidR="00DD4784" w:rsidRDefault="006C55EC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Premiér </w:t>
      </w:r>
      <w:r w:rsidRPr="00A23655">
        <w:rPr>
          <w:spacing w:val="-3"/>
          <w:u w:val="single"/>
        </w:rPr>
        <w:t>A. Babiš</w:t>
      </w:r>
      <w:r>
        <w:rPr>
          <w:spacing w:val="-3"/>
        </w:rPr>
        <w:t xml:space="preserve"> uvedl, že </w:t>
      </w:r>
      <w:r w:rsidR="00DD4784">
        <w:rPr>
          <w:spacing w:val="-3"/>
        </w:rPr>
        <w:t xml:space="preserve">rozpory by </w:t>
      </w:r>
      <w:r w:rsidR="00942AE7">
        <w:rPr>
          <w:spacing w:val="-3"/>
        </w:rPr>
        <w:t xml:space="preserve">podle něj </w:t>
      </w:r>
      <w:r w:rsidR="00DD4784">
        <w:rPr>
          <w:spacing w:val="-3"/>
        </w:rPr>
        <w:t xml:space="preserve">měly být prodiskutovány na úrovni ministrů vnitra a </w:t>
      </w:r>
      <w:r>
        <w:rPr>
          <w:spacing w:val="-3"/>
        </w:rPr>
        <w:t>E</w:t>
      </w:r>
      <w:r w:rsidR="00DD4784">
        <w:rPr>
          <w:spacing w:val="-3"/>
        </w:rPr>
        <w:t>vro</w:t>
      </w:r>
      <w:r w:rsidR="009A3893">
        <w:rPr>
          <w:spacing w:val="-3"/>
        </w:rPr>
        <w:t>pská rada by potom měla rozhodnout</w:t>
      </w:r>
      <w:r w:rsidR="00DD4784">
        <w:rPr>
          <w:spacing w:val="-3"/>
        </w:rPr>
        <w:t xml:space="preserve">. </w:t>
      </w:r>
      <w:r w:rsidR="00A23655">
        <w:rPr>
          <w:spacing w:val="-3"/>
        </w:rPr>
        <w:t>Evropská rada ale nehlasuje,</w:t>
      </w:r>
      <w:r w:rsidR="009A3893">
        <w:rPr>
          <w:spacing w:val="-3"/>
        </w:rPr>
        <w:t xml:space="preserve"> rozhoduje konsensuálně. B</w:t>
      </w:r>
      <w:r w:rsidR="00A23655">
        <w:rPr>
          <w:spacing w:val="-3"/>
        </w:rPr>
        <w:t>ylo by dobré, aby zásadní názory z jejího jednání byly převzaty i na úroveň ministrů.</w:t>
      </w:r>
    </w:p>
    <w:p w:rsidR="007729A6" w:rsidRDefault="006C55EC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Státní tajemník </w:t>
      </w:r>
      <w:r w:rsidR="001B76F6" w:rsidRPr="00136E34">
        <w:rPr>
          <w:spacing w:val="-3"/>
          <w:u w:val="single"/>
        </w:rPr>
        <w:t>A. Chmelař</w:t>
      </w:r>
      <w:r w:rsidR="001B76F6">
        <w:rPr>
          <w:spacing w:val="-3"/>
        </w:rPr>
        <w:t xml:space="preserve"> doplnil, že </w:t>
      </w:r>
      <w:r w:rsidR="00A23655">
        <w:rPr>
          <w:spacing w:val="-3"/>
        </w:rPr>
        <w:t xml:space="preserve">od doby, kdy se hlasuje kvalifikovanou většinou, </w:t>
      </w:r>
      <w:r w:rsidR="00136E34">
        <w:rPr>
          <w:spacing w:val="-3"/>
        </w:rPr>
        <w:t xml:space="preserve">se </w:t>
      </w:r>
      <w:r w:rsidR="00A23655">
        <w:rPr>
          <w:spacing w:val="-3"/>
        </w:rPr>
        <w:t xml:space="preserve">pouze otázky, u kterých předsednictví nedá hlasovat, fakticky posouvají na Evropskou radu. Ministři by měli respektovat vyjádření Evropské rady. </w:t>
      </w:r>
    </w:p>
    <w:p w:rsidR="006C55EC" w:rsidRDefault="0051152C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Premiér </w:t>
      </w:r>
      <w:r w:rsidRPr="00136E34">
        <w:rPr>
          <w:spacing w:val="-3"/>
          <w:u w:val="single"/>
        </w:rPr>
        <w:t>A. Babiš</w:t>
      </w:r>
      <w:r>
        <w:rPr>
          <w:spacing w:val="-3"/>
        </w:rPr>
        <w:t xml:space="preserve"> sdělil, že hlasování má </w:t>
      </w:r>
      <w:r w:rsidR="000C7348">
        <w:rPr>
          <w:spacing w:val="-3"/>
        </w:rPr>
        <w:t xml:space="preserve">v </w:t>
      </w:r>
      <w:r>
        <w:rPr>
          <w:spacing w:val="-3"/>
        </w:rPr>
        <w:t>rukou bulharské předsednictví.</w:t>
      </w:r>
    </w:p>
    <w:p w:rsidR="007729A6" w:rsidRDefault="007729A6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Státní tajemník </w:t>
      </w:r>
      <w:r w:rsidRPr="00136E34">
        <w:rPr>
          <w:spacing w:val="-3"/>
          <w:u w:val="single"/>
        </w:rPr>
        <w:t>A. Chmelař</w:t>
      </w:r>
      <w:r>
        <w:rPr>
          <w:spacing w:val="-3"/>
        </w:rPr>
        <w:t xml:space="preserve"> vysvětlil, že existuje tzv. lucemburský kompromis z roku 1980, podle kteréh</w:t>
      </w:r>
      <w:r w:rsidR="006E1862">
        <w:rPr>
          <w:spacing w:val="-3"/>
        </w:rPr>
        <w:t>o</w:t>
      </w:r>
      <w:r>
        <w:rPr>
          <w:spacing w:val="-3"/>
        </w:rPr>
        <w:t xml:space="preserve"> by se zásadní otázky měly projednávat na Evropské radě. Pro ČR je Dublin IV zásadní otázkou a ostatní státy pro to mají pochopení.</w:t>
      </w:r>
    </w:p>
    <w:p w:rsidR="000C7348" w:rsidRDefault="000C7348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Př. </w:t>
      </w:r>
      <w:r w:rsidRPr="006E1862">
        <w:rPr>
          <w:spacing w:val="-3"/>
          <w:u w:val="single"/>
        </w:rPr>
        <w:t>O. Benešík</w:t>
      </w:r>
      <w:r>
        <w:rPr>
          <w:spacing w:val="-3"/>
        </w:rPr>
        <w:t xml:space="preserve"> </w:t>
      </w:r>
      <w:r w:rsidR="007D2821">
        <w:rPr>
          <w:spacing w:val="-3"/>
        </w:rPr>
        <w:t xml:space="preserve">zopakoval, že Sněmovna na včerejším zasedání přijala velkou většinou </w:t>
      </w:r>
      <w:r w:rsidR="007729A6">
        <w:rPr>
          <w:spacing w:val="-3"/>
        </w:rPr>
        <w:t xml:space="preserve">napříč politickým spektrem </w:t>
      </w:r>
      <w:r w:rsidR="006E1862">
        <w:rPr>
          <w:spacing w:val="-3"/>
        </w:rPr>
        <w:t xml:space="preserve">zkrácenou verzi </w:t>
      </w:r>
      <w:r w:rsidR="007D2821">
        <w:rPr>
          <w:spacing w:val="-3"/>
        </w:rPr>
        <w:t>usnesení k Dublinu IV</w:t>
      </w:r>
      <w:r w:rsidR="007729A6">
        <w:rPr>
          <w:spacing w:val="-3"/>
        </w:rPr>
        <w:t>, které VEZ již přijal před rokem a čtvrt</w:t>
      </w:r>
      <w:r w:rsidR="007D2821">
        <w:rPr>
          <w:spacing w:val="-3"/>
        </w:rPr>
        <w:t>. Názor výboru je v této oblasti dlouhodobě konzistentní.</w:t>
      </w:r>
    </w:p>
    <w:p w:rsidR="007D2821" w:rsidRDefault="007D2821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Posl. </w:t>
      </w:r>
      <w:r w:rsidRPr="006E1862">
        <w:rPr>
          <w:spacing w:val="-3"/>
          <w:u w:val="single"/>
        </w:rPr>
        <w:t>J. Zahradníka</w:t>
      </w:r>
      <w:r>
        <w:rPr>
          <w:spacing w:val="-3"/>
        </w:rPr>
        <w:t xml:space="preserve"> zajímalo, jestli je v EU zřetelná snaha o vytvoř</w:t>
      </w:r>
      <w:r w:rsidR="0058574F">
        <w:rPr>
          <w:spacing w:val="-3"/>
        </w:rPr>
        <w:t xml:space="preserve">ení společné evropské armády a </w:t>
      </w:r>
      <w:r>
        <w:rPr>
          <w:spacing w:val="-3"/>
        </w:rPr>
        <w:t xml:space="preserve">jestli na Evropské radě </w:t>
      </w:r>
      <w:r w:rsidR="00325C86">
        <w:rPr>
          <w:spacing w:val="-3"/>
        </w:rPr>
        <w:t>zazněly</w:t>
      </w:r>
      <w:r>
        <w:rPr>
          <w:spacing w:val="-3"/>
        </w:rPr>
        <w:t xml:space="preserve"> reakce na </w:t>
      </w:r>
      <w:r w:rsidR="00A9580D">
        <w:rPr>
          <w:spacing w:val="-3"/>
        </w:rPr>
        <w:t>od</w:t>
      </w:r>
      <w:r>
        <w:rPr>
          <w:spacing w:val="-3"/>
        </w:rPr>
        <w:t xml:space="preserve">stoupení USA </w:t>
      </w:r>
      <w:r w:rsidR="00A9580D">
        <w:rPr>
          <w:spacing w:val="-3"/>
        </w:rPr>
        <w:t>od Pařížské dohody o klimatu.</w:t>
      </w:r>
      <w:r w:rsidR="0058574F">
        <w:rPr>
          <w:spacing w:val="-3"/>
        </w:rPr>
        <w:t xml:space="preserve"> K programu Erasmus poznamenal, že v ČR je zájem o něj limitován, protože v rámci Boloňského programu studenti musí skládat bakalářské a magisterské zkoušky. </w:t>
      </w:r>
    </w:p>
    <w:p w:rsidR="0058574F" w:rsidRDefault="0058574F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Zeptal se, </w:t>
      </w:r>
      <w:r w:rsidR="00E1694D">
        <w:rPr>
          <w:spacing w:val="-3"/>
        </w:rPr>
        <w:t xml:space="preserve">jestli bude Schengenský prostor rozšířen na celou Evropu a </w:t>
      </w:r>
      <w:r>
        <w:rPr>
          <w:spacing w:val="-3"/>
        </w:rPr>
        <w:t>proč nebyl zaveden internet do obcí za minulé vlády.</w:t>
      </w:r>
    </w:p>
    <w:p w:rsidR="0058574F" w:rsidRDefault="0058574F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Premiér </w:t>
      </w:r>
      <w:r w:rsidRPr="00325C86">
        <w:rPr>
          <w:spacing w:val="-3"/>
          <w:u w:val="single"/>
        </w:rPr>
        <w:t>A. Babiš</w:t>
      </w:r>
      <w:r>
        <w:rPr>
          <w:spacing w:val="-3"/>
        </w:rPr>
        <w:t xml:space="preserve"> vysvětlil, že peníze </w:t>
      </w:r>
      <w:r w:rsidR="00E1694D">
        <w:rPr>
          <w:spacing w:val="-3"/>
        </w:rPr>
        <w:t>z evropských fondů na zavedení internetu měly čerpat soukromé firmy. Uvedl, že předseda Evropské komise Juncker při návštěvě Bulharska řekl, že patří do Schengenského prostoru.</w:t>
      </w:r>
    </w:p>
    <w:p w:rsidR="00E1694D" w:rsidRDefault="00E1694D" w:rsidP="00F33B6C">
      <w:pPr>
        <w:ind w:firstLine="705"/>
        <w:jc w:val="both"/>
        <w:rPr>
          <w:spacing w:val="-3"/>
        </w:rPr>
      </w:pPr>
      <w:r>
        <w:rPr>
          <w:spacing w:val="-3"/>
        </w:rPr>
        <w:t>Státy EU podporují Pařížskou dohodu. Ministru školství premiér doporučí zjednodušit situaci ohledně programu Erasmus.</w:t>
      </w:r>
    </w:p>
    <w:p w:rsidR="00E1694D" w:rsidRDefault="00E1694D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Posl. </w:t>
      </w:r>
      <w:r w:rsidRPr="00325C86">
        <w:rPr>
          <w:spacing w:val="-3"/>
          <w:u w:val="single"/>
        </w:rPr>
        <w:t>H. Langšádlová</w:t>
      </w:r>
      <w:r w:rsidR="00E91ABD">
        <w:rPr>
          <w:spacing w:val="-3"/>
        </w:rPr>
        <w:t xml:space="preserve"> konstatovala, že pro zachování Schengenského prostoru je </w:t>
      </w:r>
      <w:r w:rsidR="009E55B5">
        <w:rPr>
          <w:spacing w:val="-3"/>
        </w:rPr>
        <w:t>důležitý mechanismus Dublinu IV. Podle jejího názoru by měli být lidé trpící válečným konfliktem</w:t>
      </w:r>
      <w:r w:rsidR="00500FB5">
        <w:rPr>
          <w:spacing w:val="-3"/>
        </w:rPr>
        <w:t xml:space="preserve"> ochráněni ve své zemi</w:t>
      </w:r>
      <w:r w:rsidR="006979A6">
        <w:rPr>
          <w:spacing w:val="-3"/>
        </w:rPr>
        <w:t xml:space="preserve">, nikoli se přesouvat do Evropy. ČR je v této situaci vůči EU vlivem špatného </w:t>
      </w:r>
      <w:r w:rsidR="006979A6">
        <w:rPr>
          <w:spacing w:val="-3"/>
        </w:rPr>
        <w:lastRenderedPageBreak/>
        <w:t xml:space="preserve">vyjednávání předchozí vlády. Premiér Babiš by měl přicházet při vyjednávání s konkrétními návrhy, na kterých by mohla být shoda. Zeptala se, jakou má premiér </w:t>
      </w:r>
      <w:r w:rsidR="00ED53A0">
        <w:rPr>
          <w:spacing w:val="-3"/>
        </w:rPr>
        <w:t xml:space="preserve">o těchto návrzích </w:t>
      </w:r>
      <w:r w:rsidR="006979A6">
        <w:rPr>
          <w:spacing w:val="-3"/>
        </w:rPr>
        <w:t>představu.</w:t>
      </w:r>
    </w:p>
    <w:p w:rsidR="006979A6" w:rsidRDefault="006979A6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Zajímalo ji, proč některé státy neplní závazky vkládat peníze do </w:t>
      </w:r>
      <w:r w:rsidR="00194C31">
        <w:rPr>
          <w:spacing w:val="-3"/>
        </w:rPr>
        <w:t>Svěřeneckého fondu pro Afriku a zda jsou tyto prostředky využívány efektivně.</w:t>
      </w:r>
    </w:p>
    <w:p w:rsidR="00194C31" w:rsidRDefault="00194C31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Premiér </w:t>
      </w:r>
      <w:r w:rsidRPr="00ED53A0">
        <w:rPr>
          <w:spacing w:val="-3"/>
          <w:u w:val="single"/>
        </w:rPr>
        <w:t>A. Babiš</w:t>
      </w:r>
      <w:r w:rsidR="00AC2E94">
        <w:rPr>
          <w:spacing w:val="-3"/>
        </w:rPr>
        <w:t xml:space="preserve"> se obrátil ohledně</w:t>
      </w:r>
      <w:r w:rsidR="003E0FAC">
        <w:rPr>
          <w:spacing w:val="-3"/>
        </w:rPr>
        <w:t xml:space="preserve"> </w:t>
      </w:r>
      <w:r w:rsidR="00AC2E94">
        <w:rPr>
          <w:spacing w:val="-3"/>
        </w:rPr>
        <w:t>fungování Svěřeneckého fondu pro Afriku na ředitelk</w:t>
      </w:r>
      <w:r w:rsidR="003E0FAC">
        <w:rPr>
          <w:spacing w:val="-3"/>
        </w:rPr>
        <w:t>u odboru migrač</w:t>
      </w:r>
      <w:r w:rsidR="00AC2E94">
        <w:rPr>
          <w:spacing w:val="-3"/>
        </w:rPr>
        <w:t>ní a azylové politiky Mgr. Pavlu Novotnou</w:t>
      </w:r>
      <w:r w:rsidR="00EF7E8F">
        <w:rPr>
          <w:spacing w:val="-3"/>
        </w:rPr>
        <w:t>.</w:t>
      </w:r>
    </w:p>
    <w:p w:rsidR="00EF7E8F" w:rsidRDefault="00EF7E8F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Řed. </w:t>
      </w:r>
      <w:r w:rsidRPr="00ED53A0">
        <w:rPr>
          <w:spacing w:val="-3"/>
          <w:u w:val="single"/>
        </w:rPr>
        <w:t>P. Novotná</w:t>
      </w:r>
      <w:r>
        <w:rPr>
          <w:spacing w:val="-3"/>
        </w:rPr>
        <w:t xml:space="preserve"> vysvětlila, že je stanoven konkrétní přehled aktivit, které budou realizovány</w:t>
      </w:r>
      <w:r w:rsidR="00180BB3">
        <w:rPr>
          <w:spacing w:val="-3"/>
        </w:rPr>
        <w:t xml:space="preserve"> z </w:t>
      </w:r>
      <w:r>
        <w:rPr>
          <w:spacing w:val="-3"/>
        </w:rPr>
        <w:t>tohoto fondu.</w:t>
      </w:r>
      <w:r w:rsidR="00180BB3">
        <w:rPr>
          <w:spacing w:val="-3"/>
        </w:rPr>
        <w:t xml:space="preserve"> Dohlížet na využití prostředků bude dozorčí skupina přispívajících států. Jde zejména o nákup techniky na ochranu severní i jižní hranice Libye. Na jihu v některých úsecích hranice neexistuje a bude vytvořena.</w:t>
      </w:r>
    </w:p>
    <w:p w:rsidR="00180BB3" w:rsidRDefault="00180BB3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Uvedla, že kvóty řeší pouze 2 % příchozích migrantů do EU. Snahou ČR je diskutovat </w:t>
      </w:r>
      <w:r w:rsidR="00237F39">
        <w:rPr>
          <w:spacing w:val="-3"/>
        </w:rPr>
        <w:br/>
      </w:r>
      <w:r>
        <w:rPr>
          <w:spacing w:val="-3"/>
        </w:rPr>
        <w:t xml:space="preserve">o ochraně vnější hranice. Na základě dohody EU – Turecko </w:t>
      </w:r>
      <w:r w:rsidR="00237F39">
        <w:rPr>
          <w:spacing w:val="-3"/>
        </w:rPr>
        <w:t xml:space="preserve">se má primárně pomáhat uprchlíkům v zemi prvního útočiště, tzv. bezpečných zemích původu, tj. v Turecku, Libanonu, Jordánsku </w:t>
      </w:r>
      <w:r w:rsidR="00237F39">
        <w:rPr>
          <w:spacing w:val="-3"/>
        </w:rPr>
        <w:br/>
        <w:t>a Sýrii.</w:t>
      </w:r>
    </w:p>
    <w:p w:rsidR="001B3E11" w:rsidRDefault="0040084E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Premiér </w:t>
      </w:r>
      <w:r w:rsidRPr="00ED53A0">
        <w:rPr>
          <w:spacing w:val="-3"/>
          <w:u w:val="single"/>
        </w:rPr>
        <w:t>A. Babiš</w:t>
      </w:r>
      <w:r>
        <w:rPr>
          <w:spacing w:val="-3"/>
        </w:rPr>
        <w:t xml:space="preserve"> informoval, že ČR je pátým největším přispěvatelem do Svěřeneckého fondu pro Afriku, což ukazuje jeho snahu řešit migraci mimo Evropu. Konstatoval, že ministru vnitra Itálie se povedlo radikálně snížit počet uprchlíků z Afriky.</w:t>
      </w:r>
    </w:p>
    <w:p w:rsidR="0040084E" w:rsidRDefault="0040084E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Př. </w:t>
      </w:r>
      <w:r w:rsidRPr="00ED53A0">
        <w:rPr>
          <w:spacing w:val="-3"/>
          <w:u w:val="single"/>
        </w:rPr>
        <w:t>O. Benešík</w:t>
      </w:r>
      <w:r>
        <w:rPr>
          <w:spacing w:val="-3"/>
        </w:rPr>
        <w:t xml:space="preserve"> vysvětlil, že je možné z</w:t>
      </w:r>
      <w:r w:rsidR="00255BA4">
        <w:rPr>
          <w:spacing w:val="-3"/>
        </w:rPr>
        <w:t xml:space="preserve"> návrhu Dublin IV škrtnout část o kvótách </w:t>
      </w:r>
      <w:r w:rsidR="00255BA4">
        <w:rPr>
          <w:spacing w:val="-3"/>
        </w:rPr>
        <w:br/>
        <w:t>a sankcích, protože za posledních 2,5 roku bylo z plánovaných 160 tisíc migrantů přero</w:t>
      </w:r>
      <w:r w:rsidR="00ED53A0">
        <w:rPr>
          <w:spacing w:val="-3"/>
        </w:rPr>
        <w:t>zděleno 30 tisíc. Kvóty tedy pod</w:t>
      </w:r>
      <w:r w:rsidR="00255BA4">
        <w:rPr>
          <w:spacing w:val="-3"/>
        </w:rPr>
        <w:t>le jeho názoru nefungují. Je třeba přehodnotit rozpočet EU, přidat prostředky na migrační politiku, nikoli na rozhledny a žabí přechody.</w:t>
      </w:r>
    </w:p>
    <w:p w:rsidR="00255BA4" w:rsidRDefault="00255BA4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Mpř. </w:t>
      </w:r>
      <w:r w:rsidRPr="00ED53A0">
        <w:rPr>
          <w:spacing w:val="-3"/>
          <w:u w:val="single"/>
        </w:rPr>
        <w:t>J. Valenta</w:t>
      </w:r>
      <w:r>
        <w:rPr>
          <w:spacing w:val="-3"/>
        </w:rPr>
        <w:t xml:space="preserve"> se vrátil k tématu pokrytí internetem, kdy se jedná o pokrytí hluchých míst na území ČR, kde není pro firmy internet k dispozici. Namísto toho je nakupována IT technika.</w:t>
      </w:r>
    </w:p>
    <w:p w:rsidR="00255BA4" w:rsidRDefault="00255BA4" w:rsidP="00F33B6C">
      <w:pPr>
        <w:ind w:firstLine="705"/>
        <w:jc w:val="both"/>
        <w:rPr>
          <w:spacing w:val="-3"/>
        </w:rPr>
      </w:pPr>
      <w:r>
        <w:rPr>
          <w:spacing w:val="-3"/>
        </w:rPr>
        <w:t>Zajímalo jej, jak by bylo možné zabránit převaděčům dovážet uprchlíky do Itálie. Podle jeho názoru je zde zapojena i italská mafie.</w:t>
      </w:r>
    </w:p>
    <w:p w:rsidR="009224D1" w:rsidRDefault="009224D1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Premiér </w:t>
      </w:r>
      <w:r w:rsidRPr="00ED53A0">
        <w:rPr>
          <w:spacing w:val="-3"/>
          <w:u w:val="single"/>
        </w:rPr>
        <w:t>A. Babiš</w:t>
      </w:r>
      <w:r>
        <w:rPr>
          <w:spacing w:val="-3"/>
        </w:rPr>
        <w:t xml:space="preserve"> vysvětlil, že jde o snahu boje proti převaděčům na území Libye, kam přilétají uprchlíci z Pákistánu a Srí Lanky a odtud plují lodí do Itálie.</w:t>
      </w:r>
    </w:p>
    <w:p w:rsidR="009224D1" w:rsidRDefault="009224D1" w:rsidP="00F33B6C">
      <w:pPr>
        <w:ind w:firstLine="705"/>
        <w:jc w:val="both"/>
        <w:rPr>
          <w:spacing w:val="-3"/>
        </w:rPr>
      </w:pPr>
      <w:r>
        <w:rPr>
          <w:spacing w:val="-3"/>
        </w:rPr>
        <w:t>Dementoval nákup IT techniky.</w:t>
      </w:r>
    </w:p>
    <w:p w:rsidR="00EE07A4" w:rsidRDefault="009224D1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Mpř. </w:t>
      </w:r>
      <w:r w:rsidRPr="00ED53A0">
        <w:rPr>
          <w:spacing w:val="-3"/>
          <w:u w:val="single"/>
        </w:rPr>
        <w:t>J. Valenta</w:t>
      </w:r>
      <w:r>
        <w:rPr>
          <w:spacing w:val="-3"/>
        </w:rPr>
        <w:t xml:space="preserve"> upřesnil, že se jedná o </w:t>
      </w:r>
      <w:r w:rsidRPr="009224D1">
        <w:rPr>
          <w:rStyle w:val="Siln"/>
          <w:b w:val="0"/>
        </w:rPr>
        <w:t xml:space="preserve">Operační program podnikání a inovace pro konkurenceschopnost </w:t>
      </w:r>
      <w:r w:rsidRPr="009224D1">
        <w:rPr>
          <w:spacing w:val="-3"/>
        </w:rPr>
        <w:t>OPPIK</w:t>
      </w:r>
      <w:r>
        <w:rPr>
          <w:spacing w:val="-3"/>
        </w:rPr>
        <w:t xml:space="preserve">, </w:t>
      </w:r>
      <w:r w:rsidR="0062590F">
        <w:rPr>
          <w:spacing w:val="-3"/>
        </w:rPr>
        <w:t>v rámci</w:t>
      </w:r>
      <w:r w:rsidR="000D0D72">
        <w:rPr>
          <w:spacing w:val="-3"/>
        </w:rPr>
        <w:t xml:space="preserve"> kterého </w:t>
      </w:r>
      <w:r>
        <w:rPr>
          <w:spacing w:val="-3"/>
        </w:rPr>
        <w:t>je nakupována IT technika.</w:t>
      </w:r>
    </w:p>
    <w:p w:rsidR="00DF0319" w:rsidRDefault="0062590F" w:rsidP="00F33B6C">
      <w:pPr>
        <w:ind w:firstLine="705"/>
        <w:jc w:val="both"/>
        <w:rPr>
          <w:spacing w:val="-3"/>
        </w:rPr>
      </w:pPr>
      <w:r>
        <w:rPr>
          <w:spacing w:val="-3"/>
        </w:rPr>
        <w:t>Podle poslance</w:t>
      </w:r>
      <w:r w:rsidR="009224D1">
        <w:rPr>
          <w:spacing w:val="-3"/>
        </w:rPr>
        <w:t xml:space="preserve"> </w:t>
      </w:r>
      <w:r w:rsidRPr="00ED53A0">
        <w:rPr>
          <w:spacing w:val="-3"/>
          <w:u w:val="single"/>
        </w:rPr>
        <w:t>J. Kobzy</w:t>
      </w:r>
      <w:r>
        <w:rPr>
          <w:spacing w:val="-3"/>
        </w:rPr>
        <w:t xml:space="preserve"> </w:t>
      </w:r>
      <w:r w:rsidR="00D137A1">
        <w:rPr>
          <w:spacing w:val="-3"/>
        </w:rPr>
        <w:t xml:space="preserve">je třeba se zaměřit na repatriaci uprchlíků. Mnoho z nich nemá doklady a jsou napojeni na právníky. Proto je rychlá repatriace </w:t>
      </w:r>
      <w:r w:rsidR="00404C01">
        <w:rPr>
          <w:spacing w:val="-3"/>
        </w:rPr>
        <w:t xml:space="preserve">za stávající legislativy </w:t>
      </w:r>
      <w:r w:rsidR="00D137A1">
        <w:rPr>
          <w:spacing w:val="-3"/>
        </w:rPr>
        <w:t>technicky nemožná.</w:t>
      </w:r>
      <w:r w:rsidR="000D0D72">
        <w:rPr>
          <w:spacing w:val="-3"/>
        </w:rPr>
        <w:t xml:space="preserve"> Zajímalo jej statistika repatriací z Německa.</w:t>
      </w:r>
    </w:p>
    <w:p w:rsidR="000D0D72" w:rsidRDefault="000D0D72" w:rsidP="00F33B6C">
      <w:pPr>
        <w:ind w:firstLine="705"/>
        <w:jc w:val="both"/>
        <w:rPr>
          <w:spacing w:val="-3"/>
        </w:rPr>
      </w:pPr>
      <w:r>
        <w:rPr>
          <w:spacing w:val="-3"/>
        </w:rPr>
        <w:t>Zeptal se také, s kým jedná EU v Libyi, když jižní i severní hranice patří různým kmenům.</w:t>
      </w:r>
    </w:p>
    <w:p w:rsidR="000D0D72" w:rsidRDefault="000D0D72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Řed. </w:t>
      </w:r>
      <w:r w:rsidRPr="00404C01">
        <w:rPr>
          <w:spacing w:val="-3"/>
          <w:u w:val="single"/>
        </w:rPr>
        <w:t>P. Novotná</w:t>
      </w:r>
      <w:r>
        <w:rPr>
          <w:spacing w:val="-3"/>
        </w:rPr>
        <w:t xml:space="preserve"> </w:t>
      </w:r>
      <w:r w:rsidR="004B7791">
        <w:rPr>
          <w:spacing w:val="-3"/>
        </w:rPr>
        <w:t>vysvětlila, že uprchlíkům jsou odebírány otisky, tím je zajištěna identita z první hranice překročení do EU. Systém</w:t>
      </w:r>
      <w:r w:rsidR="000A0766">
        <w:rPr>
          <w:spacing w:val="-3"/>
        </w:rPr>
        <w:t>y</w:t>
      </w:r>
      <w:r w:rsidR="004B7791">
        <w:rPr>
          <w:spacing w:val="-3"/>
        </w:rPr>
        <w:t xml:space="preserve"> biometrické identifikace i azylové</w:t>
      </w:r>
      <w:r w:rsidR="000A0766">
        <w:rPr>
          <w:spacing w:val="-3"/>
        </w:rPr>
        <w:t>ho</w:t>
      </w:r>
      <w:r w:rsidR="004B7791">
        <w:rPr>
          <w:spacing w:val="-3"/>
        </w:rPr>
        <w:t xml:space="preserve"> řízení j</w:t>
      </w:r>
      <w:r w:rsidR="000A0766">
        <w:rPr>
          <w:spacing w:val="-3"/>
        </w:rPr>
        <w:t>sou</w:t>
      </w:r>
      <w:r w:rsidR="004B7791">
        <w:rPr>
          <w:spacing w:val="-3"/>
        </w:rPr>
        <w:t xml:space="preserve"> sdílené, provázané. Slíbila, že se pokusí zajistit statistiky návratu z Německa, kde ale rozhodování o návratech není na federální úrovni, ale </w:t>
      </w:r>
      <w:r w:rsidR="000A0766">
        <w:rPr>
          <w:spacing w:val="-3"/>
        </w:rPr>
        <w:t>na</w:t>
      </w:r>
      <w:r w:rsidR="004B7791">
        <w:rPr>
          <w:spacing w:val="-3"/>
        </w:rPr>
        <w:t xml:space="preserve"> jednotlivých státech. Velký podíl návratů je zde dobrovolných. </w:t>
      </w:r>
    </w:p>
    <w:p w:rsidR="00E43639" w:rsidRPr="009224D1" w:rsidRDefault="00157454" w:rsidP="00F33B6C">
      <w:pPr>
        <w:ind w:firstLine="705"/>
        <w:jc w:val="both"/>
        <w:rPr>
          <w:spacing w:val="-3"/>
        </w:rPr>
      </w:pPr>
      <w:r>
        <w:rPr>
          <w:spacing w:val="-3"/>
        </w:rPr>
        <w:t>Repatriace se zrychlí stanoven</w:t>
      </w:r>
      <w:r w:rsidR="00AF437D">
        <w:rPr>
          <w:spacing w:val="-3"/>
        </w:rPr>
        <w:t>ím tzv. bezpečných zemí původu. Uprchlíci z těchto zemí automaticky nejsou zařazeni do azylového řízení.</w:t>
      </w:r>
    </w:p>
    <w:p w:rsidR="00DF0319" w:rsidRDefault="00AF437D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Př. </w:t>
      </w:r>
      <w:r w:rsidRPr="000A0766">
        <w:rPr>
          <w:spacing w:val="-3"/>
          <w:u w:val="single"/>
        </w:rPr>
        <w:t>O. Benešík</w:t>
      </w:r>
      <w:r>
        <w:rPr>
          <w:spacing w:val="-3"/>
        </w:rPr>
        <w:t xml:space="preserve"> </w:t>
      </w:r>
      <w:r w:rsidR="00B17A17">
        <w:rPr>
          <w:spacing w:val="-3"/>
        </w:rPr>
        <w:t>doplnil, že legislativa každého státu je odlišná a tedy i proces repatriace. Dublin IV může donutit státy tento proces urychlit.</w:t>
      </w:r>
    </w:p>
    <w:p w:rsidR="00DF0319" w:rsidRDefault="000A0766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Premiér </w:t>
      </w:r>
      <w:r w:rsidRPr="009D3608">
        <w:rPr>
          <w:spacing w:val="-3"/>
          <w:u w:val="single"/>
        </w:rPr>
        <w:t>A. Babiš</w:t>
      </w:r>
      <w:r>
        <w:rPr>
          <w:spacing w:val="-3"/>
        </w:rPr>
        <w:t xml:space="preserve"> </w:t>
      </w:r>
      <w:r w:rsidR="009D3608">
        <w:rPr>
          <w:spacing w:val="-3"/>
        </w:rPr>
        <w:t>je přesvědčen, že ministr vnitra Itálie ví, s kým v Libyi jednat.</w:t>
      </w:r>
    </w:p>
    <w:p w:rsidR="00DF0319" w:rsidRDefault="009D3608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Posl. </w:t>
      </w:r>
      <w:r w:rsidRPr="009D3608">
        <w:rPr>
          <w:spacing w:val="-3"/>
          <w:u w:val="single"/>
        </w:rPr>
        <w:t>J. Kobza</w:t>
      </w:r>
      <w:r>
        <w:rPr>
          <w:spacing w:val="-3"/>
        </w:rPr>
        <w:t xml:space="preserve"> konstatoval, že Maďarsko důsledně provádí identifikaci uprchlíků. </w:t>
      </w:r>
    </w:p>
    <w:p w:rsidR="00DF0319" w:rsidRDefault="0072210D" w:rsidP="00F33B6C">
      <w:pPr>
        <w:ind w:firstLine="705"/>
        <w:jc w:val="both"/>
        <w:rPr>
          <w:spacing w:val="-3"/>
        </w:rPr>
      </w:pPr>
      <w:r>
        <w:rPr>
          <w:spacing w:val="-3"/>
        </w:rPr>
        <w:t>Mpř.</w:t>
      </w:r>
      <w:r w:rsidR="009D3608">
        <w:rPr>
          <w:spacing w:val="-3"/>
        </w:rPr>
        <w:t xml:space="preserve"> </w:t>
      </w:r>
      <w:r w:rsidR="009D3608" w:rsidRPr="009D3608">
        <w:rPr>
          <w:spacing w:val="-3"/>
          <w:u w:val="single"/>
        </w:rPr>
        <w:t>M. Peksu</w:t>
      </w:r>
      <w:r w:rsidR="009D3608">
        <w:rPr>
          <w:spacing w:val="-3"/>
        </w:rPr>
        <w:t xml:space="preserve"> zajímalo, jaký je plán B ke kvótám pro případ, že některá země bude uprchlíky přetížená.</w:t>
      </w:r>
    </w:p>
    <w:p w:rsidR="009D3608" w:rsidRDefault="009D3608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Premiér </w:t>
      </w:r>
      <w:r w:rsidRPr="009D3608">
        <w:rPr>
          <w:spacing w:val="-3"/>
          <w:u w:val="single"/>
        </w:rPr>
        <w:t>A. Babiš</w:t>
      </w:r>
      <w:r>
        <w:rPr>
          <w:spacing w:val="-3"/>
        </w:rPr>
        <w:t xml:space="preserve"> zdůraznil, že důležité je bojovat proti pašerákům, kteří do Evropy uprchlíky vozí.</w:t>
      </w:r>
    </w:p>
    <w:p w:rsidR="009D3608" w:rsidRDefault="0072210D" w:rsidP="00F33B6C">
      <w:pPr>
        <w:ind w:firstLine="705"/>
        <w:jc w:val="both"/>
        <w:rPr>
          <w:spacing w:val="-3"/>
        </w:rPr>
      </w:pPr>
      <w:r>
        <w:rPr>
          <w:spacing w:val="-3"/>
        </w:rPr>
        <w:lastRenderedPageBreak/>
        <w:t xml:space="preserve">Mpř. </w:t>
      </w:r>
      <w:r w:rsidR="00246FB7" w:rsidRPr="00246FB7">
        <w:rPr>
          <w:spacing w:val="-3"/>
          <w:u w:val="single"/>
        </w:rPr>
        <w:t>M. Peksa</w:t>
      </w:r>
      <w:r w:rsidR="00246FB7">
        <w:rPr>
          <w:spacing w:val="-3"/>
        </w:rPr>
        <w:t xml:space="preserve"> měl možnost osobně sledovat situaci v Německu, které přijalo svou odpovědnost a pomáhá státům na vnější hranici.</w:t>
      </w:r>
    </w:p>
    <w:p w:rsidR="009D3608" w:rsidRDefault="00246FB7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Podle premiéra </w:t>
      </w:r>
      <w:r w:rsidRPr="00246FB7">
        <w:rPr>
          <w:spacing w:val="-3"/>
          <w:u w:val="single"/>
        </w:rPr>
        <w:t>A. Babiše</w:t>
      </w:r>
      <w:r>
        <w:rPr>
          <w:spacing w:val="-3"/>
        </w:rPr>
        <w:t xml:space="preserve"> naopak Evropa zaspala, měla od začátku regulovat uprchlíky na vnější hranici.</w:t>
      </w:r>
    </w:p>
    <w:p w:rsidR="00E24ED8" w:rsidRDefault="00246FB7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Řed. </w:t>
      </w:r>
      <w:r w:rsidRPr="00246FB7">
        <w:rPr>
          <w:spacing w:val="-3"/>
          <w:u w:val="single"/>
        </w:rPr>
        <w:t>P. Novotná</w:t>
      </w:r>
      <w:r>
        <w:rPr>
          <w:spacing w:val="-3"/>
        </w:rPr>
        <w:t xml:space="preserve"> uvedla, že po balkánských válkách vznikla v roce 2003 v EU směrnice </w:t>
      </w:r>
      <w:r w:rsidR="00E24ED8">
        <w:rPr>
          <w:spacing w:val="-3"/>
        </w:rPr>
        <w:br/>
      </w:r>
      <w:r>
        <w:rPr>
          <w:spacing w:val="-3"/>
        </w:rPr>
        <w:t>o dočasné ochraně, kterou ČR implementovala.</w:t>
      </w:r>
      <w:r w:rsidR="00E24ED8">
        <w:rPr>
          <w:spacing w:val="-3"/>
        </w:rPr>
        <w:t xml:space="preserve"> Otázkou je, proč EU tuto směrnici nikdy neaplikovala a přišla se zbytečně kontroverzním kvótovým systémem. Podle této směrnice může být uprchlíkům z válečného konfliktu poskytnuta dočasná ochrana některého státu EU na dobrovolné bázi.</w:t>
      </w:r>
      <w:r w:rsidR="00E11522">
        <w:rPr>
          <w:spacing w:val="-3"/>
        </w:rPr>
        <w:t xml:space="preserve"> ČR by raději uplatňovala tento koncept.</w:t>
      </w:r>
    </w:p>
    <w:p w:rsidR="00E11522" w:rsidRDefault="00E11522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Mpř. </w:t>
      </w:r>
      <w:r w:rsidRPr="007D382C">
        <w:rPr>
          <w:spacing w:val="-3"/>
          <w:u w:val="single"/>
        </w:rPr>
        <w:t>L. Volný</w:t>
      </w:r>
      <w:r>
        <w:rPr>
          <w:spacing w:val="-3"/>
        </w:rPr>
        <w:t xml:space="preserve"> </w:t>
      </w:r>
      <w:r w:rsidR="007D382C">
        <w:rPr>
          <w:spacing w:val="-3"/>
        </w:rPr>
        <w:t>se zeptal, jestli ochrana hranice znamená fyzické zabránění vstupu uprchlíků do EU. Zajímalo jej, jakým způsobem omezil italský ministr vnitra příliv uprchlíků z Libye. Navrhnul fyzické bránění vstupu uprchlíků do EU na moři v australském stylu.</w:t>
      </w:r>
    </w:p>
    <w:p w:rsidR="00246FB7" w:rsidRDefault="00A00009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Př. </w:t>
      </w:r>
      <w:r w:rsidRPr="0072210D">
        <w:rPr>
          <w:spacing w:val="-3"/>
          <w:u w:val="single"/>
        </w:rPr>
        <w:t>O. Benešík</w:t>
      </w:r>
      <w:r>
        <w:rPr>
          <w:spacing w:val="-3"/>
        </w:rPr>
        <w:t xml:space="preserve"> </w:t>
      </w:r>
      <w:r w:rsidR="0072210D">
        <w:rPr>
          <w:spacing w:val="-3"/>
        </w:rPr>
        <w:t>uvedl, že taková byla dohoda s Tureckem.</w:t>
      </w:r>
    </w:p>
    <w:p w:rsidR="0072210D" w:rsidRDefault="0072210D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Mpř. </w:t>
      </w:r>
      <w:r w:rsidRPr="0072210D">
        <w:rPr>
          <w:spacing w:val="-3"/>
          <w:u w:val="single"/>
        </w:rPr>
        <w:t>L. Volného</w:t>
      </w:r>
      <w:r>
        <w:rPr>
          <w:spacing w:val="-3"/>
        </w:rPr>
        <w:t xml:space="preserve"> zajímalo, jakým způsobem bude tedy EU přijímat migranty, jaký je </w:t>
      </w:r>
      <w:r>
        <w:rPr>
          <w:spacing w:val="-3"/>
        </w:rPr>
        <w:br/>
        <w:t xml:space="preserve">plán B. </w:t>
      </w:r>
    </w:p>
    <w:p w:rsidR="0072210D" w:rsidRDefault="0072210D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Mpř. </w:t>
      </w:r>
      <w:r w:rsidRPr="0072210D">
        <w:rPr>
          <w:spacing w:val="-3"/>
          <w:u w:val="single"/>
        </w:rPr>
        <w:t>M. Peksa</w:t>
      </w:r>
      <w:r>
        <w:rPr>
          <w:spacing w:val="-3"/>
        </w:rPr>
        <w:t xml:space="preserve"> nesouhlasí s fyzickým bráněním příchodu migrantů, ale s finanční pomocí Řecku a Itálii.</w:t>
      </w:r>
    </w:p>
    <w:p w:rsidR="0072210D" w:rsidRDefault="0072210D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Podle mpř. </w:t>
      </w:r>
      <w:r w:rsidRPr="00FB422C">
        <w:rPr>
          <w:spacing w:val="-3"/>
          <w:u w:val="single"/>
        </w:rPr>
        <w:t>L. Volného</w:t>
      </w:r>
      <w:r>
        <w:rPr>
          <w:spacing w:val="-3"/>
        </w:rPr>
        <w:t xml:space="preserve"> </w:t>
      </w:r>
      <w:r w:rsidR="00FB422C">
        <w:rPr>
          <w:spacing w:val="-3"/>
        </w:rPr>
        <w:t>se migranti nesmí do Evropy dostat, protože pak neexistuje odvaha je deportovat zpět.</w:t>
      </w:r>
    </w:p>
    <w:p w:rsidR="00FB422C" w:rsidRDefault="00FB422C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Př. </w:t>
      </w:r>
      <w:r w:rsidRPr="00FB422C">
        <w:rPr>
          <w:spacing w:val="-3"/>
          <w:u w:val="single"/>
        </w:rPr>
        <w:t>O. Benešík</w:t>
      </w:r>
      <w:r>
        <w:rPr>
          <w:spacing w:val="-3"/>
        </w:rPr>
        <w:t xml:space="preserve"> vysvětlil, že přesně to řeší Dublin IV. Existuje Pohraniční a pobřežní stráž a Frontex, který situaci monitoruje. Vnější ochrana hranic je v rukou suverénních států.</w:t>
      </w:r>
    </w:p>
    <w:p w:rsidR="00FB422C" w:rsidRDefault="00FB422C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Posl. </w:t>
      </w:r>
      <w:r w:rsidRPr="004C7BE0">
        <w:rPr>
          <w:spacing w:val="-3"/>
          <w:u w:val="single"/>
        </w:rPr>
        <w:t>P. Plzák</w:t>
      </w:r>
      <w:r>
        <w:rPr>
          <w:spacing w:val="-3"/>
        </w:rPr>
        <w:t xml:space="preserve"> uvedl, že </w:t>
      </w:r>
      <w:r w:rsidR="004C7BE0">
        <w:rPr>
          <w:spacing w:val="-3"/>
        </w:rPr>
        <w:t>ČR se snažila pomáhat Itálii a Řecku, ale pomoc byla o</w:t>
      </w:r>
      <w:r w:rsidR="004B7941">
        <w:rPr>
          <w:spacing w:val="-3"/>
        </w:rPr>
        <w:t>dmítnuta. Itálie i Řecko dostaly</w:t>
      </w:r>
      <w:r w:rsidR="004C7BE0">
        <w:rPr>
          <w:spacing w:val="-3"/>
        </w:rPr>
        <w:t xml:space="preserve"> peníze na ochranu </w:t>
      </w:r>
      <w:r w:rsidR="004B7941">
        <w:rPr>
          <w:spacing w:val="-3"/>
        </w:rPr>
        <w:t>vnější hranice, ale nepoužily</w:t>
      </w:r>
      <w:r w:rsidR="004C7BE0">
        <w:rPr>
          <w:spacing w:val="-3"/>
        </w:rPr>
        <w:t xml:space="preserve"> je efektivně.</w:t>
      </w:r>
    </w:p>
    <w:p w:rsidR="004C7BE0" w:rsidRDefault="004C7BE0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Př. </w:t>
      </w:r>
      <w:r w:rsidRPr="004C7BE0">
        <w:rPr>
          <w:spacing w:val="-3"/>
          <w:u w:val="single"/>
        </w:rPr>
        <w:t>O. Benešík</w:t>
      </w:r>
      <w:r>
        <w:rPr>
          <w:spacing w:val="-3"/>
        </w:rPr>
        <w:t xml:space="preserve"> zopakoval, že ČR podporuje finanční pomoc Libyi a také repatriaci uprchlíků. Zastává stále svoji pozici.</w:t>
      </w:r>
      <w:r w:rsidR="006A5C50">
        <w:rPr>
          <w:spacing w:val="-3"/>
        </w:rPr>
        <w:t xml:space="preserve"> </w:t>
      </w:r>
    </w:p>
    <w:p w:rsidR="006A5C50" w:rsidRDefault="006A5C50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Premiér </w:t>
      </w:r>
      <w:r w:rsidRPr="00054F1A">
        <w:rPr>
          <w:spacing w:val="-3"/>
          <w:u w:val="single"/>
        </w:rPr>
        <w:t>A. Babiš</w:t>
      </w:r>
      <w:r>
        <w:rPr>
          <w:spacing w:val="-3"/>
        </w:rPr>
        <w:t xml:space="preserve"> konstatoval, že Řecko má jednu z největších armád v Evropě. Řecko </w:t>
      </w:r>
      <w:r>
        <w:rPr>
          <w:spacing w:val="-3"/>
        </w:rPr>
        <w:br/>
        <w:t xml:space="preserve">a Itálie musí mít vůli, aby jim EU pomohla, poslala armádu na jejich území apod. </w:t>
      </w:r>
    </w:p>
    <w:p w:rsidR="006A5C50" w:rsidRDefault="006A5C50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Mpř.  </w:t>
      </w:r>
      <w:r w:rsidRPr="00054F1A">
        <w:rPr>
          <w:spacing w:val="-3"/>
          <w:u w:val="single"/>
        </w:rPr>
        <w:t>L. Volný</w:t>
      </w:r>
      <w:r>
        <w:rPr>
          <w:spacing w:val="-3"/>
        </w:rPr>
        <w:t xml:space="preserve"> je pro použití donucovacích prostředků vůči </w:t>
      </w:r>
      <w:r w:rsidR="00054F1A">
        <w:rPr>
          <w:spacing w:val="-3"/>
        </w:rPr>
        <w:t xml:space="preserve">migrantům stejně jako </w:t>
      </w:r>
      <w:r>
        <w:rPr>
          <w:spacing w:val="-3"/>
        </w:rPr>
        <w:t xml:space="preserve">Austrálie. </w:t>
      </w:r>
    </w:p>
    <w:p w:rsidR="006A5C50" w:rsidRDefault="006A5C50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Premiér </w:t>
      </w:r>
      <w:r w:rsidRPr="00054F1A">
        <w:rPr>
          <w:spacing w:val="-3"/>
          <w:u w:val="single"/>
        </w:rPr>
        <w:t>A. Babiš</w:t>
      </w:r>
      <w:r>
        <w:rPr>
          <w:spacing w:val="-3"/>
        </w:rPr>
        <w:t xml:space="preserve"> řekl, že ČR musí řešit na prvním místě svoje problémy. EU neustále na něco čeká.</w:t>
      </w:r>
    </w:p>
    <w:p w:rsidR="006A5C50" w:rsidRDefault="006A5C50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Mpř. </w:t>
      </w:r>
      <w:r w:rsidRPr="00054F1A">
        <w:rPr>
          <w:spacing w:val="-3"/>
          <w:u w:val="single"/>
        </w:rPr>
        <w:t>M. Peksa</w:t>
      </w:r>
      <w:r>
        <w:rPr>
          <w:spacing w:val="-3"/>
        </w:rPr>
        <w:t xml:space="preserve"> doporučil </w:t>
      </w:r>
      <w:r w:rsidR="002A4F64">
        <w:rPr>
          <w:spacing w:val="-3"/>
        </w:rPr>
        <w:t>premiérovi využít příležitost a jednat.</w:t>
      </w:r>
    </w:p>
    <w:p w:rsidR="002A4F64" w:rsidRDefault="002A4F64" w:rsidP="00F33B6C">
      <w:pPr>
        <w:ind w:firstLine="705"/>
        <w:jc w:val="both"/>
        <w:rPr>
          <w:spacing w:val="-3"/>
        </w:rPr>
      </w:pPr>
      <w:r>
        <w:rPr>
          <w:spacing w:val="-3"/>
        </w:rPr>
        <w:t xml:space="preserve">Posl. </w:t>
      </w:r>
      <w:r w:rsidRPr="00054F1A">
        <w:rPr>
          <w:spacing w:val="-3"/>
          <w:u w:val="single"/>
        </w:rPr>
        <w:t>F. Kopřivu</w:t>
      </w:r>
      <w:r>
        <w:rPr>
          <w:spacing w:val="-3"/>
        </w:rPr>
        <w:t xml:space="preserve"> zajímalo, jaká témata bude premiér projednávat s komisařem Fransem Timmermansem.</w:t>
      </w:r>
    </w:p>
    <w:p w:rsidR="002A4F64" w:rsidRDefault="002A4F64" w:rsidP="002A4F64">
      <w:pPr>
        <w:ind w:firstLine="705"/>
        <w:jc w:val="both"/>
        <w:rPr>
          <w:spacing w:val="-3"/>
        </w:rPr>
      </w:pPr>
      <w:r>
        <w:rPr>
          <w:spacing w:val="-3"/>
        </w:rPr>
        <w:t xml:space="preserve">Premiér </w:t>
      </w:r>
      <w:r w:rsidRPr="00054F1A">
        <w:rPr>
          <w:spacing w:val="-3"/>
          <w:u w:val="single"/>
        </w:rPr>
        <w:t>A. Babiš</w:t>
      </w:r>
      <w:r>
        <w:rPr>
          <w:spacing w:val="-3"/>
        </w:rPr>
        <w:t xml:space="preserve"> bude s komisařem hovořit o Dublinu IV, migraci a infringementu. </w:t>
      </w:r>
    </w:p>
    <w:p w:rsidR="002A4F64" w:rsidRPr="00962A27" w:rsidRDefault="00054F1A" w:rsidP="002A4F64">
      <w:pPr>
        <w:contextualSpacing/>
        <w:jc w:val="both"/>
        <w:rPr>
          <w:i/>
        </w:rPr>
      </w:pPr>
      <w:r>
        <w:rPr>
          <w:spacing w:val="-3"/>
        </w:rPr>
        <w:tab/>
      </w:r>
      <w:r w:rsidR="002A4F64">
        <w:rPr>
          <w:spacing w:val="-3"/>
        </w:rPr>
        <w:t xml:space="preserve">Př. </w:t>
      </w:r>
      <w:r w:rsidR="002A4F64" w:rsidRPr="00054F1A">
        <w:rPr>
          <w:spacing w:val="-3"/>
          <w:u w:val="single"/>
        </w:rPr>
        <w:t>O. Benešík</w:t>
      </w:r>
      <w:r w:rsidR="002A4F64">
        <w:rPr>
          <w:spacing w:val="-3"/>
        </w:rPr>
        <w:t xml:space="preserve"> </w:t>
      </w:r>
      <w:r w:rsidR="0041607D" w:rsidRPr="0041607D">
        <w:rPr>
          <w:bCs/>
          <w:iCs/>
        </w:rPr>
        <w:t xml:space="preserve">navrhl usnesení, ve kterém VEZ </w:t>
      </w:r>
      <w:r w:rsidR="002A4F64">
        <w:rPr>
          <w:bCs/>
          <w:iCs/>
        </w:rPr>
        <w:t>bere na vědomí</w:t>
      </w:r>
      <w:r w:rsidR="002A4F64" w:rsidRPr="00851CCE">
        <w:rPr>
          <w:szCs w:val="24"/>
        </w:rPr>
        <w:t xml:space="preserve"> informaci o </w:t>
      </w:r>
      <w:r w:rsidR="002A4F64">
        <w:t xml:space="preserve">závěrech jednání Evropské rady konané v Bruselu ve dnech 14. a 15. prosince 2017 </w:t>
      </w:r>
      <w:r w:rsidR="001E7CEA" w:rsidRPr="001E7CEA">
        <w:rPr>
          <w:bCs/>
          <w:i/>
          <w:iCs/>
        </w:rPr>
        <w:t xml:space="preserve">/usn. č. </w:t>
      </w:r>
      <w:r w:rsidR="002A4F64">
        <w:rPr>
          <w:bCs/>
          <w:i/>
          <w:iCs/>
        </w:rPr>
        <w:t>15</w:t>
      </w:r>
      <w:r w:rsidR="001E7CEA" w:rsidRPr="001E7CEA">
        <w:rPr>
          <w:bCs/>
          <w:i/>
          <w:iCs/>
        </w:rPr>
        <w:t>,</w:t>
      </w:r>
      <w:r w:rsidR="001E7CEA">
        <w:rPr>
          <w:bCs/>
          <w:iCs/>
        </w:rPr>
        <w:t xml:space="preserve"> </w:t>
      </w:r>
      <w:r w:rsidR="001E7CEA" w:rsidRPr="00BE0DC7">
        <w:rPr>
          <w:i/>
          <w:iCs/>
        </w:rPr>
        <w:t xml:space="preserve">hlasování </w:t>
      </w:r>
      <w:r w:rsidR="001E7CEA">
        <w:rPr>
          <w:i/>
          <w:iCs/>
        </w:rPr>
        <w:t>1</w:t>
      </w:r>
      <w:r w:rsidR="003B3EC6">
        <w:rPr>
          <w:i/>
          <w:iCs/>
        </w:rPr>
        <w:t>1</w:t>
      </w:r>
      <w:r w:rsidR="001E7CEA">
        <w:rPr>
          <w:i/>
          <w:iCs/>
        </w:rPr>
        <w:t xml:space="preserve">-0-0, </w:t>
      </w:r>
      <w:r w:rsidR="002A4F64" w:rsidRPr="009523E8">
        <w:rPr>
          <w:i/>
        </w:rPr>
        <w:t>Babišová Andrea</w:t>
      </w:r>
      <w:r w:rsidR="002A4F64">
        <w:rPr>
          <w:i/>
        </w:rPr>
        <w:t xml:space="preserve"> </w:t>
      </w:r>
      <w:r w:rsidR="002A4F64" w:rsidRPr="009523E8">
        <w:rPr>
          <w:i/>
        </w:rPr>
        <w:t>– pro, Bžoch</w:t>
      </w:r>
      <w:r w:rsidR="002A4F64">
        <w:rPr>
          <w:i/>
        </w:rPr>
        <w:t xml:space="preserve"> </w:t>
      </w:r>
      <w:r w:rsidR="002A4F64" w:rsidRPr="009523E8">
        <w:rPr>
          <w:i/>
        </w:rPr>
        <w:t xml:space="preserve"> Jaroslav – pro, Kalous Adam – pro,</w:t>
      </w:r>
      <w:r w:rsidR="002A4F64">
        <w:rPr>
          <w:i/>
        </w:rPr>
        <w:t xml:space="preserve"> </w:t>
      </w:r>
      <w:r w:rsidR="002A4F64" w:rsidRPr="009523E8">
        <w:rPr>
          <w:i/>
        </w:rPr>
        <w:t>Plzák Pavel – pro</w:t>
      </w:r>
      <w:r w:rsidR="002A4F64">
        <w:rPr>
          <w:i/>
        </w:rPr>
        <w:t xml:space="preserve">, </w:t>
      </w:r>
      <w:r w:rsidR="002A4F64" w:rsidRPr="009523E8">
        <w:rPr>
          <w:i/>
        </w:rPr>
        <w:t>Vrána Petr – pro, Langšádlová Helena – pro,</w:t>
      </w:r>
      <w:r w:rsidR="002A4F64">
        <w:rPr>
          <w:i/>
        </w:rPr>
        <w:t xml:space="preserve"> </w:t>
      </w:r>
      <w:r w:rsidR="002A4F64" w:rsidRPr="009523E8">
        <w:rPr>
          <w:i/>
          <w:szCs w:val="24"/>
        </w:rPr>
        <w:t xml:space="preserve">Peksa Mikuláš </w:t>
      </w:r>
      <w:r w:rsidR="002A4F64" w:rsidRPr="009523E8">
        <w:rPr>
          <w:i/>
        </w:rPr>
        <w:t>– pro</w:t>
      </w:r>
      <w:r w:rsidR="002A4F64">
        <w:rPr>
          <w:i/>
        </w:rPr>
        <w:t>,</w:t>
      </w:r>
      <w:r w:rsidR="002A4F64" w:rsidRPr="009523E8">
        <w:rPr>
          <w:i/>
        </w:rPr>
        <w:t xml:space="preserve"> </w:t>
      </w:r>
      <w:r w:rsidR="006935CE">
        <w:rPr>
          <w:i/>
        </w:rPr>
        <w:t>Kopřiva František</w:t>
      </w:r>
      <w:r w:rsidR="002A4F64">
        <w:rPr>
          <w:i/>
        </w:rPr>
        <w:t xml:space="preserve">, Kobza Jiří – pro, Volný Lubomír – pro, </w:t>
      </w:r>
      <w:r w:rsidR="002A4F64" w:rsidRPr="009523E8">
        <w:rPr>
          <w:i/>
        </w:rPr>
        <w:t xml:space="preserve">Benešík Ondřej – pro, </w:t>
      </w:r>
      <w:r w:rsidR="002A4F64" w:rsidRPr="009523E8">
        <w:rPr>
          <w:i/>
          <w:iCs/>
          <w:color w:val="000000" w:themeColor="text1"/>
        </w:rPr>
        <w:t>v příloze</w:t>
      </w:r>
      <w:r w:rsidR="002A4F64" w:rsidRPr="009523E8">
        <w:rPr>
          <w:i/>
        </w:rPr>
        <w:t>/.</w:t>
      </w:r>
    </w:p>
    <w:p w:rsidR="00D42731" w:rsidRPr="003B3EC6" w:rsidRDefault="001E7CEA" w:rsidP="003B3EC6">
      <w:pPr>
        <w:ind w:firstLine="705"/>
        <w:jc w:val="both"/>
        <w:rPr>
          <w:i/>
        </w:rPr>
      </w:pPr>
      <w:r>
        <w:tab/>
      </w:r>
    </w:p>
    <w:p w:rsidR="007B7141" w:rsidRDefault="003B3DC1" w:rsidP="003B3DC1">
      <w:p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>2.</w:t>
      </w:r>
      <w:r w:rsidR="00FA3241">
        <w:rPr>
          <w:b/>
        </w:rPr>
        <w:tab/>
        <w:t>Sdělení předsedy</w:t>
      </w:r>
    </w:p>
    <w:p w:rsidR="007B7141" w:rsidRDefault="007B7141" w:rsidP="007B7141">
      <w:pPr>
        <w:ind w:left="709" w:hanging="708"/>
        <w:jc w:val="both"/>
      </w:pPr>
    </w:p>
    <w:p w:rsidR="003B3EC6" w:rsidRDefault="00FA3241" w:rsidP="003B3DC1">
      <w:pPr>
        <w:pStyle w:val="DefaultText"/>
        <w:tabs>
          <w:tab w:val="left" w:pos="426"/>
        </w:tabs>
        <w:jc w:val="both"/>
        <w:rPr>
          <w:spacing w:val="-3"/>
        </w:rPr>
      </w:pPr>
      <w:r w:rsidRPr="00C061D6">
        <w:rPr>
          <w:spacing w:val="-3"/>
        </w:rPr>
        <w:tab/>
      </w:r>
      <w:r w:rsidR="003B3EC6">
        <w:rPr>
          <w:spacing w:val="-3"/>
        </w:rPr>
        <w:tab/>
      </w:r>
      <w:r w:rsidRPr="00C061D6">
        <w:rPr>
          <w:spacing w:val="-3"/>
        </w:rPr>
        <w:t xml:space="preserve">Př. </w:t>
      </w:r>
      <w:r w:rsidRPr="00C061D6">
        <w:rPr>
          <w:spacing w:val="-3"/>
          <w:u w:val="single"/>
        </w:rPr>
        <w:t>O. Benešík</w:t>
      </w:r>
      <w:r w:rsidRPr="00C061D6">
        <w:rPr>
          <w:spacing w:val="-3"/>
        </w:rPr>
        <w:t xml:space="preserve"> </w:t>
      </w:r>
      <w:r w:rsidR="003B3EC6">
        <w:rPr>
          <w:spacing w:val="-3"/>
        </w:rPr>
        <w:t>informoval, že dne 1. února se ve 14.00 hodin uskuteční setkání  VEZ s komisařkou Věrou Jourovou. Zájemci se nahlásí sekretariátu výboru.</w:t>
      </w:r>
    </w:p>
    <w:p w:rsidR="003B3EC6" w:rsidRDefault="003B3EC6" w:rsidP="003B3DC1">
      <w:pPr>
        <w:pStyle w:val="DefaultText"/>
        <w:tabs>
          <w:tab w:val="left" w:pos="426"/>
        </w:tabs>
        <w:jc w:val="both"/>
        <w:rPr>
          <w:spacing w:val="-3"/>
        </w:rPr>
      </w:pPr>
      <w:r>
        <w:rPr>
          <w:spacing w:val="-3"/>
        </w:rPr>
        <w:tab/>
        <w:t xml:space="preserve"> </w:t>
      </w:r>
      <w:r>
        <w:rPr>
          <w:spacing w:val="-3"/>
        </w:rPr>
        <w:tab/>
        <w:t>V pondělí 19. února navštíví Prahu švédská delegace tří poslanců, kteří mají zájem setkat se se členy výboru. Předseda vyzval některého s místopředsedů, aby se ujal vedení tohoto setkání, protože on sám se nebude moci zúčastnit.</w:t>
      </w:r>
    </w:p>
    <w:p w:rsidR="003B3EC6" w:rsidRDefault="003B3EC6" w:rsidP="003B3DC1">
      <w:pPr>
        <w:pStyle w:val="DefaultText"/>
        <w:tabs>
          <w:tab w:val="left" w:pos="426"/>
        </w:tabs>
        <w:jc w:val="both"/>
        <w:rPr>
          <w:spacing w:val="-3"/>
        </w:rPr>
      </w:pPr>
      <w:r>
        <w:rPr>
          <w:spacing w:val="-3"/>
        </w:rPr>
        <w:lastRenderedPageBreak/>
        <w:tab/>
      </w:r>
      <w:r>
        <w:rPr>
          <w:spacing w:val="-3"/>
        </w:rPr>
        <w:tab/>
        <w:t>Př. O. B</w:t>
      </w:r>
      <w:r w:rsidR="00B11273">
        <w:rPr>
          <w:spacing w:val="-3"/>
        </w:rPr>
        <w:t>e</w:t>
      </w:r>
      <w:r>
        <w:rPr>
          <w:spacing w:val="-3"/>
        </w:rPr>
        <w:t xml:space="preserve">nešík </w:t>
      </w:r>
      <w:r w:rsidR="00B11273">
        <w:rPr>
          <w:spacing w:val="-3"/>
        </w:rPr>
        <w:t>dal ke zvážení členům výboru účast na Evropském parlamentním týdnu v Bruselu, který se uskuteční ve dnech 19. a 20. února. Delegace bude zvolena na příštím zasedání 31. ledna.</w:t>
      </w:r>
    </w:p>
    <w:p w:rsidR="00B11273" w:rsidRDefault="00B11273" w:rsidP="00B11273">
      <w:pPr>
        <w:jc w:val="both"/>
        <w:rPr>
          <w:bCs/>
          <w:szCs w:val="24"/>
        </w:rPr>
      </w:pPr>
      <w:r>
        <w:rPr>
          <w:spacing w:val="-3"/>
        </w:rPr>
        <w:tab/>
        <w:t>P</w:t>
      </w:r>
      <w:r>
        <w:rPr>
          <w:bCs/>
          <w:szCs w:val="24"/>
        </w:rPr>
        <w:t>ředsedkyně výboru pro sociální politiku Radka Maxová VEZ písemně informovala</w:t>
      </w:r>
      <w:r w:rsidR="006935CE">
        <w:rPr>
          <w:bCs/>
          <w:szCs w:val="24"/>
        </w:rPr>
        <w:t>, že výbor zřídil tři podvýbory –</w:t>
      </w:r>
      <w:r>
        <w:rPr>
          <w:bCs/>
          <w:szCs w:val="24"/>
        </w:rPr>
        <w:t xml:space="preserve"> </w:t>
      </w:r>
      <w:r w:rsidRPr="007156BE">
        <w:rPr>
          <w:bCs/>
          <w:szCs w:val="24"/>
        </w:rPr>
        <w:t>podvýbor pro sociální služby a osoby zdravotně postižené</w:t>
      </w:r>
      <w:r>
        <w:rPr>
          <w:bCs/>
          <w:szCs w:val="24"/>
        </w:rPr>
        <w:t xml:space="preserve">, </w:t>
      </w:r>
      <w:r w:rsidRPr="007156BE">
        <w:rPr>
          <w:bCs/>
          <w:szCs w:val="24"/>
        </w:rPr>
        <w:t>podvýbor pro soci</w:t>
      </w:r>
      <w:r>
        <w:rPr>
          <w:bCs/>
          <w:szCs w:val="24"/>
        </w:rPr>
        <w:t xml:space="preserve">álně zdravotní pomezí a </w:t>
      </w:r>
      <w:r w:rsidRPr="007156BE">
        <w:rPr>
          <w:bCs/>
          <w:szCs w:val="24"/>
        </w:rPr>
        <w:t>podvýbor pro informační technologie</w:t>
      </w:r>
      <w:r>
        <w:rPr>
          <w:bCs/>
          <w:szCs w:val="24"/>
        </w:rPr>
        <w:t>. Nominaci na členství je třeba zaslat písemně.</w:t>
      </w:r>
    </w:p>
    <w:p w:rsidR="00B11273" w:rsidRDefault="00B11273" w:rsidP="00B11273">
      <w:pPr>
        <w:jc w:val="both"/>
        <w:rPr>
          <w:bCs/>
          <w:szCs w:val="24"/>
        </w:rPr>
      </w:pPr>
      <w:r>
        <w:rPr>
          <w:bCs/>
          <w:szCs w:val="24"/>
        </w:rPr>
        <w:tab/>
        <w:t>Př. O. Benešík navrhnul, aby VEZ zřídil dva podvýbory, které pracovaly již v minulém volebním období.</w:t>
      </w:r>
    </w:p>
    <w:p w:rsidR="00054F1A" w:rsidRPr="007156BE" w:rsidRDefault="00054F1A" w:rsidP="00B11273">
      <w:pPr>
        <w:jc w:val="both"/>
        <w:rPr>
          <w:bCs/>
          <w:szCs w:val="24"/>
        </w:rPr>
      </w:pPr>
      <w:r>
        <w:rPr>
          <w:bCs/>
          <w:szCs w:val="24"/>
        </w:rPr>
        <w:tab/>
        <w:t xml:space="preserve">Posl. </w:t>
      </w:r>
      <w:r w:rsidRPr="00054F1A">
        <w:rPr>
          <w:bCs/>
          <w:szCs w:val="24"/>
          <w:u w:val="single"/>
        </w:rPr>
        <w:t>H. Langšádlová</w:t>
      </w:r>
      <w:r>
        <w:rPr>
          <w:bCs/>
          <w:szCs w:val="24"/>
        </w:rPr>
        <w:t xml:space="preserve"> potvrdila, že tyto dva výbory mají svoji aktualitu. Navrhla v pravidelných intervalech věnovat pozornost Brexitu. Podpořila také vznik třetího podvýboru o eurozóně.</w:t>
      </w:r>
    </w:p>
    <w:p w:rsidR="00EB4FD1" w:rsidRDefault="00EB4FD1" w:rsidP="00C061D6">
      <w:pPr>
        <w:jc w:val="both"/>
        <w:rPr>
          <w:bCs/>
          <w:szCs w:val="24"/>
        </w:rPr>
      </w:pPr>
    </w:p>
    <w:p w:rsidR="00C061D6" w:rsidRPr="00EB4FD1" w:rsidRDefault="003B3DC1" w:rsidP="00EB4FD1">
      <w:p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>3.</w:t>
      </w:r>
      <w:r w:rsidR="00EB4FD1" w:rsidRPr="00EB4FD1">
        <w:rPr>
          <w:b/>
        </w:rPr>
        <w:tab/>
        <w:t>Různé</w:t>
      </w:r>
    </w:p>
    <w:p w:rsidR="00C061D6" w:rsidRDefault="00C061D6" w:rsidP="007B7141">
      <w:pPr>
        <w:tabs>
          <w:tab w:val="left" w:pos="-720"/>
        </w:tabs>
        <w:suppressAutoHyphens/>
        <w:jc w:val="both"/>
        <w:rPr>
          <w:spacing w:val="-3"/>
        </w:rPr>
      </w:pPr>
    </w:p>
    <w:p w:rsidR="004B67AB" w:rsidRDefault="00EB4FD1" w:rsidP="00054F1A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 w:rsidR="00054F1A">
        <w:rPr>
          <w:spacing w:val="-3"/>
        </w:rPr>
        <w:t>K tomuto bodu nikdo nevystoupil.</w:t>
      </w:r>
    </w:p>
    <w:p w:rsidR="007B7141" w:rsidRDefault="007B7141" w:rsidP="007B7141">
      <w:pPr>
        <w:jc w:val="both"/>
      </w:pPr>
    </w:p>
    <w:p w:rsidR="007B7141" w:rsidRDefault="007B7141" w:rsidP="007B7141">
      <w:pPr>
        <w:pStyle w:val="Zkladntext"/>
        <w:suppressAutoHyphens w:val="0"/>
        <w:rPr>
          <w:spacing w:val="0"/>
        </w:rPr>
      </w:pPr>
    </w:p>
    <w:p w:rsidR="007B7141" w:rsidRDefault="007B7141" w:rsidP="007B7141">
      <w:pPr>
        <w:pStyle w:val="Zkladntext"/>
        <w:suppressAutoHyphens w:val="0"/>
        <w:ind w:firstLine="708"/>
      </w:pPr>
      <w:r>
        <w:t>Schůze skončila ve 1</w:t>
      </w:r>
      <w:r w:rsidR="00EB4FD1">
        <w:t>2.</w:t>
      </w:r>
      <w:r w:rsidR="004B67AB">
        <w:t>00</w:t>
      </w:r>
      <w:r>
        <w:t xml:space="preserve"> hod.  </w:t>
      </w:r>
      <w:r>
        <w:tab/>
      </w:r>
    </w:p>
    <w:p w:rsidR="007B7141" w:rsidRDefault="007B7141" w:rsidP="007B7141">
      <w:pPr>
        <w:jc w:val="both"/>
        <w:rPr>
          <w:i/>
        </w:rPr>
      </w:pPr>
      <w:r>
        <w:t xml:space="preserve"> </w:t>
      </w:r>
    </w:p>
    <w:p w:rsidR="007B7141" w:rsidRDefault="007B7141" w:rsidP="007B7141">
      <w:pPr>
        <w:jc w:val="both"/>
        <w:rPr>
          <w:i/>
        </w:rPr>
      </w:pPr>
    </w:p>
    <w:p w:rsidR="007B7141" w:rsidRDefault="007B7141" w:rsidP="007B7141">
      <w:pPr>
        <w:jc w:val="both"/>
        <w:rPr>
          <w:i/>
        </w:rPr>
      </w:pPr>
    </w:p>
    <w:p w:rsidR="007B7141" w:rsidRDefault="007B7141" w:rsidP="007B7141">
      <w:pPr>
        <w:jc w:val="both"/>
        <w:rPr>
          <w:i/>
        </w:rPr>
      </w:pPr>
    </w:p>
    <w:p w:rsidR="007B7141" w:rsidRPr="00D42731" w:rsidRDefault="007B7141" w:rsidP="007B7141">
      <w:pPr>
        <w:jc w:val="both"/>
        <w:rPr>
          <w:i/>
          <w:sz w:val="22"/>
          <w:szCs w:val="22"/>
        </w:rPr>
      </w:pPr>
      <w:r w:rsidRPr="00D42731">
        <w:rPr>
          <w:i/>
          <w:sz w:val="22"/>
          <w:szCs w:val="22"/>
        </w:rPr>
        <w:t xml:space="preserve">/zapsala </w:t>
      </w:r>
      <w:r w:rsidR="00EB4FD1" w:rsidRPr="00D42731">
        <w:rPr>
          <w:i/>
          <w:sz w:val="22"/>
          <w:szCs w:val="22"/>
        </w:rPr>
        <w:t>Eva Hadravová</w:t>
      </w:r>
      <w:r w:rsidRPr="00D42731">
        <w:rPr>
          <w:i/>
          <w:sz w:val="22"/>
          <w:szCs w:val="22"/>
        </w:rPr>
        <w:t>/</w:t>
      </w:r>
    </w:p>
    <w:p w:rsidR="007B7141" w:rsidRDefault="007B7141" w:rsidP="007B7141">
      <w:pPr>
        <w:jc w:val="both"/>
      </w:pPr>
    </w:p>
    <w:p w:rsidR="007B7141" w:rsidRDefault="007B7141" w:rsidP="007B7141">
      <w:pPr>
        <w:jc w:val="both"/>
      </w:pPr>
    </w:p>
    <w:p w:rsidR="007B7141" w:rsidRDefault="007B7141" w:rsidP="007B7141">
      <w:pPr>
        <w:jc w:val="both"/>
      </w:pPr>
    </w:p>
    <w:p w:rsidR="007B7141" w:rsidRDefault="007B7141" w:rsidP="007B7141">
      <w:pPr>
        <w:jc w:val="both"/>
      </w:pPr>
    </w:p>
    <w:p w:rsidR="007B7141" w:rsidRDefault="007B7141" w:rsidP="007B7141">
      <w:pPr>
        <w:jc w:val="both"/>
      </w:pPr>
    </w:p>
    <w:p w:rsidR="00054F1A" w:rsidRDefault="00054F1A" w:rsidP="007B7141">
      <w:pPr>
        <w:jc w:val="both"/>
      </w:pPr>
    </w:p>
    <w:p w:rsidR="007B7141" w:rsidRDefault="007B7141" w:rsidP="007B7141">
      <w:pPr>
        <w:jc w:val="both"/>
      </w:pPr>
    </w:p>
    <w:p w:rsidR="007B7141" w:rsidRDefault="007B7141" w:rsidP="007B7141">
      <w:pPr>
        <w:jc w:val="both"/>
      </w:pPr>
    </w:p>
    <w:p w:rsidR="007B7141" w:rsidRDefault="00054F1A" w:rsidP="007B7141">
      <w:pPr>
        <w:jc w:val="both"/>
      </w:pPr>
      <w:r>
        <w:t>Jan Zahradník</w:t>
      </w:r>
      <w:r>
        <w:tab/>
      </w:r>
      <w:r w:rsidR="00AB753B">
        <w:t>v. r.</w:t>
      </w:r>
      <w:r>
        <w:tab/>
      </w:r>
      <w:r w:rsidR="007B7141">
        <w:tab/>
      </w:r>
      <w:r w:rsidR="007B7141">
        <w:tab/>
      </w:r>
      <w:r w:rsidR="007B7141">
        <w:tab/>
      </w:r>
      <w:r w:rsidR="007B7141">
        <w:tab/>
      </w:r>
      <w:r w:rsidR="00837045">
        <w:tab/>
      </w:r>
      <w:r w:rsidR="00EB4FD1">
        <w:t>Ondřej Benešík</w:t>
      </w:r>
      <w:r w:rsidR="00AB753B">
        <w:t xml:space="preserve"> v. r.</w:t>
      </w:r>
      <w:bookmarkStart w:id="0" w:name="_GoBack"/>
      <w:bookmarkEnd w:id="0"/>
    </w:p>
    <w:p w:rsidR="001D4B84" w:rsidRPr="00BC1533" w:rsidRDefault="007B7141" w:rsidP="00EB4FD1">
      <w:pPr>
        <w:jc w:val="both"/>
      </w:pPr>
      <w:r>
        <w:t>ověřovatel výboru</w:t>
      </w:r>
      <w:r>
        <w:tab/>
      </w:r>
      <w:r>
        <w:tab/>
      </w:r>
      <w:r>
        <w:tab/>
      </w:r>
      <w:r>
        <w:tab/>
      </w:r>
      <w:r>
        <w:tab/>
      </w:r>
      <w:r w:rsidR="00837045">
        <w:tab/>
      </w:r>
      <w:r>
        <w:t>předseda výboru</w:t>
      </w:r>
    </w:p>
    <w:sectPr w:rsidR="001D4B84" w:rsidRPr="00BC1533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84" w:rsidRDefault="00901D86">
      <w:r>
        <w:separator/>
      </w:r>
    </w:p>
  </w:endnote>
  <w:endnote w:type="continuationSeparator" w:id="0">
    <w:p w:rsidR="001D4B84" w:rsidRDefault="0090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84" w:rsidRDefault="00901D86">
      <w:r>
        <w:separator/>
      </w:r>
    </w:p>
  </w:footnote>
  <w:footnote w:type="continuationSeparator" w:id="0">
    <w:p w:rsidR="001D4B84" w:rsidRDefault="0090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B84" w:rsidRDefault="00901D8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D4B84" w:rsidRDefault="001D4B8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B84" w:rsidRDefault="00901D8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753B">
      <w:rPr>
        <w:rStyle w:val="slostrnky"/>
        <w:noProof/>
      </w:rPr>
      <w:t>6</w:t>
    </w:r>
    <w:r>
      <w:rPr>
        <w:rStyle w:val="slostrnky"/>
      </w:rPr>
      <w:fldChar w:fldCharType="end"/>
    </w:r>
  </w:p>
  <w:p w:rsidR="001D4B84" w:rsidRDefault="001D4B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4593"/>
    <w:multiLevelType w:val="hybridMultilevel"/>
    <w:tmpl w:val="631A4342"/>
    <w:lvl w:ilvl="0" w:tplc="4D46E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F02E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5B358F"/>
    <w:multiLevelType w:val="singleLevel"/>
    <w:tmpl w:val="EC704E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0635BF5"/>
    <w:multiLevelType w:val="singleLevel"/>
    <w:tmpl w:val="E9365A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9018F4"/>
    <w:multiLevelType w:val="hybridMultilevel"/>
    <w:tmpl w:val="92F0684C"/>
    <w:lvl w:ilvl="0" w:tplc="97E24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5B02"/>
    <w:multiLevelType w:val="singleLevel"/>
    <w:tmpl w:val="E9365A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937E02"/>
    <w:multiLevelType w:val="hybridMultilevel"/>
    <w:tmpl w:val="D02CE6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A8136F"/>
    <w:multiLevelType w:val="hybridMultilevel"/>
    <w:tmpl w:val="76400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312"/>
    <w:multiLevelType w:val="hybridMultilevel"/>
    <w:tmpl w:val="D166D4FC"/>
    <w:lvl w:ilvl="0" w:tplc="6B6470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53E09"/>
    <w:multiLevelType w:val="singleLevel"/>
    <w:tmpl w:val="6686ABA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2CFE3779"/>
    <w:multiLevelType w:val="hybridMultilevel"/>
    <w:tmpl w:val="AB44E6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2">
    <w:nsid w:val="43EA2737"/>
    <w:multiLevelType w:val="hybridMultilevel"/>
    <w:tmpl w:val="542470EC"/>
    <w:lvl w:ilvl="0" w:tplc="10060EA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7636366"/>
    <w:multiLevelType w:val="hybridMultilevel"/>
    <w:tmpl w:val="2BDCDCA0"/>
    <w:lvl w:ilvl="0" w:tplc="5D6205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7D90A02"/>
    <w:multiLevelType w:val="hybridMultilevel"/>
    <w:tmpl w:val="3DD8022C"/>
    <w:lvl w:ilvl="0" w:tplc="67E660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8CD13E1"/>
    <w:multiLevelType w:val="hybridMultilevel"/>
    <w:tmpl w:val="23DAD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D1E5E"/>
    <w:multiLevelType w:val="hybridMultilevel"/>
    <w:tmpl w:val="F4C6DC1A"/>
    <w:lvl w:ilvl="0" w:tplc="69FE8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C81D9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563038B"/>
    <w:multiLevelType w:val="singleLevel"/>
    <w:tmpl w:val="370E98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5A541084"/>
    <w:multiLevelType w:val="hybridMultilevel"/>
    <w:tmpl w:val="1FBA72C6"/>
    <w:lvl w:ilvl="0" w:tplc="673007F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4572016"/>
    <w:multiLevelType w:val="hybridMultilevel"/>
    <w:tmpl w:val="6A9A2A58"/>
    <w:lvl w:ilvl="0" w:tplc="1BC81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521652E"/>
    <w:multiLevelType w:val="hybridMultilevel"/>
    <w:tmpl w:val="1B1EBCBA"/>
    <w:lvl w:ilvl="0" w:tplc="9904AA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58D2333"/>
    <w:multiLevelType w:val="hybridMultilevel"/>
    <w:tmpl w:val="602838F0"/>
    <w:lvl w:ilvl="0" w:tplc="9B0C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F5F32"/>
    <w:multiLevelType w:val="hybridMultilevel"/>
    <w:tmpl w:val="47FAB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71A8C"/>
    <w:multiLevelType w:val="hybridMultilevel"/>
    <w:tmpl w:val="91643E44"/>
    <w:lvl w:ilvl="0" w:tplc="CC00902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5"/>
  </w:num>
  <w:num w:numId="5">
    <w:abstractNumId w:val="1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24"/>
  </w:num>
  <w:num w:numId="16">
    <w:abstractNumId w:val="0"/>
  </w:num>
  <w:num w:numId="17">
    <w:abstractNumId w:val="20"/>
  </w:num>
  <w:num w:numId="18">
    <w:abstractNumId w:val="12"/>
  </w:num>
  <w:num w:numId="19">
    <w:abstractNumId w:val="19"/>
  </w:num>
  <w:num w:numId="20">
    <w:abstractNumId w:val="13"/>
  </w:num>
  <w:num w:numId="21">
    <w:abstractNumId w:val="21"/>
  </w:num>
  <w:num w:numId="22">
    <w:abstractNumId w:val="16"/>
  </w:num>
  <w:num w:numId="23">
    <w:abstractNumId w:val="4"/>
  </w:num>
  <w:num w:numId="24">
    <w:abstractNumId w:val="15"/>
  </w:num>
  <w:num w:numId="2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05"/>
    <w:rsid w:val="0002352A"/>
    <w:rsid w:val="00054F1A"/>
    <w:rsid w:val="000852EA"/>
    <w:rsid w:val="00093428"/>
    <w:rsid w:val="000A0766"/>
    <w:rsid w:val="000A16AE"/>
    <w:rsid w:val="000A367A"/>
    <w:rsid w:val="000B4B00"/>
    <w:rsid w:val="000C7348"/>
    <w:rsid w:val="000D0D72"/>
    <w:rsid w:val="00112114"/>
    <w:rsid w:val="0011785B"/>
    <w:rsid w:val="00126205"/>
    <w:rsid w:val="0012700B"/>
    <w:rsid w:val="00136E34"/>
    <w:rsid w:val="00157454"/>
    <w:rsid w:val="00180BB3"/>
    <w:rsid w:val="00180F63"/>
    <w:rsid w:val="00182DE6"/>
    <w:rsid w:val="00184C57"/>
    <w:rsid w:val="00194C31"/>
    <w:rsid w:val="001A4E39"/>
    <w:rsid w:val="001A60CB"/>
    <w:rsid w:val="001B231D"/>
    <w:rsid w:val="001B3E11"/>
    <w:rsid w:val="001B58F6"/>
    <w:rsid w:val="001B76F6"/>
    <w:rsid w:val="001C0859"/>
    <w:rsid w:val="001D4B84"/>
    <w:rsid w:val="001E7CEA"/>
    <w:rsid w:val="001F200E"/>
    <w:rsid w:val="0020032B"/>
    <w:rsid w:val="00202078"/>
    <w:rsid w:val="00212FB2"/>
    <w:rsid w:val="00227B19"/>
    <w:rsid w:val="00237F39"/>
    <w:rsid w:val="0024023D"/>
    <w:rsid w:val="002417DA"/>
    <w:rsid w:val="00241C12"/>
    <w:rsid w:val="00246FB7"/>
    <w:rsid w:val="00255BA4"/>
    <w:rsid w:val="00281B3B"/>
    <w:rsid w:val="00285246"/>
    <w:rsid w:val="00287959"/>
    <w:rsid w:val="002929CB"/>
    <w:rsid w:val="00293800"/>
    <w:rsid w:val="00297832"/>
    <w:rsid w:val="002A4F64"/>
    <w:rsid w:val="002B1F4A"/>
    <w:rsid w:val="00310D0D"/>
    <w:rsid w:val="00325C86"/>
    <w:rsid w:val="00332DED"/>
    <w:rsid w:val="00357D08"/>
    <w:rsid w:val="003607EC"/>
    <w:rsid w:val="0037011D"/>
    <w:rsid w:val="00373941"/>
    <w:rsid w:val="003933BB"/>
    <w:rsid w:val="00395E91"/>
    <w:rsid w:val="003A1550"/>
    <w:rsid w:val="003A3392"/>
    <w:rsid w:val="003A6138"/>
    <w:rsid w:val="003A6CC5"/>
    <w:rsid w:val="003B28DB"/>
    <w:rsid w:val="003B3DC1"/>
    <w:rsid w:val="003B3EC6"/>
    <w:rsid w:val="003E0FAC"/>
    <w:rsid w:val="003E79DE"/>
    <w:rsid w:val="003F0DDA"/>
    <w:rsid w:val="0040084E"/>
    <w:rsid w:val="00404C01"/>
    <w:rsid w:val="00411DF4"/>
    <w:rsid w:val="0041607D"/>
    <w:rsid w:val="004215A6"/>
    <w:rsid w:val="0044162A"/>
    <w:rsid w:val="004542B8"/>
    <w:rsid w:val="00462AE4"/>
    <w:rsid w:val="00467100"/>
    <w:rsid w:val="00475191"/>
    <w:rsid w:val="004812FF"/>
    <w:rsid w:val="00482EE5"/>
    <w:rsid w:val="004B1C1A"/>
    <w:rsid w:val="004B67AB"/>
    <w:rsid w:val="004B7791"/>
    <w:rsid w:val="004B7941"/>
    <w:rsid w:val="004C5065"/>
    <w:rsid w:val="004C7870"/>
    <w:rsid w:val="004C7BE0"/>
    <w:rsid w:val="004D0CA7"/>
    <w:rsid w:val="004E7C8A"/>
    <w:rsid w:val="004F2109"/>
    <w:rsid w:val="00500FB5"/>
    <w:rsid w:val="0050673C"/>
    <w:rsid w:val="0051152C"/>
    <w:rsid w:val="0052275A"/>
    <w:rsid w:val="005629F5"/>
    <w:rsid w:val="005660F0"/>
    <w:rsid w:val="005678E3"/>
    <w:rsid w:val="00576572"/>
    <w:rsid w:val="0058574F"/>
    <w:rsid w:val="005A42F9"/>
    <w:rsid w:val="005D6A82"/>
    <w:rsid w:val="00601121"/>
    <w:rsid w:val="006102E6"/>
    <w:rsid w:val="00614737"/>
    <w:rsid w:val="0062590F"/>
    <w:rsid w:val="00644404"/>
    <w:rsid w:val="006452E6"/>
    <w:rsid w:val="006562FF"/>
    <w:rsid w:val="00662997"/>
    <w:rsid w:val="00675138"/>
    <w:rsid w:val="00675E36"/>
    <w:rsid w:val="00677D74"/>
    <w:rsid w:val="006935CE"/>
    <w:rsid w:val="006979A6"/>
    <w:rsid w:val="006A5C50"/>
    <w:rsid w:val="006B0836"/>
    <w:rsid w:val="006C55EC"/>
    <w:rsid w:val="006E1235"/>
    <w:rsid w:val="006E1862"/>
    <w:rsid w:val="006E521D"/>
    <w:rsid w:val="0070115F"/>
    <w:rsid w:val="00714C55"/>
    <w:rsid w:val="0072210D"/>
    <w:rsid w:val="00755A1B"/>
    <w:rsid w:val="007621BD"/>
    <w:rsid w:val="007729A6"/>
    <w:rsid w:val="00791984"/>
    <w:rsid w:val="007B7141"/>
    <w:rsid w:val="007C4196"/>
    <w:rsid w:val="007D2821"/>
    <w:rsid w:val="007D382C"/>
    <w:rsid w:val="007D69B0"/>
    <w:rsid w:val="007E0945"/>
    <w:rsid w:val="007F0B43"/>
    <w:rsid w:val="00812947"/>
    <w:rsid w:val="00821CB1"/>
    <w:rsid w:val="00834E74"/>
    <w:rsid w:val="00837045"/>
    <w:rsid w:val="008519CB"/>
    <w:rsid w:val="00876D1C"/>
    <w:rsid w:val="00883F0A"/>
    <w:rsid w:val="00891BFB"/>
    <w:rsid w:val="008C1C84"/>
    <w:rsid w:val="008C5256"/>
    <w:rsid w:val="00901D86"/>
    <w:rsid w:val="00920D97"/>
    <w:rsid w:val="009224D1"/>
    <w:rsid w:val="00942AE7"/>
    <w:rsid w:val="009521AF"/>
    <w:rsid w:val="009523E8"/>
    <w:rsid w:val="009534DF"/>
    <w:rsid w:val="0095574F"/>
    <w:rsid w:val="00962A27"/>
    <w:rsid w:val="00982303"/>
    <w:rsid w:val="00997E8F"/>
    <w:rsid w:val="009A3893"/>
    <w:rsid w:val="009B3589"/>
    <w:rsid w:val="009C6151"/>
    <w:rsid w:val="009D0BD3"/>
    <w:rsid w:val="009D3608"/>
    <w:rsid w:val="009E08EA"/>
    <w:rsid w:val="009E1C54"/>
    <w:rsid w:val="009E2671"/>
    <w:rsid w:val="009E55B5"/>
    <w:rsid w:val="00A00009"/>
    <w:rsid w:val="00A00144"/>
    <w:rsid w:val="00A00E7F"/>
    <w:rsid w:val="00A0158E"/>
    <w:rsid w:val="00A05C9A"/>
    <w:rsid w:val="00A1148B"/>
    <w:rsid w:val="00A23655"/>
    <w:rsid w:val="00A35ECE"/>
    <w:rsid w:val="00A477DF"/>
    <w:rsid w:val="00A55EEB"/>
    <w:rsid w:val="00A613DE"/>
    <w:rsid w:val="00A74DC5"/>
    <w:rsid w:val="00A823DF"/>
    <w:rsid w:val="00A82F35"/>
    <w:rsid w:val="00A9580D"/>
    <w:rsid w:val="00AB10C6"/>
    <w:rsid w:val="00AB7186"/>
    <w:rsid w:val="00AB753B"/>
    <w:rsid w:val="00AC2E94"/>
    <w:rsid w:val="00AF437D"/>
    <w:rsid w:val="00B11273"/>
    <w:rsid w:val="00B17A17"/>
    <w:rsid w:val="00B21C02"/>
    <w:rsid w:val="00B42E18"/>
    <w:rsid w:val="00B4742A"/>
    <w:rsid w:val="00B56F66"/>
    <w:rsid w:val="00B60439"/>
    <w:rsid w:val="00B76607"/>
    <w:rsid w:val="00B7745B"/>
    <w:rsid w:val="00B82636"/>
    <w:rsid w:val="00BA4F67"/>
    <w:rsid w:val="00BC0F32"/>
    <w:rsid w:val="00BC1533"/>
    <w:rsid w:val="00BD4774"/>
    <w:rsid w:val="00BE30B7"/>
    <w:rsid w:val="00C061D6"/>
    <w:rsid w:val="00C11A88"/>
    <w:rsid w:val="00C311F6"/>
    <w:rsid w:val="00C31EAC"/>
    <w:rsid w:val="00C351E4"/>
    <w:rsid w:val="00C41864"/>
    <w:rsid w:val="00C72494"/>
    <w:rsid w:val="00C86E53"/>
    <w:rsid w:val="00CA0878"/>
    <w:rsid w:val="00CC13A2"/>
    <w:rsid w:val="00CD0F47"/>
    <w:rsid w:val="00D06772"/>
    <w:rsid w:val="00D137A1"/>
    <w:rsid w:val="00D22F3D"/>
    <w:rsid w:val="00D42731"/>
    <w:rsid w:val="00D45D63"/>
    <w:rsid w:val="00D76736"/>
    <w:rsid w:val="00DB3BE4"/>
    <w:rsid w:val="00DC0AD6"/>
    <w:rsid w:val="00DC5686"/>
    <w:rsid w:val="00DC59C9"/>
    <w:rsid w:val="00DC5A87"/>
    <w:rsid w:val="00DD4784"/>
    <w:rsid w:val="00DE42DB"/>
    <w:rsid w:val="00DF0086"/>
    <w:rsid w:val="00DF0319"/>
    <w:rsid w:val="00E0204B"/>
    <w:rsid w:val="00E10A6D"/>
    <w:rsid w:val="00E10BFF"/>
    <w:rsid w:val="00E11522"/>
    <w:rsid w:val="00E1694D"/>
    <w:rsid w:val="00E17E39"/>
    <w:rsid w:val="00E20248"/>
    <w:rsid w:val="00E24ED8"/>
    <w:rsid w:val="00E31760"/>
    <w:rsid w:val="00E43639"/>
    <w:rsid w:val="00E71AED"/>
    <w:rsid w:val="00E91ABD"/>
    <w:rsid w:val="00E92001"/>
    <w:rsid w:val="00E959F5"/>
    <w:rsid w:val="00EA43D7"/>
    <w:rsid w:val="00EA57C7"/>
    <w:rsid w:val="00EB4FD1"/>
    <w:rsid w:val="00EB7D9A"/>
    <w:rsid w:val="00ED53A0"/>
    <w:rsid w:val="00ED7E4A"/>
    <w:rsid w:val="00EE07A4"/>
    <w:rsid w:val="00EE0B7F"/>
    <w:rsid w:val="00EF7E8F"/>
    <w:rsid w:val="00F067E3"/>
    <w:rsid w:val="00F1258C"/>
    <w:rsid w:val="00F33B6C"/>
    <w:rsid w:val="00F33BA1"/>
    <w:rsid w:val="00F426CD"/>
    <w:rsid w:val="00F455FC"/>
    <w:rsid w:val="00F603E4"/>
    <w:rsid w:val="00F8117E"/>
    <w:rsid w:val="00F82EF9"/>
    <w:rsid w:val="00F96D49"/>
    <w:rsid w:val="00FA3241"/>
    <w:rsid w:val="00FA6023"/>
    <w:rsid w:val="00FB422C"/>
    <w:rsid w:val="00FD0DA3"/>
    <w:rsid w:val="00FE2BEB"/>
    <w:rsid w:val="00FE42DF"/>
    <w:rsid w:val="00FE7C44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5E36B-DABE-4039-A758-3F3D13D4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A3392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suppressAutoHyphens/>
      <w:jc w:val="both"/>
    </w:pPr>
    <w:rPr>
      <w:spacing w:val="-3"/>
    </w:rPr>
  </w:style>
  <w:style w:type="paragraph" w:styleId="Zkladntextodsazen">
    <w:name w:val="Body Text Indent"/>
    <w:basedOn w:val="Normln"/>
    <w:semiHidden/>
    <w:pPr>
      <w:ind w:firstLine="708"/>
      <w:jc w:val="both"/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ind w:firstLine="709"/>
      <w:jc w:val="both"/>
    </w:pPr>
  </w:style>
  <w:style w:type="paragraph" w:styleId="Normlnweb">
    <w:name w:val="Normal (Web)"/>
    <w:basedOn w:val="Normln"/>
    <w:uiPriority w:val="99"/>
    <w:unhideWhenUsed/>
    <w:rsid w:val="00C351E4"/>
    <w:pPr>
      <w:spacing w:before="100" w:beforeAutospacing="1"/>
      <w:jc w:val="both"/>
    </w:pPr>
    <w:rPr>
      <w:spacing w:val="-4"/>
      <w:szCs w:val="24"/>
    </w:rPr>
  </w:style>
  <w:style w:type="character" w:customStyle="1" w:styleId="Nadpis1Char">
    <w:name w:val="Nadpis 1 Char"/>
    <w:basedOn w:val="Standardnpsmoodstavce"/>
    <w:link w:val="Nadpis1"/>
    <w:rsid w:val="003A3392"/>
    <w:rPr>
      <w:b/>
      <w:sz w:val="24"/>
    </w:rPr>
  </w:style>
  <w:style w:type="paragraph" w:customStyle="1" w:styleId="PS-uvodnodstavec">
    <w:name w:val="PS-uvodní odstavec"/>
    <w:basedOn w:val="Normln"/>
    <w:next w:val="Normln"/>
    <w:qFormat/>
    <w:rsid w:val="009523E8"/>
    <w:pPr>
      <w:spacing w:after="360" w:line="259" w:lineRule="auto"/>
      <w:ind w:firstLine="709"/>
      <w:jc w:val="both"/>
    </w:pPr>
    <w:rPr>
      <w:rFonts w:eastAsia="Calibri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D0DA3"/>
    <w:pPr>
      <w:ind w:left="720"/>
      <w:contextualSpacing/>
    </w:pPr>
  </w:style>
  <w:style w:type="paragraph" w:customStyle="1" w:styleId="western">
    <w:name w:val="western"/>
    <w:basedOn w:val="Normln"/>
    <w:rsid w:val="00FA6023"/>
    <w:pPr>
      <w:spacing w:before="100" w:beforeAutospacing="1"/>
      <w:jc w:val="both"/>
    </w:pPr>
    <w:rPr>
      <w:color w:val="000000"/>
      <w:spacing w:val="-4"/>
      <w:szCs w:val="24"/>
    </w:rPr>
  </w:style>
  <w:style w:type="paragraph" w:customStyle="1" w:styleId="DefaultText">
    <w:name w:val="Default Text"/>
    <w:rsid w:val="004C5065"/>
    <w:pPr>
      <w:suppressAutoHyphens/>
    </w:pPr>
    <w:rPr>
      <w:sz w:val="24"/>
      <w:lang w:eastAsia="zh-CN" w:bidi="hi-IN"/>
    </w:rPr>
  </w:style>
  <w:style w:type="paragraph" w:customStyle="1" w:styleId="PS-slovanseznam">
    <w:name w:val="PS-číslovaný seznam"/>
    <w:basedOn w:val="Normln"/>
    <w:link w:val="PS-slovanseznamChar"/>
    <w:qFormat/>
    <w:rsid w:val="00C061D6"/>
    <w:pPr>
      <w:numPr>
        <w:numId w:val="11"/>
      </w:numPr>
      <w:tabs>
        <w:tab w:val="left" w:pos="0"/>
      </w:tabs>
      <w:spacing w:after="400" w:line="259" w:lineRule="auto"/>
      <w:ind w:left="357" w:hanging="357"/>
      <w:jc w:val="both"/>
    </w:pPr>
    <w:rPr>
      <w:rFonts w:eastAsia="Calibri"/>
      <w:szCs w:val="22"/>
      <w:lang w:eastAsia="en-US"/>
    </w:rPr>
  </w:style>
  <w:style w:type="character" w:customStyle="1" w:styleId="PS-slovanseznamChar">
    <w:name w:val="PS-číslovaný seznam Char"/>
    <w:link w:val="PS-slovanseznam"/>
    <w:rsid w:val="00C061D6"/>
    <w:rPr>
      <w:rFonts w:eastAsia="Calibri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C061D6"/>
    <w:pPr>
      <w:tabs>
        <w:tab w:val="center" w:pos="1701"/>
        <w:tab w:val="center" w:pos="4536"/>
        <w:tab w:val="center" w:pos="7371"/>
      </w:tabs>
    </w:pPr>
    <w:rPr>
      <w:rFonts w:eastAsia="Calibri"/>
      <w:spacing w:val="60"/>
      <w:szCs w:val="22"/>
      <w:lang w:eastAsia="en-US"/>
    </w:rPr>
  </w:style>
  <w:style w:type="character" w:customStyle="1" w:styleId="proloenChar">
    <w:name w:val="proložení Char"/>
    <w:link w:val="proloen"/>
    <w:rsid w:val="00C061D6"/>
    <w:rPr>
      <w:rFonts w:eastAsia="Calibri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5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53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1607D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224D1"/>
    <w:rPr>
      <w:b/>
      <w:bCs/>
    </w:rPr>
  </w:style>
  <w:style w:type="paragraph" w:customStyle="1" w:styleId="PS-pedmtusnesen">
    <w:name w:val="PS-předmět usnesení"/>
    <w:basedOn w:val="Normln"/>
    <w:next w:val="PS-uvodnodstavec"/>
    <w:qFormat/>
    <w:rsid w:val="002A4F64"/>
    <w:pPr>
      <w:pBdr>
        <w:bottom w:val="single" w:sz="4" w:space="12" w:color="auto"/>
      </w:pBdr>
      <w:spacing w:before="240" w:after="400"/>
      <w:jc w:val="center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1D14-E414-4F58-86D8-A2F7BA80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2208</Words>
  <Characters>12362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Parlament ČR</Company>
  <LinksUpToDate>false</LinksUpToDate>
  <CharactersWithSpaces>14541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Kancelář Posl. sněmovny</dc:creator>
  <cp:keywords/>
  <dc:description/>
  <cp:lastModifiedBy>Koubova Blanka</cp:lastModifiedBy>
  <cp:revision>7</cp:revision>
  <cp:lastPrinted>2017-12-19T13:58:00Z</cp:lastPrinted>
  <dcterms:created xsi:type="dcterms:W3CDTF">2018-01-25T14:52:00Z</dcterms:created>
  <dcterms:modified xsi:type="dcterms:W3CDTF">2018-02-16T10:23:00Z</dcterms:modified>
</cp:coreProperties>
</file>