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0C" w:rsidRPr="00646A3E" w:rsidRDefault="0044370C" w:rsidP="0044370C">
      <w:pPr>
        <w:pStyle w:val="Normlnweb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Parlament České republiky</w:t>
      </w:r>
    </w:p>
    <w:p w:rsidR="0044370C" w:rsidRPr="00646A3E" w:rsidRDefault="0044370C" w:rsidP="0044370C">
      <w:pPr>
        <w:pStyle w:val="Normlnweb"/>
        <w:jc w:val="center"/>
        <w:rPr>
          <w:i/>
          <w:sz w:val="28"/>
          <w:szCs w:val="28"/>
        </w:rPr>
      </w:pPr>
      <w:r w:rsidRPr="00646A3E">
        <w:rPr>
          <w:b/>
          <w:bCs/>
          <w:i/>
          <w:iCs/>
          <w:sz w:val="28"/>
          <w:szCs w:val="28"/>
        </w:rPr>
        <w:t>POSLANECKÁ SNĚMOVNA</w:t>
      </w:r>
    </w:p>
    <w:p w:rsidR="0044370C" w:rsidRPr="00646A3E" w:rsidRDefault="0044370C" w:rsidP="0044370C">
      <w:pPr>
        <w:pStyle w:val="Normlnweb"/>
        <w:jc w:val="center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2018</w:t>
      </w:r>
    </w:p>
    <w:p w:rsidR="0044370C" w:rsidRPr="00646A3E" w:rsidRDefault="0044370C" w:rsidP="0044370C">
      <w:pPr>
        <w:pStyle w:val="Normlnweb"/>
        <w:jc w:val="center"/>
        <w:rPr>
          <w:i/>
        </w:rPr>
      </w:pPr>
      <w:r>
        <w:rPr>
          <w:b/>
          <w:bCs/>
          <w:i/>
        </w:rPr>
        <w:t>8</w:t>
      </w:r>
      <w:r w:rsidRPr="00646A3E">
        <w:rPr>
          <w:b/>
          <w:bCs/>
          <w:i/>
        </w:rPr>
        <w:t xml:space="preserve">. </w:t>
      </w:r>
      <w:r w:rsidRPr="00646A3E">
        <w:rPr>
          <w:b/>
          <w:bCs/>
          <w:i/>
          <w:iCs/>
        </w:rPr>
        <w:t>volební období</w:t>
      </w:r>
    </w:p>
    <w:p w:rsidR="0044370C" w:rsidRPr="00873DFE" w:rsidRDefault="0044370C" w:rsidP="0044370C">
      <w:pPr>
        <w:pStyle w:val="Normlnweb"/>
        <w:jc w:val="center"/>
        <w:rPr>
          <w:b/>
          <w:bCs/>
          <w:i/>
          <w:iCs/>
          <w:sz w:val="32"/>
          <w:szCs w:val="32"/>
        </w:rPr>
      </w:pPr>
      <w:r w:rsidRPr="00873DFE">
        <w:rPr>
          <w:b/>
          <w:bCs/>
          <w:i/>
          <w:iCs/>
          <w:sz w:val="32"/>
          <w:szCs w:val="32"/>
        </w:rPr>
        <w:t>Zápis</w:t>
      </w:r>
    </w:p>
    <w:p w:rsidR="0044370C" w:rsidRDefault="0044370C" w:rsidP="0044370C">
      <w:pPr>
        <w:pStyle w:val="x"/>
        <w:spacing w:after="100"/>
        <w:rPr>
          <w:b/>
          <w:color w:val="000000"/>
          <w:sz w:val="24"/>
          <w:szCs w:val="24"/>
        </w:rPr>
      </w:pPr>
      <w:r w:rsidRPr="00703018">
        <w:rPr>
          <w:b/>
          <w:color w:val="000000"/>
          <w:sz w:val="24"/>
          <w:szCs w:val="24"/>
        </w:rPr>
        <w:t xml:space="preserve">Vyšetřovací komise Poslanecké sněmovny </w:t>
      </w:r>
      <w:r>
        <w:rPr>
          <w:b/>
          <w:color w:val="000000"/>
          <w:sz w:val="24"/>
          <w:szCs w:val="24"/>
        </w:rPr>
        <w:t>k OKD</w:t>
      </w:r>
    </w:p>
    <w:p w:rsidR="0044370C" w:rsidRPr="00703018" w:rsidRDefault="0044370C" w:rsidP="0044370C">
      <w:pPr>
        <w:pStyle w:val="x"/>
        <w:spacing w:after="100"/>
        <w:rPr>
          <w:b/>
          <w:color w:val="000000"/>
          <w:sz w:val="24"/>
          <w:szCs w:val="24"/>
        </w:rPr>
      </w:pPr>
    </w:p>
    <w:p w:rsidR="0044370C" w:rsidRDefault="0044370C" w:rsidP="0044370C">
      <w:pPr>
        <w:pStyle w:val="x"/>
        <w:spacing w:after="10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 </w:t>
      </w:r>
      <w:r w:rsidR="00B96335">
        <w:rPr>
          <w:b/>
          <w:bCs/>
          <w:iCs/>
          <w:sz w:val="24"/>
          <w:szCs w:val="24"/>
        </w:rPr>
        <w:t>3</w:t>
      </w:r>
      <w:r w:rsidRPr="003F3ADA">
        <w:rPr>
          <w:b/>
          <w:bCs/>
          <w:iCs/>
          <w:sz w:val="24"/>
          <w:szCs w:val="24"/>
        </w:rPr>
        <w:t>. schůze</w:t>
      </w:r>
      <w:r>
        <w:rPr>
          <w:b/>
          <w:bCs/>
          <w:iCs/>
          <w:sz w:val="24"/>
          <w:szCs w:val="24"/>
        </w:rPr>
        <w:t xml:space="preserve">, která </w:t>
      </w:r>
      <w:r w:rsidRPr="00646A3E">
        <w:rPr>
          <w:b/>
          <w:bCs/>
          <w:iCs/>
          <w:sz w:val="24"/>
          <w:szCs w:val="24"/>
        </w:rPr>
        <w:t xml:space="preserve">se konala </w:t>
      </w:r>
      <w:r>
        <w:rPr>
          <w:b/>
          <w:bCs/>
          <w:iCs/>
          <w:sz w:val="24"/>
          <w:szCs w:val="24"/>
        </w:rPr>
        <w:t xml:space="preserve">dne </w:t>
      </w:r>
      <w:r w:rsidR="00B96335">
        <w:rPr>
          <w:b/>
          <w:bCs/>
          <w:iCs/>
          <w:sz w:val="24"/>
          <w:szCs w:val="24"/>
        </w:rPr>
        <w:t>22. března</w:t>
      </w:r>
      <w:r w:rsidRPr="00646A3E">
        <w:rPr>
          <w:b/>
          <w:bCs/>
          <w:iCs/>
          <w:sz w:val="24"/>
          <w:szCs w:val="24"/>
        </w:rPr>
        <w:t xml:space="preserve"> 201</w:t>
      </w:r>
      <w:r>
        <w:rPr>
          <w:b/>
          <w:bCs/>
          <w:iCs/>
          <w:sz w:val="24"/>
          <w:szCs w:val="24"/>
        </w:rPr>
        <w:t>8</w:t>
      </w:r>
    </w:p>
    <w:p w:rsidR="0044370C" w:rsidRDefault="0044370C" w:rsidP="0044370C">
      <w:pPr>
        <w:pStyle w:val="x"/>
        <w:spacing w:after="100"/>
        <w:rPr>
          <w:b/>
          <w:bCs/>
          <w:iCs/>
          <w:sz w:val="24"/>
          <w:szCs w:val="24"/>
        </w:rPr>
      </w:pPr>
    </w:p>
    <w:p w:rsidR="0044370C" w:rsidRPr="003F3ADA" w:rsidRDefault="0044370C" w:rsidP="0044370C">
      <w:pPr>
        <w:pStyle w:val="x"/>
        <w:spacing w:after="100"/>
        <w:rPr>
          <w:i/>
          <w:color w:val="000080"/>
          <w:sz w:val="24"/>
        </w:rPr>
      </w:pPr>
      <w:r>
        <w:rPr>
          <w:b/>
          <w:bCs/>
          <w:iCs/>
          <w:sz w:val="24"/>
          <w:szCs w:val="24"/>
        </w:rPr>
        <w:t>---------------------------------------------------------------------------------------------------------------</w:t>
      </w:r>
    </w:p>
    <w:p w:rsidR="004E581C" w:rsidRDefault="004E581C" w:rsidP="003D5FA3">
      <w:pPr>
        <w:jc w:val="both"/>
      </w:pPr>
    </w:p>
    <w:p w:rsidR="0044370C" w:rsidRPr="000D43F6" w:rsidRDefault="0044370C" w:rsidP="0044370C">
      <w:pPr>
        <w:pStyle w:val="PSnvrhprogramu"/>
        <w:spacing w:before="0" w:after="240"/>
        <w:ind w:firstLine="360"/>
        <w:rPr>
          <w:rFonts w:asciiTheme="minorHAnsi" w:hAnsiTheme="minorHAnsi"/>
          <w:sz w:val="24"/>
          <w:szCs w:val="24"/>
        </w:rPr>
      </w:pPr>
      <w:r w:rsidRPr="000D43F6">
        <w:rPr>
          <w:rFonts w:asciiTheme="minorHAnsi" w:hAnsiTheme="minorHAnsi"/>
          <w:sz w:val="24"/>
          <w:szCs w:val="24"/>
        </w:rPr>
        <w:t>NÁVRH PROGRAMU:</w:t>
      </w:r>
    </w:p>
    <w:p w:rsidR="005B1B12" w:rsidRPr="00026086" w:rsidRDefault="005B1B12" w:rsidP="005B1B12">
      <w:pPr>
        <w:pStyle w:val="Odstavecseseznamem"/>
        <w:widowControl/>
        <w:numPr>
          <w:ilvl w:val="0"/>
          <w:numId w:val="1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026086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Schválení návrhu programu</w:t>
      </w:r>
    </w:p>
    <w:p w:rsidR="005B1B12" w:rsidRPr="00026086" w:rsidRDefault="005B1B12" w:rsidP="005B1B12">
      <w:pPr>
        <w:pStyle w:val="Odstavecseseznamem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5B1B12" w:rsidRPr="00026086" w:rsidRDefault="005B1B12" w:rsidP="005B1B12">
      <w:pPr>
        <w:pStyle w:val="Odstavecseseznamem"/>
        <w:widowControl/>
        <w:numPr>
          <w:ilvl w:val="0"/>
          <w:numId w:val="1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026086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Vystoupení JUDr. H. Marvanové </w:t>
      </w:r>
    </w:p>
    <w:p w:rsidR="005B1B12" w:rsidRPr="00026086" w:rsidRDefault="005B1B12" w:rsidP="005B1B12">
      <w:pPr>
        <w:pStyle w:val="Odstavecseseznamem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5B1B12" w:rsidRPr="00026086" w:rsidRDefault="005B1B12" w:rsidP="005B1B12">
      <w:pPr>
        <w:pStyle w:val="Odstavecseseznamem"/>
        <w:widowControl/>
        <w:numPr>
          <w:ilvl w:val="0"/>
          <w:numId w:val="1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026086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Různé</w:t>
      </w:r>
    </w:p>
    <w:p w:rsidR="005B1B12" w:rsidRPr="001108FB" w:rsidRDefault="005B1B12" w:rsidP="005B1B12">
      <w:pPr>
        <w:pStyle w:val="Odstavecseseznamem"/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5B1B12" w:rsidRPr="001108FB" w:rsidRDefault="005B1B12" w:rsidP="005B1B12">
      <w:pPr>
        <w:pStyle w:val="Odstavecseseznamem"/>
        <w:widowControl/>
        <w:numPr>
          <w:ilvl w:val="0"/>
          <w:numId w:val="1"/>
        </w:numPr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1108FB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Návrh termínu a programu příští schůze</w:t>
      </w:r>
    </w:p>
    <w:p w:rsidR="005B1B12" w:rsidRPr="00735AA8" w:rsidRDefault="005B1B12" w:rsidP="0043409B">
      <w:pPr>
        <w:spacing w:before="100" w:beforeAutospacing="1"/>
        <w:jc w:val="both"/>
        <w:rPr>
          <w:rFonts w:eastAsia="Times New Roman" w:cs="Times New Roman"/>
          <w:color w:val="000000"/>
          <w:lang w:eastAsia="cs-CZ"/>
        </w:rPr>
      </w:pPr>
    </w:p>
    <w:p w:rsidR="0044370C" w:rsidRPr="000D43F6" w:rsidRDefault="0044370C" w:rsidP="0043409B">
      <w:pPr>
        <w:jc w:val="both"/>
        <w:rPr>
          <w:sz w:val="24"/>
          <w:szCs w:val="24"/>
        </w:rPr>
      </w:pPr>
    </w:p>
    <w:p w:rsidR="00813BAE" w:rsidRPr="006476DA" w:rsidRDefault="00E43236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Jednání</w:t>
      </w:r>
      <w:r w:rsidR="001E54CF" w:rsidRPr="006476DA">
        <w:rPr>
          <w:sz w:val="24"/>
          <w:szCs w:val="24"/>
        </w:rPr>
        <w:t xml:space="preserve"> vyšetřovací komise</w:t>
      </w:r>
      <w:r w:rsidRPr="006476DA">
        <w:rPr>
          <w:sz w:val="24"/>
          <w:szCs w:val="24"/>
        </w:rPr>
        <w:t xml:space="preserve"> zahájil předseda, Lukáš Černohorský, v 15 30. </w:t>
      </w:r>
      <w:r w:rsidR="00686760" w:rsidRPr="006476DA">
        <w:rPr>
          <w:sz w:val="24"/>
          <w:szCs w:val="24"/>
        </w:rPr>
        <w:t>Návrh programu</w:t>
      </w:r>
      <w:r w:rsidR="001E54CF" w:rsidRPr="006476DA">
        <w:rPr>
          <w:sz w:val="24"/>
          <w:szCs w:val="24"/>
        </w:rPr>
        <w:t xml:space="preserve"> byl jednomyslně</w:t>
      </w:r>
      <w:r w:rsidR="00686760" w:rsidRPr="006476DA">
        <w:rPr>
          <w:sz w:val="24"/>
          <w:szCs w:val="24"/>
        </w:rPr>
        <w:t xml:space="preserve"> schválen. Poté byl projednáván bod č. 2</w:t>
      </w:r>
      <w:r w:rsidR="001E54CF" w:rsidRPr="006476DA">
        <w:rPr>
          <w:sz w:val="24"/>
          <w:szCs w:val="24"/>
        </w:rPr>
        <w:t xml:space="preserve">, tedy vystoupení </w:t>
      </w:r>
      <w:r w:rsidR="0036263D">
        <w:rPr>
          <w:sz w:val="24"/>
          <w:szCs w:val="24"/>
        </w:rPr>
        <w:t>H</w:t>
      </w:r>
      <w:r w:rsidR="001E54CF" w:rsidRPr="006476DA">
        <w:rPr>
          <w:sz w:val="24"/>
          <w:szCs w:val="24"/>
        </w:rPr>
        <w:t>. Marvanové</w:t>
      </w:r>
      <w:r w:rsidR="00686760" w:rsidRPr="006476DA">
        <w:rPr>
          <w:sz w:val="24"/>
          <w:szCs w:val="24"/>
        </w:rPr>
        <w:t xml:space="preserve">. </w:t>
      </w:r>
      <w:r w:rsidR="0036263D">
        <w:rPr>
          <w:sz w:val="24"/>
          <w:szCs w:val="24"/>
        </w:rPr>
        <w:t>H</w:t>
      </w:r>
      <w:r w:rsidR="00686760" w:rsidRPr="006476DA">
        <w:rPr>
          <w:sz w:val="24"/>
          <w:szCs w:val="24"/>
        </w:rPr>
        <w:t>. Marvanová byla představena p. Hájkem, který</w:t>
      </w:r>
      <w:r w:rsidR="0036263D">
        <w:rPr>
          <w:sz w:val="24"/>
          <w:szCs w:val="24"/>
        </w:rPr>
        <w:t xml:space="preserve"> rovnou zrekapituloval diskusi z minulé</w:t>
      </w:r>
      <w:r w:rsidR="00686760" w:rsidRPr="006476DA">
        <w:rPr>
          <w:sz w:val="24"/>
          <w:szCs w:val="24"/>
        </w:rPr>
        <w:t xml:space="preserve"> </w:t>
      </w:r>
      <w:r w:rsidR="0036263D">
        <w:rPr>
          <w:sz w:val="24"/>
          <w:szCs w:val="24"/>
        </w:rPr>
        <w:t>schůze</w:t>
      </w:r>
      <w:r w:rsidR="00686760" w:rsidRPr="006476DA">
        <w:rPr>
          <w:sz w:val="24"/>
          <w:szCs w:val="24"/>
        </w:rPr>
        <w:t>. P.</w:t>
      </w:r>
      <w:r w:rsidR="001E54CF" w:rsidRPr="006476DA">
        <w:rPr>
          <w:sz w:val="24"/>
          <w:szCs w:val="24"/>
        </w:rPr>
        <w:t xml:space="preserve"> Hájek požaduje po H. Marvanové</w:t>
      </w:r>
      <w:r w:rsidR="00686760" w:rsidRPr="006476DA">
        <w:rPr>
          <w:sz w:val="24"/>
          <w:szCs w:val="24"/>
        </w:rPr>
        <w:t xml:space="preserve"> právní analýzu, jak získat </w:t>
      </w:r>
      <w:r w:rsidR="0036263D">
        <w:rPr>
          <w:sz w:val="24"/>
          <w:szCs w:val="24"/>
        </w:rPr>
        <w:t xml:space="preserve">zpět </w:t>
      </w:r>
      <w:r w:rsidR="00686760" w:rsidRPr="006476DA">
        <w:rPr>
          <w:sz w:val="24"/>
          <w:szCs w:val="24"/>
        </w:rPr>
        <w:t xml:space="preserve">nemovitosti, především byty. </w:t>
      </w:r>
      <w:r w:rsidR="001E54CF" w:rsidRPr="006476DA">
        <w:rPr>
          <w:sz w:val="24"/>
          <w:szCs w:val="24"/>
        </w:rPr>
        <w:t xml:space="preserve">P. Hájek připomněl, že KPS byl připraven návrh smlouvy, který byl před zahájením 3. schůze </w:t>
      </w:r>
      <w:r w:rsidR="00686760" w:rsidRPr="006476DA">
        <w:rPr>
          <w:sz w:val="24"/>
          <w:szCs w:val="24"/>
        </w:rPr>
        <w:t>předložen</w:t>
      </w:r>
      <w:r w:rsidR="001E54CF" w:rsidRPr="006476DA">
        <w:rPr>
          <w:sz w:val="24"/>
          <w:szCs w:val="24"/>
        </w:rPr>
        <w:t xml:space="preserve"> a o obsahu je možno dále diskutovat</w:t>
      </w:r>
      <w:r w:rsidR="00686760" w:rsidRPr="006476DA">
        <w:rPr>
          <w:sz w:val="24"/>
          <w:szCs w:val="24"/>
        </w:rPr>
        <w:t xml:space="preserve">. </w:t>
      </w:r>
    </w:p>
    <w:p w:rsidR="00813BAE" w:rsidRPr="006476DA" w:rsidRDefault="00686760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H. Marvanová se představila a zdůraznila, že ve své práci je vždy objektivní a její práce může obstát př</w:t>
      </w:r>
      <w:r w:rsidR="001E54CF" w:rsidRPr="006476DA">
        <w:rPr>
          <w:sz w:val="24"/>
          <w:szCs w:val="24"/>
        </w:rPr>
        <w:t>ed těmi nejpřísnějšími kritérii a prezentovala svou dosavadní činnost. H. Marvanová</w:t>
      </w:r>
      <w:r w:rsidRPr="006476DA">
        <w:rPr>
          <w:sz w:val="24"/>
          <w:szCs w:val="24"/>
        </w:rPr>
        <w:t xml:space="preserve"> zdůraznila, že je nezbytné </w:t>
      </w:r>
      <w:r w:rsidR="0036263D">
        <w:rPr>
          <w:sz w:val="24"/>
          <w:szCs w:val="24"/>
        </w:rPr>
        <w:t>problematiku</w:t>
      </w:r>
      <w:r w:rsidRPr="006476DA">
        <w:rPr>
          <w:sz w:val="24"/>
          <w:szCs w:val="24"/>
        </w:rPr>
        <w:t xml:space="preserve"> zhodnotit z širšího hlediska</w:t>
      </w:r>
      <w:r w:rsidR="0036263D">
        <w:rPr>
          <w:sz w:val="24"/>
          <w:szCs w:val="24"/>
        </w:rPr>
        <w:t xml:space="preserve"> a</w:t>
      </w:r>
      <w:r w:rsidRPr="006476DA">
        <w:rPr>
          <w:sz w:val="24"/>
          <w:szCs w:val="24"/>
        </w:rPr>
        <w:t xml:space="preserve"> rovněž je třeba upřesnit rozsah. Poté se </w:t>
      </w:r>
      <w:r w:rsidR="00F35AF8" w:rsidRPr="006476DA">
        <w:rPr>
          <w:sz w:val="24"/>
          <w:szCs w:val="24"/>
        </w:rPr>
        <w:t>místopředsedkyně</w:t>
      </w:r>
      <w:r w:rsidRPr="006476DA">
        <w:rPr>
          <w:sz w:val="24"/>
          <w:szCs w:val="24"/>
        </w:rPr>
        <w:t xml:space="preserve"> </w:t>
      </w:r>
      <w:proofErr w:type="spellStart"/>
      <w:r w:rsidRPr="006476DA">
        <w:rPr>
          <w:sz w:val="24"/>
          <w:szCs w:val="24"/>
        </w:rPr>
        <w:t>Golaso</w:t>
      </w:r>
      <w:r w:rsidR="001E54CF" w:rsidRPr="006476DA">
        <w:rPr>
          <w:sz w:val="24"/>
          <w:szCs w:val="24"/>
        </w:rPr>
        <w:t>w</w:t>
      </w:r>
      <w:r w:rsidRPr="006476DA">
        <w:rPr>
          <w:sz w:val="24"/>
          <w:szCs w:val="24"/>
        </w:rPr>
        <w:t>ská</w:t>
      </w:r>
      <w:proofErr w:type="spellEnd"/>
      <w:r w:rsidR="0036263D">
        <w:rPr>
          <w:sz w:val="24"/>
          <w:szCs w:val="24"/>
        </w:rPr>
        <w:t xml:space="preserve"> dotázala</w:t>
      </w:r>
      <w:r w:rsidRPr="006476DA">
        <w:rPr>
          <w:sz w:val="24"/>
          <w:szCs w:val="24"/>
        </w:rPr>
        <w:t xml:space="preserve"> H</w:t>
      </w:r>
      <w:r w:rsidR="001E54CF" w:rsidRPr="006476DA">
        <w:rPr>
          <w:sz w:val="24"/>
          <w:szCs w:val="24"/>
        </w:rPr>
        <w:t>.</w:t>
      </w:r>
      <w:r w:rsidRPr="006476DA">
        <w:rPr>
          <w:sz w:val="24"/>
          <w:szCs w:val="24"/>
        </w:rPr>
        <w:t xml:space="preserve"> Marva</w:t>
      </w:r>
      <w:bookmarkStart w:id="0" w:name="_GoBack"/>
      <w:bookmarkEnd w:id="0"/>
      <w:r w:rsidRPr="006476DA">
        <w:rPr>
          <w:sz w:val="24"/>
          <w:szCs w:val="24"/>
        </w:rPr>
        <w:t>nové, na co by se komise měla soustředit.</w:t>
      </w:r>
    </w:p>
    <w:p w:rsidR="00686760" w:rsidRPr="006476DA" w:rsidRDefault="00E66F08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H. M</w:t>
      </w:r>
      <w:r w:rsidR="001E54CF" w:rsidRPr="006476DA">
        <w:rPr>
          <w:sz w:val="24"/>
          <w:szCs w:val="24"/>
        </w:rPr>
        <w:t>arvanová</w:t>
      </w:r>
      <w:r w:rsidR="00686760" w:rsidRPr="006476DA">
        <w:rPr>
          <w:sz w:val="24"/>
          <w:szCs w:val="24"/>
        </w:rPr>
        <w:t xml:space="preserve"> vypověděla, že se věnovala celé genezi, upozornila na to, že v roce 1991 byl postup, kdy byly vloženy byty do společnosti OKD,</w:t>
      </w:r>
      <w:r w:rsidR="0036263D">
        <w:rPr>
          <w:sz w:val="24"/>
          <w:szCs w:val="24"/>
        </w:rPr>
        <w:t xml:space="preserve"> nezákonný, a</w:t>
      </w:r>
      <w:r w:rsidR="00686760" w:rsidRPr="006476DA">
        <w:rPr>
          <w:sz w:val="24"/>
          <w:szCs w:val="24"/>
        </w:rPr>
        <w:t xml:space="preserve"> dále upozornila na rok 1997. V roce 2004 byla celá řada podezřelých věc</w:t>
      </w:r>
      <w:r w:rsidRPr="006476DA">
        <w:rPr>
          <w:sz w:val="24"/>
          <w:szCs w:val="24"/>
        </w:rPr>
        <w:t>í</w:t>
      </w:r>
      <w:r w:rsidR="00686760" w:rsidRPr="006476DA">
        <w:rPr>
          <w:sz w:val="24"/>
          <w:szCs w:val="24"/>
        </w:rPr>
        <w:t xml:space="preserve">, kromě těch, které jsou předmětem trestního </w:t>
      </w:r>
      <w:r w:rsidR="00686760" w:rsidRPr="006476DA">
        <w:rPr>
          <w:sz w:val="24"/>
          <w:szCs w:val="24"/>
        </w:rPr>
        <w:lastRenderedPageBreak/>
        <w:t>řízení.</w:t>
      </w:r>
      <w:r w:rsidR="00F70EA3" w:rsidRPr="006476DA">
        <w:rPr>
          <w:sz w:val="24"/>
          <w:szCs w:val="24"/>
        </w:rPr>
        <w:t xml:space="preserve">, např. to, že v době privatizace stál za Karbon </w:t>
      </w:r>
      <w:proofErr w:type="spellStart"/>
      <w:r w:rsidR="00F70EA3" w:rsidRPr="006476DA">
        <w:rPr>
          <w:sz w:val="24"/>
          <w:szCs w:val="24"/>
        </w:rPr>
        <w:t>Investem</w:t>
      </w:r>
      <w:proofErr w:type="spellEnd"/>
      <w:r w:rsidR="00F70EA3" w:rsidRPr="006476DA">
        <w:rPr>
          <w:sz w:val="24"/>
          <w:szCs w:val="24"/>
        </w:rPr>
        <w:t xml:space="preserve"> Z. Bakala. Podle H. Marvanové většina členů vlády nevěděla o okolnostech privatizace. Rovněž by se komise měla věnovat podmínkám privatizační smlouvy a jejich následného plnění. </w:t>
      </w:r>
      <w:r w:rsidRPr="006476DA">
        <w:rPr>
          <w:sz w:val="24"/>
          <w:szCs w:val="24"/>
        </w:rPr>
        <w:t>Rovněž dalším důležitým aspektem je</w:t>
      </w:r>
      <w:r w:rsidR="001E54CF" w:rsidRPr="006476DA">
        <w:rPr>
          <w:sz w:val="24"/>
          <w:szCs w:val="24"/>
        </w:rPr>
        <w:t xml:space="preserve"> podle H. Marvanové</w:t>
      </w:r>
      <w:r w:rsidR="00F70EA3" w:rsidRPr="006476DA">
        <w:rPr>
          <w:sz w:val="24"/>
          <w:szCs w:val="24"/>
        </w:rPr>
        <w:t xml:space="preserve"> etapa týkající se insolvence. Jde zejména o vyvádění aktiv společnosti. </w:t>
      </w:r>
      <w:r w:rsidR="0036263D">
        <w:rPr>
          <w:sz w:val="24"/>
          <w:szCs w:val="24"/>
        </w:rPr>
        <w:t xml:space="preserve">Od r. </w:t>
      </w:r>
      <w:r w:rsidR="00F70EA3" w:rsidRPr="006476DA">
        <w:rPr>
          <w:sz w:val="24"/>
          <w:szCs w:val="24"/>
        </w:rPr>
        <w:t xml:space="preserve">2015 byty nejsou ve vlastnictví původních </w:t>
      </w:r>
      <w:r w:rsidR="0036263D">
        <w:rPr>
          <w:sz w:val="24"/>
          <w:szCs w:val="24"/>
        </w:rPr>
        <w:t>vlastníků</w:t>
      </w:r>
      <w:r w:rsidR="00F70EA3" w:rsidRPr="006476DA">
        <w:rPr>
          <w:sz w:val="24"/>
          <w:szCs w:val="24"/>
        </w:rPr>
        <w:t xml:space="preserve">. Podle H. Marvanové je žaloba dobrým vodítkem. </w:t>
      </w:r>
    </w:p>
    <w:p w:rsidR="00813BAE" w:rsidRPr="006476DA" w:rsidRDefault="00E66F08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Poté vystoupil p. Klaus –</w:t>
      </w:r>
      <w:r w:rsidR="00F70EA3" w:rsidRPr="006476DA">
        <w:rPr>
          <w:sz w:val="24"/>
          <w:szCs w:val="24"/>
        </w:rPr>
        <w:t xml:space="preserve"> problematiku </w:t>
      </w:r>
      <w:r w:rsidRPr="006476DA">
        <w:rPr>
          <w:sz w:val="24"/>
          <w:szCs w:val="24"/>
        </w:rPr>
        <w:t>zrekapituloval a ptal se</w:t>
      </w:r>
      <w:r w:rsidR="00F70EA3" w:rsidRPr="006476DA">
        <w:rPr>
          <w:sz w:val="24"/>
          <w:szCs w:val="24"/>
        </w:rPr>
        <w:t xml:space="preserve"> H. Marvanové</w:t>
      </w:r>
      <w:r w:rsidRPr="006476DA">
        <w:rPr>
          <w:sz w:val="24"/>
          <w:szCs w:val="24"/>
        </w:rPr>
        <w:t>, jestli může doložit, že Z. Bakala byl vlastníkem již v květnu 2004. H. Marvanová poté zdůraznila, že to tak bylo</w:t>
      </w:r>
      <w:r w:rsidR="00F70EA3" w:rsidRPr="006476DA">
        <w:rPr>
          <w:sz w:val="24"/>
          <w:szCs w:val="24"/>
        </w:rPr>
        <w:t xml:space="preserve"> a argumentovala smlouvou z května 2004</w:t>
      </w:r>
      <w:r w:rsidRPr="006476DA">
        <w:rPr>
          <w:sz w:val="24"/>
          <w:szCs w:val="24"/>
        </w:rPr>
        <w:t>.</w:t>
      </w:r>
      <w:r w:rsidR="00F70EA3" w:rsidRPr="006476DA">
        <w:rPr>
          <w:sz w:val="24"/>
          <w:szCs w:val="24"/>
        </w:rPr>
        <w:t xml:space="preserve"> Rovněž podotkla, že by bylo zajímavé zjistit, kdo financoval nákup minoritního podílu.</w:t>
      </w:r>
      <w:r w:rsidRPr="006476DA">
        <w:rPr>
          <w:sz w:val="24"/>
          <w:szCs w:val="24"/>
        </w:rPr>
        <w:t xml:space="preserve"> </w:t>
      </w:r>
      <w:r w:rsidR="00F70EA3" w:rsidRPr="006476DA">
        <w:rPr>
          <w:sz w:val="24"/>
          <w:szCs w:val="24"/>
        </w:rPr>
        <w:t>H. Marvanová rovněž poukázala na skutečnost, že p</w:t>
      </w:r>
      <w:r w:rsidRPr="006476DA">
        <w:rPr>
          <w:sz w:val="24"/>
          <w:szCs w:val="24"/>
        </w:rPr>
        <w:t>an Lis, což byl svědek</w:t>
      </w:r>
      <w:r w:rsidR="00F70EA3" w:rsidRPr="006476DA">
        <w:rPr>
          <w:sz w:val="24"/>
          <w:szCs w:val="24"/>
        </w:rPr>
        <w:t xml:space="preserve"> obžaloby</w:t>
      </w:r>
      <w:r w:rsidRPr="006476DA">
        <w:rPr>
          <w:sz w:val="24"/>
          <w:szCs w:val="24"/>
        </w:rPr>
        <w:t xml:space="preserve">, tvrdil, že pokud by to vláda věděla, nikdy by to neprodala </w:t>
      </w:r>
      <w:r w:rsidR="0036263D">
        <w:rPr>
          <w:sz w:val="24"/>
          <w:szCs w:val="24"/>
        </w:rPr>
        <w:t>KI jako exklusivnímu nabyvateli</w:t>
      </w:r>
      <w:r w:rsidRPr="006476DA">
        <w:rPr>
          <w:sz w:val="24"/>
          <w:szCs w:val="24"/>
        </w:rPr>
        <w:t xml:space="preserve">. </w:t>
      </w:r>
    </w:p>
    <w:p w:rsidR="00813BAE" w:rsidRPr="006476DA" w:rsidRDefault="00E66F08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Podle Klause by se komise měla věnovat této skutečnosti</w:t>
      </w:r>
      <w:r w:rsidR="00813BAE" w:rsidRPr="006476DA">
        <w:rPr>
          <w:sz w:val="24"/>
          <w:szCs w:val="24"/>
        </w:rPr>
        <w:t xml:space="preserve"> (tj. </w:t>
      </w:r>
      <w:r w:rsidR="0036263D">
        <w:rPr>
          <w:sz w:val="24"/>
          <w:szCs w:val="24"/>
        </w:rPr>
        <w:t>že se podíl</w:t>
      </w:r>
      <w:r w:rsidR="00813BAE" w:rsidRPr="006476DA">
        <w:rPr>
          <w:sz w:val="24"/>
          <w:szCs w:val="24"/>
        </w:rPr>
        <w:t xml:space="preserve"> ve skutečnosti prodal někomu jinému)</w:t>
      </w:r>
      <w:r w:rsidRPr="006476DA">
        <w:rPr>
          <w:sz w:val="24"/>
          <w:szCs w:val="24"/>
        </w:rPr>
        <w:t>. Podle</w:t>
      </w:r>
      <w:r w:rsidR="00F70EA3" w:rsidRPr="006476DA">
        <w:rPr>
          <w:sz w:val="24"/>
          <w:szCs w:val="24"/>
        </w:rPr>
        <w:t xml:space="preserve"> H. </w:t>
      </w:r>
      <w:r w:rsidRPr="006476DA">
        <w:rPr>
          <w:sz w:val="24"/>
          <w:szCs w:val="24"/>
        </w:rPr>
        <w:t xml:space="preserve">Marvanové je třeba zjistit, zda to někdo věděl a že to mohl být podvod na vládu. </w:t>
      </w:r>
      <w:r w:rsidR="00F70EA3" w:rsidRPr="006476DA">
        <w:rPr>
          <w:sz w:val="24"/>
          <w:szCs w:val="24"/>
        </w:rPr>
        <w:t xml:space="preserve">P. </w:t>
      </w:r>
      <w:r w:rsidRPr="006476DA">
        <w:rPr>
          <w:sz w:val="24"/>
          <w:szCs w:val="24"/>
        </w:rPr>
        <w:t xml:space="preserve">Klaus se dotázal, zda to je někde zapsáno. </w:t>
      </w:r>
      <w:r w:rsidR="0036263D">
        <w:rPr>
          <w:sz w:val="24"/>
          <w:szCs w:val="24"/>
        </w:rPr>
        <w:t xml:space="preserve">H. </w:t>
      </w:r>
      <w:r w:rsidRPr="006476DA">
        <w:rPr>
          <w:sz w:val="24"/>
          <w:szCs w:val="24"/>
        </w:rPr>
        <w:t xml:space="preserve">Marvanová potvrdila, že </w:t>
      </w:r>
      <w:r w:rsidR="00F70EA3" w:rsidRPr="006476DA">
        <w:rPr>
          <w:sz w:val="24"/>
          <w:szCs w:val="24"/>
        </w:rPr>
        <w:t xml:space="preserve">to je </w:t>
      </w:r>
      <w:r w:rsidR="00813BAE" w:rsidRPr="006476DA">
        <w:rPr>
          <w:sz w:val="24"/>
          <w:szCs w:val="24"/>
        </w:rPr>
        <w:t xml:space="preserve">uvedeno </w:t>
      </w:r>
      <w:r w:rsidR="00F70EA3" w:rsidRPr="006476DA">
        <w:rPr>
          <w:sz w:val="24"/>
          <w:szCs w:val="24"/>
        </w:rPr>
        <w:t>v</w:t>
      </w:r>
      <w:r w:rsidR="00813BAE" w:rsidRPr="006476DA">
        <w:rPr>
          <w:sz w:val="24"/>
          <w:szCs w:val="24"/>
        </w:rPr>
        <w:t> </w:t>
      </w:r>
      <w:r w:rsidR="00F70EA3" w:rsidRPr="006476DA">
        <w:rPr>
          <w:sz w:val="24"/>
          <w:szCs w:val="24"/>
        </w:rPr>
        <w:t>protokol</w:t>
      </w:r>
      <w:r w:rsidR="00813BAE" w:rsidRPr="006476DA">
        <w:rPr>
          <w:sz w:val="24"/>
          <w:szCs w:val="24"/>
        </w:rPr>
        <w:t>ech přípravného řízení OČTŘ.</w:t>
      </w:r>
    </w:p>
    <w:p w:rsidR="00813BAE" w:rsidRPr="006476DA" w:rsidRDefault="00F70EA3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P</w:t>
      </w:r>
      <w:r w:rsidR="0036263D">
        <w:rPr>
          <w:sz w:val="24"/>
          <w:szCs w:val="24"/>
        </w:rPr>
        <w:t>.</w:t>
      </w:r>
      <w:r w:rsidR="00E66F08" w:rsidRPr="006476DA">
        <w:rPr>
          <w:sz w:val="24"/>
          <w:szCs w:val="24"/>
        </w:rPr>
        <w:t xml:space="preserve"> Volný </w:t>
      </w:r>
      <w:r w:rsidR="00A572A2" w:rsidRPr="006476DA">
        <w:rPr>
          <w:sz w:val="24"/>
          <w:szCs w:val="24"/>
        </w:rPr>
        <w:t>se otázal, zda se t</w:t>
      </w:r>
      <w:r w:rsidR="0036263D">
        <w:rPr>
          <w:sz w:val="24"/>
          <w:szCs w:val="24"/>
        </w:rPr>
        <w:t>yto skutečnosti</w:t>
      </w:r>
      <w:r w:rsidR="00A572A2" w:rsidRPr="006476DA">
        <w:rPr>
          <w:sz w:val="24"/>
          <w:szCs w:val="24"/>
        </w:rPr>
        <w:t xml:space="preserve"> mohla vláda dozvědět, jestli je to v nějakých</w:t>
      </w:r>
      <w:r w:rsidRPr="006476DA">
        <w:rPr>
          <w:sz w:val="24"/>
          <w:szCs w:val="24"/>
        </w:rPr>
        <w:t xml:space="preserve"> veřejných rejstřících. Podle H. Marvanové</w:t>
      </w:r>
      <w:r w:rsidR="00A572A2" w:rsidRPr="006476DA">
        <w:rPr>
          <w:sz w:val="24"/>
          <w:szCs w:val="24"/>
        </w:rPr>
        <w:t xml:space="preserve"> to nikde</w:t>
      </w:r>
      <w:r w:rsidR="00813BAE" w:rsidRPr="006476DA">
        <w:rPr>
          <w:sz w:val="24"/>
          <w:szCs w:val="24"/>
        </w:rPr>
        <w:t xml:space="preserve"> v otevřených zdrojích</w:t>
      </w:r>
      <w:r w:rsidR="00A572A2" w:rsidRPr="006476DA">
        <w:rPr>
          <w:sz w:val="24"/>
          <w:szCs w:val="24"/>
        </w:rPr>
        <w:t xml:space="preserve"> nebylo,</w:t>
      </w:r>
      <w:r w:rsidR="00813BAE" w:rsidRPr="006476DA">
        <w:rPr>
          <w:sz w:val="24"/>
          <w:szCs w:val="24"/>
        </w:rPr>
        <w:t xml:space="preserve"> ukázalo se to až v rámci TŘ,</w:t>
      </w:r>
      <w:r w:rsidR="00A572A2" w:rsidRPr="006476DA">
        <w:rPr>
          <w:sz w:val="24"/>
          <w:szCs w:val="24"/>
        </w:rPr>
        <w:t xml:space="preserve"> jeden z</w:t>
      </w:r>
      <w:r w:rsidR="00813BAE" w:rsidRPr="006476DA">
        <w:rPr>
          <w:sz w:val="24"/>
          <w:szCs w:val="24"/>
        </w:rPr>
        <w:t xml:space="preserve"> příbuzných nabyvatele</w:t>
      </w:r>
      <w:r w:rsidR="00A572A2" w:rsidRPr="006476DA">
        <w:rPr>
          <w:sz w:val="24"/>
          <w:szCs w:val="24"/>
        </w:rPr>
        <w:t xml:space="preserve"> prohlásil, že to bylo rok </w:t>
      </w:r>
      <w:r w:rsidR="0036263D">
        <w:rPr>
          <w:sz w:val="24"/>
          <w:szCs w:val="24"/>
        </w:rPr>
        <w:t>před dokončením privatizace.</w:t>
      </w:r>
      <w:r w:rsidR="00A572A2" w:rsidRPr="006476DA">
        <w:rPr>
          <w:sz w:val="24"/>
          <w:szCs w:val="24"/>
        </w:rPr>
        <w:t xml:space="preserve"> </w:t>
      </w:r>
    </w:p>
    <w:p w:rsidR="00E66F08" w:rsidRPr="006476DA" w:rsidRDefault="00A572A2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P. Zaorálek se dotázal, jaké</w:t>
      </w:r>
      <w:r w:rsidR="0036263D">
        <w:rPr>
          <w:sz w:val="24"/>
          <w:szCs w:val="24"/>
        </w:rPr>
        <w:t xml:space="preserve"> jsou oblasti činnosti komise, p. </w:t>
      </w:r>
      <w:r w:rsidRPr="006476DA">
        <w:rPr>
          <w:sz w:val="24"/>
          <w:szCs w:val="24"/>
        </w:rPr>
        <w:t xml:space="preserve">Klaus poté </w:t>
      </w:r>
      <w:r w:rsidR="005349E1" w:rsidRPr="006476DA">
        <w:rPr>
          <w:sz w:val="24"/>
          <w:szCs w:val="24"/>
        </w:rPr>
        <w:t xml:space="preserve">opět zrekapituloval, </w:t>
      </w:r>
      <w:r w:rsidR="00F70EA3" w:rsidRPr="006476DA">
        <w:rPr>
          <w:sz w:val="24"/>
          <w:szCs w:val="24"/>
        </w:rPr>
        <w:t>na čem se komise dohodla.</w:t>
      </w:r>
      <w:r w:rsidR="00813BAE" w:rsidRPr="006476DA">
        <w:rPr>
          <w:sz w:val="24"/>
          <w:szCs w:val="24"/>
        </w:rPr>
        <w:t xml:space="preserve">  </w:t>
      </w:r>
      <w:r w:rsidR="00F70EA3" w:rsidRPr="006476DA">
        <w:rPr>
          <w:sz w:val="24"/>
          <w:szCs w:val="24"/>
        </w:rPr>
        <w:t xml:space="preserve"> </w:t>
      </w:r>
      <w:r w:rsidRPr="006476DA">
        <w:rPr>
          <w:sz w:val="24"/>
          <w:szCs w:val="24"/>
        </w:rPr>
        <w:t xml:space="preserve"> </w:t>
      </w:r>
    </w:p>
    <w:p w:rsidR="003207C6" w:rsidRPr="006476DA" w:rsidRDefault="00A572A2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Podle </w:t>
      </w:r>
      <w:r w:rsidR="0036263D">
        <w:rPr>
          <w:sz w:val="24"/>
          <w:szCs w:val="24"/>
        </w:rPr>
        <w:t xml:space="preserve">p. </w:t>
      </w:r>
      <w:r w:rsidRPr="006476DA">
        <w:rPr>
          <w:sz w:val="24"/>
          <w:szCs w:val="24"/>
        </w:rPr>
        <w:t xml:space="preserve">Zaorálka by se měl </w:t>
      </w:r>
      <w:r w:rsidR="00813BAE" w:rsidRPr="006476DA">
        <w:rPr>
          <w:sz w:val="24"/>
          <w:szCs w:val="24"/>
        </w:rPr>
        <w:t xml:space="preserve">podrobně </w:t>
      </w:r>
      <w:r w:rsidRPr="006476DA">
        <w:rPr>
          <w:sz w:val="24"/>
          <w:szCs w:val="24"/>
        </w:rPr>
        <w:t>zkoumat rok 1997, kdy došlo k </w:t>
      </w:r>
      <w:proofErr w:type="spellStart"/>
      <w:r w:rsidRPr="006476DA">
        <w:rPr>
          <w:sz w:val="24"/>
          <w:szCs w:val="24"/>
        </w:rPr>
        <w:t>minoritizaci</w:t>
      </w:r>
      <w:proofErr w:type="spellEnd"/>
      <w:r w:rsidRPr="006476DA">
        <w:rPr>
          <w:sz w:val="24"/>
          <w:szCs w:val="24"/>
        </w:rPr>
        <w:t xml:space="preserve"> podílu státu. Zvedl v této souvislosti otázku promlčení. P</w:t>
      </w:r>
      <w:r w:rsidR="003207C6" w:rsidRPr="006476DA">
        <w:rPr>
          <w:sz w:val="24"/>
          <w:szCs w:val="24"/>
        </w:rPr>
        <w:t xml:space="preserve">oté se </w:t>
      </w:r>
      <w:r w:rsidR="0036263D">
        <w:rPr>
          <w:sz w:val="24"/>
          <w:szCs w:val="24"/>
        </w:rPr>
        <w:t>zeptal</w:t>
      </w:r>
      <w:r w:rsidR="003207C6" w:rsidRPr="006476DA">
        <w:rPr>
          <w:sz w:val="24"/>
          <w:szCs w:val="24"/>
        </w:rPr>
        <w:t>, zda Karbon I</w:t>
      </w:r>
      <w:r w:rsidRPr="006476DA">
        <w:rPr>
          <w:sz w:val="24"/>
          <w:szCs w:val="24"/>
        </w:rPr>
        <w:t>nvest</w:t>
      </w:r>
      <w:r w:rsidR="003207C6" w:rsidRPr="006476DA">
        <w:rPr>
          <w:sz w:val="24"/>
          <w:szCs w:val="24"/>
        </w:rPr>
        <w:t xml:space="preserve"> a.s.</w:t>
      </w:r>
      <w:r w:rsidRPr="006476DA">
        <w:rPr>
          <w:sz w:val="24"/>
          <w:szCs w:val="24"/>
        </w:rPr>
        <w:t xml:space="preserve"> mohl</w:t>
      </w:r>
      <w:r w:rsidR="0036263D">
        <w:rPr>
          <w:sz w:val="24"/>
          <w:szCs w:val="24"/>
        </w:rPr>
        <w:t>a</w:t>
      </w:r>
      <w:r w:rsidRPr="006476DA">
        <w:rPr>
          <w:sz w:val="24"/>
          <w:szCs w:val="24"/>
        </w:rPr>
        <w:t xml:space="preserve"> vůbec </w:t>
      </w:r>
      <w:r w:rsidR="0036263D">
        <w:rPr>
          <w:sz w:val="24"/>
          <w:szCs w:val="24"/>
        </w:rPr>
        <w:t>nabýt státní podíl</w:t>
      </w:r>
      <w:r w:rsidRPr="006476DA">
        <w:rPr>
          <w:sz w:val="24"/>
          <w:szCs w:val="24"/>
        </w:rPr>
        <w:t>, když nebyl</w:t>
      </w:r>
      <w:r w:rsidR="003207C6" w:rsidRPr="006476DA">
        <w:rPr>
          <w:sz w:val="24"/>
          <w:szCs w:val="24"/>
        </w:rPr>
        <w:t>a</w:t>
      </w:r>
      <w:r w:rsidRPr="006476DA">
        <w:rPr>
          <w:sz w:val="24"/>
          <w:szCs w:val="24"/>
        </w:rPr>
        <w:t xml:space="preserve"> vlastník</w:t>
      </w:r>
      <w:r w:rsidR="003207C6" w:rsidRPr="006476DA">
        <w:rPr>
          <w:sz w:val="24"/>
          <w:szCs w:val="24"/>
        </w:rPr>
        <w:t>em</w:t>
      </w:r>
      <w:r w:rsidRPr="006476DA">
        <w:rPr>
          <w:sz w:val="24"/>
          <w:szCs w:val="24"/>
        </w:rPr>
        <w:t xml:space="preserve">. Rád by vyjasnil tuto skutečnost, protože souvisí s exklusivitou. </w:t>
      </w:r>
      <w:r w:rsidR="003207C6" w:rsidRPr="006476DA">
        <w:rPr>
          <w:sz w:val="24"/>
          <w:szCs w:val="24"/>
        </w:rPr>
        <w:t>Dále je</w:t>
      </w:r>
      <w:r w:rsidRPr="006476DA">
        <w:rPr>
          <w:sz w:val="24"/>
          <w:szCs w:val="24"/>
        </w:rPr>
        <w:t xml:space="preserve"> zajímavé to</w:t>
      </w:r>
      <w:r w:rsidR="003207C6" w:rsidRPr="006476DA">
        <w:rPr>
          <w:sz w:val="24"/>
          <w:szCs w:val="24"/>
        </w:rPr>
        <w:t>,</w:t>
      </w:r>
      <w:r w:rsidRPr="006476DA">
        <w:rPr>
          <w:sz w:val="24"/>
          <w:szCs w:val="24"/>
        </w:rPr>
        <w:t xml:space="preserve"> co se st</w:t>
      </w:r>
      <w:r w:rsidR="003207C6" w:rsidRPr="006476DA">
        <w:rPr>
          <w:sz w:val="24"/>
          <w:szCs w:val="24"/>
        </w:rPr>
        <w:t>alo 2005 – tedy vznik společnosti</w:t>
      </w:r>
      <w:r w:rsidR="002162F2" w:rsidRPr="006476DA">
        <w:rPr>
          <w:sz w:val="24"/>
          <w:szCs w:val="24"/>
        </w:rPr>
        <w:t xml:space="preserve"> </w:t>
      </w:r>
      <w:proofErr w:type="spellStart"/>
      <w:r w:rsidR="002162F2" w:rsidRPr="006476DA">
        <w:rPr>
          <w:sz w:val="24"/>
          <w:szCs w:val="24"/>
        </w:rPr>
        <w:t>Banne</w:t>
      </w:r>
      <w:proofErr w:type="spellEnd"/>
      <w:r w:rsidRPr="006476DA">
        <w:rPr>
          <w:sz w:val="24"/>
          <w:szCs w:val="24"/>
        </w:rPr>
        <w:t xml:space="preserve"> rete, která se změnila na OKD </w:t>
      </w:r>
      <w:proofErr w:type="spellStart"/>
      <w:r w:rsidRPr="006476DA">
        <w:rPr>
          <w:sz w:val="24"/>
          <w:szCs w:val="24"/>
        </w:rPr>
        <w:t>mining</w:t>
      </w:r>
      <w:proofErr w:type="spellEnd"/>
      <w:r w:rsidRPr="006476DA">
        <w:rPr>
          <w:sz w:val="24"/>
          <w:szCs w:val="24"/>
        </w:rPr>
        <w:t xml:space="preserve"> – došlo k fiktivnímu zisku díky přecenění a výplatě dividend.</w:t>
      </w:r>
    </w:p>
    <w:p w:rsidR="002162F2" w:rsidRPr="006476DA" w:rsidRDefault="00A572A2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Podle p. Klause se to nevylučuje s rozdělením oblastí komise. Otázk</w:t>
      </w:r>
      <w:r w:rsidR="00B56A7C" w:rsidRPr="006476DA">
        <w:rPr>
          <w:sz w:val="24"/>
          <w:szCs w:val="24"/>
        </w:rPr>
        <w:t>y promlčení podle p. Klause nemusí být primární</w:t>
      </w:r>
      <w:r w:rsidR="003207C6" w:rsidRPr="006476DA">
        <w:rPr>
          <w:sz w:val="24"/>
          <w:szCs w:val="24"/>
        </w:rPr>
        <w:t>,</w:t>
      </w:r>
      <w:r w:rsidR="00B56A7C" w:rsidRPr="006476DA">
        <w:rPr>
          <w:sz w:val="24"/>
          <w:szCs w:val="24"/>
        </w:rPr>
        <w:t xml:space="preserve"> důležit</w:t>
      </w:r>
      <w:r w:rsidR="0036263D">
        <w:rPr>
          <w:sz w:val="24"/>
          <w:szCs w:val="24"/>
        </w:rPr>
        <w:t>ý</w:t>
      </w:r>
      <w:r w:rsidR="00B56A7C" w:rsidRPr="006476DA">
        <w:rPr>
          <w:sz w:val="24"/>
          <w:szCs w:val="24"/>
        </w:rPr>
        <w:t xml:space="preserve"> je i politický aspekt. Podle Marvanové, byli vlastníci povinni sdělit, kdo byl bene</w:t>
      </w:r>
      <w:r w:rsidR="003207C6" w:rsidRPr="006476DA">
        <w:rPr>
          <w:sz w:val="24"/>
          <w:szCs w:val="24"/>
        </w:rPr>
        <w:t>fičním vlastníkem Karbon Invest a.s</w:t>
      </w:r>
      <w:r w:rsidR="00B56A7C" w:rsidRPr="006476DA">
        <w:rPr>
          <w:sz w:val="24"/>
          <w:szCs w:val="24"/>
        </w:rPr>
        <w:t>. V privatizačn</w:t>
      </w:r>
      <w:r w:rsidR="003207C6" w:rsidRPr="006476DA">
        <w:rPr>
          <w:sz w:val="24"/>
          <w:szCs w:val="24"/>
        </w:rPr>
        <w:t>ích věcech je promlčecí lhůta</w:t>
      </w:r>
      <w:r w:rsidR="002162F2" w:rsidRPr="006476DA">
        <w:rPr>
          <w:sz w:val="24"/>
          <w:szCs w:val="24"/>
        </w:rPr>
        <w:t xml:space="preserve"> 20 let.</w:t>
      </w:r>
    </w:p>
    <w:p w:rsidR="00A572A2" w:rsidRPr="006476DA" w:rsidRDefault="0036263D" w:rsidP="0043409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162F2" w:rsidRPr="006476DA">
        <w:rPr>
          <w:sz w:val="24"/>
          <w:szCs w:val="24"/>
        </w:rPr>
        <w:t>. Z</w:t>
      </w:r>
      <w:r w:rsidR="00B56A7C" w:rsidRPr="006476DA">
        <w:rPr>
          <w:sz w:val="24"/>
          <w:szCs w:val="24"/>
        </w:rPr>
        <w:t>aorálek se ptal na detaily promlčecí lhůty</w:t>
      </w:r>
      <w:r w:rsidR="002162F2" w:rsidRPr="006476DA">
        <w:rPr>
          <w:sz w:val="24"/>
          <w:szCs w:val="24"/>
        </w:rPr>
        <w:t>, zda skutečnosti z roku 1997 jsou promlčené a z roku 2004</w:t>
      </w:r>
      <w:r w:rsidR="00B56A7C" w:rsidRPr="006476DA">
        <w:rPr>
          <w:sz w:val="24"/>
          <w:szCs w:val="24"/>
        </w:rPr>
        <w:t>.</w:t>
      </w:r>
      <w:r w:rsidR="002162F2" w:rsidRPr="006476DA">
        <w:rPr>
          <w:sz w:val="24"/>
          <w:szCs w:val="24"/>
        </w:rPr>
        <w:t xml:space="preserve"> H. Marvanová informovala o průběhu trestního řízení, ve kterém jsou vzneseny námitky promlčení. </w:t>
      </w:r>
      <w:r w:rsidR="00B56A7C" w:rsidRPr="006476DA">
        <w:rPr>
          <w:sz w:val="24"/>
          <w:szCs w:val="24"/>
        </w:rPr>
        <w:t xml:space="preserve"> </w:t>
      </w:r>
    </w:p>
    <w:p w:rsidR="00B56A7C" w:rsidRPr="006476DA" w:rsidRDefault="0036263D" w:rsidP="004340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B56A7C" w:rsidRPr="006476DA">
        <w:rPr>
          <w:sz w:val="24"/>
          <w:szCs w:val="24"/>
        </w:rPr>
        <w:t xml:space="preserve">Hájek </w:t>
      </w:r>
      <w:r w:rsidR="002162F2" w:rsidRPr="006476DA">
        <w:rPr>
          <w:sz w:val="24"/>
          <w:szCs w:val="24"/>
        </w:rPr>
        <w:t>se zabýval tím,</w:t>
      </w:r>
      <w:r w:rsidR="00B56A7C" w:rsidRPr="006476DA">
        <w:rPr>
          <w:sz w:val="24"/>
          <w:szCs w:val="24"/>
        </w:rPr>
        <w:t xml:space="preserve"> kdo nese odpovědnost za problémy OKD, výstupem komise může být i to, aby byly i výstupy legislativní</w:t>
      </w:r>
      <w:r w:rsidR="002162F2" w:rsidRPr="006476DA">
        <w:rPr>
          <w:sz w:val="24"/>
          <w:szCs w:val="24"/>
        </w:rPr>
        <w:t xml:space="preserve"> (nepromlčitelnost privatizací)</w:t>
      </w:r>
      <w:r w:rsidR="00B56A7C" w:rsidRPr="006476DA">
        <w:rPr>
          <w:sz w:val="24"/>
          <w:szCs w:val="24"/>
        </w:rPr>
        <w:t>, otázka privatizace je</w:t>
      </w:r>
      <w:r>
        <w:rPr>
          <w:sz w:val="24"/>
          <w:szCs w:val="24"/>
        </w:rPr>
        <w:t xml:space="preserve"> podle něj</w:t>
      </w:r>
      <w:r w:rsidR="00B56A7C" w:rsidRPr="006476DA">
        <w:rPr>
          <w:sz w:val="24"/>
          <w:szCs w:val="24"/>
        </w:rPr>
        <w:t xml:space="preserve"> velice citlivá. </w:t>
      </w:r>
      <w:r w:rsidR="002162F2" w:rsidRPr="006476DA">
        <w:rPr>
          <w:sz w:val="24"/>
          <w:szCs w:val="24"/>
        </w:rPr>
        <w:t xml:space="preserve">V souvislosti s vyšetřovací komisí </w:t>
      </w:r>
      <w:r w:rsidR="00B56A7C" w:rsidRPr="006476DA">
        <w:rPr>
          <w:sz w:val="24"/>
          <w:szCs w:val="24"/>
        </w:rPr>
        <w:t>by se</w:t>
      </w:r>
      <w:r w:rsidR="002162F2" w:rsidRPr="006476DA">
        <w:rPr>
          <w:sz w:val="24"/>
          <w:szCs w:val="24"/>
        </w:rPr>
        <w:t xml:space="preserve"> měla</w:t>
      </w:r>
      <w:r w:rsidR="00B56A7C" w:rsidRPr="006476DA">
        <w:rPr>
          <w:sz w:val="24"/>
          <w:szCs w:val="24"/>
        </w:rPr>
        <w:t xml:space="preserve"> vyřešit technick</w:t>
      </w:r>
      <w:r w:rsidR="002162F2" w:rsidRPr="006476DA">
        <w:rPr>
          <w:sz w:val="24"/>
          <w:szCs w:val="24"/>
        </w:rPr>
        <w:t>á stránka věci, zejména přístup</w:t>
      </w:r>
      <w:r w:rsidR="00B56A7C" w:rsidRPr="006476DA">
        <w:rPr>
          <w:sz w:val="24"/>
          <w:szCs w:val="24"/>
        </w:rPr>
        <w:t xml:space="preserve"> expertů k</w:t>
      </w:r>
      <w:r w:rsidR="002162F2" w:rsidRPr="006476DA">
        <w:rPr>
          <w:sz w:val="24"/>
          <w:szCs w:val="24"/>
        </w:rPr>
        <w:t> </w:t>
      </w:r>
      <w:r w:rsidR="00B56A7C" w:rsidRPr="006476DA">
        <w:rPr>
          <w:sz w:val="24"/>
          <w:szCs w:val="24"/>
        </w:rPr>
        <w:t>dokumentů</w:t>
      </w:r>
      <w:r w:rsidR="002162F2" w:rsidRPr="006476DA">
        <w:rPr>
          <w:sz w:val="24"/>
          <w:szCs w:val="24"/>
        </w:rPr>
        <w:t xml:space="preserve">m. </w:t>
      </w:r>
    </w:p>
    <w:p w:rsidR="00B56A7C" w:rsidRPr="006476DA" w:rsidRDefault="00B56A7C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lastRenderedPageBreak/>
        <w:t xml:space="preserve">Podle </w:t>
      </w:r>
      <w:r w:rsidR="0036263D">
        <w:rPr>
          <w:sz w:val="24"/>
          <w:szCs w:val="24"/>
        </w:rPr>
        <w:t>p</w:t>
      </w:r>
      <w:r w:rsidRPr="006476DA">
        <w:rPr>
          <w:sz w:val="24"/>
          <w:szCs w:val="24"/>
        </w:rPr>
        <w:t>. Klause se detaily mohou vyřešit.</w:t>
      </w:r>
      <w:r w:rsidR="002162F2" w:rsidRPr="006476DA">
        <w:rPr>
          <w:sz w:val="24"/>
          <w:szCs w:val="24"/>
        </w:rPr>
        <w:t xml:space="preserve"> Problém může být podle něj produktivita práce. Komise by se měla soustředit na důležité aspekty – tzn. na podvodné jednání vůči vládě a na problematiku bytů. </w:t>
      </w:r>
    </w:p>
    <w:p w:rsidR="00B56A7C" w:rsidRPr="006476DA" w:rsidRDefault="0036263D" w:rsidP="0043409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56A7C" w:rsidRPr="006476DA">
        <w:rPr>
          <w:sz w:val="24"/>
          <w:szCs w:val="24"/>
        </w:rPr>
        <w:t>. Zaorálek, poté zdůraznil</w:t>
      </w:r>
      <w:r w:rsidR="002162F2" w:rsidRPr="006476DA">
        <w:rPr>
          <w:sz w:val="24"/>
          <w:szCs w:val="24"/>
        </w:rPr>
        <w:t xml:space="preserve">, že do smlouvy byly vloženy garance, je otázka, zda se dalo udělat více či méně. Pokud by se zpochybnil samotný právní úkon, otevřelo by to také záležitost s byty. Podle H. Marvanové se nízkou cenou bytů zdůvodňovala skutečnost, že budou byty převedeny do vlastnictví nájemníků. </w:t>
      </w:r>
      <w:r w:rsidR="00AC4CC2" w:rsidRPr="006476DA">
        <w:rPr>
          <w:sz w:val="24"/>
          <w:szCs w:val="24"/>
        </w:rPr>
        <w:t>Je otázkou</w:t>
      </w:r>
      <w:r w:rsidR="0047745D" w:rsidRPr="006476DA">
        <w:rPr>
          <w:sz w:val="24"/>
          <w:szCs w:val="24"/>
        </w:rPr>
        <w:t>,</w:t>
      </w:r>
      <w:r w:rsidR="00AC4CC2" w:rsidRPr="006476DA">
        <w:rPr>
          <w:sz w:val="24"/>
          <w:szCs w:val="24"/>
        </w:rPr>
        <w:t xml:space="preserve"> proč ve smlouvě nejsou dostatečné záruky předkupního práva. Podle H. Marvanové je spol. </w:t>
      </w:r>
      <w:proofErr w:type="spellStart"/>
      <w:r w:rsidR="00AC4CC2" w:rsidRPr="006476DA">
        <w:rPr>
          <w:sz w:val="24"/>
          <w:szCs w:val="24"/>
        </w:rPr>
        <w:t>Residomo</w:t>
      </w:r>
      <w:proofErr w:type="spellEnd"/>
      <w:r w:rsidR="00AC4CC2" w:rsidRPr="006476DA">
        <w:rPr>
          <w:sz w:val="24"/>
          <w:szCs w:val="24"/>
        </w:rPr>
        <w:t xml:space="preserve"> dominantním vlastníkem a stanovuje některým nájemníkům vysoké nájemné. Podle H. Marvanové by mělo být výstupem komis</w:t>
      </w:r>
      <w:r>
        <w:rPr>
          <w:sz w:val="24"/>
          <w:szCs w:val="24"/>
        </w:rPr>
        <w:t>e doporučení vládě a měly</w:t>
      </w:r>
      <w:r w:rsidR="00AC4CC2" w:rsidRPr="006476DA">
        <w:rPr>
          <w:sz w:val="24"/>
          <w:szCs w:val="24"/>
        </w:rPr>
        <w:t xml:space="preserve"> by se učinit kroky pro to, aby byty byly vráceny, byť to bude složité, neboť došlo k několika převodům.  </w:t>
      </w:r>
    </w:p>
    <w:p w:rsidR="00AC4CC2" w:rsidRPr="006476DA" w:rsidRDefault="00AC4CC2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Poté </w:t>
      </w:r>
      <w:r w:rsidR="0036263D">
        <w:rPr>
          <w:sz w:val="24"/>
          <w:szCs w:val="24"/>
        </w:rPr>
        <w:t xml:space="preserve">p. </w:t>
      </w:r>
      <w:r w:rsidRPr="006476DA">
        <w:rPr>
          <w:sz w:val="24"/>
          <w:szCs w:val="24"/>
        </w:rPr>
        <w:t xml:space="preserve">Zaorálek upřesnil, že během privatizace byly laicky formulovány podmínky a právníci je poté vtělili do smlouvy. Je třeba zjistit, proč to nebylo řádně vtěleno do smlouvy. Podle </w:t>
      </w:r>
      <w:r w:rsidR="0036263D">
        <w:rPr>
          <w:sz w:val="24"/>
          <w:szCs w:val="24"/>
        </w:rPr>
        <w:t>p.</w:t>
      </w:r>
      <w:r w:rsidRPr="006476DA">
        <w:rPr>
          <w:sz w:val="24"/>
          <w:szCs w:val="24"/>
        </w:rPr>
        <w:t xml:space="preserve"> Zaorálka díky změnám v regulaci nájemného Z. Bakala původně o byty neměl zájem a </w:t>
      </w:r>
      <w:r w:rsidR="0036263D">
        <w:rPr>
          <w:sz w:val="24"/>
          <w:szCs w:val="24"/>
        </w:rPr>
        <w:t>pak</w:t>
      </w:r>
      <w:r w:rsidRPr="006476DA">
        <w:rPr>
          <w:sz w:val="24"/>
          <w:szCs w:val="24"/>
        </w:rPr>
        <w:t xml:space="preserve"> tyto názory přehodnotil. Ještě jednou zdůraznil, že je třeba zpochybnit smlouvu. </w:t>
      </w:r>
    </w:p>
    <w:p w:rsidR="00AC4CC2" w:rsidRPr="006476DA" w:rsidRDefault="00F35AF8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>Místopředsedkyně</w:t>
      </w:r>
      <w:r w:rsidR="00AC4CC2" w:rsidRPr="006476DA">
        <w:rPr>
          <w:sz w:val="24"/>
          <w:szCs w:val="24"/>
        </w:rPr>
        <w:t xml:space="preserve"> </w:t>
      </w:r>
      <w:proofErr w:type="spellStart"/>
      <w:r w:rsidR="00AC4CC2" w:rsidRPr="006476DA">
        <w:rPr>
          <w:sz w:val="24"/>
          <w:szCs w:val="24"/>
        </w:rPr>
        <w:t>Golasowská</w:t>
      </w:r>
      <w:proofErr w:type="spellEnd"/>
      <w:r w:rsidR="00AC4CC2" w:rsidRPr="006476DA">
        <w:rPr>
          <w:sz w:val="24"/>
          <w:szCs w:val="24"/>
        </w:rPr>
        <w:t xml:space="preserve"> poté položila otázku, zda je reálná šance zpochybnění smlouvy a odkupu bytů nájemníky a zda stát důsledně trval na plnění podmínek smlouvy.</w:t>
      </w:r>
    </w:p>
    <w:p w:rsidR="00AC4CC2" w:rsidRPr="006476DA" w:rsidRDefault="00AC4CC2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H. Marvanová konstatovala, že je možné odstoupit v případě, že byla prokázána veřejná podpora. To je možné v případě, že </w:t>
      </w:r>
      <w:r w:rsidR="0047745D" w:rsidRPr="006476DA">
        <w:rPr>
          <w:sz w:val="24"/>
          <w:szCs w:val="24"/>
        </w:rPr>
        <w:t xml:space="preserve">se zjistí, že byl majetek prodán pod cenou. Odstoupení od smlouvy bude složité, ale je to možné, např. prostřednictvím náhrady nebo narovnání. </w:t>
      </w:r>
      <w:r w:rsidRPr="006476DA">
        <w:rPr>
          <w:sz w:val="24"/>
          <w:szCs w:val="24"/>
        </w:rPr>
        <w:t xml:space="preserve"> </w:t>
      </w:r>
      <w:r w:rsidR="0047745D" w:rsidRPr="006476DA">
        <w:rPr>
          <w:sz w:val="24"/>
          <w:szCs w:val="24"/>
        </w:rPr>
        <w:t>V případě, že byty nebudou vráceny, je třeba přemýšlet, jak nájemníkům umožnit vhodné bydlení. Upozornila na dominantní postavení vlastníka</w:t>
      </w:r>
      <w:r w:rsidR="0036263D">
        <w:rPr>
          <w:sz w:val="24"/>
          <w:szCs w:val="24"/>
        </w:rPr>
        <w:t xml:space="preserve"> bytového fondu</w:t>
      </w:r>
      <w:r w:rsidR="0047745D" w:rsidRPr="006476DA">
        <w:rPr>
          <w:sz w:val="24"/>
          <w:szCs w:val="24"/>
        </w:rPr>
        <w:t xml:space="preserve"> a neví se rovněž, kdo je benefičním vlastníkem bytů. </w:t>
      </w:r>
    </w:p>
    <w:p w:rsidR="0047745D" w:rsidRPr="006476DA" w:rsidRDefault="0047745D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Poté p. Klause shrnul, že je možné, že Charles </w:t>
      </w:r>
      <w:proofErr w:type="spellStart"/>
      <w:r w:rsidRPr="006476DA">
        <w:rPr>
          <w:sz w:val="24"/>
          <w:szCs w:val="24"/>
        </w:rPr>
        <w:t>Capital</w:t>
      </w:r>
      <w:proofErr w:type="spellEnd"/>
      <w:r w:rsidRPr="006476DA">
        <w:rPr>
          <w:sz w:val="24"/>
          <w:szCs w:val="24"/>
        </w:rPr>
        <w:t xml:space="preserve"> </w:t>
      </w:r>
      <w:r w:rsidR="00AF7DD7" w:rsidRPr="006476DA">
        <w:rPr>
          <w:sz w:val="24"/>
          <w:szCs w:val="24"/>
        </w:rPr>
        <w:t xml:space="preserve">a.s. </w:t>
      </w:r>
      <w:r w:rsidRPr="006476DA">
        <w:rPr>
          <w:sz w:val="24"/>
          <w:szCs w:val="24"/>
        </w:rPr>
        <w:t>a Karbon Invest</w:t>
      </w:r>
      <w:r w:rsidR="00AF7DD7" w:rsidRPr="006476DA">
        <w:rPr>
          <w:sz w:val="24"/>
          <w:szCs w:val="24"/>
        </w:rPr>
        <w:t xml:space="preserve"> a.s.</w:t>
      </w:r>
      <w:r w:rsidRPr="006476DA">
        <w:rPr>
          <w:sz w:val="24"/>
          <w:szCs w:val="24"/>
        </w:rPr>
        <w:t xml:space="preserve"> podvedl</w:t>
      </w:r>
      <w:r w:rsidR="00154F69" w:rsidRPr="006476DA">
        <w:rPr>
          <w:sz w:val="24"/>
          <w:szCs w:val="24"/>
        </w:rPr>
        <w:t>y</w:t>
      </w:r>
      <w:r w:rsidRPr="006476DA">
        <w:rPr>
          <w:sz w:val="24"/>
          <w:szCs w:val="24"/>
        </w:rPr>
        <w:t xml:space="preserve"> vládu, a že také došlo k morálnímu podvodu na členy vlády ve věci bytů. </w:t>
      </w:r>
      <w:r w:rsidR="0036263D">
        <w:rPr>
          <w:sz w:val="24"/>
          <w:szCs w:val="24"/>
        </w:rPr>
        <w:t>P.</w:t>
      </w:r>
      <w:r w:rsidRPr="006476DA">
        <w:rPr>
          <w:sz w:val="24"/>
          <w:szCs w:val="24"/>
        </w:rPr>
        <w:t xml:space="preserve"> Zaorálek uvedl, že členové vlády nemuseli mít jasno, co vlastně smlouva znamená. Uvedl rovněž, že není jasné</w:t>
      </w:r>
      <w:r w:rsidR="00A7655F">
        <w:rPr>
          <w:sz w:val="24"/>
          <w:szCs w:val="24"/>
        </w:rPr>
        <w:t>,</w:t>
      </w:r>
      <w:r w:rsidRPr="006476DA">
        <w:rPr>
          <w:sz w:val="24"/>
          <w:szCs w:val="24"/>
        </w:rPr>
        <w:t xml:space="preserve"> komu byty patří. Podvod byl uskutečněn zejména na lidech. Stát měl uskutečnit vše, aby lidé nebyli v nejistotě. Byty nemohou být samostatně řešeny, musí to být součástí řešení týkající se smlouvy. </w:t>
      </w:r>
    </w:p>
    <w:p w:rsidR="00154F69" w:rsidRPr="006476DA" w:rsidRDefault="0047745D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Podle p. Hájka všichni pracovníci OKD měli za to, že </w:t>
      </w:r>
      <w:r w:rsidR="00AD47DA">
        <w:rPr>
          <w:sz w:val="24"/>
          <w:szCs w:val="24"/>
        </w:rPr>
        <w:t>podíl</w:t>
      </w:r>
      <w:r w:rsidRPr="006476DA">
        <w:rPr>
          <w:sz w:val="24"/>
          <w:szCs w:val="24"/>
        </w:rPr>
        <w:t xml:space="preserve"> privatizují odborníci z </w:t>
      </w:r>
      <w:r w:rsidR="00D94A00" w:rsidRPr="006476DA">
        <w:rPr>
          <w:sz w:val="24"/>
          <w:szCs w:val="24"/>
        </w:rPr>
        <w:t>K</w:t>
      </w:r>
      <w:r w:rsidRPr="006476DA">
        <w:rPr>
          <w:sz w:val="24"/>
          <w:szCs w:val="24"/>
        </w:rPr>
        <w:t xml:space="preserve">arbon </w:t>
      </w:r>
      <w:proofErr w:type="spellStart"/>
      <w:r w:rsidR="00D94A00" w:rsidRPr="006476DA">
        <w:rPr>
          <w:sz w:val="24"/>
          <w:szCs w:val="24"/>
        </w:rPr>
        <w:t>I</w:t>
      </w:r>
      <w:r w:rsidRPr="006476DA">
        <w:rPr>
          <w:sz w:val="24"/>
          <w:szCs w:val="24"/>
        </w:rPr>
        <w:t>nvestu</w:t>
      </w:r>
      <w:proofErr w:type="spellEnd"/>
      <w:r w:rsidR="00D94A00" w:rsidRPr="006476DA">
        <w:rPr>
          <w:sz w:val="24"/>
          <w:szCs w:val="24"/>
        </w:rPr>
        <w:t xml:space="preserve"> a.s.</w:t>
      </w:r>
      <w:r w:rsidR="00AD47DA">
        <w:rPr>
          <w:sz w:val="24"/>
          <w:szCs w:val="24"/>
        </w:rPr>
        <w:t>;</w:t>
      </w:r>
      <w:r w:rsidRPr="006476DA">
        <w:rPr>
          <w:sz w:val="24"/>
          <w:szCs w:val="24"/>
        </w:rPr>
        <w:t xml:space="preserve"> bylo překvapení, že byli zatčeni a vzati do vazby. Poté se zamýšlel nad tím, zda ta privatizace nebyla součástí ujednání o ukončení trestního stíhání vůči akcionářům Karbon </w:t>
      </w:r>
      <w:proofErr w:type="spellStart"/>
      <w:r w:rsidRPr="006476DA">
        <w:rPr>
          <w:sz w:val="24"/>
          <w:szCs w:val="24"/>
        </w:rPr>
        <w:t>Investu</w:t>
      </w:r>
      <w:proofErr w:type="spellEnd"/>
      <w:r w:rsidR="00D94A00" w:rsidRPr="006476DA">
        <w:rPr>
          <w:sz w:val="24"/>
          <w:szCs w:val="24"/>
        </w:rPr>
        <w:t xml:space="preserve"> a.s.</w:t>
      </w:r>
      <w:r w:rsidRPr="006476DA">
        <w:rPr>
          <w:sz w:val="24"/>
          <w:szCs w:val="24"/>
        </w:rPr>
        <w:t xml:space="preserve"> </w:t>
      </w:r>
      <w:r w:rsidR="00AD47DA">
        <w:rPr>
          <w:sz w:val="24"/>
          <w:szCs w:val="24"/>
        </w:rPr>
        <w:t>Šetření H</w:t>
      </w:r>
      <w:r w:rsidR="00D94A00" w:rsidRPr="006476DA">
        <w:rPr>
          <w:sz w:val="24"/>
          <w:szCs w:val="24"/>
        </w:rPr>
        <w:t>. Marvanové by se mělo týkat</w:t>
      </w:r>
      <w:r w:rsidR="0036263D">
        <w:rPr>
          <w:sz w:val="24"/>
          <w:szCs w:val="24"/>
        </w:rPr>
        <w:t xml:space="preserve"> toho</w:t>
      </w:r>
      <w:r w:rsidR="00D94A00" w:rsidRPr="006476DA">
        <w:rPr>
          <w:sz w:val="24"/>
          <w:szCs w:val="24"/>
        </w:rPr>
        <w:t>, zda nedošlo k podvodnému jednání vůči vládě, a poté, zda došlo k nedovolené podpoře státu. Důsledky je třeba vnímat v</w:t>
      </w:r>
      <w:r w:rsidR="00AD47DA">
        <w:rPr>
          <w:sz w:val="24"/>
          <w:szCs w:val="24"/>
        </w:rPr>
        <w:t> </w:t>
      </w:r>
      <w:r w:rsidR="00D94A00" w:rsidRPr="006476DA">
        <w:rPr>
          <w:sz w:val="24"/>
          <w:szCs w:val="24"/>
        </w:rPr>
        <w:t>tom</w:t>
      </w:r>
      <w:r w:rsidR="00AD47DA">
        <w:rPr>
          <w:sz w:val="24"/>
          <w:szCs w:val="24"/>
        </w:rPr>
        <w:t xml:space="preserve"> smyslu</w:t>
      </w:r>
      <w:r w:rsidR="00D94A00" w:rsidRPr="006476DA">
        <w:rPr>
          <w:sz w:val="24"/>
          <w:szCs w:val="24"/>
        </w:rPr>
        <w:t>, že ukradený majetek je třeba vráti</w:t>
      </w:r>
      <w:r w:rsidR="00154F69" w:rsidRPr="006476DA">
        <w:rPr>
          <w:sz w:val="24"/>
          <w:szCs w:val="24"/>
        </w:rPr>
        <w:t>t</w:t>
      </w:r>
      <w:r w:rsidR="00D94A00" w:rsidRPr="006476DA">
        <w:rPr>
          <w:sz w:val="24"/>
          <w:szCs w:val="24"/>
        </w:rPr>
        <w:t xml:space="preserve">, bez ohledu na konečného majitele. P. Zaorálek připomněl, že soud bude nepravomocně v dubnu rozhodovat o TČ týkajících se privatizace. H. Marvanová poté podala náhled na trestní řízení a </w:t>
      </w:r>
      <w:r w:rsidR="0036263D">
        <w:rPr>
          <w:sz w:val="24"/>
          <w:szCs w:val="24"/>
        </w:rPr>
        <w:t xml:space="preserve">případné </w:t>
      </w:r>
      <w:r w:rsidR="00D94A00" w:rsidRPr="006476DA">
        <w:rPr>
          <w:sz w:val="24"/>
          <w:szCs w:val="24"/>
        </w:rPr>
        <w:t>důsledky soudního rozhodnutí, včetně zproštění obžaloby</w:t>
      </w:r>
      <w:r w:rsidR="00AD47DA">
        <w:rPr>
          <w:sz w:val="24"/>
          <w:szCs w:val="24"/>
        </w:rPr>
        <w:t>.</w:t>
      </w:r>
    </w:p>
    <w:p w:rsidR="00154F69" w:rsidRPr="006476DA" w:rsidRDefault="00154F69" w:rsidP="0043409B">
      <w:pPr>
        <w:jc w:val="both"/>
        <w:rPr>
          <w:b/>
          <w:sz w:val="24"/>
          <w:szCs w:val="24"/>
        </w:rPr>
      </w:pPr>
      <w:r w:rsidRPr="006476DA">
        <w:rPr>
          <w:sz w:val="24"/>
          <w:szCs w:val="24"/>
        </w:rPr>
        <w:t xml:space="preserve">Předseda VK, Lukáš Černohorský, upozornil členy na možnost nahlédnout do soudního spisu. Poté byla diskutována otázka spolupracovníků komise a jejich oprávnění. Lukáš Černohorský </w:t>
      </w:r>
      <w:r w:rsidRPr="006476DA">
        <w:rPr>
          <w:sz w:val="24"/>
          <w:szCs w:val="24"/>
        </w:rPr>
        <w:lastRenderedPageBreak/>
        <w:t xml:space="preserve">navrhl pozvat R. Macháčka, předsedu sdružení nájemníků bytů OKD na jednání komise a také insolvenčního správce </w:t>
      </w:r>
      <w:proofErr w:type="spellStart"/>
      <w:r w:rsidRPr="006476DA">
        <w:rPr>
          <w:sz w:val="24"/>
          <w:szCs w:val="24"/>
        </w:rPr>
        <w:t>Lee</w:t>
      </w:r>
      <w:proofErr w:type="spellEnd"/>
      <w:r w:rsidRPr="006476DA">
        <w:rPr>
          <w:sz w:val="24"/>
          <w:szCs w:val="24"/>
        </w:rPr>
        <w:t xml:space="preserve"> Loudu a jeho tým. </w:t>
      </w:r>
      <w:r w:rsidR="0036263D">
        <w:rPr>
          <w:sz w:val="24"/>
          <w:szCs w:val="24"/>
        </w:rPr>
        <w:t>P</w:t>
      </w:r>
      <w:r w:rsidRPr="006476DA">
        <w:rPr>
          <w:sz w:val="24"/>
          <w:szCs w:val="24"/>
        </w:rPr>
        <w:t xml:space="preserve">. Klaus dále navrhl přizvat jako experta </w:t>
      </w:r>
      <w:r w:rsidR="0036263D">
        <w:rPr>
          <w:sz w:val="24"/>
          <w:szCs w:val="24"/>
        </w:rPr>
        <w:t>vyšetřovací komise</w:t>
      </w:r>
      <w:r w:rsidRPr="006476DA">
        <w:rPr>
          <w:sz w:val="24"/>
          <w:szCs w:val="24"/>
        </w:rPr>
        <w:t xml:space="preserve"> nezávislou autoritu, Doc. </w:t>
      </w:r>
      <w:r w:rsidR="00A7655F">
        <w:rPr>
          <w:sz w:val="24"/>
          <w:szCs w:val="24"/>
        </w:rPr>
        <w:t xml:space="preserve">Ing. </w:t>
      </w:r>
      <w:r w:rsidRPr="006476DA">
        <w:rPr>
          <w:sz w:val="24"/>
          <w:szCs w:val="24"/>
        </w:rPr>
        <w:t xml:space="preserve">Řežábka PhD., který je z VŠE, o čemž proběhla </w:t>
      </w:r>
      <w:r w:rsidR="005B7F52" w:rsidRPr="006476DA">
        <w:rPr>
          <w:sz w:val="24"/>
          <w:szCs w:val="24"/>
        </w:rPr>
        <w:t>diskuse. Poté</w:t>
      </w:r>
      <w:r w:rsidRPr="006476DA">
        <w:rPr>
          <w:sz w:val="24"/>
          <w:szCs w:val="24"/>
        </w:rPr>
        <w:t xml:space="preserve"> p. Hájek naformuloval návrh usnesení k přibrání Hany Marvanové jako experta k vypracování odborného stanoviska:</w:t>
      </w:r>
      <w:r w:rsidR="00F35AF8" w:rsidRPr="006476DA">
        <w:rPr>
          <w:sz w:val="24"/>
          <w:szCs w:val="24"/>
        </w:rPr>
        <w:t xml:space="preserve"> „</w:t>
      </w:r>
      <w:r w:rsidRPr="006476DA">
        <w:rPr>
          <w:b/>
          <w:sz w:val="24"/>
          <w:szCs w:val="24"/>
        </w:rPr>
        <w:t xml:space="preserve">Komise ve smyslu § 48 jednacího řádu přibírá JUDr. Hanu Marvanovou, aby zpracovala právní analýzu, </w:t>
      </w:r>
      <w:proofErr w:type="gramStart"/>
      <w:r w:rsidRPr="006476DA">
        <w:rPr>
          <w:b/>
          <w:sz w:val="24"/>
          <w:szCs w:val="24"/>
        </w:rPr>
        <w:t>zda-</w:t>
      </w:r>
      <w:proofErr w:type="spellStart"/>
      <w:r w:rsidRPr="006476DA">
        <w:rPr>
          <w:b/>
          <w:sz w:val="24"/>
          <w:szCs w:val="24"/>
        </w:rPr>
        <w:t>li</w:t>
      </w:r>
      <w:proofErr w:type="spellEnd"/>
      <w:r w:rsidR="006476DA">
        <w:rPr>
          <w:b/>
          <w:sz w:val="24"/>
          <w:szCs w:val="24"/>
        </w:rPr>
        <w:t xml:space="preserve"> </w:t>
      </w:r>
      <w:r w:rsidRPr="006476DA">
        <w:rPr>
          <w:b/>
          <w:sz w:val="24"/>
          <w:szCs w:val="24"/>
        </w:rPr>
        <w:t>došlo</w:t>
      </w:r>
      <w:proofErr w:type="gramEnd"/>
      <w:r w:rsidRPr="006476DA">
        <w:rPr>
          <w:b/>
          <w:sz w:val="24"/>
          <w:szCs w:val="24"/>
        </w:rPr>
        <w:t xml:space="preserve"> při přípravě a realizaci privatizace minoritního podílu státu ve společnosti OKD a.s. k nezákonnému jednání či zda došlo k nedovolené veřejné podpoře. Součástí této právní analýzy by rovněž mělo být posouzení, zda je možné, aby bytový fond či další nemovitosti byly vráceny do vlastnictví státu.</w:t>
      </w:r>
      <w:r w:rsidR="00F35AF8" w:rsidRPr="006476DA">
        <w:rPr>
          <w:b/>
          <w:sz w:val="24"/>
          <w:szCs w:val="24"/>
        </w:rPr>
        <w:t>“</w:t>
      </w:r>
      <w:r w:rsidR="0043409B" w:rsidRPr="006476DA">
        <w:rPr>
          <w:b/>
          <w:sz w:val="24"/>
          <w:szCs w:val="24"/>
        </w:rPr>
        <w:t xml:space="preserve"> </w:t>
      </w:r>
    </w:p>
    <w:p w:rsidR="0043409B" w:rsidRPr="006476DA" w:rsidRDefault="0043409B" w:rsidP="0043409B">
      <w:pPr>
        <w:jc w:val="both"/>
        <w:rPr>
          <w:sz w:val="24"/>
          <w:szCs w:val="24"/>
        </w:rPr>
      </w:pPr>
      <w:r w:rsidRPr="006476DA">
        <w:rPr>
          <w:b/>
          <w:sz w:val="24"/>
          <w:szCs w:val="24"/>
        </w:rPr>
        <w:t xml:space="preserve">Usnesení č. </w:t>
      </w:r>
      <w:r w:rsidR="00A7655F">
        <w:rPr>
          <w:b/>
          <w:sz w:val="24"/>
          <w:szCs w:val="24"/>
        </w:rPr>
        <w:t>6</w:t>
      </w:r>
      <w:r w:rsidRPr="006476DA">
        <w:rPr>
          <w:b/>
          <w:sz w:val="24"/>
          <w:szCs w:val="24"/>
        </w:rPr>
        <w:t xml:space="preserve"> bylo jednomyslně přijato</w:t>
      </w:r>
    </w:p>
    <w:p w:rsidR="00154F69" w:rsidRPr="006476DA" w:rsidRDefault="00154F69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Poté p. Klaus návrh formulaci obdobného stanoviska v případě </w:t>
      </w:r>
      <w:r w:rsidR="00A7655F">
        <w:rPr>
          <w:sz w:val="24"/>
          <w:szCs w:val="24"/>
        </w:rPr>
        <w:t>doc.</w:t>
      </w:r>
      <w:r w:rsidRPr="006476DA">
        <w:rPr>
          <w:sz w:val="24"/>
          <w:szCs w:val="24"/>
        </w:rPr>
        <w:t xml:space="preserve"> Řežábka. </w:t>
      </w:r>
      <w:r w:rsidR="0043409B" w:rsidRPr="006476DA">
        <w:rPr>
          <w:sz w:val="24"/>
          <w:szCs w:val="24"/>
        </w:rPr>
        <w:t>Předseda navrhl, aby se jeho účast nejdříve předjednala s vedoucím KPS, s ohledem na případné finanční plnění, jako v případě H. Marvanové. Podle p. Klause to není třeba, neboť doc. Řežábek bude vykonávat funkci čestně (tj. bezúplatně).</w:t>
      </w:r>
    </w:p>
    <w:p w:rsidR="0043409B" w:rsidRPr="006476DA" w:rsidRDefault="0043409B" w:rsidP="0043409B">
      <w:pPr>
        <w:jc w:val="both"/>
        <w:rPr>
          <w:b/>
          <w:sz w:val="24"/>
          <w:szCs w:val="24"/>
        </w:rPr>
      </w:pPr>
      <w:r w:rsidRPr="006476DA">
        <w:rPr>
          <w:sz w:val="24"/>
          <w:szCs w:val="24"/>
        </w:rPr>
        <w:t>P. Klaus navrhl toto usnesení</w:t>
      </w:r>
      <w:r w:rsidR="00F35AF8" w:rsidRPr="006476DA">
        <w:rPr>
          <w:sz w:val="24"/>
          <w:szCs w:val="24"/>
        </w:rPr>
        <w:t>:</w:t>
      </w:r>
      <w:r w:rsidRPr="006476DA">
        <w:rPr>
          <w:sz w:val="24"/>
          <w:szCs w:val="24"/>
        </w:rPr>
        <w:t xml:space="preserve"> </w:t>
      </w:r>
      <w:r w:rsidR="00F35AF8" w:rsidRPr="006476DA">
        <w:rPr>
          <w:sz w:val="24"/>
          <w:szCs w:val="24"/>
        </w:rPr>
        <w:t>„</w:t>
      </w:r>
      <w:r w:rsidRPr="00A7655F">
        <w:rPr>
          <w:b/>
          <w:sz w:val="24"/>
          <w:szCs w:val="24"/>
        </w:rPr>
        <w:t>k</w:t>
      </w:r>
      <w:r w:rsidRPr="006476DA">
        <w:rPr>
          <w:b/>
          <w:sz w:val="24"/>
          <w:szCs w:val="24"/>
        </w:rPr>
        <w:t xml:space="preserve">omise ve smyslu § 48 jednacího řádu </w:t>
      </w:r>
      <w:r w:rsidR="00A7655F">
        <w:rPr>
          <w:b/>
          <w:sz w:val="24"/>
          <w:szCs w:val="24"/>
        </w:rPr>
        <w:t>d</w:t>
      </w:r>
      <w:r w:rsidRPr="006476DA">
        <w:rPr>
          <w:b/>
          <w:sz w:val="24"/>
          <w:szCs w:val="24"/>
        </w:rPr>
        <w:t xml:space="preserve">oc. Ing. Pavla Řežábka </w:t>
      </w:r>
      <w:proofErr w:type="spellStart"/>
      <w:r w:rsidRPr="006476DA">
        <w:rPr>
          <w:b/>
          <w:sz w:val="24"/>
          <w:szCs w:val="24"/>
        </w:rPr>
        <w:t>Phd</w:t>
      </w:r>
      <w:proofErr w:type="spellEnd"/>
      <w:r w:rsidRPr="006476DA">
        <w:rPr>
          <w:b/>
          <w:sz w:val="24"/>
          <w:szCs w:val="24"/>
        </w:rPr>
        <w:t>. přibírá, aby zpracoval analýzu, jaké skutečnosti vedly k insolvenci společnosti OKD.</w:t>
      </w:r>
      <w:r w:rsidR="00F35AF8" w:rsidRPr="006476DA">
        <w:rPr>
          <w:b/>
          <w:sz w:val="24"/>
          <w:szCs w:val="24"/>
        </w:rPr>
        <w:t>“</w:t>
      </w:r>
    </w:p>
    <w:p w:rsidR="00E66F08" w:rsidRPr="00AD47DA" w:rsidRDefault="0043409B" w:rsidP="0043409B">
      <w:pPr>
        <w:jc w:val="both"/>
        <w:rPr>
          <w:b/>
          <w:sz w:val="24"/>
          <w:szCs w:val="24"/>
        </w:rPr>
      </w:pPr>
      <w:r w:rsidRPr="00AD47DA">
        <w:rPr>
          <w:b/>
          <w:sz w:val="24"/>
          <w:szCs w:val="24"/>
        </w:rPr>
        <w:t>Usnesení</w:t>
      </w:r>
      <w:r w:rsidR="006476DA" w:rsidRPr="00AD47DA">
        <w:rPr>
          <w:b/>
          <w:sz w:val="24"/>
          <w:szCs w:val="24"/>
        </w:rPr>
        <w:t xml:space="preserve"> č. </w:t>
      </w:r>
      <w:r w:rsidR="00A7655F" w:rsidRPr="00AD47DA">
        <w:rPr>
          <w:b/>
          <w:sz w:val="24"/>
          <w:szCs w:val="24"/>
        </w:rPr>
        <w:t>7</w:t>
      </w:r>
      <w:r w:rsidRPr="00AD47DA">
        <w:rPr>
          <w:b/>
          <w:sz w:val="24"/>
          <w:szCs w:val="24"/>
        </w:rPr>
        <w:t xml:space="preserve"> bylo jednomyslně přijato.</w:t>
      </w:r>
    </w:p>
    <w:p w:rsidR="00F35AF8" w:rsidRPr="006476DA" w:rsidRDefault="0043409B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Poté byl diskutován opět seznam hostů. Bylo dohodnuto, že R. Macháček a </w:t>
      </w:r>
      <w:proofErr w:type="spellStart"/>
      <w:r w:rsidRPr="006476DA">
        <w:rPr>
          <w:sz w:val="24"/>
          <w:szCs w:val="24"/>
        </w:rPr>
        <w:t>Lee</w:t>
      </w:r>
      <w:proofErr w:type="spellEnd"/>
      <w:r w:rsidRPr="006476DA">
        <w:rPr>
          <w:sz w:val="24"/>
          <w:szCs w:val="24"/>
        </w:rPr>
        <w:t xml:space="preserve"> Louda budou pozváni na jednu schůzi, a doc. Řežábek rovněž. Komise se dohodla na tom, že hosté budou pozváni na </w:t>
      </w:r>
      <w:r w:rsidR="00AD47DA">
        <w:rPr>
          <w:sz w:val="24"/>
          <w:szCs w:val="24"/>
        </w:rPr>
        <w:t xml:space="preserve">schůzi komise, která se uskuteční </w:t>
      </w:r>
      <w:r w:rsidRPr="006476DA">
        <w:rPr>
          <w:sz w:val="24"/>
          <w:szCs w:val="24"/>
        </w:rPr>
        <w:t xml:space="preserve">19. 4. 2018. Zástupe BytyOKD.cz od 14-15 hodin, od 16 hod. by poté měl prezentaci </w:t>
      </w:r>
      <w:proofErr w:type="spellStart"/>
      <w:r w:rsidRPr="006476DA">
        <w:rPr>
          <w:sz w:val="24"/>
          <w:szCs w:val="24"/>
        </w:rPr>
        <w:t>Lee</w:t>
      </w:r>
      <w:proofErr w:type="spellEnd"/>
      <w:r w:rsidRPr="006476DA">
        <w:rPr>
          <w:sz w:val="24"/>
          <w:szCs w:val="24"/>
        </w:rPr>
        <w:t xml:space="preserve"> Louda. </w:t>
      </w:r>
      <w:r w:rsidR="00432D29">
        <w:rPr>
          <w:sz w:val="24"/>
          <w:szCs w:val="24"/>
        </w:rPr>
        <w:t xml:space="preserve">Doc. Řežábek bude pozván prozatím na náslech. </w:t>
      </w:r>
    </w:p>
    <w:p w:rsidR="00F35AF8" w:rsidRPr="006476DA" w:rsidRDefault="00F35AF8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Následovala diskuse předsedy Černohorského s p. Volným, zda bude žádat o přibrání experta. Podle p. Volného bude stačit jeho analytik, není potřeba přibírat experta. Předseda Černohorský posléze upozornil členy komise, že mohou nahlížet do dokumentů BIS (a za jakých podmínek), z čehož jsou vyloučeni ostatní pracovníci a experti. Rovněž předseda podotkl, že vláda by měla dodat další záznamy z projednávání vlády o privatizaci OKD. Předseda poté schůzi ukončil. </w:t>
      </w:r>
    </w:p>
    <w:p w:rsidR="0043409B" w:rsidRPr="006476DA" w:rsidRDefault="0043409B" w:rsidP="0043409B">
      <w:pPr>
        <w:jc w:val="both"/>
        <w:rPr>
          <w:sz w:val="24"/>
          <w:szCs w:val="24"/>
        </w:rPr>
      </w:pPr>
      <w:r w:rsidRPr="006476DA">
        <w:rPr>
          <w:sz w:val="24"/>
          <w:szCs w:val="24"/>
        </w:rPr>
        <w:t xml:space="preserve">  </w:t>
      </w:r>
    </w:p>
    <w:p w:rsidR="00634DE4" w:rsidRDefault="00634DE4" w:rsidP="0043409B">
      <w:pPr>
        <w:jc w:val="both"/>
        <w:rPr>
          <w:sz w:val="24"/>
          <w:szCs w:val="24"/>
        </w:rPr>
      </w:pPr>
    </w:p>
    <w:p w:rsidR="00634DE4" w:rsidRPr="000D43F6" w:rsidRDefault="00634DE4" w:rsidP="0043409B">
      <w:pPr>
        <w:jc w:val="both"/>
        <w:rPr>
          <w:sz w:val="24"/>
          <w:szCs w:val="24"/>
        </w:rPr>
      </w:pPr>
    </w:p>
    <w:p w:rsidR="0044370C" w:rsidRPr="000D43F6" w:rsidRDefault="0044370C" w:rsidP="0043409B">
      <w:pPr>
        <w:jc w:val="both"/>
        <w:rPr>
          <w:sz w:val="24"/>
          <w:szCs w:val="24"/>
        </w:rPr>
      </w:pPr>
      <w:r w:rsidRPr="000D43F6">
        <w:rPr>
          <w:sz w:val="24"/>
          <w:szCs w:val="24"/>
        </w:rPr>
        <w:t>Zápis vyhotovil Mgr. Michal Pohl</w:t>
      </w:r>
      <w:r w:rsidR="002E74A1">
        <w:rPr>
          <w:sz w:val="24"/>
          <w:szCs w:val="24"/>
        </w:rPr>
        <w:t xml:space="preserve">  </w:t>
      </w:r>
    </w:p>
    <w:p w:rsidR="0044370C" w:rsidRPr="000D43F6" w:rsidRDefault="0044370C" w:rsidP="0043409B">
      <w:pPr>
        <w:jc w:val="both"/>
        <w:rPr>
          <w:sz w:val="24"/>
          <w:szCs w:val="24"/>
        </w:rPr>
      </w:pPr>
    </w:p>
    <w:p w:rsidR="0044370C" w:rsidRPr="000D43F6" w:rsidRDefault="0044370C" w:rsidP="0043409B">
      <w:pPr>
        <w:jc w:val="both"/>
        <w:rPr>
          <w:sz w:val="24"/>
          <w:szCs w:val="24"/>
        </w:rPr>
      </w:pPr>
      <w:r w:rsidRPr="000D43F6">
        <w:rPr>
          <w:sz w:val="24"/>
          <w:szCs w:val="24"/>
        </w:rPr>
        <w:t xml:space="preserve">Ověřovatel: </w:t>
      </w:r>
      <w:r w:rsidR="000D43F6">
        <w:rPr>
          <w:sz w:val="24"/>
          <w:szCs w:val="24"/>
        </w:rPr>
        <w:t>Václav Klaus</w:t>
      </w:r>
      <w:r w:rsidR="000D43F6">
        <w:rPr>
          <w:sz w:val="24"/>
          <w:szCs w:val="24"/>
        </w:rPr>
        <w:tab/>
      </w:r>
      <w:r w:rsidR="000D43F6">
        <w:rPr>
          <w:sz w:val="24"/>
          <w:szCs w:val="24"/>
        </w:rPr>
        <w:tab/>
      </w:r>
      <w:r w:rsidR="000D43F6">
        <w:rPr>
          <w:sz w:val="24"/>
          <w:szCs w:val="24"/>
        </w:rPr>
        <w:tab/>
      </w:r>
      <w:r w:rsidR="000D43F6">
        <w:rPr>
          <w:sz w:val="24"/>
          <w:szCs w:val="24"/>
        </w:rPr>
        <w:tab/>
      </w:r>
      <w:r w:rsidR="000D43F6">
        <w:rPr>
          <w:sz w:val="24"/>
          <w:szCs w:val="24"/>
        </w:rPr>
        <w:tab/>
      </w:r>
      <w:r w:rsidRPr="000D43F6">
        <w:rPr>
          <w:sz w:val="24"/>
          <w:szCs w:val="24"/>
        </w:rPr>
        <w:t>Předseda: Lukáš Černohor</w:t>
      </w:r>
      <w:r w:rsidR="000D43F6">
        <w:rPr>
          <w:sz w:val="24"/>
          <w:szCs w:val="24"/>
        </w:rPr>
        <w:t>ský</w:t>
      </w:r>
    </w:p>
    <w:p w:rsidR="00634DE4" w:rsidRDefault="0044370C" w:rsidP="0043409B">
      <w:pPr>
        <w:jc w:val="both"/>
        <w:rPr>
          <w:sz w:val="24"/>
          <w:szCs w:val="24"/>
        </w:rPr>
      </w:pPr>
      <w:r w:rsidRPr="000D43F6">
        <w:rPr>
          <w:sz w:val="24"/>
          <w:szCs w:val="24"/>
        </w:rPr>
        <w:tab/>
      </w:r>
      <w:r w:rsidRPr="000D43F6">
        <w:rPr>
          <w:sz w:val="24"/>
          <w:szCs w:val="24"/>
        </w:rPr>
        <w:tab/>
      </w:r>
      <w:r w:rsidRPr="000D43F6">
        <w:rPr>
          <w:sz w:val="24"/>
          <w:szCs w:val="24"/>
        </w:rPr>
        <w:tab/>
      </w:r>
      <w:r w:rsidRPr="000D43F6">
        <w:rPr>
          <w:sz w:val="24"/>
          <w:szCs w:val="24"/>
        </w:rPr>
        <w:tab/>
      </w:r>
      <w:r w:rsidRPr="000D43F6">
        <w:rPr>
          <w:sz w:val="24"/>
          <w:szCs w:val="24"/>
        </w:rPr>
        <w:tab/>
      </w:r>
    </w:p>
    <w:p w:rsidR="00CB3105" w:rsidRDefault="0044370C" w:rsidP="0043409B">
      <w:pPr>
        <w:jc w:val="both"/>
      </w:pPr>
      <w:r w:rsidRPr="000D43F6">
        <w:rPr>
          <w:sz w:val="24"/>
          <w:szCs w:val="24"/>
        </w:rPr>
        <w:tab/>
      </w:r>
      <w:r w:rsidRPr="000D43F6">
        <w:rPr>
          <w:sz w:val="24"/>
          <w:szCs w:val="24"/>
        </w:rPr>
        <w:tab/>
      </w:r>
      <w:r w:rsidRPr="000D43F6">
        <w:rPr>
          <w:sz w:val="24"/>
          <w:szCs w:val="24"/>
        </w:rPr>
        <w:tab/>
      </w:r>
      <w:r w:rsidRPr="000D43F6">
        <w:rPr>
          <w:sz w:val="24"/>
          <w:szCs w:val="24"/>
        </w:rPr>
        <w:tab/>
      </w:r>
      <w:r>
        <w:tab/>
      </w:r>
    </w:p>
    <w:sectPr w:rsidR="00CB31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66" w:rsidRDefault="00812466" w:rsidP="00812466">
      <w:pPr>
        <w:spacing w:after="0" w:line="240" w:lineRule="auto"/>
      </w:pPr>
      <w:r>
        <w:separator/>
      </w:r>
    </w:p>
  </w:endnote>
  <w:endnote w:type="continuationSeparator" w:id="0">
    <w:p w:rsidR="00812466" w:rsidRDefault="00812466" w:rsidP="0081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893969"/>
      <w:docPartObj>
        <w:docPartGallery w:val="Page Numbers (Bottom of Page)"/>
        <w:docPartUnique/>
      </w:docPartObj>
    </w:sdtPr>
    <w:sdtContent>
      <w:p w:rsidR="00812466" w:rsidRDefault="008124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12466" w:rsidRDefault="008124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66" w:rsidRDefault="00812466" w:rsidP="00812466">
      <w:pPr>
        <w:spacing w:after="0" w:line="240" w:lineRule="auto"/>
      </w:pPr>
      <w:r>
        <w:separator/>
      </w:r>
    </w:p>
  </w:footnote>
  <w:footnote w:type="continuationSeparator" w:id="0">
    <w:p w:rsidR="00812466" w:rsidRDefault="00812466" w:rsidP="0081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A6653"/>
    <w:multiLevelType w:val="multilevel"/>
    <w:tmpl w:val="0216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1C"/>
    <w:rsid w:val="0007452E"/>
    <w:rsid w:val="000D43F6"/>
    <w:rsid w:val="00154F69"/>
    <w:rsid w:val="00165E32"/>
    <w:rsid w:val="00180454"/>
    <w:rsid w:val="001E54CF"/>
    <w:rsid w:val="00205899"/>
    <w:rsid w:val="002162F2"/>
    <w:rsid w:val="00267D16"/>
    <w:rsid w:val="002A5B14"/>
    <w:rsid w:val="002E74A1"/>
    <w:rsid w:val="003207C6"/>
    <w:rsid w:val="0036263D"/>
    <w:rsid w:val="003958EC"/>
    <w:rsid w:val="003D5FA3"/>
    <w:rsid w:val="00432D29"/>
    <w:rsid w:val="0043409B"/>
    <w:rsid w:val="0044370C"/>
    <w:rsid w:val="0047745D"/>
    <w:rsid w:val="004B674C"/>
    <w:rsid w:val="004E581C"/>
    <w:rsid w:val="005066B9"/>
    <w:rsid w:val="005349E1"/>
    <w:rsid w:val="005B1B12"/>
    <w:rsid w:val="005B7F52"/>
    <w:rsid w:val="006133C4"/>
    <w:rsid w:val="00634DE4"/>
    <w:rsid w:val="00636586"/>
    <w:rsid w:val="006476DA"/>
    <w:rsid w:val="0066247A"/>
    <w:rsid w:val="00686760"/>
    <w:rsid w:val="006A7EEC"/>
    <w:rsid w:val="00747B11"/>
    <w:rsid w:val="00812466"/>
    <w:rsid w:val="00813BAE"/>
    <w:rsid w:val="00834FFA"/>
    <w:rsid w:val="00925994"/>
    <w:rsid w:val="00A05294"/>
    <w:rsid w:val="00A551D6"/>
    <w:rsid w:val="00A572A2"/>
    <w:rsid w:val="00A7655F"/>
    <w:rsid w:val="00AA1D58"/>
    <w:rsid w:val="00AA72A5"/>
    <w:rsid w:val="00AB49E7"/>
    <w:rsid w:val="00AC17AC"/>
    <w:rsid w:val="00AC4CC2"/>
    <w:rsid w:val="00AD47DA"/>
    <w:rsid w:val="00AF7DD7"/>
    <w:rsid w:val="00B56A7C"/>
    <w:rsid w:val="00B96335"/>
    <w:rsid w:val="00BD7725"/>
    <w:rsid w:val="00C84612"/>
    <w:rsid w:val="00CB3105"/>
    <w:rsid w:val="00CC5944"/>
    <w:rsid w:val="00D73F68"/>
    <w:rsid w:val="00D94A00"/>
    <w:rsid w:val="00E37532"/>
    <w:rsid w:val="00E43236"/>
    <w:rsid w:val="00E66F08"/>
    <w:rsid w:val="00F35AF8"/>
    <w:rsid w:val="00F70EA3"/>
    <w:rsid w:val="00FC34FD"/>
    <w:rsid w:val="00FD2561"/>
    <w:rsid w:val="00FE169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A25B-C292-4E1C-8C9C-B970C5B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9E7"/>
    <w:rPr>
      <w:rFonts w:ascii="Segoe UI" w:hAnsi="Segoe UI" w:cs="Segoe UI"/>
      <w:sz w:val="18"/>
      <w:szCs w:val="18"/>
    </w:rPr>
  </w:style>
  <w:style w:type="paragraph" w:customStyle="1" w:styleId="x">
    <w:name w:val="x"/>
    <w:rsid w:val="0044370C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ormlnweb">
    <w:name w:val="Normal (Web)"/>
    <w:basedOn w:val="Normln"/>
    <w:uiPriority w:val="99"/>
    <w:unhideWhenUsed/>
    <w:rsid w:val="004437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nvrhprogramu">
    <w:name w:val="PS návrh programu"/>
    <w:basedOn w:val="Normln"/>
    <w:next w:val="Normln"/>
    <w:rsid w:val="0044370C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4370C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1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466"/>
  </w:style>
  <w:style w:type="paragraph" w:styleId="Zpat">
    <w:name w:val="footer"/>
    <w:basedOn w:val="Normln"/>
    <w:link w:val="ZpatChar"/>
    <w:uiPriority w:val="99"/>
    <w:unhideWhenUsed/>
    <w:rsid w:val="0081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ED04-8416-43F4-94AF-8F357F7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1472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Pohl</dc:creator>
  <cp:keywords/>
  <dc:description/>
  <cp:lastModifiedBy>Michal Pohl</cp:lastModifiedBy>
  <cp:revision>6</cp:revision>
  <cp:lastPrinted>2018-03-27T14:51:00Z</cp:lastPrinted>
  <dcterms:created xsi:type="dcterms:W3CDTF">2018-03-22T16:51:00Z</dcterms:created>
  <dcterms:modified xsi:type="dcterms:W3CDTF">2018-03-27T14:51:00Z</dcterms:modified>
</cp:coreProperties>
</file>