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3E" w:rsidRDefault="00F0253E" w:rsidP="00F0253E">
      <w:pPr>
        <w:pStyle w:val="PS-hlavika1"/>
      </w:pPr>
      <w:r>
        <w:t>Parlament České republiky</w:t>
      </w:r>
    </w:p>
    <w:p w:rsidR="00F0253E" w:rsidRDefault="00F0253E" w:rsidP="00F0253E">
      <w:pPr>
        <w:pStyle w:val="PS-hlavika2"/>
      </w:pPr>
      <w:r>
        <w:t>POSLANECKÁ SNĚMOVNA</w:t>
      </w:r>
    </w:p>
    <w:p w:rsidR="00F0253E" w:rsidRDefault="00384908" w:rsidP="00F0253E">
      <w:pPr>
        <w:pStyle w:val="PS-hlavika2"/>
      </w:pPr>
      <w:r>
        <w:t>2018</w:t>
      </w:r>
    </w:p>
    <w:p w:rsidR="00F0253E" w:rsidRDefault="00F0253E" w:rsidP="00F0253E">
      <w:pPr>
        <w:pStyle w:val="PS-hlavika1"/>
      </w:pPr>
      <w:r>
        <w:t>8. volební období</w:t>
      </w:r>
    </w:p>
    <w:p w:rsidR="00F0253E" w:rsidRDefault="00652F85" w:rsidP="00F0253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F0253E" w:rsidRDefault="00F0253E" w:rsidP="00F0253E">
      <w:pPr>
        <w:pStyle w:val="PS-hlavika3"/>
      </w:pPr>
      <w:r>
        <w:t>USNESENÍ</w:t>
      </w:r>
    </w:p>
    <w:p w:rsidR="00F0253E" w:rsidRDefault="00F0253E" w:rsidP="00F0253E">
      <w:pPr>
        <w:pStyle w:val="PS-hlavika1"/>
      </w:pPr>
      <w:r>
        <w:t>Stálé komise pro kontrolu činnosti B</w:t>
      </w:r>
      <w:r w:rsidR="00BB560F">
        <w:t>ezpečnostní informační služby</w:t>
      </w:r>
    </w:p>
    <w:p w:rsidR="00F0253E" w:rsidRDefault="00F0253E" w:rsidP="00F0253E">
      <w:pPr>
        <w:pStyle w:val="PS-hlavika1"/>
      </w:pPr>
      <w:r>
        <w:t xml:space="preserve">z </w:t>
      </w:r>
      <w:r w:rsidR="00F42EB1">
        <w:t>3</w:t>
      </w:r>
      <w:r>
        <w:t>. schůze</w:t>
      </w:r>
    </w:p>
    <w:p w:rsidR="00F0253E" w:rsidRDefault="00384908" w:rsidP="00F0253E">
      <w:pPr>
        <w:pStyle w:val="PS-hlavika1"/>
      </w:pPr>
      <w:r>
        <w:t>ze dne</w:t>
      </w:r>
      <w:r w:rsidR="00F42EB1">
        <w:t xml:space="preserve"> 24. května</w:t>
      </w:r>
      <w:r>
        <w:t xml:space="preserve"> 2018</w:t>
      </w:r>
    </w:p>
    <w:p w:rsidR="00F0253E" w:rsidRDefault="00F0253E" w:rsidP="00F0253E">
      <w:pPr>
        <w:pStyle w:val="PS-pedmtusnesen"/>
        <w:spacing w:before="0" w:after="0"/>
        <w:ind w:left="708"/>
      </w:pPr>
    </w:p>
    <w:p w:rsidR="00F42EB1" w:rsidRDefault="00F42EB1" w:rsidP="007E354B">
      <w:pPr>
        <w:pStyle w:val="PS-pedmtusnesen"/>
        <w:spacing w:before="0" w:after="0"/>
        <w:ind w:left="708"/>
      </w:pPr>
      <w:r>
        <w:t>Podklady pro kontrolu plnění rozpočtu Bezpečnostní informační služby</w:t>
      </w:r>
    </w:p>
    <w:p w:rsidR="00F0253E" w:rsidRDefault="00F42EB1" w:rsidP="007E354B">
      <w:pPr>
        <w:pStyle w:val="PS-pedmtusnesen"/>
        <w:spacing w:before="0" w:after="0"/>
        <w:ind w:left="708"/>
      </w:pPr>
      <w:r>
        <w:t xml:space="preserve"> za 1. čtvrtletí roku 2018</w:t>
      </w:r>
    </w:p>
    <w:p w:rsidR="00F0253E" w:rsidRDefault="00F0253E" w:rsidP="00F0253E">
      <w:pPr>
        <w:pStyle w:val="PS-uvodnodstavec"/>
        <w:rPr>
          <w:b/>
          <w:sz w:val="26"/>
          <w:szCs w:val="26"/>
        </w:rPr>
      </w:pPr>
    </w:p>
    <w:p w:rsidR="00071F00" w:rsidRPr="00F42EB1" w:rsidRDefault="00BB560F">
      <w:pPr>
        <w:rPr>
          <w:rFonts w:ascii="Times New Roman" w:hAnsi="Times New Roman" w:cs="Times New Roman"/>
          <w:b/>
          <w:sz w:val="26"/>
          <w:szCs w:val="26"/>
        </w:rPr>
      </w:pPr>
      <w:r w:rsidRPr="00F42EB1">
        <w:rPr>
          <w:rFonts w:ascii="Times New Roman" w:hAnsi="Times New Roman" w:cs="Times New Roman"/>
          <w:b/>
          <w:sz w:val="26"/>
          <w:szCs w:val="26"/>
        </w:rPr>
        <w:t xml:space="preserve">Stálá komise pro kontrolu </w:t>
      </w:r>
      <w:proofErr w:type="gramStart"/>
      <w:r w:rsidRPr="00F42EB1">
        <w:rPr>
          <w:rFonts w:ascii="Times New Roman" w:hAnsi="Times New Roman" w:cs="Times New Roman"/>
          <w:b/>
          <w:sz w:val="26"/>
          <w:szCs w:val="26"/>
        </w:rPr>
        <w:t>činnosti  BIS</w:t>
      </w:r>
      <w:proofErr w:type="gramEnd"/>
    </w:p>
    <w:p w:rsidR="00652F85" w:rsidRDefault="00F42EB1" w:rsidP="00652F85">
      <w:pPr>
        <w:pStyle w:val="PS-uvodnodstavec"/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po vyslechnutí úvodního slova ekonomického n</w:t>
      </w:r>
      <w:r w:rsidR="00652F85">
        <w:rPr>
          <w:sz w:val="26"/>
          <w:szCs w:val="26"/>
        </w:rPr>
        <w:t>áměstka BIS plk. Aleše B</w:t>
      </w:r>
      <w:r w:rsidR="00311C73">
        <w:rPr>
          <w:sz w:val="26"/>
          <w:szCs w:val="26"/>
        </w:rPr>
        <w:t>OČANA</w:t>
      </w:r>
      <w:r w:rsidR="00652F85">
        <w:rPr>
          <w:sz w:val="26"/>
          <w:szCs w:val="26"/>
        </w:rPr>
        <w:t> </w:t>
      </w:r>
    </w:p>
    <w:p w:rsidR="00F42EB1" w:rsidRDefault="00652F85" w:rsidP="00652F85">
      <w:pPr>
        <w:pStyle w:val="PS-uvodnodstavec"/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a  po </w:t>
      </w:r>
      <w:r w:rsidR="00F42EB1">
        <w:rPr>
          <w:sz w:val="26"/>
          <w:szCs w:val="26"/>
        </w:rPr>
        <w:t>rozpravě</w:t>
      </w:r>
      <w:r>
        <w:rPr>
          <w:sz w:val="26"/>
          <w:szCs w:val="26"/>
        </w:rPr>
        <w:t>:</w:t>
      </w:r>
    </w:p>
    <w:p w:rsidR="001E1932" w:rsidRDefault="001E1932" w:rsidP="001E1932">
      <w:pPr>
        <w:pStyle w:val="PS-slovanseznam"/>
        <w:numPr>
          <w:ilvl w:val="0"/>
          <w:numId w:val="0"/>
        </w:numPr>
        <w:spacing w:after="0"/>
        <w:rPr>
          <w:rStyle w:val="proloenChar"/>
          <w:sz w:val="26"/>
          <w:szCs w:val="26"/>
        </w:rPr>
      </w:pPr>
    </w:p>
    <w:p w:rsidR="00F42EB1" w:rsidRDefault="00F42EB1" w:rsidP="001E1932">
      <w:pPr>
        <w:pStyle w:val="PS-slovanseznam"/>
        <w:numPr>
          <w:ilvl w:val="0"/>
          <w:numId w:val="0"/>
        </w:numPr>
        <w:spacing w:after="0"/>
        <w:rPr>
          <w:sz w:val="26"/>
          <w:szCs w:val="26"/>
        </w:rPr>
      </w:pPr>
      <w:r>
        <w:rPr>
          <w:rStyle w:val="proloenChar"/>
          <w:sz w:val="26"/>
          <w:szCs w:val="26"/>
        </w:rPr>
        <w:t>bere na vědomí</w:t>
      </w:r>
      <w:r>
        <w:rPr>
          <w:sz w:val="26"/>
          <w:szCs w:val="26"/>
        </w:rPr>
        <w:t xml:space="preserve">  Podklady pro kontrolu plnění rozpočtu Bezpečnostní informační služby za 1. </w:t>
      </w:r>
      <w:r w:rsidR="005E259F">
        <w:rPr>
          <w:sz w:val="26"/>
          <w:szCs w:val="26"/>
        </w:rPr>
        <w:t>čtvrtletí</w:t>
      </w:r>
      <w:r>
        <w:rPr>
          <w:sz w:val="26"/>
          <w:szCs w:val="26"/>
        </w:rPr>
        <w:t xml:space="preserve"> roku 2018, </w:t>
      </w:r>
      <w:proofErr w:type="gramStart"/>
      <w:r>
        <w:rPr>
          <w:sz w:val="26"/>
          <w:szCs w:val="26"/>
        </w:rPr>
        <w:t>č.j.</w:t>
      </w:r>
      <w:proofErr w:type="gramEnd"/>
      <w:r>
        <w:rPr>
          <w:sz w:val="26"/>
          <w:szCs w:val="26"/>
        </w:rPr>
        <w:t>: D1922/2018-BIS-1 (</w:t>
      </w:r>
      <w:proofErr w:type="gramStart"/>
      <w:r>
        <w:rPr>
          <w:sz w:val="26"/>
          <w:szCs w:val="26"/>
        </w:rPr>
        <w:t>č.j.</w:t>
      </w:r>
      <w:proofErr w:type="gramEnd"/>
      <w:r>
        <w:rPr>
          <w:sz w:val="26"/>
          <w:szCs w:val="26"/>
        </w:rPr>
        <w:t>: D18/2018-SKBIS).</w:t>
      </w: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F42EB1" w:rsidRPr="00281B39" w:rsidRDefault="00F42EB1" w:rsidP="00F42EB1">
      <w:pPr>
        <w:rPr>
          <w:rFonts w:ascii="Times New Roman" w:hAnsi="Times New Roman" w:cs="Times New Roman"/>
          <w:sz w:val="24"/>
          <w:szCs w:val="24"/>
        </w:rPr>
      </w:pPr>
    </w:p>
    <w:p w:rsidR="00F42EB1" w:rsidRPr="00281B39" w:rsidRDefault="00F42EB1" w:rsidP="00F42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B39">
        <w:rPr>
          <w:rFonts w:ascii="Times New Roman" w:hAnsi="Times New Roman" w:cs="Times New Roman"/>
          <w:sz w:val="24"/>
          <w:szCs w:val="24"/>
        </w:rPr>
        <w:t>Marek BENDA</w:t>
      </w:r>
      <w:r w:rsidR="00BA2CA7">
        <w:rPr>
          <w:rFonts w:ascii="Times New Roman" w:hAnsi="Times New Roman" w:cs="Times New Roman"/>
          <w:sz w:val="24"/>
          <w:szCs w:val="24"/>
        </w:rPr>
        <w:t xml:space="preserve"> v. r.</w:t>
      </w:r>
      <w:r w:rsidRPr="00281B39"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1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>MVDr. Pavel BĚLOBRÁDEK, Ph.D., MPA</w:t>
      </w:r>
      <w:r w:rsidR="00BA2CA7">
        <w:rPr>
          <w:rFonts w:ascii="Times New Roman" w:hAnsi="Times New Roman" w:cs="Times New Roman"/>
          <w:sz w:val="24"/>
          <w:szCs w:val="24"/>
        </w:rPr>
        <w:t xml:space="preserve"> v. r.</w:t>
      </w:r>
      <w:bookmarkStart w:id="0" w:name="_GoBack"/>
      <w:bookmarkEnd w:id="0"/>
    </w:p>
    <w:p w:rsidR="00F42EB1" w:rsidRPr="00281B39" w:rsidRDefault="00F42EB1" w:rsidP="00F42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B39">
        <w:rPr>
          <w:rFonts w:ascii="Times New Roman" w:hAnsi="Times New Roman" w:cs="Times New Roman"/>
          <w:sz w:val="24"/>
          <w:szCs w:val="24"/>
        </w:rPr>
        <w:t xml:space="preserve">    ověřovatel</w:t>
      </w:r>
      <w:r w:rsidRPr="00281B39"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81B39">
        <w:rPr>
          <w:rFonts w:ascii="Times New Roman" w:hAnsi="Times New Roman" w:cs="Times New Roman"/>
          <w:sz w:val="24"/>
          <w:szCs w:val="24"/>
        </w:rPr>
        <w:t>předseda</w:t>
      </w:r>
    </w:p>
    <w:p w:rsidR="00F42EB1" w:rsidRPr="00BB560F" w:rsidRDefault="00F42EB1">
      <w:pPr>
        <w:rPr>
          <w:rFonts w:ascii="Times New Roman" w:hAnsi="Times New Roman" w:cs="Times New Roman"/>
          <w:sz w:val="26"/>
          <w:szCs w:val="26"/>
        </w:rPr>
      </w:pPr>
    </w:p>
    <w:sectPr w:rsidR="00F42EB1" w:rsidRPr="00BB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>
      <w:start w:val="1"/>
      <w:numFmt w:val="lowerRoman"/>
      <w:lvlText w:val="%3."/>
      <w:lvlJc w:val="right"/>
      <w:pPr>
        <w:ind w:left="3231" w:hanging="180"/>
      </w:pPr>
    </w:lvl>
    <w:lvl w:ilvl="3" w:tplc="0405000F">
      <w:start w:val="1"/>
      <w:numFmt w:val="decimal"/>
      <w:lvlText w:val="%4."/>
      <w:lvlJc w:val="left"/>
      <w:pPr>
        <w:ind w:left="3951" w:hanging="360"/>
      </w:pPr>
    </w:lvl>
    <w:lvl w:ilvl="4" w:tplc="04050019">
      <w:start w:val="1"/>
      <w:numFmt w:val="lowerLetter"/>
      <w:lvlText w:val="%5."/>
      <w:lvlJc w:val="left"/>
      <w:pPr>
        <w:ind w:left="4671" w:hanging="360"/>
      </w:pPr>
    </w:lvl>
    <w:lvl w:ilvl="5" w:tplc="0405001B">
      <w:start w:val="1"/>
      <w:numFmt w:val="lowerRoman"/>
      <w:lvlText w:val="%6."/>
      <w:lvlJc w:val="right"/>
      <w:pPr>
        <w:ind w:left="5391" w:hanging="180"/>
      </w:pPr>
    </w:lvl>
    <w:lvl w:ilvl="6" w:tplc="0405000F">
      <w:start w:val="1"/>
      <w:numFmt w:val="decimal"/>
      <w:lvlText w:val="%7."/>
      <w:lvlJc w:val="left"/>
      <w:pPr>
        <w:ind w:left="6111" w:hanging="360"/>
      </w:pPr>
    </w:lvl>
    <w:lvl w:ilvl="7" w:tplc="04050019">
      <w:start w:val="1"/>
      <w:numFmt w:val="lowerLetter"/>
      <w:lvlText w:val="%8."/>
      <w:lvlJc w:val="left"/>
      <w:pPr>
        <w:ind w:left="6831" w:hanging="360"/>
      </w:pPr>
    </w:lvl>
    <w:lvl w:ilvl="8" w:tplc="0405001B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E"/>
    <w:rsid w:val="00071F00"/>
    <w:rsid w:val="000E5D93"/>
    <w:rsid w:val="001E1932"/>
    <w:rsid w:val="00311C73"/>
    <w:rsid w:val="00384908"/>
    <w:rsid w:val="005E259F"/>
    <w:rsid w:val="00652F85"/>
    <w:rsid w:val="00666E22"/>
    <w:rsid w:val="007E354B"/>
    <w:rsid w:val="00AF78B3"/>
    <w:rsid w:val="00BA2CA7"/>
    <w:rsid w:val="00BB560F"/>
    <w:rsid w:val="00F0253E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7F14E-EEAF-4E7F-82D6-3ACE33D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F0253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F0253E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F0253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F0253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F0253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0253E"/>
    <w:rPr>
      <w:rFonts w:ascii="Times New Roman" w:hAnsi="Times New Roman" w:cs="Times New Roman"/>
      <w:sz w:val="24"/>
      <w:szCs w:val="24"/>
    </w:rPr>
  </w:style>
  <w:style w:type="character" w:customStyle="1" w:styleId="PS-slovanseznamChar">
    <w:name w:val="PS-číslovaný seznam Char"/>
    <w:basedOn w:val="Standardnpsmoodstavce"/>
    <w:link w:val="PS-slovanseznam"/>
    <w:locked/>
    <w:rsid w:val="00F42EB1"/>
    <w:rPr>
      <w:rFonts w:ascii="Times New Roman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F42EB1"/>
    <w:pPr>
      <w:numPr>
        <w:numId w:val="1"/>
      </w:numPr>
      <w:tabs>
        <w:tab w:val="left" w:pos="0"/>
      </w:tabs>
      <w:spacing w:after="400" w:line="256" w:lineRule="auto"/>
      <w:ind w:left="357" w:hanging="357"/>
      <w:jc w:val="both"/>
    </w:pPr>
    <w:rPr>
      <w:rFonts w:ascii="Times New Roman" w:hAnsi="Times New Roman" w:cs="Times New Roman"/>
      <w:sz w:val="24"/>
    </w:rPr>
  </w:style>
  <w:style w:type="character" w:customStyle="1" w:styleId="proloenChar">
    <w:name w:val="proložení Char"/>
    <w:basedOn w:val="Standardnpsmoodstavce"/>
    <w:link w:val="proloen"/>
    <w:locked/>
    <w:rsid w:val="00F42EB1"/>
    <w:rPr>
      <w:rFonts w:ascii="Times New Roman" w:hAnsi="Times New Roman" w:cs="Times New Roman"/>
      <w:spacing w:val="60"/>
      <w:sz w:val="24"/>
    </w:rPr>
  </w:style>
  <w:style w:type="paragraph" w:customStyle="1" w:styleId="proloen">
    <w:name w:val="proložení"/>
    <w:basedOn w:val="Normln"/>
    <w:link w:val="proloenChar"/>
    <w:qFormat/>
    <w:rsid w:val="00F42E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 w:cs="Times New Roman"/>
      <w:spacing w:val="6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6</cp:revision>
  <cp:lastPrinted>2018-05-25T07:04:00Z</cp:lastPrinted>
  <dcterms:created xsi:type="dcterms:W3CDTF">2018-05-24T12:26:00Z</dcterms:created>
  <dcterms:modified xsi:type="dcterms:W3CDTF">2018-05-29T09:45:00Z</dcterms:modified>
</cp:coreProperties>
</file>