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6BC4" w14:textId="77777777" w:rsidR="007064A7" w:rsidRPr="007064A7" w:rsidRDefault="007064A7" w:rsidP="00866CB6">
      <w:pPr>
        <w:jc w:val="center"/>
        <w:rPr>
          <w:rFonts w:eastAsia="Times New Roman" w:cs="Times New Roman"/>
          <w:color w:val="000000"/>
          <w:spacing w:val="-6"/>
          <w:lang w:eastAsia="cs-CZ"/>
        </w:rPr>
      </w:pPr>
    </w:p>
    <w:p w14:paraId="3D240FBA" w14:textId="77777777" w:rsidR="00446B9C" w:rsidRDefault="00446B9C" w:rsidP="00446B9C">
      <w:pPr>
        <w:pStyle w:val="PS-hlavika1"/>
      </w:pPr>
      <w:r>
        <w:t>Parlament České republiky</w:t>
      </w:r>
    </w:p>
    <w:p w14:paraId="2B7C1E06" w14:textId="77777777" w:rsidR="00446B9C" w:rsidRDefault="00446B9C" w:rsidP="00446B9C">
      <w:pPr>
        <w:pStyle w:val="PS-hlavika2"/>
      </w:pPr>
      <w:r>
        <w:t>POSLANECKÁ SNĚMOVNA</w:t>
      </w:r>
    </w:p>
    <w:p w14:paraId="5398A2A5" w14:textId="31CE1189" w:rsidR="00446B9C" w:rsidRDefault="00446B9C" w:rsidP="00446B9C">
      <w:pPr>
        <w:pStyle w:val="PS-hlavika2"/>
      </w:pPr>
      <w:r>
        <w:t>201</w:t>
      </w:r>
      <w:r w:rsidR="00D07657">
        <w:t>8</w:t>
      </w:r>
    </w:p>
    <w:p w14:paraId="21A4854F" w14:textId="2FA098D8" w:rsidR="00446B9C" w:rsidRDefault="00EB501A" w:rsidP="00446B9C">
      <w:pPr>
        <w:pStyle w:val="PS-hlavika1"/>
      </w:pPr>
      <w:r>
        <w:t>8</w:t>
      </w:r>
      <w:r w:rsidR="00446B9C">
        <w:t>. volební období</w:t>
      </w:r>
    </w:p>
    <w:p w14:paraId="3F9AFAB8" w14:textId="77777777" w:rsidR="00446B9C" w:rsidRDefault="00446B9C" w:rsidP="00446B9C">
      <w:pPr>
        <w:pStyle w:val="PS-hlavika3"/>
      </w:pPr>
      <w:r>
        <w:t>ZÁPIS</w:t>
      </w:r>
    </w:p>
    <w:p w14:paraId="37914893" w14:textId="07DE9C2E" w:rsidR="00446B9C" w:rsidRDefault="00446B9C" w:rsidP="00446B9C">
      <w:pPr>
        <w:pStyle w:val="PS-hlavika1"/>
      </w:pPr>
      <w:r>
        <w:t>z</w:t>
      </w:r>
      <w:r w:rsidR="00857426">
        <w:t xml:space="preserve"> </w:t>
      </w:r>
      <w:r w:rsidR="006A2F24">
        <w:t>9</w:t>
      </w:r>
      <w:r>
        <w:t>. schůze</w:t>
      </w:r>
    </w:p>
    <w:p w14:paraId="5B9A002C" w14:textId="6AC3C8AE" w:rsidR="00446B9C" w:rsidRDefault="00446B9C" w:rsidP="00446B9C">
      <w:pPr>
        <w:pStyle w:val="PS-hlavika1"/>
      </w:pPr>
      <w:r>
        <w:t>rozpočtového výboru</w:t>
      </w:r>
    </w:p>
    <w:p w14:paraId="3E0590D8" w14:textId="334C4529" w:rsidR="00446B9C" w:rsidRDefault="00446B9C" w:rsidP="00446B9C">
      <w:pPr>
        <w:pStyle w:val="PS-hlavika1"/>
      </w:pPr>
      <w:r>
        <w:t>která se konala</w:t>
      </w:r>
      <w:r w:rsidR="00AF6EB2">
        <w:t xml:space="preserve"> </w:t>
      </w:r>
      <w:r>
        <w:t xml:space="preserve">dne </w:t>
      </w:r>
      <w:r w:rsidR="006A2F24">
        <w:t>6</w:t>
      </w:r>
      <w:r w:rsidR="00AF6EB2">
        <w:t>.</w:t>
      </w:r>
      <w:r w:rsidR="00D07657">
        <w:t xml:space="preserve"> </w:t>
      </w:r>
      <w:r w:rsidR="006A2F24">
        <w:t>června</w:t>
      </w:r>
      <w:r>
        <w:t xml:space="preserve"> 201</w:t>
      </w:r>
      <w:r w:rsidR="00D07657">
        <w:t>8</w:t>
      </w:r>
    </w:p>
    <w:p w14:paraId="769287C8" w14:textId="42170D25" w:rsidR="00446B9C" w:rsidRDefault="00446B9C" w:rsidP="00446B9C">
      <w:pPr>
        <w:pStyle w:val="PS-msto"/>
      </w:pPr>
      <w:r>
        <w:t xml:space="preserve">v budově </w:t>
      </w:r>
      <w:r w:rsidR="00381B85">
        <w:t xml:space="preserve">Poslanecké sněmovny, Sněmovní 4, </w:t>
      </w:r>
      <w:r w:rsidR="00E74F72">
        <w:t>1</w:t>
      </w:r>
      <w:r w:rsidR="00381B85">
        <w:t>18 26 Praha; místnost číslo 111/Sněmovna</w:t>
      </w:r>
    </w:p>
    <w:p w14:paraId="3528C6E9" w14:textId="77777777" w:rsidR="00381B85" w:rsidRPr="00381B85" w:rsidRDefault="00381B85" w:rsidP="00381B85">
      <w:pPr>
        <w:pStyle w:val="Bezmezer"/>
      </w:pPr>
    </w:p>
    <w:p w14:paraId="37C5AA73" w14:textId="77777777" w:rsidR="00381B85" w:rsidRPr="00381B85" w:rsidRDefault="00381B85" w:rsidP="00381B85">
      <w:pPr>
        <w:pStyle w:val="Bezmezer"/>
      </w:pPr>
    </w:p>
    <w:p w14:paraId="61A89C8A" w14:textId="77777777" w:rsidR="00880608" w:rsidRPr="00880608" w:rsidRDefault="00880608" w:rsidP="00880608">
      <w:pPr>
        <w:pStyle w:val="Bezmezer"/>
      </w:pPr>
    </w:p>
    <w:p w14:paraId="578800BE" w14:textId="77777777" w:rsidR="00446B9C" w:rsidRDefault="00446B9C" w:rsidP="0056282E">
      <w:pPr>
        <w:pStyle w:val="Bezmezer"/>
        <w:ind w:left="680" w:hanging="680"/>
      </w:pPr>
    </w:p>
    <w:p w14:paraId="17914BAC" w14:textId="77777777" w:rsidR="007064A7" w:rsidRPr="007064A7" w:rsidRDefault="007064A7" w:rsidP="00544D02">
      <w:pPr>
        <w:rPr>
          <w:rFonts w:eastAsia="Times New Roman" w:cs="Times New Roman"/>
          <w:color w:val="000000"/>
          <w:spacing w:val="-6"/>
          <w:lang w:eastAsia="cs-CZ"/>
        </w:rPr>
      </w:pPr>
    </w:p>
    <w:p w14:paraId="3C10C65F" w14:textId="77777777" w:rsidR="007064A7" w:rsidRPr="007064A7" w:rsidRDefault="007064A7" w:rsidP="00544D02">
      <w:pPr>
        <w:rPr>
          <w:rFonts w:eastAsia="Times New Roman" w:cs="Times New Roman"/>
          <w:color w:val="000000"/>
          <w:sz w:val="24"/>
          <w:szCs w:val="24"/>
          <w:lang w:eastAsia="cs-CZ"/>
        </w:rPr>
      </w:pPr>
    </w:p>
    <w:p w14:paraId="6A970FE3" w14:textId="77777777" w:rsidR="007064A7" w:rsidRPr="007064A7" w:rsidRDefault="007064A7" w:rsidP="00544D02">
      <w:pPr>
        <w:rPr>
          <w:rFonts w:eastAsia="Times New Roman" w:cs="Times New Roman"/>
          <w:color w:val="000000"/>
          <w:sz w:val="24"/>
          <w:szCs w:val="24"/>
          <w:lang w:eastAsia="cs-CZ"/>
        </w:rPr>
      </w:pPr>
    </w:p>
    <w:p w14:paraId="40496E74" w14:textId="77777777" w:rsidR="007064A7" w:rsidRPr="007064A7" w:rsidRDefault="007064A7" w:rsidP="00544D02">
      <w:pPr>
        <w:rPr>
          <w:rFonts w:eastAsia="Times New Roman" w:cs="Times New Roman"/>
          <w:color w:val="000000"/>
          <w:sz w:val="24"/>
          <w:szCs w:val="24"/>
          <w:lang w:eastAsia="cs-CZ"/>
        </w:rPr>
      </w:pPr>
    </w:p>
    <w:p w14:paraId="5C1F1CB3" w14:textId="77777777" w:rsidR="007064A7" w:rsidRPr="007064A7" w:rsidRDefault="007064A7" w:rsidP="00544D02">
      <w:pPr>
        <w:rPr>
          <w:rFonts w:eastAsia="Times New Roman" w:cs="Times New Roman"/>
          <w:color w:val="000000"/>
          <w:sz w:val="24"/>
          <w:szCs w:val="24"/>
          <w:lang w:eastAsia="cs-CZ"/>
        </w:rPr>
      </w:pPr>
    </w:p>
    <w:p w14:paraId="309CE096" w14:textId="77777777" w:rsidR="007064A7" w:rsidRPr="007064A7" w:rsidRDefault="007064A7" w:rsidP="00544D02">
      <w:pPr>
        <w:rPr>
          <w:rFonts w:eastAsia="Times New Roman" w:cs="Times New Roman"/>
          <w:color w:val="000000"/>
          <w:sz w:val="24"/>
          <w:szCs w:val="24"/>
          <w:lang w:eastAsia="cs-CZ"/>
        </w:rPr>
      </w:pPr>
    </w:p>
    <w:p w14:paraId="0D60A101" w14:textId="77777777" w:rsidR="007064A7" w:rsidRPr="007064A7" w:rsidRDefault="007064A7" w:rsidP="00544D02">
      <w:pPr>
        <w:rPr>
          <w:rFonts w:eastAsia="Times New Roman" w:cs="Times New Roman"/>
          <w:color w:val="000000"/>
          <w:sz w:val="24"/>
          <w:szCs w:val="24"/>
          <w:lang w:eastAsia="cs-CZ"/>
        </w:rPr>
      </w:pPr>
    </w:p>
    <w:p w14:paraId="4F0D53EB" w14:textId="77777777" w:rsidR="007064A7" w:rsidRPr="007064A7" w:rsidRDefault="007064A7" w:rsidP="00544D02">
      <w:pPr>
        <w:rPr>
          <w:rFonts w:eastAsia="Times New Roman" w:cs="Times New Roman"/>
          <w:color w:val="000000"/>
          <w:sz w:val="24"/>
          <w:szCs w:val="24"/>
          <w:lang w:eastAsia="cs-CZ"/>
        </w:rPr>
      </w:pPr>
    </w:p>
    <w:p w14:paraId="4D592CD2" w14:textId="77777777" w:rsidR="007064A7" w:rsidRPr="007064A7" w:rsidRDefault="007064A7" w:rsidP="00544D02">
      <w:pPr>
        <w:rPr>
          <w:rFonts w:eastAsia="Times New Roman" w:cs="Times New Roman"/>
          <w:color w:val="000000"/>
          <w:sz w:val="24"/>
          <w:szCs w:val="24"/>
          <w:lang w:eastAsia="cs-CZ"/>
        </w:rPr>
      </w:pPr>
    </w:p>
    <w:p w14:paraId="711954F2" w14:textId="77777777" w:rsidR="007064A7" w:rsidRPr="007064A7" w:rsidRDefault="007064A7" w:rsidP="00544D02">
      <w:pPr>
        <w:rPr>
          <w:rFonts w:eastAsia="Times New Roman" w:cs="Times New Roman"/>
          <w:color w:val="000000"/>
          <w:sz w:val="24"/>
          <w:szCs w:val="24"/>
          <w:lang w:eastAsia="cs-CZ"/>
        </w:rPr>
      </w:pPr>
    </w:p>
    <w:p w14:paraId="73DCADE3" w14:textId="77777777" w:rsidR="007064A7" w:rsidRDefault="007064A7" w:rsidP="00544D02">
      <w:pPr>
        <w:rPr>
          <w:rFonts w:eastAsia="Times New Roman" w:cs="Times New Roman"/>
          <w:color w:val="000000"/>
          <w:sz w:val="24"/>
          <w:szCs w:val="24"/>
          <w:lang w:eastAsia="cs-CZ"/>
        </w:rPr>
      </w:pPr>
    </w:p>
    <w:p w14:paraId="7407E5E8" w14:textId="77777777" w:rsidR="00446B9C" w:rsidRDefault="00446B9C" w:rsidP="00866CB6">
      <w:pPr>
        <w:rPr>
          <w:lang w:eastAsia="cs-CZ"/>
        </w:rPr>
      </w:pPr>
    </w:p>
    <w:p w14:paraId="6E0BECA4" w14:textId="77777777" w:rsidR="00446B9C" w:rsidRDefault="00446B9C" w:rsidP="00544D02">
      <w:pPr>
        <w:rPr>
          <w:rFonts w:eastAsia="Times New Roman" w:cs="Times New Roman"/>
          <w:color w:val="000000"/>
          <w:sz w:val="24"/>
          <w:szCs w:val="24"/>
          <w:lang w:eastAsia="cs-CZ"/>
        </w:rPr>
      </w:pPr>
    </w:p>
    <w:p w14:paraId="5A82370E" w14:textId="77777777" w:rsidR="00446B9C" w:rsidRDefault="00446B9C" w:rsidP="00544D02">
      <w:pPr>
        <w:rPr>
          <w:rFonts w:eastAsia="Times New Roman" w:cs="Times New Roman"/>
          <w:color w:val="000000"/>
          <w:sz w:val="24"/>
          <w:szCs w:val="24"/>
          <w:lang w:eastAsia="cs-CZ"/>
        </w:rPr>
      </w:pPr>
    </w:p>
    <w:p w14:paraId="5086E814" w14:textId="77777777" w:rsidR="00446B9C" w:rsidRDefault="00446B9C" w:rsidP="00544D02">
      <w:pPr>
        <w:rPr>
          <w:rFonts w:eastAsia="Times New Roman" w:cs="Times New Roman"/>
          <w:color w:val="000000"/>
          <w:sz w:val="24"/>
          <w:szCs w:val="24"/>
          <w:lang w:eastAsia="cs-CZ"/>
        </w:rPr>
      </w:pPr>
    </w:p>
    <w:p w14:paraId="628238DB" w14:textId="77777777" w:rsidR="00544D02" w:rsidRDefault="00544D02" w:rsidP="00544D02">
      <w:pPr>
        <w:rPr>
          <w:rFonts w:eastAsia="Times New Roman" w:cs="Times New Roman"/>
          <w:color w:val="000000"/>
          <w:sz w:val="24"/>
          <w:szCs w:val="24"/>
          <w:lang w:eastAsia="cs-CZ"/>
        </w:rPr>
      </w:pPr>
    </w:p>
    <w:p w14:paraId="38CC117C" w14:textId="77777777" w:rsidR="00544D02" w:rsidRDefault="00544D02" w:rsidP="00544D02">
      <w:pPr>
        <w:rPr>
          <w:rFonts w:eastAsia="Times New Roman" w:cs="Times New Roman"/>
          <w:color w:val="000000"/>
          <w:sz w:val="24"/>
          <w:szCs w:val="24"/>
          <w:lang w:eastAsia="cs-CZ"/>
        </w:rPr>
      </w:pPr>
    </w:p>
    <w:p w14:paraId="07C7996B" w14:textId="77777777" w:rsidR="00544D02" w:rsidRDefault="00544D02" w:rsidP="00544D02">
      <w:pPr>
        <w:rPr>
          <w:rFonts w:eastAsia="Times New Roman" w:cs="Times New Roman"/>
          <w:color w:val="000000"/>
          <w:sz w:val="24"/>
          <w:szCs w:val="24"/>
          <w:lang w:eastAsia="cs-CZ"/>
        </w:rPr>
      </w:pPr>
    </w:p>
    <w:p w14:paraId="0F554968" w14:textId="77777777" w:rsidR="00544D02" w:rsidRDefault="00544D02" w:rsidP="00544D02">
      <w:pPr>
        <w:rPr>
          <w:rFonts w:eastAsia="Times New Roman" w:cs="Times New Roman"/>
          <w:color w:val="000000"/>
          <w:sz w:val="24"/>
          <w:szCs w:val="24"/>
          <w:lang w:eastAsia="cs-CZ"/>
        </w:rPr>
      </w:pPr>
    </w:p>
    <w:p w14:paraId="55EDE2B6" w14:textId="77777777" w:rsidR="00544D02" w:rsidRDefault="00544D02" w:rsidP="00544D02">
      <w:pPr>
        <w:rPr>
          <w:rFonts w:eastAsia="Times New Roman" w:cs="Times New Roman"/>
          <w:color w:val="000000"/>
          <w:sz w:val="24"/>
          <w:szCs w:val="24"/>
          <w:lang w:eastAsia="cs-CZ"/>
        </w:rPr>
      </w:pPr>
    </w:p>
    <w:p w14:paraId="221F4858" w14:textId="77777777" w:rsidR="00544D02" w:rsidRDefault="00544D02" w:rsidP="00544D02">
      <w:pPr>
        <w:rPr>
          <w:rFonts w:eastAsia="Times New Roman" w:cs="Times New Roman"/>
          <w:color w:val="000000"/>
          <w:sz w:val="24"/>
          <w:szCs w:val="24"/>
          <w:lang w:eastAsia="cs-CZ"/>
        </w:rPr>
      </w:pPr>
    </w:p>
    <w:p w14:paraId="252724D9" w14:textId="77777777" w:rsidR="00544D02" w:rsidRDefault="00544D02" w:rsidP="00544D02">
      <w:pPr>
        <w:rPr>
          <w:rFonts w:eastAsia="Times New Roman" w:cs="Times New Roman"/>
          <w:color w:val="000000"/>
          <w:sz w:val="24"/>
          <w:szCs w:val="24"/>
          <w:lang w:eastAsia="cs-CZ"/>
        </w:rPr>
      </w:pPr>
    </w:p>
    <w:p w14:paraId="69BD5A3E" w14:textId="77777777" w:rsidR="00544D02" w:rsidRDefault="00544D02" w:rsidP="00544D02">
      <w:pPr>
        <w:rPr>
          <w:rFonts w:eastAsia="Times New Roman" w:cs="Times New Roman"/>
          <w:color w:val="000000"/>
          <w:sz w:val="24"/>
          <w:szCs w:val="24"/>
          <w:lang w:eastAsia="cs-CZ"/>
        </w:rPr>
      </w:pPr>
    </w:p>
    <w:p w14:paraId="203BEC52" w14:textId="77777777" w:rsidR="00544D02" w:rsidRDefault="00544D02" w:rsidP="00544D02">
      <w:pPr>
        <w:rPr>
          <w:rFonts w:eastAsia="Times New Roman" w:cs="Times New Roman"/>
          <w:color w:val="000000"/>
          <w:sz w:val="24"/>
          <w:szCs w:val="24"/>
          <w:lang w:eastAsia="cs-CZ"/>
        </w:rPr>
      </w:pPr>
    </w:p>
    <w:p w14:paraId="35E5B991" w14:textId="77777777" w:rsidR="00544D02" w:rsidRDefault="00544D02" w:rsidP="00544D02">
      <w:pPr>
        <w:rPr>
          <w:rFonts w:eastAsia="Times New Roman" w:cs="Times New Roman"/>
          <w:color w:val="000000"/>
          <w:sz w:val="24"/>
          <w:szCs w:val="24"/>
          <w:lang w:eastAsia="cs-CZ"/>
        </w:rPr>
      </w:pPr>
    </w:p>
    <w:p w14:paraId="490CB6DC" w14:textId="77777777" w:rsidR="00544D02" w:rsidRDefault="00544D02" w:rsidP="00544D02">
      <w:pPr>
        <w:rPr>
          <w:rFonts w:eastAsia="Times New Roman" w:cs="Times New Roman"/>
          <w:color w:val="000000"/>
          <w:sz w:val="24"/>
          <w:szCs w:val="24"/>
          <w:lang w:eastAsia="cs-CZ"/>
        </w:rPr>
      </w:pPr>
    </w:p>
    <w:p w14:paraId="07CFDED5" w14:textId="77777777" w:rsidR="00544D02" w:rsidRPr="007064A7" w:rsidRDefault="00544D02" w:rsidP="00544D02">
      <w:pPr>
        <w:rPr>
          <w:rFonts w:eastAsia="Times New Roman" w:cs="Times New Roman"/>
          <w:color w:val="000000"/>
          <w:sz w:val="24"/>
          <w:szCs w:val="24"/>
          <w:lang w:eastAsia="cs-CZ"/>
        </w:rPr>
      </w:pPr>
    </w:p>
    <w:p w14:paraId="4CA43ABD" w14:textId="13B69542" w:rsidR="007064A7" w:rsidRDefault="00384F71" w:rsidP="00586F92">
      <w:pPr>
        <w:spacing w:before="100" w:beforeAutospacing="1"/>
        <w:jc w:val="center"/>
        <w:rPr>
          <w:rFonts w:eastAsia="Times New Roman" w:cs="Times New Roman"/>
          <w:color w:val="000000"/>
          <w:lang w:eastAsia="cs-CZ"/>
        </w:rPr>
      </w:pPr>
      <w:r>
        <w:rPr>
          <w:rFonts w:eastAsia="Times New Roman" w:cs="Times New Roman"/>
          <w:color w:val="000000"/>
          <w:lang w:eastAsia="cs-CZ"/>
        </w:rPr>
        <w:t>červen</w:t>
      </w:r>
      <w:r w:rsidR="007064A7" w:rsidRPr="007064A7">
        <w:rPr>
          <w:rFonts w:eastAsia="Times New Roman" w:cs="Times New Roman"/>
          <w:color w:val="000000"/>
          <w:lang w:eastAsia="cs-CZ"/>
        </w:rPr>
        <w:t xml:space="preserve"> 201</w:t>
      </w:r>
      <w:r w:rsidR="00D07657">
        <w:rPr>
          <w:rFonts w:eastAsia="Times New Roman" w:cs="Times New Roman"/>
          <w:color w:val="000000"/>
          <w:lang w:eastAsia="cs-CZ"/>
        </w:rPr>
        <w:t>8</w:t>
      </w:r>
    </w:p>
    <w:p w14:paraId="536E48B0" w14:textId="77777777" w:rsidR="00544D02" w:rsidRPr="007064A7" w:rsidRDefault="00544D02" w:rsidP="00544D02">
      <w:pPr>
        <w:spacing w:before="100" w:beforeAutospacing="1"/>
        <w:rPr>
          <w:rFonts w:eastAsia="Times New Roman" w:cs="Times New Roman"/>
          <w:color w:val="000000"/>
          <w:sz w:val="24"/>
          <w:szCs w:val="24"/>
          <w:lang w:eastAsia="cs-CZ"/>
        </w:rPr>
      </w:pPr>
    </w:p>
    <w:p w14:paraId="48E77495" w14:textId="3F98F079" w:rsidR="007064A7" w:rsidRDefault="007064A7" w:rsidP="005C593D">
      <w:pPr>
        <w:spacing w:before="100" w:beforeAutospacing="1"/>
        <w:rPr>
          <w:rFonts w:eastAsia="Times New Roman" w:cs="Times New Roman"/>
          <w:color w:val="000000"/>
          <w:lang w:eastAsia="cs-CZ"/>
        </w:rPr>
      </w:pPr>
      <w:r w:rsidRPr="00182EAE">
        <w:rPr>
          <w:rFonts w:eastAsia="Times New Roman" w:cs="Times New Roman"/>
          <w:color w:val="000000"/>
          <w:lang w:eastAsia="cs-CZ"/>
        </w:rPr>
        <w:lastRenderedPageBreak/>
        <w:t xml:space="preserve">Zápis </w:t>
      </w:r>
      <w:r w:rsidR="006D4275">
        <w:rPr>
          <w:rFonts w:eastAsia="Times New Roman" w:cs="Times New Roman"/>
          <w:color w:val="000000"/>
          <w:lang w:eastAsia="cs-CZ"/>
        </w:rPr>
        <w:t>z</w:t>
      </w:r>
      <w:r w:rsidR="006E178C">
        <w:rPr>
          <w:rFonts w:eastAsia="Times New Roman" w:cs="Times New Roman"/>
          <w:color w:val="000000"/>
          <w:lang w:eastAsia="cs-CZ"/>
        </w:rPr>
        <w:t> </w:t>
      </w:r>
      <w:r w:rsidR="00384F71">
        <w:rPr>
          <w:rFonts w:eastAsia="Times New Roman" w:cs="Times New Roman"/>
          <w:color w:val="000000"/>
          <w:lang w:eastAsia="cs-CZ"/>
        </w:rPr>
        <w:t>9</w:t>
      </w:r>
      <w:r w:rsidR="006E178C">
        <w:rPr>
          <w:rFonts w:eastAsia="Times New Roman" w:cs="Times New Roman"/>
          <w:color w:val="000000"/>
          <w:lang w:eastAsia="cs-CZ"/>
        </w:rPr>
        <w:t>.</w:t>
      </w:r>
      <w:r w:rsidRPr="00182EAE">
        <w:rPr>
          <w:rFonts w:eastAsia="Times New Roman" w:cs="Times New Roman"/>
          <w:color w:val="000000"/>
          <w:lang w:eastAsia="cs-CZ"/>
        </w:rPr>
        <w:t xml:space="preserve"> schůze rozpočtového výboru,</w:t>
      </w:r>
      <w:r w:rsidR="00E73943" w:rsidRPr="00182EAE">
        <w:rPr>
          <w:rFonts w:eastAsia="Times New Roman" w:cs="Times New Roman"/>
          <w:color w:val="000000"/>
          <w:lang w:eastAsia="cs-CZ"/>
        </w:rPr>
        <w:t xml:space="preserve"> </w:t>
      </w:r>
      <w:r w:rsidR="006D4275">
        <w:rPr>
          <w:rFonts w:eastAsia="Times New Roman" w:cs="Times New Roman"/>
          <w:color w:val="000000"/>
          <w:lang w:eastAsia="cs-CZ"/>
        </w:rPr>
        <w:t>která s</w:t>
      </w:r>
      <w:r w:rsidRPr="00182EAE">
        <w:rPr>
          <w:rFonts w:eastAsia="Times New Roman" w:cs="Times New Roman"/>
          <w:color w:val="000000"/>
          <w:lang w:eastAsia="cs-CZ"/>
        </w:rPr>
        <w:t xml:space="preserve">e konala dne </w:t>
      </w:r>
      <w:r w:rsidR="00384F71">
        <w:rPr>
          <w:rFonts w:eastAsia="Times New Roman" w:cs="Times New Roman"/>
          <w:color w:val="000000"/>
          <w:lang w:eastAsia="cs-CZ"/>
        </w:rPr>
        <w:t>6</w:t>
      </w:r>
      <w:r w:rsidR="00AF6EB2">
        <w:rPr>
          <w:rFonts w:eastAsia="Times New Roman" w:cs="Times New Roman"/>
          <w:color w:val="000000"/>
          <w:lang w:eastAsia="cs-CZ"/>
        </w:rPr>
        <w:t>.</w:t>
      </w:r>
      <w:r w:rsidR="00D07657">
        <w:rPr>
          <w:rFonts w:eastAsia="Times New Roman" w:cs="Times New Roman"/>
          <w:color w:val="000000"/>
          <w:lang w:eastAsia="cs-CZ"/>
        </w:rPr>
        <w:t xml:space="preserve"> </w:t>
      </w:r>
      <w:r w:rsidR="00384F71">
        <w:rPr>
          <w:rFonts w:eastAsia="Times New Roman" w:cs="Times New Roman"/>
          <w:color w:val="000000"/>
          <w:lang w:eastAsia="cs-CZ"/>
        </w:rPr>
        <w:t>června</w:t>
      </w:r>
      <w:r w:rsidR="00343E95">
        <w:rPr>
          <w:rFonts w:eastAsia="Times New Roman" w:cs="Times New Roman"/>
          <w:color w:val="000000"/>
          <w:lang w:eastAsia="cs-CZ"/>
        </w:rPr>
        <w:t xml:space="preserve"> </w:t>
      </w:r>
      <w:r w:rsidR="003073D4" w:rsidRPr="00182EAE">
        <w:rPr>
          <w:rFonts w:eastAsia="Times New Roman" w:cs="Times New Roman"/>
          <w:color w:val="000000"/>
          <w:lang w:eastAsia="cs-CZ"/>
        </w:rPr>
        <w:t>201</w:t>
      </w:r>
      <w:r w:rsidR="00D07657">
        <w:rPr>
          <w:rFonts w:eastAsia="Times New Roman" w:cs="Times New Roman"/>
          <w:color w:val="000000"/>
          <w:lang w:eastAsia="cs-CZ"/>
        </w:rPr>
        <w:t>8</w:t>
      </w:r>
      <w:r w:rsidRPr="00182EAE">
        <w:rPr>
          <w:rFonts w:eastAsia="Times New Roman" w:cs="Times New Roman"/>
          <w:color w:val="000000"/>
          <w:lang w:eastAsia="cs-CZ"/>
        </w:rPr>
        <w:t xml:space="preserve"> v</w:t>
      </w:r>
      <w:r w:rsidR="005C593D" w:rsidRPr="00182EAE">
        <w:rPr>
          <w:rFonts w:eastAsia="Times New Roman" w:cs="Times New Roman"/>
          <w:color w:val="000000"/>
          <w:lang w:eastAsia="cs-CZ"/>
        </w:rPr>
        <w:t xml:space="preserve"> </w:t>
      </w:r>
      <w:r w:rsidRPr="00182EAE">
        <w:rPr>
          <w:rFonts w:eastAsia="Times New Roman" w:cs="Times New Roman"/>
          <w:color w:val="000000"/>
          <w:lang w:eastAsia="cs-CZ"/>
        </w:rPr>
        <w:t>Praze v</w:t>
      </w:r>
      <w:r w:rsidR="005C593D" w:rsidRPr="00182EAE">
        <w:rPr>
          <w:rFonts w:eastAsia="Times New Roman" w:cs="Times New Roman"/>
          <w:color w:val="000000"/>
          <w:lang w:eastAsia="cs-CZ"/>
        </w:rPr>
        <w:t xml:space="preserve"> </w:t>
      </w:r>
      <w:r w:rsidRPr="00182EAE">
        <w:rPr>
          <w:rFonts w:eastAsia="Times New Roman" w:cs="Times New Roman"/>
          <w:color w:val="000000"/>
          <w:lang w:eastAsia="cs-CZ"/>
        </w:rPr>
        <w:t xml:space="preserve">budově </w:t>
      </w:r>
      <w:r w:rsidR="006D4275">
        <w:rPr>
          <w:rFonts w:eastAsia="Times New Roman" w:cs="Times New Roman"/>
          <w:color w:val="000000"/>
          <w:lang w:eastAsia="cs-CZ"/>
        </w:rPr>
        <w:t>Poslanecké sněmovny, Sněmovní 4</w:t>
      </w:r>
      <w:r w:rsidR="00E74F72">
        <w:rPr>
          <w:rFonts w:eastAsia="Times New Roman" w:cs="Times New Roman"/>
          <w:color w:val="000000"/>
          <w:lang w:eastAsia="cs-CZ"/>
        </w:rPr>
        <w:t>, 11</w:t>
      </w:r>
      <w:r w:rsidR="006D4275">
        <w:rPr>
          <w:rFonts w:eastAsia="Times New Roman" w:cs="Times New Roman"/>
          <w:color w:val="000000"/>
          <w:lang w:eastAsia="cs-CZ"/>
        </w:rPr>
        <w:t>8</w:t>
      </w:r>
      <w:r w:rsidR="00E74F72">
        <w:rPr>
          <w:rFonts w:eastAsia="Times New Roman" w:cs="Times New Roman"/>
          <w:color w:val="000000"/>
          <w:lang w:eastAsia="cs-CZ"/>
        </w:rPr>
        <w:t xml:space="preserve"> </w:t>
      </w:r>
      <w:r w:rsidR="006D4275">
        <w:rPr>
          <w:rFonts w:eastAsia="Times New Roman" w:cs="Times New Roman"/>
          <w:color w:val="000000"/>
          <w:lang w:eastAsia="cs-CZ"/>
        </w:rPr>
        <w:t>26</w:t>
      </w:r>
      <w:r w:rsidR="00E74F72">
        <w:rPr>
          <w:rFonts w:eastAsia="Times New Roman" w:cs="Times New Roman"/>
          <w:color w:val="000000"/>
          <w:lang w:eastAsia="cs-CZ"/>
        </w:rPr>
        <w:t xml:space="preserve"> Praha 1</w:t>
      </w:r>
      <w:r w:rsidR="00DC5B7E" w:rsidRPr="00182EAE">
        <w:rPr>
          <w:rFonts w:eastAsia="Times New Roman" w:cs="Times New Roman"/>
          <w:color w:val="000000"/>
          <w:lang w:eastAsia="cs-CZ"/>
        </w:rPr>
        <w:t>.</w:t>
      </w:r>
    </w:p>
    <w:p w14:paraId="4282830C" w14:textId="77777777" w:rsidR="00626497" w:rsidRDefault="00626497" w:rsidP="00626497">
      <w:pPr>
        <w:rPr>
          <w:rFonts w:eastAsia="Times New Roman" w:cs="Times New Roman"/>
          <w:color w:val="000000"/>
          <w:lang w:eastAsia="cs-CZ"/>
        </w:rPr>
      </w:pPr>
    </w:p>
    <w:p w14:paraId="46DAB329" w14:textId="77777777" w:rsidR="00EA7E82" w:rsidRPr="00182EAE" w:rsidRDefault="00EA7E82" w:rsidP="00EA7E82">
      <w:pPr>
        <w:rPr>
          <w:rFonts w:eastAsia="Times New Roman" w:cs="Times New Roman"/>
          <w:color w:val="000000"/>
          <w:lang w:eastAsia="cs-CZ"/>
        </w:rPr>
      </w:pPr>
    </w:p>
    <w:p w14:paraId="1CCB9CA5" w14:textId="3AA1DF0A" w:rsidR="00636CDE" w:rsidRDefault="00636CDE" w:rsidP="00636CDE">
      <w:pPr>
        <w:rPr>
          <w:rFonts w:eastAsia="Times New Roman" w:cs="Times New Roman"/>
          <w:color w:val="000000"/>
          <w:lang w:eastAsia="cs-CZ"/>
        </w:rPr>
      </w:pPr>
      <w:r w:rsidRPr="00182EAE">
        <w:rPr>
          <w:rFonts w:eastAsia="Times New Roman" w:cs="Times New Roman"/>
          <w:color w:val="000000"/>
          <w:u w:val="single"/>
          <w:lang w:eastAsia="cs-CZ"/>
        </w:rPr>
        <w:t>Přítomni</w:t>
      </w:r>
      <w:r w:rsidRPr="00182EAE">
        <w:rPr>
          <w:rFonts w:eastAsia="Times New Roman" w:cs="Times New Roman"/>
          <w:color w:val="000000"/>
          <w:lang w:eastAsia="cs-CZ"/>
        </w:rPr>
        <w:t>: posl</w:t>
      </w:r>
      <w:r>
        <w:rPr>
          <w:rFonts w:eastAsia="Times New Roman" w:cs="Times New Roman"/>
          <w:color w:val="000000"/>
          <w:lang w:eastAsia="cs-CZ"/>
        </w:rPr>
        <w:t xml:space="preserve">anci: </w:t>
      </w:r>
      <w:r w:rsidRPr="00182EAE">
        <w:rPr>
          <w:rFonts w:eastAsia="Times New Roman" w:cs="Times New Roman"/>
          <w:color w:val="000000"/>
          <w:lang w:eastAsia="cs-CZ"/>
        </w:rPr>
        <w:t>Dolejš J.,</w:t>
      </w:r>
      <w:r>
        <w:rPr>
          <w:rFonts w:eastAsia="Times New Roman" w:cs="Times New Roman"/>
          <w:color w:val="000000"/>
          <w:lang w:eastAsia="cs-CZ"/>
        </w:rPr>
        <w:t xml:space="preserve"> </w:t>
      </w:r>
      <w:proofErr w:type="spellStart"/>
      <w:r>
        <w:rPr>
          <w:rFonts w:eastAsia="Times New Roman" w:cs="Times New Roman"/>
          <w:color w:val="000000"/>
          <w:lang w:eastAsia="cs-CZ"/>
        </w:rPr>
        <w:t>Farhan</w:t>
      </w:r>
      <w:proofErr w:type="spellEnd"/>
      <w:r>
        <w:rPr>
          <w:rFonts w:eastAsia="Times New Roman" w:cs="Times New Roman"/>
          <w:color w:val="000000"/>
          <w:lang w:eastAsia="cs-CZ"/>
        </w:rPr>
        <w:t xml:space="preserve"> K.,</w:t>
      </w:r>
      <w:r w:rsidR="00857426" w:rsidRPr="00857426">
        <w:rPr>
          <w:rFonts w:eastAsia="Times New Roman" w:cs="Times New Roman"/>
          <w:color w:val="000000"/>
          <w:lang w:eastAsia="cs-CZ"/>
        </w:rPr>
        <w:t xml:space="preserve"> </w:t>
      </w:r>
      <w:proofErr w:type="spellStart"/>
      <w:r w:rsidR="00857426">
        <w:rPr>
          <w:rFonts w:eastAsia="Times New Roman" w:cs="Times New Roman"/>
          <w:color w:val="000000"/>
          <w:lang w:eastAsia="cs-CZ"/>
        </w:rPr>
        <w:t>Feranec</w:t>
      </w:r>
      <w:proofErr w:type="spellEnd"/>
      <w:r w:rsidR="00857426">
        <w:rPr>
          <w:rFonts w:eastAsia="Times New Roman" w:cs="Times New Roman"/>
          <w:color w:val="000000"/>
          <w:lang w:eastAsia="cs-CZ"/>
        </w:rPr>
        <w:t xml:space="preserve"> M.,</w:t>
      </w:r>
      <w:r>
        <w:rPr>
          <w:rFonts w:eastAsia="Times New Roman" w:cs="Times New Roman"/>
          <w:color w:val="000000"/>
          <w:lang w:eastAsia="cs-CZ"/>
        </w:rPr>
        <w:t xml:space="preserve"> </w:t>
      </w:r>
      <w:proofErr w:type="spellStart"/>
      <w:r>
        <w:rPr>
          <w:rFonts w:eastAsia="Times New Roman" w:cs="Times New Roman"/>
          <w:color w:val="000000"/>
          <w:lang w:eastAsia="cs-CZ"/>
        </w:rPr>
        <w:t>Ferjenčík</w:t>
      </w:r>
      <w:proofErr w:type="spellEnd"/>
      <w:r>
        <w:rPr>
          <w:rFonts w:eastAsia="Times New Roman" w:cs="Times New Roman"/>
          <w:color w:val="000000"/>
          <w:lang w:eastAsia="cs-CZ"/>
        </w:rPr>
        <w:t xml:space="preserve"> M.,</w:t>
      </w:r>
      <w:r w:rsidR="00857426" w:rsidRPr="00857426">
        <w:rPr>
          <w:rFonts w:eastAsia="Times New Roman" w:cs="Times New Roman"/>
          <w:color w:val="000000"/>
          <w:lang w:eastAsia="cs-CZ"/>
        </w:rPr>
        <w:t xml:space="preserve"> </w:t>
      </w:r>
      <w:r w:rsidR="00857426">
        <w:rPr>
          <w:rFonts w:eastAsia="Times New Roman" w:cs="Times New Roman"/>
          <w:color w:val="000000"/>
          <w:lang w:eastAsia="cs-CZ"/>
        </w:rPr>
        <w:t>Foldyna J.,</w:t>
      </w:r>
      <w:r>
        <w:rPr>
          <w:rFonts w:eastAsia="Times New Roman" w:cs="Times New Roman"/>
          <w:color w:val="000000"/>
          <w:lang w:eastAsia="cs-CZ"/>
        </w:rPr>
        <w:t xml:space="preserve"> </w:t>
      </w:r>
      <w:r w:rsidR="00D07657">
        <w:rPr>
          <w:rFonts w:eastAsia="Times New Roman" w:cs="Times New Roman"/>
          <w:color w:val="000000"/>
          <w:lang w:eastAsia="cs-CZ"/>
        </w:rPr>
        <w:t>Fridrich S.,</w:t>
      </w:r>
      <w:r w:rsidR="00C77B77" w:rsidRPr="00C77B77">
        <w:rPr>
          <w:rFonts w:eastAsia="Times New Roman" w:cs="Times New Roman"/>
          <w:color w:val="000000"/>
          <w:lang w:eastAsia="cs-CZ"/>
        </w:rPr>
        <w:t xml:space="preserve"> </w:t>
      </w:r>
      <w:r w:rsidR="00857426">
        <w:rPr>
          <w:rFonts w:eastAsia="Times New Roman" w:cs="Times New Roman"/>
          <w:color w:val="000000"/>
          <w:lang w:eastAsia="cs-CZ"/>
        </w:rPr>
        <w:t xml:space="preserve">Hrnčíř J., </w:t>
      </w:r>
      <w:r>
        <w:rPr>
          <w:rFonts w:eastAsia="Times New Roman" w:cs="Times New Roman"/>
          <w:color w:val="000000"/>
          <w:lang w:eastAsia="cs-CZ"/>
        </w:rPr>
        <w:t>Juránek S., Juříček P.</w:t>
      </w:r>
      <w:r w:rsidRPr="00182EAE">
        <w:rPr>
          <w:rFonts w:eastAsia="Times New Roman" w:cs="Times New Roman"/>
          <w:color w:val="000000"/>
          <w:lang w:eastAsia="cs-CZ"/>
        </w:rPr>
        <w:t>,</w:t>
      </w:r>
      <w:r>
        <w:rPr>
          <w:rFonts w:eastAsia="Times New Roman" w:cs="Times New Roman"/>
          <w:color w:val="000000"/>
          <w:lang w:eastAsia="cs-CZ"/>
        </w:rPr>
        <w:t xml:space="preserve"> </w:t>
      </w:r>
      <w:r w:rsidR="00384F71">
        <w:rPr>
          <w:rFonts w:eastAsia="Times New Roman" w:cs="Times New Roman"/>
          <w:color w:val="000000"/>
          <w:lang w:eastAsia="cs-CZ"/>
        </w:rPr>
        <w:t xml:space="preserve">Kalousek M., </w:t>
      </w:r>
      <w:r w:rsidRPr="00182EAE">
        <w:rPr>
          <w:rFonts w:eastAsia="Times New Roman" w:cs="Times New Roman"/>
          <w:color w:val="000000"/>
          <w:lang w:eastAsia="cs-CZ"/>
        </w:rPr>
        <w:t>Kovářová</w:t>
      </w:r>
      <w:r>
        <w:rPr>
          <w:rFonts w:eastAsia="Times New Roman" w:cs="Times New Roman"/>
          <w:color w:val="000000"/>
          <w:lang w:eastAsia="cs-CZ"/>
        </w:rPr>
        <w:t> </w:t>
      </w:r>
      <w:r w:rsidRPr="00182EAE">
        <w:rPr>
          <w:rFonts w:eastAsia="Times New Roman" w:cs="Times New Roman"/>
          <w:color w:val="000000"/>
          <w:lang w:eastAsia="cs-CZ"/>
        </w:rPr>
        <w:t>V.,</w:t>
      </w:r>
      <w:r w:rsidR="008F13AA" w:rsidRPr="008F13AA">
        <w:rPr>
          <w:rFonts w:eastAsia="Times New Roman" w:cs="Times New Roman"/>
          <w:color w:val="000000"/>
          <w:lang w:eastAsia="cs-CZ"/>
        </w:rPr>
        <w:t xml:space="preserve"> </w:t>
      </w:r>
      <w:proofErr w:type="spellStart"/>
      <w:r w:rsidR="008F13AA">
        <w:rPr>
          <w:rFonts w:eastAsia="Times New Roman" w:cs="Times New Roman"/>
          <w:color w:val="000000"/>
          <w:lang w:eastAsia="cs-CZ"/>
        </w:rPr>
        <w:t>Kytýr</w:t>
      </w:r>
      <w:proofErr w:type="spellEnd"/>
      <w:r w:rsidR="008F13AA">
        <w:rPr>
          <w:rFonts w:eastAsia="Times New Roman" w:cs="Times New Roman"/>
          <w:color w:val="000000"/>
          <w:lang w:eastAsia="cs-CZ"/>
        </w:rPr>
        <w:t xml:space="preserve"> J.,</w:t>
      </w:r>
      <w:r w:rsidR="00D07657" w:rsidRPr="00D07657">
        <w:rPr>
          <w:rFonts w:eastAsia="Times New Roman" w:cs="Times New Roman"/>
          <w:color w:val="000000"/>
          <w:lang w:eastAsia="cs-CZ"/>
        </w:rPr>
        <w:t xml:space="preserve"> </w:t>
      </w:r>
      <w:r w:rsidR="00F43A7F">
        <w:rPr>
          <w:rFonts w:eastAsia="Times New Roman" w:cs="Times New Roman"/>
          <w:color w:val="000000"/>
          <w:lang w:eastAsia="cs-CZ"/>
        </w:rPr>
        <w:t xml:space="preserve">Onderka R., </w:t>
      </w:r>
      <w:proofErr w:type="spellStart"/>
      <w:r w:rsidR="00F43A7F">
        <w:rPr>
          <w:rFonts w:eastAsia="Times New Roman" w:cs="Times New Roman"/>
          <w:color w:val="000000"/>
          <w:lang w:eastAsia="cs-CZ"/>
        </w:rPr>
        <w:t>Pošvář</w:t>
      </w:r>
      <w:proofErr w:type="spellEnd"/>
      <w:r w:rsidR="00F43A7F">
        <w:rPr>
          <w:rFonts w:eastAsia="Times New Roman" w:cs="Times New Roman"/>
          <w:color w:val="000000"/>
          <w:lang w:eastAsia="cs-CZ"/>
        </w:rPr>
        <w:t> J</w:t>
      </w:r>
      <w:r>
        <w:rPr>
          <w:rFonts w:eastAsia="Times New Roman" w:cs="Times New Roman"/>
          <w:color w:val="000000"/>
          <w:lang w:eastAsia="cs-CZ"/>
        </w:rPr>
        <w:t>., Rais</w:t>
      </w:r>
      <w:r w:rsidR="00857426">
        <w:rPr>
          <w:rFonts w:eastAsia="Times New Roman" w:cs="Times New Roman"/>
          <w:color w:val="000000"/>
          <w:lang w:eastAsia="cs-CZ"/>
        </w:rPr>
        <w:t> </w:t>
      </w:r>
      <w:r>
        <w:rPr>
          <w:rFonts w:eastAsia="Times New Roman" w:cs="Times New Roman"/>
          <w:color w:val="000000"/>
          <w:lang w:eastAsia="cs-CZ"/>
        </w:rPr>
        <w:t>K.,</w:t>
      </w:r>
      <w:r w:rsidR="008F13AA" w:rsidRPr="008F13AA">
        <w:rPr>
          <w:rFonts w:eastAsia="Times New Roman" w:cs="Times New Roman"/>
          <w:color w:val="000000"/>
          <w:lang w:eastAsia="cs-CZ"/>
        </w:rPr>
        <w:t xml:space="preserve"> </w:t>
      </w:r>
      <w:proofErr w:type="spellStart"/>
      <w:r w:rsidR="008F13AA">
        <w:rPr>
          <w:rFonts w:eastAsia="Times New Roman" w:cs="Times New Roman"/>
          <w:color w:val="000000"/>
          <w:lang w:eastAsia="cs-CZ"/>
        </w:rPr>
        <w:t>Řehounek</w:t>
      </w:r>
      <w:proofErr w:type="spellEnd"/>
      <w:r w:rsidR="008F13AA">
        <w:rPr>
          <w:rFonts w:eastAsia="Times New Roman" w:cs="Times New Roman"/>
          <w:color w:val="000000"/>
          <w:lang w:eastAsia="cs-CZ"/>
        </w:rPr>
        <w:t xml:space="preserve"> J.,</w:t>
      </w:r>
      <w:r>
        <w:rPr>
          <w:rFonts w:eastAsia="Times New Roman" w:cs="Times New Roman"/>
          <w:color w:val="000000"/>
          <w:lang w:eastAsia="cs-CZ"/>
        </w:rPr>
        <w:t xml:space="preserve"> </w:t>
      </w:r>
      <w:proofErr w:type="spellStart"/>
      <w:r w:rsidR="00E74F72">
        <w:rPr>
          <w:rFonts w:eastAsia="Times New Roman" w:cs="Times New Roman"/>
          <w:color w:val="000000"/>
          <w:lang w:eastAsia="cs-CZ"/>
        </w:rPr>
        <w:t>Skopeček</w:t>
      </w:r>
      <w:proofErr w:type="spellEnd"/>
      <w:r w:rsidR="00C77B77">
        <w:rPr>
          <w:rFonts w:eastAsia="Times New Roman" w:cs="Times New Roman"/>
          <w:color w:val="000000"/>
          <w:lang w:eastAsia="cs-CZ"/>
        </w:rPr>
        <w:t> </w:t>
      </w:r>
      <w:r w:rsidR="00E74F72">
        <w:rPr>
          <w:rFonts w:eastAsia="Times New Roman" w:cs="Times New Roman"/>
          <w:color w:val="000000"/>
          <w:lang w:eastAsia="cs-CZ"/>
        </w:rPr>
        <w:t xml:space="preserve">J., </w:t>
      </w:r>
      <w:r w:rsidR="00C77B77">
        <w:rPr>
          <w:rFonts w:eastAsia="Times New Roman" w:cs="Times New Roman"/>
          <w:color w:val="000000"/>
          <w:lang w:eastAsia="cs-CZ"/>
        </w:rPr>
        <w:t xml:space="preserve">Stanjura Z., </w:t>
      </w:r>
      <w:r>
        <w:rPr>
          <w:rFonts w:eastAsia="Times New Roman" w:cs="Times New Roman"/>
          <w:color w:val="000000"/>
          <w:lang w:eastAsia="cs-CZ"/>
        </w:rPr>
        <w:t>Volný J., V</w:t>
      </w:r>
      <w:r w:rsidRPr="00182EAE">
        <w:rPr>
          <w:rFonts w:eastAsia="Times New Roman" w:cs="Times New Roman"/>
          <w:color w:val="000000"/>
          <w:lang w:eastAsia="cs-CZ"/>
        </w:rPr>
        <w:t>ostrá</w:t>
      </w:r>
      <w:r>
        <w:rPr>
          <w:rFonts w:eastAsia="Times New Roman" w:cs="Times New Roman"/>
          <w:color w:val="000000"/>
          <w:lang w:eastAsia="cs-CZ"/>
        </w:rPr>
        <w:t> </w:t>
      </w:r>
      <w:r w:rsidRPr="00182EAE">
        <w:rPr>
          <w:rFonts w:eastAsia="Times New Roman" w:cs="Times New Roman"/>
          <w:color w:val="000000"/>
          <w:lang w:eastAsia="cs-CZ"/>
        </w:rPr>
        <w:t xml:space="preserve"> </w:t>
      </w:r>
      <w:r>
        <w:rPr>
          <w:rFonts w:eastAsia="Times New Roman" w:cs="Times New Roman"/>
          <w:color w:val="000000"/>
          <w:lang w:eastAsia="cs-CZ"/>
        </w:rPr>
        <w:t>M.</w:t>
      </w:r>
      <w:r w:rsidR="00D07657">
        <w:rPr>
          <w:rFonts w:eastAsia="Times New Roman" w:cs="Times New Roman"/>
          <w:color w:val="000000"/>
          <w:lang w:eastAsia="cs-CZ"/>
        </w:rPr>
        <w:t>, Vrána P.</w:t>
      </w:r>
      <w:r w:rsidRPr="00420623">
        <w:rPr>
          <w:rFonts w:eastAsia="Times New Roman" w:cs="Times New Roman"/>
          <w:color w:val="000000"/>
          <w:lang w:eastAsia="cs-CZ"/>
        </w:rPr>
        <w:t xml:space="preserve"> </w:t>
      </w:r>
    </w:p>
    <w:p w14:paraId="4A45354A" w14:textId="77777777" w:rsidR="00636CDE" w:rsidRPr="00182EAE" w:rsidRDefault="00636CDE" w:rsidP="00636CDE">
      <w:pPr>
        <w:rPr>
          <w:rFonts w:eastAsia="Times New Roman" w:cs="Times New Roman"/>
          <w:color w:val="000000"/>
          <w:lang w:eastAsia="cs-CZ"/>
        </w:rPr>
      </w:pPr>
    </w:p>
    <w:p w14:paraId="5C1A3F6F" w14:textId="6682C74D" w:rsidR="00636CDE" w:rsidRDefault="00636CDE" w:rsidP="00636CDE">
      <w:pPr>
        <w:rPr>
          <w:rFonts w:eastAsia="Times New Roman" w:cs="Times New Roman"/>
          <w:color w:val="000000"/>
          <w:lang w:eastAsia="cs-CZ"/>
        </w:rPr>
      </w:pPr>
      <w:r w:rsidRPr="00182EAE">
        <w:rPr>
          <w:rFonts w:eastAsia="Times New Roman" w:cs="Times New Roman"/>
          <w:color w:val="000000"/>
          <w:u w:val="single"/>
          <w:lang w:eastAsia="cs-CZ"/>
        </w:rPr>
        <w:t>Omluveni</w:t>
      </w:r>
      <w:r w:rsidRPr="00182EAE">
        <w:rPr>
          <w:rFonts w:eastAsia="Times New Roman" w:cs="Times New Roman"/>
          <w:color w:val="000000"/>
          <w:lang w:eastAsia="cs-CZ"/>
        </w:rPr>
        <w:t>:</w:t>
      </w:r>
      <w:r w:rsidR="00857426" w:rsidRPr="00857426">
        <w:rPr>
          <w:rFonts w:eastAsia="Times New Roman" w:cs="Times New Roman"/>
          <w:color w:val="000000"/>
          <w:lang w:eastAsia="cs-CZ"/>
        </w:rPr>
        <w:t xml:space="preserve"> </w:t>
      </w:r>
      <w:r w:rsidR="00384F71">
        <w:rPr>
          <w:rFonts w:eastAsia="Times New Roman" w:cs="Times New Roman"/>
          <w:color w:val="000000"/>
          <w:lang w:eastAsia="cs-CZ"/>
        </w:rPr>
        <w:t>Blaha S., H</w:t>
      </w:r>
      <w:r w:rsidR="00857426">
        <w:rPr>
          <w:rFonts w:eastAsia="Times New Roman" w:cs="Times New Roman"/>
          <w:color w:val="000000"/>
          <w:lang w:eastAsia="cs-CZ"/>
        </w:rPr>
        <w:t>nilička M.,</w:t>
      </w:r>
      <w:r w:rsidR="008F13AA" w:rsidRPr="008F13AA">
        <w:rPr>
          <w:rFonts w:eastAsia="Times New Roman" w:cs="Times New Roman"/>
          <w:color w:val="000000"/>
          <w:lang w:eastAsia="cs-CZ"/>
        </w:rPr>
        <w:t xml:space="preserve"> </w:t>
      </w:r>
      <w:proofErr w:type="spellStart"/>
      <w:r w:rsidR="00384F71">
        <w:rPr>
          <w:rFonts w:eastAsia="Times New Roman" w:cs="Times New Roman"/>
          <w:color w:val="000000"/>
          <w:lang w:eastAsia="cs-CZ"/>
        </w:rPr>
        <w:t>Nevludová</w:t>
      </w:r>
      <w:proofErr w:type="spellEnd"/>
      <w:r w:rsidR="00384F71">
        <w:rPr>
          <w:rFonts w:eastAsia="Times New Roman" w:cs="Times New Roman"/>
          <w:color w:val="000000"/>
          <w:lang w:eastAsia="cs-CZ"/>
        </w:rPr>
        <w:t xml:space="preserve"> I.</w:t>
      </w:r>
    </w:p>
    <w:p w14:paraId="76006036" w14:textId="77777777" w:rsidR="00636CDE" w:rsidRDefault="00636CDE" w:rsidP="00636CDE">
      <w:pPr>
        <w:rPr>
          <w:rFonts w:eastAsia="Times New Roman" w:cs="Times New Roman"/>
          <w:color w:val="000000"/>
          <w:lang w:eastAsia="cs-CZ"/>
        </w:rPr>
      </w:pPr>
    </w:p>
    <w:p w14:paraId="3FE537C1" w14:textId="02FFC3A2" w:rsidR="00544D02" w:rsidRPr="00182EAE" w:rsidRDefault="00544D02" w:rsidP="009F3AD7">
      <w:pPr>
        <w:rPr>
          <w:rFonts w:eastAsia="Times New Roman" w:cs="Times New Roman"/>
          <w:color w:val="000000"/>
          <w:lang w:eastAsia="cs-CZ"/>
        </w:rPr>
      </w:pPr>
    </w:p>
    <w:p w14:paraId="16F632E5" w14:textId="4FDE59CE" w:rsidR="00586F92" w:rsidRDefault="0000552A" w:rsidP="00420623">
      <w:pPr>
        <w:jc w:val="center"/>
        <w:rPr>
          <w:rFonts w:eastAsia="Times New Roman" w:cs="Times New Roman"/>
          <w:color w:val="000000"/>
          <w:lang w:eastAsia="cs-CZ"/>
        </w:rPr>
      </w:pPr>
      <w:r w:rsidRPr="00182EAE">
        <w:rPr>
          <w:rFonts w:eastAsia="Times New Roman" w:cs="Times New Roman"/>
          <w:color w:val="000000"/>
          <w:lang w:eastAsia="cs-CZ"/>
        </w:rPr>
        <w:t>***</w:t>
      </w:r>
    </w:p>
    <w:p w14:paraId="7E0B460B" w14:textId="77777777" w:rsidR="00544D02" w:rsidRPr="00182EAE" w:rsidRDefault="00544D02" w:rsidP="009F3AD7">
      <w:pPr>
        <w:rPr>
          <w:rFonts w:eastAsia="Times New Roman" w:cs="Times New Roman"/>
          <w:color w:val="000000"/>
          <w:lang w:eastAsia="cs-CZ"/>
        </w:rPr>
      </w:pPr>
    </w:p>
    <w:p w14:paraId="1C6E83EB" w14:textId="5543FC04" w:rsidR="00926A0C" w:rsidRDefault="007064A7" w:rsidP="00DB74DE">
      <w:pPr>
        <w:jc w:val="center"/>
        <w:rPr>
          <w:rFonts w:eastAsia="Times New Roman" w:cs="Times New Roman"/>
          <w:i/>
          <w:color w:val="000000"/>
          <w:lang w:eastAsia="cs-CZ"/>
        </w:rPr>
      </w:pPr>
      <w:r w:rsidRPr="0056282E">
        <w:rPr>
          <w:rFonts w:eastAsia="Times New Roman" w:cs="Times New Roman"/>
          <w:i/>
          <w:color w:val="000000"/>
          <w:lang w:eastAsia="cs-CZ"/>
        </w:rPr>
        <w:t>Schůzi zahájil</w:t>
      </w:r>
      <w:r w:rsidR="00225C03">
        <w:rPr>
          <w:rFonts w:eastAsia="Times New Roman" w:cs="Times New Roman"/>
          <w:i/>
          <w:color w:val="000000"/>
          <w:lang w:eastAsia="cs-CZ"/>
        </w:rPr>
        <w:t>a předsedkyně</w:t>
      </w:r>
      <w:r w:rsidRPr="0056282E">
        <w:rPr>
          <w:rFonts w:eastAsia="Times New Roman" w:cs="Times New Roman"/>
          <w:i/>
          <w:color w:val="000000"/>
          <w:lang w:eastAsia="cs-CZ"/>
        </w:rPr>
        <w:t xml:space="preserve"> výboru posl</w:t>
      </w:r>
      <w:r w:rsidR="00756076" w:rsidRPr="0056282E">
        <w:rPr>
          <w:rFonts w:eastAsia="Times New Roman" w:cs="Times New Roman"/>
          <w:i/>
          <w:color w:val="000000"/>
          <w:lang w:eastAsia="cs-CZ"/>
        </w:rPr>
        <w:t>.</w:t>
      </w:r>
      <w:r w:rsidRPr="0056282E">
        <w:rPr>
          <w:rFonts w:eastAsia="Times New Roman" w:cs="Times New Roman"/>
          <w:i/>
          <w:color w:val="000000"/>
          <w:lang w:eastAsia="cs-CZ"/>
        </w:rPr>
        <w:t xml:space="preserve"> </w:t>
      </w:r>
      <w:r w:rsidR="00225C03">
        <w:rPr>
          <w:rFonts w:eastAsia="Times New Roman" w:cs="Times New Roman"/>
          <w:i/>
          <w:color w:val="000000"/>
          <w:lang w:eastAsia="cs-CZ"/>
        </w:rPr>
        <w:t>M. Vostrá</w:t>
      </w:r>
      <w:r w:rsidR="00DC2402" w:rsidRPr="0056282E">
        <w:rPr>
          <w:rFonts w:eastAsia="Times New Roman" w:cs="Times New Roman"/>
          <w:i/>
          <w:color w:val="000000"/>
          <w:lang w:eastAsia="cs-CZ"/>
        </w:rPr>
        <w:t xml:space="preserve"> v</w:t>
      </w:r>
      <w:r w:rsidR="00225C03">
        <w:rPr>
          <w:rFonts w:eastAsia="Times New Roman" w:cs="Times New Roman"/>
          <w:i/>
          <w:color w:val="000000"/>
          <w:lang w:eastAsia="cs-CZ"/>
        </w:rPr>
        <w:t> </w:t>
      </w:r>
      <w:r w:rsidR="00D07657">
        <w:rPr>
          <w:rFonts w:eastAsia="Times New Roman" w:cs="Times New Roman"/>
          <w:i/>
          <w:color w:val="000000"/>
          <w:lang w:eastAsia="cs-CZ"/>
        </w:rPr>
        <w:t>9</w:t>
      </w:r>
      <w:r w:rsidR="00225C03">
        <w:rPr>
          <w:rFonts w:eastAsia="Times New Roman" w:cs="Times New Roman"/>
          <w:i/>
          <w:color w:val="000000"/>
          <w:lang w:eastAsia="cs-CZ"/>
        </w:rPr>
        <w:t>:</w:t>
      </w:r>
      <w:r w:rsidR="004839B8">
        <w:rPr>
          <w:rFonts w:eastAsia="Times New Roman" w:cs="Times New Roman"/>
          <w:i/>
          <w:color w:val="000000"/>
          <w:lang w:eastAsia="cs-CZ"/>
        </w:rPr>
        <w:t>0</w:t>
      </w:r>
      <w:r w:rsidR="00225C03">
        <w:rPr>
          <w:rFonts w:eastAsia="Times New Roman" w:cs="Times New Roman"/>
          <w:i/>
          <w:color w:val="000000"/>
          <w:lang w:eastAsia="cs-CZ"/>
        </w:rPr>
        <w:t>0</w:t>
      </w:r>
      <w:r w:rsidRPr="0056282E">
        <w:rPr>
          <w:rFonts w:eastAsia="Times New Roman" w:cs="Times New Roman"/>
          <w:i/>
          <w:color w:val="000000"/>
          <w:lang w:eastAsia="cs-CZ"/>
        </w:rPr>
        <w:t xml:space="preserve"> hodin</w:t>
      </w:r>
      <w:r w:rsidR="003A4077">
        <w:rPr>
          <w:rFonts w:eastAsia="Times New Roman" w:cs="Times New Roman"/>
          <w:i/>
          <w:color w:val="000000"/>
          <w:lang w:eastAsia="cs-CZ"/>
        </w:rPr>
        <w:t xml:space="preserve"> dle pořadu </w:t>
      </w:r>
      <w:r w:rsidR="00225C03">
        <w:rPr>
          <w:rFonts w:eastAsia="Times New Roman" w:cs="Times New Roman"/>
          <w:i/>
          <w:color w:val="000000"/>
          <w:lang w:eastAsia="cs-CZ"/>
        </w:rPr>
        <w:t>schůze</w:t>
      </w:r>
      <w:r w:rsidRPr="0056282E">
        <w:rPr>
          <w:rFonts w:eastAsia="Times New Roman" w:cs="Times New Roman"/>
          <w:i/>
          <w:color w:val="000000"/>
          <w:lang w:eastAsia="cs-CZ"/>
        </w:rPr>
        <w:t xml:space="preserve">. </w:t>
      </w:r>
    </w:p>
    <w:p w14:paraId="59BD24FA" w14:textId="308F24D2" w:rsidR="00DC2402" w:rsidRDefault="00DC2402" w:rsidP="00DB74DE">
      <w:pPr>
        <w:jc w:val="center"/>
        <w:rPr>
          <w:rFonts w:eastAsia="Times New Roman" w:cs="Times New Roman"/>
          <w:i/>
          <w:color w:val="000000"/>
          <w:lang w:eastAsia="cs-CZ"/>
        </w:rPr>
      </w:pPr>
      <w:r w:rsidRPr="0056282E">
        <w:rPr>
          <w:rFonts w:eastAsia="Times New Roman" w:cs="Times New Roman"/>
          <w:i/>
          <w:color w:val="000000"/>
          <w:lang w:eastAsia="cs-CZ"/>
        </w:rPr>
        <w:t>Přivítal</w:t>
      </w:r>
      <w:r w:rsidR="00473B61">
        <w:rPr>
          <w:rFonts w:eastAsia="Times New Roman" w:cs="Times New Roman"/>
          <w:i/>
          <w:color w:val="000000"/>
          <w:lang w:eastAsia="cs-CZ"/>
        </w:rPr>
        <w:t>a</w:t>
      </w:r>
      <w:r w:rsidRPr="0056282E">
        <w:rPr>
          <w:rFonts w:eastAsia="Times New Roman" w:cs="Times New Roman"/>
          <w:i/>
          <w:color w:val="000000"/>
          <w:lang w:eastAsia="cs-CZ"/>
        </w:rPr>
        <w:t xml:space="preserve"> přítomné poslance</w:t>
      </w:r>
      <w:r w:rsidR="003260F2">
        <w:rPr>
          <w:rFonts w:eastAsia="Times New Roman" w:cs="Times New Roman"/>
          <w:i/>
          <w:color w:val="000000"/>
          <w:lang w:eastAsia="cs-CZ"/>
        </w:rPr>
        <w:t>.</w:t>
      </w:r>
      <w:r w:rsidR="00A839CA">
        <w:rPr>
          <w:rFonts w:eastAsia="Times New Roman" w:cs="Times New Roman"/>
          <w:i/>
          <w:color w:val="000000"/>
          <w:lang w:eastAsia="cs-CZ"/>
        </w:rPr>
        <w:t xml:space="preserve"> Navrhla tento program</w:t>
      </w:r>
      <w:r w:rsidR="003260F2">
        <w:rPr>
          <w:rFonts w:eastAsia="Times New Roman" w:cs="Times New Roman"/>
          <w:i/>
          <w:color w:val="000000"/>
          <w:lang w:eastAsia="cs-CZ"/>
        </w:rPr>
        <w:t xml:space="preserve"> dle pozvánky</w:t>
      </w:r>
      <w:r w:rsidR="00A839CA">
        <w:rPr>
          <w:rFonts w:eastAsia="Times New Roman" w:cs="Times New Roman"/>
          <w:i/>
          <w:color w:val="000000"/>
          <w:lang w:eastAsia="cs-CZ"/>
        </w:rPr>
        <w:t>:</w:t>
      </w:r>
    </w:p>
    <w:p w14:paraId="0ACDE7E3" w14:textId="77777777" w:rsidR="004563B7" w:rsidRPr="002847F4" w:rsidRDefault="004563B7" w:rsidP="00DB74DE">
      <w:pPr>
        <w:rPr>
          <w:rFonts w:eastAsia="Times New Roman" w:cs="Times New Roman"/>
          <w:color w:val="000000"/>
          <w:lang w:eastAsia="cs-CZ"/>
        </w:rPr>
      </w:pPr>
    </w:p>
    <w:p w14:paraId="1845983B" w14:textId="0DB2C419" w:rsidR="004563B7" w:rsidRDefault="004563B7" w:rsidP="004563B7">
      <w:pPr>
        <w:jc w:val="center"/>
        <w:rPr>
          <w:rFonts w:eastAsia="Times New Roman" w:cs="Times New Roman"/>
          <w:i/>
          <w:color w:val="000000"/>
          <w:lang w:eastAsia="cs-CZ"/>
        </w:rPr>
      </w:pPr>
      <w:r>
        <w:rPr>
          <w:rFonts w:eastAsia="Times New Roman" w:cs="Times New Roman"/>
          <w:i/>
          <w:color w:val="000000"/>
          <w:lang w:eastAsia="cs-CZ"/>
        </w:rPr>
        <w:t>***</w:t>
      </w:r>
    </w:p>
    <w:p w14:paraId="58D8B25B" w14:textId="77777777" w:rsidR="003A4077" w:rsidRPr="002847F4" w:rsidRDefault="003A4077" w:rsidP="002847F4">
      <w:pPr>
        <w:jc w:val="left"/>
        <w:rPr>
          <w:rFonts w:eastAsia="Times New Roman" w:cs="Times New Roman"/>
          <w:color w:val="000000"/>
          <w:lang w:eastAsia="cs-CZ"/>
        </w:rPr>
      </w:pPr>
    </w:p>
    <w:p w14:paraId="67776067" w14:textId="77777777" w:rsidR="00BF4D27" w:rsidRDefault="00BF4D27" w:rsidP="00BF4D27">
      <w:pPr>
        <w:pStyle w:val="Styl2"/>
        <w:numPr>
          <w:ilvl w:val="0"/>
          <w:numId w:val="6"/>
        </w:numPr>
        <w:spacing w:after="0"/>
        <w:rPr>
          <w:sz w:val="24"/>
        </w:rPr>
      </w:pPr>
      <w:r>
        <w:rPr>
          <w:sz w:val="24"/>
        </w:rPr>
        <w:t xml:space="preserve">Vládní návrh zákona, kterým se mění zákon č. 190/2004 Sb., o dluhopisech, ve znění pozdějších předpisů, a další související zákony (sněmovní tisk 93) – </w:t>
      </w:r>
      <w:r w:rsidRPr="001C38B1">
        <w:rPr>
          <w:i/>
          <w:sz w:val="24"/>
        </w:rPr>
        <w:t xml:space="preserve">příprava na </w:t>
      </w:r>
      <w:r>
        <w:rPr>
          <w:i/>
          <w:sz w:val="24"/>
        </w:rPr>
        <w:t>3</w:t>
      </w:r>
      <w:r w:rsidRPr="001C38B1">
        <w:rPr>
          <w:i/>
          <w:sz w:val="24"/>
        </w:rPr>
        <w:t>. čtení v</w:t>
      </w:r>
      <w:r>
        <w:rPr>
          <w:i/>
          <w:sz w:val="24"/>
        </w:rPr>
        <w:t> PSP</w:t>
      </w:r>
    </w:p>
    <w:p w14:paraId="406E87AB" w14:textId="16A6BD9A" w:rsidR="00BF4D27" w:rsidRPr="00CE68F0" w:rsidRDefault="00BF4D27" w:rsidP="00BF4D27">
      <w:pPr>
        <w:pStyle w:val="Odstavecseseznamem"/>
        <w:numPr>
          <w:ilvl w:val="0"/>
          <w:numId w:val="6"/>
        </w:numPr>
        <w:tabs>
          <w:tab w:val="left" w:pos="1440"/>
          <w:tab w:val="left" w:pos="2160"/>
          <w:tab w:val="left" w:pos="2880"/>
          <w:tab w:val="left" w:pos="3600"/>
        </w:tabs>
        <w:rPr>
          <w:spacing w:val="-3"/>
        </w:rPr>
      </w:pPr>
      <w:r w:rsidRPr="00CE68F0">
        <w:rPr>
          <w:rFonts w:eastAsia="Times New Roman" w:cs="Times New Roman"/>
        </w:rPr>
        <w:t xml:space="preserve">Návrh poslanců Vojtěcha Munzara, Petra Fialy, Zbyňka </w:t>
      </w:r>
      <w:proofErr w:type="spellStart"/>
      <w:r w:rsidRPr="00CE68F0">
        <w:rPr>
          <w:rFonts w:eastAsia="Times New Roman" w:cs="Times New Roman"/>
        </w:rPr>
        <w:t>Stanjury</w:t>
      </w:r>
      <w:proofErr w:type="spellEnd"/>
      <w:r w:rsidRPr="00CE68F0">
        <w:rPr>
          <w:rFonts w:eastAsia="Times New Roman" w:cs="Times New Roman"/>
        </w:rPr>
        <w:t xml:space="preserve"> a dalších na vydání zákona, kterým se mění zákon č. 586/1992 Sb., o daních z příjmů, ve znění pozdějších předpisů (sněmovní tisk 77) </w:t>
      </w:r>
      <w:r w:rsidRPr="00CE68F0">
        <w:t xml:space="preserve">– </w:t>
      </w:r>
      <w:r w:rsidRPr="00CE68F0">
        <w:rPr>
          <w:rFonts w:eastAsia="Times New Roman" w:cs="Times New Roman"/>
          <w:i/>
        </w:rPr>
        <w:t xml:space="preserve">příprava na </w:t>
      </w:r>
      <w:r>
        <w:rPr>
          <w:rFonts w:eastAsia="Times New Roman" w:cs="Times New Roman"/>
          <w:i/>
        </w:rPr>
        <w:t>2</w:t>
      </w:r>
      <w:r w:rsidRPr="00CE68F0">
        <w:rPr>
          <w:rFonts w:eastAsia="Times New Roman" w:cs="Times New Roman"/>
          <w:i/>
        </w:rPr>
        <w:t>. čtení</w:t>
      </w:r>
      <w:r>
        <w:rPr>
          <w:rFonts w:eastAsia="Times New Roman" w:cs="Times New Roman"/>
          <w:i/>
        </w:rPr>
        <w:t>, pokračování</w:t>
      </w:r>
    </w:p>
    <w:p w14:paraId="37AED84E" w14:textId="32458BAE" w:rsidR="00BF4D27" w:rsidRPr="00CE68F0" w:rsidRDefault="00BF4D27" w:rsidP="00BF4D27">
      <w:pPr>
        <w:pStyle w:val="Pavla"/>
        <w:numPr>
          <w:ilvl w:val="0"/>
          <w:numId w:val="6"/>
        </w:numPr>
        <w:tabs>
          <w:tab w:val="left" w:pos="-1440"/>
          <w:tab w:val="left" w:pos="0"/>
          <w:tab w:val="left" w:pos="426"/>
          <w:tab w:val="left" w:pos="851"/>
          <w:tab w:val="left" w:pos="1418"/>
          <w:tab w:val="left" w:pos="2127"/>
          <w:tab w:val="left" w:pos="2835"/>
          <w:tab w:val="left" w:pos="3544"/>
          <w:tab w:val="left" w:pos="4253"/>
          <w:tab w:val="left" w:pos="4962"/>
          <w:tab w:val="left" w:pos="5670"/>
          <w:tab w:val="left" w:pos="6379"/>
          <w:tab w:val="left" w:pos="7088"/>
          <w:tab w:val="left" w:pos="7797"/>
          <w:tab w:val="left" w:pos="8505"/>
        </w:tabs>
        <w:rPr>
          <w:sz w:val="22"/>
          <w:szCs w:val="22"/>
        </w:rPr>
      </w:pPr>
      <w:r w:rsidRPr="00CE68F0">
        <w:rPr>
          <w:sz w:val="22"/>
          <w:szCs w:val="22"/>
        </w:rPr>
        <w:t xml:space="preserve">Senátní návrh zákona, kterým se mění zákon č. 586/1992 Sb., o daních z příjmů, ve znění pozdějších předpisů (sněmovní tisk 32) – </w:t>
      </w:r>
      <w:r w:rsidRPr="00CE68F0">
        <w:rPr>
          <w:i/>
          <w:sz w:val="22"/>
          <w:szCs w:val="22"/>
        </w:rPr>
        <w:t>přípra</w:t>
      </w:r>
      <w:r>
        <w:rPr>
          <w:i/>
          <w:sz w:val="22"/>
          <w:szCs w:val="22"/>
        </w:rPr>
        <w:t xml:space="preserve">va na 3. čtení v PSP </w:t>
      </w:r>
    </w:p>
    <w:p w14:paraId="4B35211B" w14:textId="77777777" w:rsidR="00BF4D27" w:rsidRPr="00BF4D27" w:rsidRDefault="00BF4D27" w:rsidP="00BF4D27">
      <w:pPr>
        <w:pStyle w:val="Styl2"/>
        <w:numPr>
          <w:ilvl w:val="0"/>
          <w:numId w:val="6"/>
        </w:numPr>
        <w:spacing w:after="0"/>
        <w:rPr>
          <w:szCs w:val="22"/>
        </w:rPr>
      </w:pPr>
      <w:r w:rsidRPr="00BF4D27">
        <w:rPr>
          <w:szCs w:val="22"/>
        </w:rPr>
        <w:t xml:space="preserve">Návrh poslanců Petra Gazdíka, Zbyňka </w:t>
      </w:r>
      <w:proofErr w:type="spellStart"/>
      <w:r w:rsidRPr="00BF4D27">
        <w:rPr>
          <w:szCs w:val="22"/>
        </w:rPr>
        <w:t>Stanjury</w:t>
      </w:r>
      <w:proofErr w:type="spellEnd"/>
      <w:r w:rsidRPr="00BF4D27">
        <w:rPr>
          <w:szCs w:val="22"/>
        </w:rPr>
        <w:t xml:space="preserve">, Ivana Bartoše, Heleny </w:t>
      </w:r>
      <w:proofErr w:type="spellStart"/>
      <w:r w:rsidRPr="00BF4D27">
        <w:rPr>
          <w:szCs w:val="22"/>
        </w:rPr>
        <w:t>Langšádlové</w:t>
      </w:r>
      <w:proofErr w:type="spellEnd"/>
      <w:r w:rsidRPr="00BF4D27">
        <w:rPr>
          <w:szCs w:val="22"/>
        </w:rPr>
        <w:t xml:space="preserve">, Radima Fialy a dalších na vydání zákona, kterým se mění zákon č. 112/2016 Sb., o evidenci tržeb, ve znění zákona č. 183/2017 Sb., (sněmovní tisk 41) – </w:t>
      </w:r>
      <w:r w:rsidRPr="00BF4D27">
        <w:rPr>
          <w:i/>
          <w:szCs w:val="22"/>
        </w:rPr>
        <w:t>příprava na 3. čtení v PSP</w:t>
      </w:r>
    </w:p>
    <w:p w14:paraId="4224C2F8" w14:textId="6FF9B218" w:rsidR="00384F71" w:rsidRPr="00BF4D27" w:rsidRDefault="00BF4D27" w:rsidP="00BF4D27">
      <w:pPr>
        <w:pStyle w:val="Styl2"/>
        <w:numPr>
          <w:ilvl w:val="0"/>
          <w:numId w:val="6"/>
        </w:numPr>
        <w:spacing w:after="0"/>
        <w:rPr>
          <w:i/>
          <w:szCs w:val="22"/>
        </w:rPr>
      </w:pPr>
      <w:r w:rsidRPr="00BF4D27">
        <w:rPr>
          <w:szCs w:val="22"/>
        </w:rPr>
        <w:t xml:space="preserve">Vládní návrh zákona, kterým se mění zákon č. 340/2006 Sb., o činnosti institucí zaměstnaneckého penzijního pojištění, ve znění pozdějších předpisů (sněmovní tisk 67) – </w:t>
      </w:r>
      <w:r w:rsidRPr="00BF4D27">
        <w:rPr>
          <w:i/>
          <w:szCs w:val="22"/>
        </w:rPr>
        <w:t>příprava na 3. čtení v PSP</w:t>
      </w:r>
    </w:p>
    <w:p w14:paraId="5932233A" w14:textId="6683C545" w:rsidR="00BF4D27" w:rsidRPr="00BF4D27" w:rsidRDefault="00CE68F0" w:rsidP="00CE68F0">
      <w:pPr>
        <w:pStyle w:val="Odstavecseseznamem"/>
        <w:keepLines/>
        <w:numPr>
          <w:ilvl w:val="0"/>
          <w:numId w:val="6"/>
        </w:numPr>
        <w:tabs>
          <w:tab w:val="left" w:pos="1418"/>
        </w:tabs>
        <w:spacing w:after="240"/>
        <w:rPr>
          <w:rFonts w:eastAsia="Times New Roman" w:cs="Times New Roman"/>
        </w:rPr>
      </w:pPr>
      <w:r w:rsidRPr="00CE68F0">
        <w:rPr>
          <w:rFonts w:eastAsia="Times New Roman" w:cs="Times New Roman"/>
        </w:rPr>
        <w:t xml:space="preserve">Návrh poslanců </w:t>
      </w:r>
      <w:proofErr w:type="spellStart"/>
      <w:r w:rsidRPr="00CE68F0">
        <w:rPr>
          <w:rFonts w:eastAsia="Times New Roman" w:cs="Times New Roman"/>
        </w:rPr>
        <w:t>Tomia</w:t>
      </w:r>
      <w:proofErr w:type="spellEnd"/>
      <w:r w:rsidRPr="00CE68F0">
        <w:rPr>
          <w:rFonts w:eastAsia="Times New Roman" w:cs="Times New Roman"/>
        </w:rPr>
        <w:t xml:space="preserve"> </w:t>
      </w:r>
      <w:proofErr w:type="spellStart"/>
      <w:r w:rsidRPr="00CE68F0">
        <w:rPr>
          <w:rFonts w:eastAsia="Times New Roman" w:cs="Times New Roman"/>
        </w:rPr>
        <w:t>Okamury</w:t>
      </w:r>
      <w:proofErr w:type="spellEnd"/>
      <w:r w:rsidRPr="00CE68F0">
        <w:rPr>
          <w:rFonts w:eastAsia="Times New Roman" w:cs="Times New Roman"/>
        </w:rPr>
        <w:t>, Radima Fialy a dalších na vydání zákona, kterým se mění zákon č. 219/2000 Sb., o majetku České republiky a jejím vystupování v právních vztazích, ve znění pozdějších předpisů (sněmovní tisk 69)</w:t>
      </w:r>
      <w:r w:rsidRPr="00CE68F0">
        <w:rPr>
          <w:rFonts w:eastAsia="Times New Roman" w:cs="Times New Roman"/>
          <w:i/>
        </w:rPr>
        <w:t xml:space="preserve"> </w:t>
      </w:r>
      <w:r w:rsidRPr="00CE68F0">
        <w:t xml:space="preserve">– </w:t>
      </w:r>
      <w:r w:rsidRPr="00CE68F0">
        <w:rPr>
          <w:rFonts w:eastAsia="Times New Roman" w:cs="Times New Roman"/>
          <w:i/>
        </w:rPr>
        <w:t xml:space="preserve">příprava na 2. </w:t>
      </w:r>
      <w:r w:rsidRPr="00BF4D27">
        <w:rPr>
          <w:rFonts w:eastAsia="Times New Roman" w:cs="Times New Roman"/>
          <w:i/>
        </w:rPr>
        <w:t>čtení</w:t>
      </w:r>
      <w:r w:rsidR="00BF4D27" w:rsidRPr="00BF4D27">
        <w:rPr>
          <w:rFonts w:eastAsia="Times New Roman" w:cs="Times New Roman"/>
          <w:i/>
        </w:rPr>
        <w:t>, pokračování</w:t>
      </w:r>
      <w:r w:rsidRPr="00CE68F0">
        <w:rPr>
          <w:rFonts w:eastAsia="Times New Roman" w:cs="Times New Roman"/>
          <w:b/>
        </w:rPr>
        <w:t> </w:t>
      </w:r>
    </w:p>
    <w:p w14:paraId="4E820FD0" w14:textId="475E9260" w:rsidR="00CE68F0" w:rsidRPr="00BF4D27" w:rsidRDefault="00BF4D27" w:rsidP="00BF4D27">
      <w:pPr>
        <w:pStyle w:val="Odstavecseseznamem"/>
        <w:keepLines/>
        <w:numPr>
          <w:ilvl w:val="0"/>
          <w:numId w:val="6"/>
        </w:numPr>
        <w:tabs>
          <w:tab w:val="left" w:pos="1134"/>
        </w:tabs>
        <w:ind w:left="851" w:hanging="425"/>
        <w:rPr>
          <w:rFonts w:eastAsia="Times New Roman" w:cs="Times New Roman"/>
        </w:rPr>
      </w:pPr>
      <w:r w:rsidRPr="00BF4D27">
        <w:t xml:space="preserve">Vládní návrh zákona, kterým se mění zákon č. 178/2005 Sb., o zrušení Fondu národního majetku České republiky a o působnosti Ministerstva financí při privatizaci majetku České republiky (zákon o zrušení Fondu národního majetku), ve znění pozdějších předpisů, a některé další související zákony (sněmovní tisk 130) </w:t>
      </w:r>
      <w:r w:rsidRPr="00BF4D27">
        <w:rPr>
          <w:i/>
          <w:spacing w:val="-3"/>
        </w:rPr>
        <w:t>– příprava na 2. čtení v PSP</w:t>
      </w:r>
    </w:p>
    <w:p w14:paraId="4B61C8FF" w14:textId="77777777" w:rsidR="00CE68F0" w:rsidRPr="00BF4D27" w:rsidRDefault="00CE68F0" w:rsidP="00BF4D27">
      <w:pPr>
        <w:pStyle w:val="Pavla"/>
        <w:numPr>
          <w:ilvl w:val="0"/>
          <w:numId w:val="6"/>
        </w:numPr>
        <w:tabs>
          <w:tab w:val="left" w:pos="-1440"/>
          <w:tab w:val="left" w:pos="851"/>
          <w:tab w:val="left" w:pos="1418"/>
          <w:tab w:val="left" w:pos="2127"/>
          <w:tab w:val="left" w:pos="2835"/>
          <w:tab w:val="left" w:pos="3544"/>
          <w:tab w:val="left" w:pos="4253"/>
          <w:tab w:val="left" w:pos="4962"/>
          <w:tab w:val="left" w:pos="5670"/>
          <w:tab w:val="left" w:pos="6379"/>
          <w:tab w:val="left" w:pos="7088"/>
          <w:tab w:val="left" w:pos="7797"/>
          <w:tab w:val="left" w:pos="8505"/>
        </w:tabs>
        <w:ind w:left="851" w:hanging="425"/>
        <w:rPr>
          <w:sz w:val="22"/>
          <w:szCs w:val="22"/>
        </w:rPr>
      </w:pPr>
      <w:r w:rsidRPr="00BF4D27">
        <w:rPr>
          <w:sz w:val="22"/>
          <w:szCs w:val="22"/>
        </w:rPr>
        <w:t>Informace ministryně financí o stavu “nespotřebovaných výdajů kapitol a předpoklady dopadu jejich čerpání na výdaje SR v roce 2018“</w:t>
      </w:r>
    </w:p>
    <w:p w14:paraId="29D5EDDB" w14:textId="77777777" w:rsidR="00CE68F0" w:rsidRDefault="00CE68F0" w:rsidP="00BF4D27">
      <w:pPr>
        <w:pStyle w:val="Pavla"/>
        <w:numPr>
          <w:ilvl w:val="0"/>
          <w:numId w:val="6"/>
        </w:numPr>
        <w:tabs>
          <w:tab w:val="left" w:pos="-1440"/>
          <w:tab w:val="left" w:pos="851"/>
          <w:tab w:val="left" w:pos="1418"/>
          <w:tab w:val="left" w:pos="2127"/>
          <w:tab w:val="left" w:pos="2835"/>
          <w:tab w:val="left" w:pos="3544"/>
          <w:tab w:val="left" w:pos="4253"/>
          <w:tab w:val="left" w:pos="4962"/>
          <w:tab w:val="left" w:pos="5670"/>
          <w:tab w:val="left" w:pos="6379"/>
          <w:tab w:val="left" w:pos="7088"/>
          <w:tab w:val="left" w:pos="7797"/>
          <w:tab w:val="left" w:pos="8505"/>
        </w:tabs>
        <w:rPr>
          <w:sz w:val="22"/>
          <w:szCs w:val="22"/>
        </w:rPr>
      </w:pPr>
      <w:r w:rsidRPr="00CE68F0">
        <w:rPr>
          <w:sz w:val="22"/>
          <w:szCs w:val="22"/>
        </w:rPr>
        <w:t>Informace ministryně financí k eventuálním dopadům aktuálního zastavení financování programu ICT resortu MPO ze strany EU do státního rozpočtu a analýza následného vývoje v tomto směru</w:t>
      </w:r>
    </w:p>
    <w:p w14:paraId="59D6442D" w14:textId="3CFE5051" w:rsidR="00BF4D27" w:rsidRPr="00BF4D27" w:rsidRDefault="00BF4D27" w:rsidP="00BF4D27">
      <w:pPr>
        <w:pStyle w:val="Styl2"/>
        <w:numPr>
          <w:ilvl w:val="0"/>
          <w:numId w:val="6"/>
        </w:numPr>
        <w:tabs>
          <w:tab w:val="left" w:pos="851"/>
        </w:tabs>
        <w:spacing w:after="0"/>
        <w:ind w:left="851" w:hanging="425"/>
        <w:rPr>
          <w:i/>
          <w:szCs w:val="22"/>
        </w:rPr>
      </w:pPr>
      <w:r w:rsidRPr="00BF4D27">
        <w:rPr>
          <w:szCs w:val="22"/>
        </w:rPr>
        <w:t xml:space="preserve">Senátní návrh zákona, kterým se mění zákon č. 329/2011 Sb., o poskytování dávek osobám se zdravotním postižením a o změně souvisejících zákonů, ve znění pozdějších předpisů (sněmovní tisk 104) – </w:t>
      </w:r>
      <w:r w:rsidRPr="00BF4D27">
        <w:rPr>
          <w:i/>
          <w:szCs w:val="22"/>
        </w:rPr>
        <w:t>příprava na 2. čtení v PSP</w:t>
      </w:r>
    </w:p>
    <w:p w14:paraId="5ADCD56D" w14:textId="77777777" w:rsidR="008B3DA5" w:rsidRPr="00BF4D27" w:rsidRDefault="00CE68F0" w:rsidP="00BF4D27">
      <w:pPr>
        <w:pStyle w:val="Odstavecseseznamem"/>
        <w:keepLines/>
        <w:numPr>
          <w:ilvl w:val="0"/>
          <w:numId w:val="6"/>
        </w:numPr>
        <w:ind w:left="851" w:hanging="425"/>
        <w:rPr>
          <w:spacing w:val="-3"/>
        </w:rPr>
      </w:pPr>
      <w:r w:rsidRPr="00CE68F0">
        <w:rPr>
          <w:rFonts w:eastAsia="Times New Roman" w:cs="Times New Roman"/>
        </w:rPr>
        <w:t xml:space="preserve">Návrh poslance Jaroslava Foldyny na vydání zákona, kterým se mění zákon č. 586/1992 Sb., o daních z příjmů, ve znění pozdějších předpisů (sněmovní tisk 80) </w:t>
      </w:r>
      <w:r w:rsidRPr="00CE68F0">
        <w:t xml:space="preserve">– </w:t>
      </w:r>
      <w:r w:rsidRPr="00CE68F0">
        <w:rPr>
          <w:rFonts w:eastAsia="Times New Roman" w:cs="Times New Roman"/>
          <w:i/>
        </w:rPr>
        <w:t>příprava na 2. čtení</w:t>
      </w:r>
    </w:p>
    <w:p w14:paraId="4B5B235B" w14:textId="05DE570E" w:rsidR="00BF4D27" w:rsidRPr="00BF4D27" w:rsidRDefault="00BF4D27" w:rsidP="00BF4D27">
      <w:pPr>
        <w:pStyle w:val="Zkladntext3"/>
        <w:numPr>
          <w:ilvl w:val="0"/>
          <w:numId w:val="6"/>
        </w:numPr>
        <w:tabs>
          <w:tab w:val="left" w:pos="709"/>
          <w:tab w:val="left" w:pos="1418"/>
        </w:tabs>
        <w:spacing w:after="0"/>
        <w:jc w:val="both"/>
        <w:rPr>
          <w:i/>
          <w:spacing w:val="-3"/>
          <w:sz w:val="22"/>
          <w:szCs w:val="22"/>
        </w:rPr>
      </w:pPr>
      <w:r>
        <w:rPr>
          <w:sz w:val="22"/>
          <w:szCs w:val="22"/>
        </w:rPr>
        <w:tab/>
      </w:r>
      <w:r w:rsidRPr="00BF4D27">
        <w:rPr>
          <w:sz w:val="22"/>
          <w:szCs w:val="22"/>
        </w:rPr>
        <w:t xml:space="preserve">Návrh poslanců Vojtěcha Filipa, Pavla </w:t>
      </w:r>
      <w:proofErr w:type="spellStart"/>
      <w:r w:rsidRPr="00BF4D27">
        <w:rPr>
          <w:sz w:val="22"/>
          <w:szCs w:val="22"/>
        </w:rPr>
        <w:t>Kováčika</w:t>
      </w:r>
      <w:proofErr w:type="spellEnd"/>
      <w:r w:rsidRPr="00BF4D27">
        <w:rPr>
          <w:sz w:val="22"/>
          <w:szCs w:val="22"/>
        </w:rPr>
        <w:t xml:space="preserve">, Miloslavy Vostré, Stanislava Grospiče a Květy </w:t>
      </w:r>
      <w:proofErr w:type="spellStart"/>
      <w:r w:rsidRPr="00BF4D27">
        <w:rPr>
          <w:sz w:val="22"/>
          <w:szCs w:val="22"/>
        </w:rPr>
        <w:t>Matušovské</w:t>
      </w:r>
      <w:proofErr w:type="spellEnd"/>
      <w:r w:rsidRPr="00BF4D27">
        <w:rPr>
          <w:sz w:val="22"/>
          <w:szCs w:val="22"/>
        </w:rPr>
        <w:t xml:space="preserve"> na vydání zákona o zrušení zákona č. 99/2000 Sb., o zákazu dodávek pro jadernou elektrárnu </w:t>
      </w:r>
      <w:proofErr w:type="spellStart"/>
      <w:r w:rsidRPr="00BF4D27">
        <w:rPr>
          <w:sz w:val="22"/>
          <w:szCs w:val="22"/>
        </w:rPr>
        <w:t>Búšehr</w:t>
      </w:r>
      <w:proofErr w:type="spellEnd"/>
      <w:r w:rsidRPr="00BF4D27">
        <w:rPr>
          <w:sz w:val="22"/>
          <w:szCs w:val="22"/>
        </w:rPr>
        <w:t xml:space="preserve"> (sněmovní tisk 112) </w:t>
      </w:r>
      <w:r w:rsidRPr="00BF4D27">
        <w:rPr>
          <w:i/>
          <w:spacing w:val="-3"/>
          <w:sz w:val="22"/>
          <w:szCs w:val="22"/>
        </w:rPr>
        <w:t xml:space="preserve">– příprava na 2. čtení v PSP </w:t>
      </w:r>
    </w:p>
    <w:p w14:paraId="5522B7FF" w14:textId="5262885C" w:rsidR="00BF4D27" w:rsidRPr="008265E1" w:rsidRDefault="008265E1" w:rsidP="00BF4D27">
      <w:pPr>
        <w:pStyle w:val="Odstavecseseznamem"/>
        <w:keepLines/>
        <w:numPr>
          <w:ilvl w:val="0"/>
          <w:numId w:val="6"/>
        </w:numPr>
        <w:ind w:left="851" w:hanging="425"/>
        <w:rPr>
          <w:spacing w:val="-3"/>
        </w:rPr>
      </w:pPr>
      <w:r w:rsidRPr="008265E1">
        <w:lastRenderedPageBreak/>
        <w:t xml:space="preserve">Návrh poslanců Vladimíra Koníčka, Stanislava Grospiče a dalších na vydání zákona, kterým se mění zákon č. 428/2012 Sb., o majetkovém vyrovnání s církvemi a náboženskými společnostmi a o změně některých zákonů (zákon o majetkovém vyrovnání s církvemi a náboženskými společnostmi) a zákon č. 586/1992 Sb., o daních z příjmů, ve znění pozdějších předpisů (sněmovní tisk 38) – </w:t>
      </w:r>
      <w:r w:rsidRPr="008265E1">
        <w:rPr>
          <w:i/>
        </w:rPr>
        <w:t>příprava na 2. čtení v PSP, pokračování</w:t>
      </w:r>
    </w:p>
    <w:p w14:paraId="60BD142D" w14:textId="03E483C9" w:rsidR="008265E1" w:rsidRPr="008265E1" w:rsidRDefault="008265E1" w:rsidP="00BF4D27">
      <w:pPr>
        <w:pStyle w:val="Odstavecseseznamem"/>
        <w:keepLines/>
        <w:numPr>
          <w:ilvl w:val="0"/>
          <w:numId w:val="6"/>
        </w:numPr>
        <w:ind w:left="851" w:hanging="425"/>
        <w:rPr>
          <w:spacing w:val="-3"/>
        </w:rPr>
      </w:pPr>
      <w:r>
        <w:t>Zpráva České národní banky o inflaci II (o měnovém vývoji za 1. čtvrtletí 2018)</w:t>
      </w:r>
    </w:p>
    <w:p w14:paraId="21B45160" w14:textId="53C8E6C2" w:rsidR="00804643" w:rsidRPr="008265E1" w:rsidRDefault="002E2BB7" w:rsidP="00AF118A">
      <w:pPr>
        <w:pStyle w:val="Pavla"/>
        <w:numPr>
          <w:ilvl w:val="0"/>
          <w:numId w:val="6"/>
        </w:numPr>
        <w:tabs>
          <w:tab w:val="left" w:pos="-1440"/>
          <w:tab w:val="left" w:pos="0"/>
          <w:tab w:val="left" w:pos="426"/>
          <w:tab w:val="left" w:pos="851"/>
          <w:tab w:val="left" w:pos="1418"/>
          <w:tab w:val="left" w:pos="2127"/>
          <w:tab w:val="left" w:pos="2835"/>
          <w:tab w:val="left" w:pos="3544"/>
          <w:tab w:val="left" w:pos="4253"/>
          <w:tab w:val="left" w:pos="4962"/>
          <w:tab w:val="left" w:pos="5670"/>
          <w:tab w:val="left" w:pos="6379"/>
          <w:tab w:val="left" w:pos="7088"/>
          <w:tab w:val="left" w:pos="7797"/>
          <w:tab w:val="left" w:pos="8505"/>
        </w:tabs>
        <w:ind w:left="851" w:hanging="425"/>
        <w:rPr>
          <w:sz w:val="22"/>
          <w:szCs w:val="22"/>
        </w:rPr>
      </w:pPr>
      <w:r w:rsidRPr="008265E1">
        <w:rPr>
          <w:sz w:val="22"/>
          <w:szCs w:val="22"/>
        </w:rPr>
        <w:t xml:space="preserve">Rozpočtové opatření </w:t>
      </w:r>
    </w:p>
    <w:p w14:paraId="6CB26B33" w14:textId="335DC3A5" w:rsidR="008265E1" w:rsidRPr="008265E1" w:rsidRDefault="008265E1" w:rsidP="008265E1">
      <w:pPr>
        <w:pStyle w:val="Pavla"/>
        <w:numPr>
          <w:ilvl w:val="1"/>
          <w:numId w:val="6"/>
        </w:numPr>
        <w:tabs>
          <w:tab w:val="left" w:pos="-1440"/>
          <w:tab w:val="left" w:pos="0"/>
          <w:tab w:val="left" w:pos="426"/>
          <w:tab w:val="left" w:pos="851"/>
          <w:tab w:val="left" w:pos="1418"/>
          <w:tab w:val="left" w:pos="2127"/>
          <w:tab w:val="left" w:pos="2835"/>
          <w:tab w:val="left" w:pos="3544"/>
          <w:tab w:val="left" w:pos="4253"/>
          <w:tab w:val="left" w:pos="4962"/>
          <w:tab w:val="left" w:pos="5670"/>
          <w:tab w:val="left" w:pos="6379"/>
          <w:tab w:val="left" w:pos="7088"/>
          <w:tab w:val="left" w:pos="7797"/>
          <w:tab w:val="left" w:pos="8505"/>
        </w:tabs>
        <w:rPr>
          <w:sz w:val="22"/>
          <w:szCs w:val="22"/>
        </w:rPr>
      </w:pPr>
      <w:r w:rsidRPr="008265E1">
        <w:rPr>
          <w:sz w:val="22"/>
          <w:szCs w:val="22"/>
        </w:rPr>
        <w:t>Rozpočtové opatření KVOP</w:t>
      </w:r>
    </w:p>
    <w:p w14:paraId="2F275859" w14:textId="2D0F7CBB" w:rsidR="008265E1" w:rsidRPr="008265E1" w:rsidRDefault="008265E1" w:rsidP="008265E1">
      <w:pPr>
        <w:pStyle w:val="Pavla"/>
        <w:numPr>
          <w:ilvl w:val="1"/>
          <w:numId w:val="6"/>
        </w:numPr>
        <w:tabs>
          <w:tab w:val="left" w:pos="-1440"/>
          <w:tab w:val="left" w:pos="0"/>
          <w:tab w:val="left" w:pos="426"/>
          <w:tab w:val="left" w:pos="851"/>
          <w:tab w:val="left" w:pos="1418"/>
          <w:tab w:val="left" w:pos="2127"/>
          <w:tab w:val="left" w:pos="2835"/>
          <w:tab w:val="left" w:pos="3544"/>
          <w:tab w:val="left" w:pos="4253"/>
          <w:tab w:val="left" w:pos="4962"/>
          <w:tab w:val="left" w:pos="5670"/>
          <w:tab w:val="left" w:pos="6379"/>
          <w:tab w:val="left" w:pos="7088"/>
          <w:tab w:val="left" w:pos="7797"/>
          <w:tab w:val="left" w:pos="8505"/>
        </w:tabs>
        <w:rPr>
          <w:sz w:val="22"/>
          <w:szCs w:val="22"/>
        </w:rPr>
      </w:pPr>
      <w:r w:rsidRPr="008265E1">
        <w:rPr>
          <w:sz w:val="22"/>
          <w:szCs w:val="22"/>
        </w:rPr>
        <w:t>Rozpočtové opatření MO</w:t>
      </w:r>
    </w:p>
    <w:p w14:paraId="04E91FBE" w14:textId="6A6735C0" w:rsidR="008F13AA" w:rsidRPr="00CE68F0" w:rsidRDefault="00255FDB" w:rsidP="008265E1">
      <w:pPr>
        <w:pStyle w:val="Pavla"/>
        <w:numPr>
          <w:ilvl w:val="0"/>
          <w:numId w:val="6"/>
        </w:numPr>
        <w:tabs>
          <w:tab w:val="left" w:pos="-1440"/>
          <w:tab w:val="left" w:pos="0"/>
          <w:tab w:val="left" w:pos="851"/>
          <w:tab w:val="left" w:pos="1418"/>
          <w:tab w:val="left" w:pos="2127"/>
          <w:tab w:val="left" w:pos="2835"/>
          <w:tab w:val="left" w:pos="3544"/>
          <w:tab w:val="left" w:pos="4253"/>
          <w:tab w:val="left" w:pos="4962"/>
          <w:tab w:val="left" w:pos="5670"/>
          <w:tab w:val="left" w:pos="6379"/>
          <w:tab w:val="left" w:pos="7088"/>
          <w:tab w:val="left" w:pos="7797"/>
          <w:tab w:val="left" w:pos="8505"/>
        </w:tabs>
        <w:ind w:left="851"/>
        <w:rPr>
          <w:sz w:val="22"/>
          <w:szCs w:val="22"/>
        </w:rPr>
      </w:pPr>
      <w:r w:rsidRPr="00CE68F0">
        <w:rPr>
          <w:sz w:val="22"/>
          <w:szCs w:val="22"/>
        </w:rPr>
        <w:t>Zprávy a informace</w:t>
      </w:r>
    </w:p>
    <w:p w14:paraId="584C31FA" w14:textId="1485E9A9" w:rsidR="003A4077" w:rsidRPr="002E2BB7" w:rsidRDefault="003A4077" w:rsidP="008265E1">
      <w:pPr>
        <w:pStyle w:val="slovanseznam"/>
        <w:numPr>
          <w:ilvl w:val="0"/>
          <w:numId w:val="6"/>
        </w:numPr>
        <w:tabs>
          <w:tab w:val="left" w:pos="851"/>
        </w:tabs>
        <w:ind w:left="851"/>
        <w:rPr>
          <w:sz w:val="22"/>
          <w:szCs w:val="22"/>
        </w:rPr>
      </w:pPr>
      <w:r w:rsidRPr="002E2BB7">
        <w:rPr>
          <w:sz w:val="22"/>
          <w:szCs w:val="22"/>
        </w:rPr>
        <w:t>Sdělení předsed</w:t>
      </w:r>
      <w:r w:rsidR="000F15AB" w:rsidRPr="002E2BB7">
        <w:rPr>
          <w:sz w:val="22"/>
          <w:szCs w:val="22"/>
        </w:rPr>
        <w:t>kyně</w:t>
      </w:r>
      <w:r w:rsidRPr="002E2BB7">
        <w:rPr>
          <w:sz w:val="22"/>
          <w:szCs w:val="22"/>
        </w:rPr>
        <w:t>, různé</w:t>
      </w:r>
    </w:p>
    <w:p w14:paraId="51C65BD1" w14:textId="7061A2E0" w:rsidR="002E2BB7" w:rsidRPr="002E2BB7" w:rsidRDefault="002E2BB7" w:rsidP="008265E1">
      <w:pPr>
        <w:pStyle w:val="slovanseznam"/>
        <w:numPr>
          <w:ilvl w:val="0"/>
          <w:numId w:val="6"/>
        </w:numPr>
        <w:tabs>
          <w:tab w:val="left" w:pos="851"/>
        </w:tabs>
        <w:ind w:left="851"/>
        <w:rPr>
          <w:sz w:val="22"/>
          <w:szCs w:val="22"/>
        </w:rPr>
      </w:pPr>
      <w:r w:rsidRPr="002E2BB7">
        <w:rPr>
          <w:sz w:val="22"/>
          <w:szCs w:val="22"/>
        </w:rPr>
        <w:t>Návrh termínu a pořadu další schůze výboru</w:t>
      </w:r>
    </w:p>
    <w:p w14:paraId="58354E57" w14:textId="77777777" w:rsidR="008A68F9" w:rsidRDefault="008A68F9" w:rsidP="008265E1">
      <w:pPr>
        <w:tabs>
          <w:tab w:val="left" w:pos="851"/>
        </w:tabs>
        <w:ind w:left="851"/>
        <w:jc w:val="left"/>
        <w:rPr>
          <w:spacing w:val="-3"/>
        </w:rPr>
      </w:pPr>
    </w:p>
    <w:p w14:paraId="68E6DEA0" w14:textId="77579E40" w:rsidR="00DC2402" w:rsidRDefault="008A68F9" w:rsidP="008A68F9">
      <w:pPr>
        <w:rPr>
          <w:rFonts w:eastAsia="Times New Roman" w:cs="Times New Roman"/>
          <w:color w:val="000000"/>
          <w:lang w:eastAsia="cs-CZ"/>
        </w:rPr>
      </w:pPr>
      <w:r>
        <w:rPr>
          <w:rFonts w:eastAsia="Times New Roman" w:cs="Times New Roman"/>
          <w:color w:val="000000"/>
          <w:lang w:eastAsia="cs-CZ"/>
        </w:rPr>
        <w:tab/>
      </w:r>
      <w:r w:rsidR="0063609E">
        <w:rPr>
          <w:rFonts w:eastAsia="Times New Roman" w:cs="Times New Roman"/>
          <w:color w:val="000000"/>
          <w:lang w:eastAsia="cs-CZ"/>
        </w:rPr>
        <w:t>P</w:t>
      </w:r>
      <w:r w:rsidR="00473B61" w:rsidRPr="008A68F9">
        <w:rPr>
          <w:rFonts w:eastAsia="Times New Roman" w:cs="Times New Roman"/>
          <w:color w:val="000000"/>
          <w:lang w:eastAsia="cs-CZ"/>
        </w:rPr>
        <w:t>ředsedkyně posl.</w:t>
      </w:r>
      <w:r>
        <w:rPr>
          <w:rFonts w:eastAsia="Times New Roman" w:cs="Times New Roman"/>
          <w:color w:val="000000"/>
          <w:lang w:eastAsia="cs-CZ"/>
        </w:rPr>
        <w:t xml:space="preserve"> </w:t>
      </w:r>
      <w:r w:rsidRPr="0063609E">
        <w:rPr>
          <w:rFonts w:eastAsia="Times New Roman" w:cs="Times New Roman"/>
          <w:color w:val="000000"/>
          <w:u w:val="single"/>
          <w:lang w:eastAsia="cs-CZ"/>
        </w:rPr>
        <w:t>M. Vostrá</w:t>
      </w:r>
      <w:r>
        <w:rPr>
          <w:rFonts w:eastAsia="Times New Roman" w:cs="Times New Roman"/>
          <w:color w:val="000000"/>
          <w:lang w:eastAsia="cs-CZ"/>
        </w:rPr>
        <w:t xml:space="preserve"> </w:t>
      </w:r>
      <w:r w:rsidR="0063609E">
        <w:rPr>
          <w:rFonts w:eastAsia="Times New Roman" w:cs="Times New Roman"/>
          <w:color w:val="000000"/>
          <w:lang w:eastAsia="cs-CZ"/>
        </w:rPr>
        <w:t xml:space="preserve">nechala </w:t>
      </w:r>
      <w:r>
        <w:rPr>
          <w:rFonts w:eastAsia="Times New Roman" w:cs="Times New Roman"/>
          <w:color w:val="000000"/>
          <w:lang w:eastAsia="cs-CZ"/>
        </w:rPr>
        <w:t xml:space="preserve">o programu hlasovat. Proběhlo hlasování </w:t>
      </w:r>
      <w:r w:rsidR="00473B61" w:rsidRPr="008A68F9">
        <w:rPr>
          <w:rFonts w:eastAsia="Times New Roman" w:cs="Times New Roman"/>
          <w:color w:val="000000"/>
          <w:lang w:eastAsia="cs-CZ"/>
        </w:rPr>
        <w:t>s výsledkem (+</w:t>
      </w:r>
      <w:r w:rsidR="004839B8">
        <w:rPr>
          <w:rFonts w:eastAsia="Times New Roman" w:cs="Times New Roman"/>
          <w:color w:val="000000"/>
          <w:lang w:eastAsia="cs-CZ"/>
        </w:rPr>
        <w:t>1</w:t>
      </w:r>
      <w:r w:rsidR="008265E1">
        <w:rPr>
          <w:rFonts w:eastAsia="Times New Roman" w:cs="Times New Roman"/>
          <w:color w:val="000000"/>
          <w:lang w:eastAsia="cs-CZ"/>
        </w:rPr>
        <w:t>6</w:t>
      </w:r>
      <w:r w:rsidR="00473B61" w:rsidRPr="008A68F9">
        <w:rPr>
          <w:rFonts w:eastAsia="Times New Roman" w:cs="Times New Roman"/>
          <w:color w:val="000000"/>
          <w:lang w:eastAsia="cs-CZ"/>
        </w:rPr>
        <w:t>,0,0).</w:t>
      </w:r>
      <w:r w:rsidR="0020230E" w:rsidRPr="008A68F9">
        <w:rPr>
          <w:rFonts w:eastAsia="Times New Roman" w:cs="Times New Roman"/>
          <w:color w:val="000000"/>
          <w:lang w:eastAsia="cs-CZ"/>
        </w:rPr>
        <w:t xml:space="preserve"> </w:t>
      </w:r>
      <w:r w:rsidR="006A1F09">
        <w:rPr>
          <w:rFonts w:eastAsia="Times New Roman" w:cs="Times New Roman"/>
          <w:color w:val="000000"/>
          <w:lang w:eastAsia="cs-CZ"/>
        </w:rPr>
        <w:t>Jmenný seznam v</w:t>
      </w:r>
      <w:r w:rsidR="0020230E" w:rsidRPr="008A68F9">
        <w:rPr>
          <w:rFonts w:eastAsia="Times New Roman" w:cs="Times New Roman"/>
          <w:color w:val="000000"/>
          <w:lang w:eastAsia="cs-CZ"/>
        </w:rPr>
        <w:t>iz příloha č. 1.</w:t>
      </w:r>
      <w:r w:rsidR="004839B8">
        <w:rPr>
          <w:rFonts w:eastAsia="Times New Roman" w:cs="Times New Roman"/>
          <w:color w:val="000000"/>
          <w:lang w:eastAsia="cs-CZ"/>
        </w:rPr>
        <w:t xml:space="preserve"> Poté nechala hlasovat o ověřovatel</w:t>
      </w:r>
      <w:r w:rsidR="006E178C">
        <w:rPr>
          <w:rFonts w:eastAsia="Times New Roman" w:cs="Times New Roman"/>
          <w:color w:val="000000"/>
          <w:lang w:eastAsia="cs-CZ"/>
        </w:rPr>
        <w:t>ích</w:t>
      </w:r>
      <w:r w:rsidR="004839B8">
        <w:rPr>
          <w:rFonts w:eastAsia="Times New Roman" w:cs="Times New Roman"/>
          <w:color w:val="000000"/>
          <w:lang w:eastAsia="cs-CZ"/>
        </w:rPr>
        <w:t xml:space="preserve"> pro tuto schůzi RV</w:t>
      </w:r>
      <w:r w:rsidR="0063609E">
        <w:rPr>
          <w:rFonts w:eastAsia="Times New Roman" w:cs="Times New Roman"/>
          <w:color w:val="000000"/>
          <w:lang w:eastAsia="cs-CZ"/>
        </w:rPr>
        <w:t>,</w:t>
      </w:r>
      <w:r w:rsidR="004839B8">
        <w:rPr>
          <w:rFonts w:eastAsia="Times New Roman" w:cs="Times New Roman"/>
          <w:color w:val="000000"/>
          <w:lang w:eastAsia="cs-CZ"/>
        </w:rPr>
        <w:t xml:space="preserve"> posl.</w:t>
      </w:r>
      <w:r w:rsidR="00CE68F0">
        <w:rPr>
          <w:rFonts w:eastAsia="Times New Roman" w:cs="Times New Roman"/>
          <w:color w:val="000000"/>
          <w:lang w:eastAsia="cs-CZ"/>
        </w:rPr>
        <w:t xml:space="preserve"> </w:t>
      </w:r>
      <w:r w:rsidR="008F13AA">
        <w:rPr>
          <w:rFonts w:eastAsia="Times New Roman" w:cs="Times New Roman"/>
          <w:color w:val="000000"/>
          <w:lang w:eastAsia="cs-CZ"/>
        </w:rPr>
        <w:t>J. Dolejšovi</w:t>
      </w:r>
      <w:r w:rsidR="008265E1">
        <w:rPr>
          <w:rFonts w:eastAsia="Times New Roman" w:cs="Times New Roman"/>
          <w:color w:val="000000"/>
          <w:lang w:eastAsia="cs-CZ"/>
        </w:rPr>
        <w:t xml:space="preserve"> a posl. J. </w:t>
      </w:r>
      <w:proofErr w:type="spellStart"/>
      <w:r w:rsidR="008265E1">
        <w:rPr>
          <w:rFonts w:eastAsia="Times New Roman" w:cs="Times New Roman"/>
          <w:color w:val="000000"/>
          <w:lang w:eastAsia="cs-CZ"/>
        </w:rPr>
        <w:t>Skopečkovi</w:t>
      </w:r>
      <w:proofErr w:type="spellEnd"/>
      <w:r w:rsidR="004839B8">
        <w:rPr>
          <w:rFonts w:eastAsia="Times New Roman" w:cs="Times New Roman"/>
          <w:color w:val="000000"/>
          <w:lang w:eastAsia="cs-CZ"/>
        </w:rPr>
        <w:t>. Proběhlo hlasování s výsledkem (+1</w:t>
      </w:r>
      <w:r w:rsidR="008265E1">
        <w:rPr>
          <w:rFonts w:eastAsia="Times New Roman" w:cs="Times New Roman"/>
          <w:color w:val="000000"/>
          <w:lang w:eastAsia="cs-CZ"/>
        </w:rPr>
        <w:t>6</w:t>
      </w:r>
      <w:r w:rsidR="004839B8">
        <w:rPr>
          <w:rFonts w:eastAsia="Times New Roman" w:cs="Times New Roman"/>
          <w:color w:val="000000"/>
          <w:lang w:eastAsia="cs-CZ"/>
        </w:rPr>
        <w:t>,0,0). Viz příloha č.</w:t>
      </w:r>
      <w:r w:rsidR="00804643">
        <w:rPr>
          <w:rFonts w:eastAsia="Times New Roman" w:cs="Times New Roman"/>
          <w:color w:val="000000"/>
          <w:lang w:eastAsia="cs-CZ"/>
        </w:rPr>
        <w:t xml:space="preserve"> </w:t>
      </w:r>
      <w:r w:rsidR="00F10876">
        <w:rPr>
          <w:rFonts w:eastAsia="Times New Roman" w:cs="Times New Roman"/>
          <w:color w:val="000000"/>
          <w:lang w:eastAsia="cs-CZ"/>
        </w:rPr>
        <w:t>1</w:t>
      </w:r>
      <w:r w:rsidR="00804643">
        <w:rPr>
          <w:rFonts w:eastAsia="Times New Roman" w:cs="Times New Roman"/>
          <w:color w:val="000000"/>
          <w:lang w:eastAsia="cs-CZ"/>
        </w:rPr>
        <w:t>.</w:t>
      </w:r>
    </w:p>
    <w:p w14:paraId="43E28AD0" w14:textId="77777777" w:rsidR="00CE4055" w:rsidRPr="008A68F9" w:rsidRDefault="00CE4055" w:rsidP="008A68F9">
      <w:pPr>
        <w:rPr>
          <w:rFonts w:eastAsia="Times New Roman" w:cs="Times New Roman"/>
          <w:color w:val="000000"/>
          <w:lang w:eastAsia="cs-CZ"/>
        </w:rPr>
      </w:pPr>
    </w:p>
    <w:p w14:paraId="3581BDB0" w14:textId="77777777" w:rsidR="00473B61" w:rsidRPr="00E1785D" w:rsidRDefault="00473B61" w:rsidP="00CB2784">
      <w:pPr>
        <w:rPr>
          <w:rFonts w:eastAsia="Times New Roman" w:cs="Times New Roman"/>
          <w:color w:val="000000"/>
          <w:lang w:eastAsia="cs-CZ"/>
        </w:rPr>
      </w:pPr>
    </w:p>
    <w:p w14:paraId="49D9606D" w14:textId="35689F5E" w:rsidR="0056282E" w:rsidRPr="00E1785D" w:rsidRDefault="0056282E" w:rsidP="0056282E">
      <w:pPr>
        <w:jc w:val="center"/>
        <w:rPr>
          <w:rFonts w:eastAsia="Times New Roman" w:cs="Times New Roman"/>
          <w:color w:val="000000"/>
          <w:lang w:eastAsia="cs-CZ"/>
        </w:rPr>
      </w:pPr>
      <w:r w:rsidRPr="00E1785D">
        <w:rPr>
          <w:rFonts w:eastAsia="Times New Roman" w:cs="Times New Roman"/>
          <w:color w:val="000000"/>
          <w:lang w:eastAsia="cs-CZ"/>
        </w:rPr>
        <w:t>***</w:t>
      </w:r>
    </w:p>
    <w:p w14:paraId="3D4DCF63" w14:textId="77777777" w:rsidR="008F13AA" w:rsidRDefault="008F13AA" w:rsidP="008F13AA">
      <w:pPr>
        <w:pStyle w:val="slovanseznam"/>
        <w:numPr>
          <w:ilvl w:val="0"/>
          <w:numId w:val="0"/>
        </w:numPr>
        <w:tabs>
          <w:tab w:val="left" w:pos="709"/>
        </w:tabs>
        <w:jc w:val="center"/>
        <w:rPr>
          <w:rFonts w:cs="Times New Roman"/>
          <w:sz w:val="22"/>
          <w:szCs w:val="22"/>
        </w:rPr>
      </w:pPr>
    </w:p>
    <w:p w14:paraId="0A424EC0" w14:textId="19B193C3" w:rsidR="008F13AA" w:rsidRDefault="008F13AA" w:rsidP="008F13AA">
      <w:pPr>
        <w:pStyle w:val="slovanseznam"/>
        <w:numPr>
          <w:ilvl w:val="0"/>
          <w:numId w:val="0"/>
        </w:numPr>
        <w:tabs>
          <w:tab w:val="left" w:pos="709"/>
        </w:tabs>
        <w:jc w:val="center"/>
        <w:rPr>
          <w:rFonts w:cs="Times New Roman"/>
          <w:sz w:val="22"/>
          <w:szCs w:val="22"/>
        </w:rPr>
      </w:pPr>
      <w:r>
        <w:rPr>
          <w:rFonts w:cs="Times New Roman"/>
          <w:sz w:val="22"/>
          <w:szCs w:val="22"/>
        </w:rPr>
        <w:t>1</w:t>
      </w:r>
      <w:r w:rsidRPr="002D7B20">
        <w:rPr>
          <w:rFonts w:cs="Times New Roman"/>
          <w:sz w:val="22"/>
          <w:szCs w:val="22"/>
        </w:rPr>
        <w:t>.</w:t>
      </w:r>
    </w:p>
    <w:p w14:paraId="2CD3E3D5" w14:textId="21B231DB" w:rsidR="008F13AA" w:rsidRPr="006E178C" w:rsidRDefault="008265E1" w:rsidP="008F13AA">
      <w:pPr>
        <w:pStyle w:val="Pavla"/>
        <w:pBdr>
          <w:bottom w:val="single" w:sz="4" w:space="1" w:color="auto"/>
        </w:pBdr>
        <w:tabs>
          <w:tab w:val="left" w:pos="-1440"/>
          <w:tab w:val="left" w:pos="0"/>
          <w:tab w:val="left" w:pos="426"/>
          <w:tab w:val="left" w:pos="1418"/>
          <w:tab w:val="left" w:pos="2127"/>
          <w:tab w:val="left" w:pos="2835"/>
          <w:tab w:val="left" w:pos="3544"/>
          <w:tab w:val="left" w:pos="4253"/>
          <w:tab w:val="left" w:pos="4962"/>
          <w:tab w:val="left" w:pos="5670"/>
          <w:tab w:val="left" w:pos="6379"/>
          <w:tab w:val="left" w:pos="7088"/>
          <w:tab w:val="left" w:pos="7797"/>
          <w:tab w:val="left" w:pos="8505"/>
        </w:tabs>
        <w:jc w:val="center"/>
        <w:rPr>
          <w:i/>
          <w:sz w:val="22"/>
          <w:szCs w:val="22"/>
        </w:rPr>
      </w:pPr>
      <w:r w:rsidRPr="008265E1">
        <w:rPr>
          <w:sz w:val="22"/>
          <w:szCs w:val="22"/>
        </w:rPr>
        <w:t xml:space="preserve">Vládní návrh zákona, kterým se mění zákon č. 190/2004 Sb., o dluhopisech, ve znění pozdějších předpisů, a další související zákony (sněmovní tisk 93) – </w:t>
      </w:r>
      <w:r w:rsidRPr="006E178C">
        <w:rPr>
          <w:i/>
          <w:sz w:val="22"/>
          <w:szCs w:val="22"/>
        </w:rPr>
        <w:t>příprava na 3. čtení v PSP</w:t>
      </w:r>
    </w:p>
    <w:p w14:paraId="57D8322D" w14:textId="77777777" w:rsidR="008F13AA" w:rsidRPr="002D7B20" w:rsidRDefault="008F13AA" w:rsidP="008F13AA">
      <w:pPr>
        <w:pStyle w:val="slovanseznam"/>
        <w:numPr>
          <w:ilvl w:val="0"/>
          <w:numId w:val="0"/>
        </w:numPr>
        <w:tabs>
          <w:tab w:val="left" w:pos="709"/>
        </w:tabs>
        <w:jc w:val="center"/>
        <w:rPr>
          <w:rFonts w:cs="Times New Roman"/>
          <w:sz w:val="22"/>
          <w:szCs w:val="22"/>
        </w:rPr>
      </w:pPr>
    </w:p>
    <w:p w14:paraId="4E3F1425" w14:textId="69C407DC" w:rsidR="004B56B3" w:rsidRPr="004B56B3" w:rsidRDefault="008F13AA" w:rsidP="004B56B3">
      <w:pPr>
        <w:rPr>
          <w:rFonts w:eastAsia="Calibri" w:cs="Times New Roman"/>
        </w:rPr>
      </w:pPr>
      <w:r w:rsidRPr="002D7B20">
        <w:rPr>
          <w:rFonts w:cs="Times New Roman"/>
        </w:rPr>
        <w:tab/>
        <w:t xml:space="preserve">Předsedkyně posl. </w:t>
      </w:r>
      <w:r w:rsidRPr="00A844FF">
        <w:rPr>
          <w:rFonts w:cs="Times New Roman"/>
          <w:u w:val="single"/>
        </w:rPr>
        <w:t>M. Vostrá</w:t>
      </w:r>
      <w:r w:rsidRPr="002D7B20">
        <w:rPr>
          <w:rFonts w:cs="Times New Roman"/>
        </w:rPr>
        <w:t xml:space="preserve"> předala slovo </w:t>
      </w:r>
      <w:r w:rsidR="00E24EEC">
        <w:rPr>
          <w:rFonts w:cs="Times New Roman"/>
        </w:rPr>
        <w:t xml:space="preserve">zpravodaji posl. </w:t>
      </w:r>
      <w:r w:rsidR="00E24EEC" w:rsidRPr="006E178C">
        <w:rPr>
          <w:rFonts w:cs="Times New Roman"/>
          <w:u w:val="single"/>
        </w:rPr>
        <w:t>J. Dolejšovi</w:t>
      </w:r>
      <w:r w:rsidR="00E24EEC">
        <w:rPr>
          <w:rFonts w:cs="Times New Roman"/>
        </w:rPr>
        <w:t>, který rekapituloval stav projednávání a uvedl, že byly podány PN</w:t>
      </w:r>
      <w:r w:rsidR="004B56B3">
        <w:rPr>
          <w:rFonts w:cs="Times New Roman"/>
        </w:rPr>
        <w:t xml:space="preserve"> a</w:t>
      </w:r>
      <w:r w:rsidR="004B56B3" w:rsidRPr="004B56B3">
        <w:rPr>
          <w:rFonts w:cs="Times New Roman"/>
        </w:rPr>
        <w:t xml:space="preserve"> přednesl návrh na proceduru hlasování pro 3. čtení. </w:t>
      </w:r>
      <w:r w:rsidR="004B56B3">
        <w:rPr>
          <w:rFonts w:cs="Times New Roman"/>
        </w:rPr>
        <w:t xml:space="preserve">Posl. </w:t>
      </w:r>
      <w:r w:rsidR="004B56B3" w:rsidRPr="006E178C">
        <w:rPr>
          <w:rFonts w:cs="Times New Roman"/>
          <w:u w:val="single"/>
        </w:rPr>
        <w:t xml:space="preserve">M. </w:t>
      </w:r>
      <w:proofErr w:type="spellStart"/>
      <w:r w:rsidR="004B56B3" w:rsidRPr="006E178C">
        <w:rPr>
          <w:rFonts w:cs="Times New Roman"/>
          <w:u w:val="single"/>
        </w:rPr>
        <w:t>Ferjenčík</w:t>
      </w:r>
      <w:proofErr w:type="spellEnd"/>
      <w:r w:rsidR="004B56B3">
        <w:rPr>
          <w:rFonts w:cs="Times New Roman"/>
        </w:rPr>
        <w:t xml:space="preserve"> hovořil o rizikových dluhopisech, které se budou tvářit jako kryté, ale kryté nebudou. </w:t>
      </w:r>
      <w:r w:rsidR="004B56B3" w:rsidRPr="004B56B3">
        <w:rPr>
          <w:rFonts w:cs="Times New Roman"/>
        </w:rPr>
        <w:t xml:space="preserve">Po uzavřené rozpravě posl. </w:t>
      </w:r>
      <w:r w:rsidR="004B56B3" w:rsidRPr="004B56B3">
        <w:rPr>
          <w:rFonts w:cs="Times New Roman"/>
          <w:u w:val="single"/>
        </w:rPr>
        <w:t>M. Vostrá</w:t>
      </w:r>
      <w:r w:rsidR="004B56B3" w:rsidRPr="004B56B3">
        <w:rPr>
          <w:rFonts w:cs="Times New Roman"/>
        </w:rPr>
        <w:t xml:space="preserve"> nechala hlasovat nejdříve o PN, poté o usnesení jako celku </w:t>
      </w:r>
      <w:r w:rsidR="004B56B3">
        <w:rPr>
          <w:rFonts w:cs="Times New Roman"/>
        </w:rPr>
        <w:t>včetně vržené procedury</w:t>
      </w:r>
      <w:r w:rsidR="004B56B3" w:rsidRPr="004B56B3">
        <w:rPr>
          <w:rFonts w:cs="Times New Roman"/>
        </w:rPr>
        <w:t xml:space="preserve"> hlasování ve Sněmovně.</w:t>
      </w:r>
    </w:p>
    <w:p w14:paraId="3FAE1522" w14:textId="77777777" w:rsidR="004B56B3" w:rsidRDefault="004B56B3" w:rsidP="00E57901">
      <w:pPr>
        <w:pStyle w:val="slovanseznam"/>
        <w:numPr>
          <w:ilvl w:val="0"/>
          <w:numId w:val="0"/>
        </w:numPr>
        <w:tabs>
          <w:tab w:val="left" w:pos="709"/>
        </w:tabs>
        <w:rPr>
          <w:rFonts w:cs="Times New Roman"/>
          <w:sz w:val="22"/>
          <w:szCs w:val="22"/>
        </w:rPr>
      </w:pPr>
    </w:p>
    <w:p w14:paraId="13626093" w14:textId="422CD378" w:rsidR="004B56B3" w:rsidRPr="004B56B3" w:rsidRDefault="004B56B3" w:rsidP="004B56B3">
      <w:pPr>
        <w:ind w:firstLine="708"/>
        <w:rPr>
          <w:rFonts w:eastAsia="Times New Roman" w:cs="Times New Roman"/>
          <w:color w:val="000000"/>
          <w:lang w:eastAsia="cs-CZ"/>
        </w:rPr>
      </w:pPr>
      <w:r w:rsidRPr="004B56B3">
        <w:rPr>
          <w:rFonts w:eastAsia="Times New Roman" w:cs="Times New Roman"/>
          <w:color w:val="000000"/>
          <w:lang w:eastAsia="cs-CZ"/>
        </w:rPr>
        <w:t xml:space="preserve">Bylo přijato usnesení č. </w:t>
      </w:r>
      <w:r>
        <w:rPr>
          <w:rFonts w:eastAsia="Times New Roman" w:cs="Times New Roman"/>
          <w:color w:val="000000"/>
          <w:lang w:eastAsia="cs-CZ"/>
        </w:rPr>
        <w:t>103</w:t>
      </w:r>
      <w:r w:rsidRPr="004B56B3">
        <w:rPr>
          <w:rFonts w:eastAsia="Times New Roman" w:cs="Times New Roman"/>
          <w:color w:val="000000"/>
          <w:lang w:eastAsia="cs-CZ"/>
        </w:rPr>
        <w:t xml:space="preserve"> hlasováním (+1</w:t>
      </w:r>
      <w:r>
        <w:rPr>
          <w:rFonts w:eastAsia="Times New Roman" w:cs="Times New Roman"/>
          <w:color w:val="000000"/>
          <w:lang w:eastAsia="cs-CZ"/>
        </w:rPr>
        <w:t>6</w:t>
      </w:r>
      <w:r w:rsidRPr="004B56B3">
        <w:rPr>
          <w:rFonts w:eastAsia="Times New Roman" w:cs="Times New Roman"/>
          <w:color w:val="000000"/>
          <w:lang w:eastAsia="cs-CZ"/>
        </w:rPr>
        <w:t>,</w:t>
      </w:r>
      <w:r>
        <w:rPr>
          <w:rFonts w:eastAsia="Times New Roman" w:cs="Times New Roman"/>
          <w:color w:val="000000"/>
          <w:lang w:eastAsia="cs-CZ"/>
        </w:rPr>
        <w:t>1</w:t>
      </w:r>
      <w:r w:rsidRPr="004B56B3">
        <w:rPr>
          <w:rFonts w:eastAsia="Times New Roman" w:cs="Times New Roman"/>
          <w:color w:val="000000"/>
          <w:lang w:eastAsia="cs-CZ"/>
        </w:rPr>
        <w:t>,0)</w:t>
      </w:r>
      <w:r>
        <w:rPr>
          <w:rFonts w:eastAsia="Times New Roman" w:cs="Times New Roman"/>
          <w:color w:val="000000"/>
          <w:lang w:eastAsia="cs-CZ"/>
        </w:rPr>
        <w:t xml:space="preserve"> včetně procedury</w:t>
      </w:r>
      <w:r w:rsidRPr="004B56B3">
        <w:rPr>
          <w:rFonts w:eastAsia="Times New Roman" w:cs="Times New Roman"/>
          <w:color w:val="000000"/>
          <w:lang w:eastAsia="cs-CZ"/>
        </w:rPr>
        <w:t>. Jmenný seznam viz příloha č. 1.</w:t>
      </w:r>
    </w:p>
    <w:p w14:paraId="401F9EB3" w14:textId="77777777" w:rsidR="004B56B3" w:rsidRPr="004B56B3" w:rsidRDefault="004B56B3" w:rsidP="004B56B3">
      <w:pPr>
        <w:widowControl w:val="0"/>
        <w:tabs>
          <w:tab w:val="left" w:pos="709"/>
        </w:tabs>
        <w:suppressAutoHyphens/>
        <w:autoSpaceDN w:val="0"/>
        <w:contextualSpacing/>
        <w:textAlignment w:val="baseline"/>
        <w:rPr>
          <w:rFonts w:eastAsia="SimSun" w:cs="Times New Roman"/>
          <w:lang w:eastAsia="cs-CZ"/>
        </w:rPr>
      </w:pPr>
    </w:p>
    <w:p w14:paraId="0CAD6929" w14:textId="77777777" w:rsidR="004B56B3" w:rsidRDefault="004B56B3" w:rsidP="004B56B3">
      <w:pPr>
        <w:pStyle w:val="slovanseznam"/>
        <w:numPr>
          <w:ilvl w:val="0"/>
          <w:numId w:val="0"/>
        </w:numPr>
        <w:tabs>
          <w:tab w:val="left" w:pos="709"/>
        </w:tabs>
        <w:jc w:val="center"/>
        <w:rPr>
          <w:rFonts w:cs="Times New Roman"/>
          <w:sz w:val="22"/>
          <w:szCs w:val="22"/>
        </w:rPr>
      </w:pPr>
    </w:p>
    <w:p w14:paraId="73A7F92C" w14:textId="77777777" w:rsidR="004B56B3" w:rsidRPr="00357D10" w:rsidRDefault="004B56B3" w:rsidP="004B56B3">
      <w:pPr>
        <w:pStyle w:val="slovanseznam"/>
        <w:numPr>
          <w:ilvl w:val="0"/>
          <w:numId w:val="0"/>
        </w:numPr>
        <w:tabs>
          <w:tab w:val="left" w:pos="709"/>
        </w:tabs>
        <w:jc w:val="center"/>
        <w:rPr>
          <w:rFonts w:cs="Times New Roman"/>
          <w:i/>
          <w:sz w:val="22"/>
          <w:szCs w:val="22"/>
        </w:rPr>
      </w:pPr>
      <w:r w:rsidRPr="00357D10">
        <w:rPr>
          <w:rFonts w:cs="Times New Roman"/>
          <w:i/>
          <w:sz w:val="22"/>
          <w:szCs w:val="22"/>
        </w:rPr>
        <w:t>***</w:t>
      </w:r>
    </w:p>
    <w:p w14:paraId="0E0EFE6E" w14:textId="77777777" w:rsidR="004B56B3" w:rsidRPr="00357D10" w:rsidRDefault="004B56B3" w:rsidP="004B56B3">
      <w:pPr>
        <w:pStyle w:val="slovanseznam"/>
        <w:numPr>
          <w:ilvl w:val="0"/>
          <w:numId w:val="0"/>
        </w:numPr>
        <w:tabs>
          <w:tab w:val="left" w:pos="709"/>
        </w:tabs>
        <w:jc w:val="center"/>
        <w:rPr>
          <w:rFonts w:cs="Times New Roman"/>
          <w:i/>
          <w:sz w:val="22"/>
          <w:szCs w:val="22"/>
        </w:rPr>
      </w:pPr>
    </w:p>
    <w:p w14:paraId="704375BC" w14:textId="508D0F62" w:rsidR="004B56B3" w:rsidRPr="00357D10" w:rsidRDefault="004B56B3" w:rsidP="004B56B3">
      <w:pPr>
        <w:pStyle w:val="slovanseznam"/>
        <w:numPr>
          <w:ilvl w:val="0"/>
          <w:numId w:val="0"/>
        </w:numPr>
        <w:tabs>
          <w:tab w:val="left" w:pos="709"/>
        </w:tabs>
        <w:jc w:val="center"/>
        <w:rPr>
          <w:rFonts w:cs="Times New Roman"/>
          <w:i/>
          <w:sz w:val="22"/>
          <w:szCs w:val="22"/>
        </w:rPr>
      </w:pPr>
      <w:r w:rsidRPr="00357D10">
        <w:rPr>
          <w:rFonts w:cs="Times New Roman"/>
          <w:i/>
          <w:sz w:val="22"/>
          <w:szCs w:val="22"/>
        </w:rPr>
        <w:t>Za všeobecného souhlasu byly předřazeny body č. 1</w:t>
      </w:r>
      <w:r>
        <w:rPr>
          <w:rFonts w:cs="Times New Roman"/>
          <w:i/>
          <w:sz w:val="22"/>
          <w:szCs w:val="22"/>
        </w:rPr>
        <w:t>6</w:t>
      </w:r>
      <w:r w:rsidRPr="00357D10">
        <w:rPr>
          <w:rFonts w:cs="Times New Roman"/>
          <w:i/>
          <w:sz w:val="22"/>
          <w:szCs w:val="22"/>
        </w:rPr>
        <w:t>., 1</w:t>
      </w:r>
      <w:r>
        <w:rPr>
          <w:rFonts w:cs="Times New Roman"/>
          <w:i/>
          <w:sz w:val="22"/>
          <w:szCs w:val="22"/>
        </w:rPr>
        <w:t>7</w:t>
      </w:r>
      <w:r w:rsidRPr="00357D10">
        <w:rPr>
          <w:rFonts w:cs="Times New Roman"/>
          <w:i/>
          <w:sz w:val="22"/>
          <w:szCs w:val="22"/>
        </w:rPr>
        <w:t xml:space="preserve">., </w:t>
      </w:r>
      <w:r w:rsidR="00B66F78">
        <w:rPr>
          <w:rFonts w:cs="Times New Roman"/>
          <w:i/>
          <w:sz w:val="22"/>
          <w:szCs w:val="22"/>
        </w:rPr>
        <w:t>18</w:t>
      </w:r>
      <w:r w:rsidRPr="00357D10">
        <w:rPr>
          <w:rFonts w:cs="Times New Roman"/>
          <w:i/>
          <w:sz w:val="22"/>
          <w:szCs w:val="22"/>
        </w:rPr>
        <w:t>.</w:t>
      </w:r>
    </w:p>
    <w:p w14:paraId="67089AD7" w14:textId="77777777" w:rsidR="004B56B3" w:rsidRPr="00357D10" w:rsidRDefault="004B56B3" w:rsidP="004B56B3">
      <w:pPr>
        <w:pStyle w:val="slovanseznam"/>
        <w:numPr>
          <w:ilvl w:val="0"/>
          <w:numId w:val="0"/>
        </w:numPr>
        <w:tabs>
          <w:tab w:val="left" w:pos="709"/>
        </w:tabs>
        <w:jc w:val="center"/>
        <w:rPr>
          <w:rFonts w:cs="Times New Roman"/>
          <w:i/>
          <w:sz w:val="22"/>
          <w:szCs w:val="22"/>
        </w:rPr>
      </w:pPr>
    </w:p>
    <w:p w14:paraId="3FFDBF7E" w14:textId="4B5C6B7C" w:rsidR="008F13AA" w:rsidRDefault="00B66F78" w:rsidP="00B66F78">
      <w:pPr>
        <w:pStyle w:val="slovanseznam"/>
        <w:numPr>
          <w:ilvl w:val="0"/>
          <w:numId w:val="0"/>
        </w:numPr>
        <w:tabs>
          <w:tab w:val="left" w:pos="709"/>
        </w:tabs>
        <w:jc w:val="center"/>
        <w:rPr>
          <w:rFonts w:cs="Times New Roman"/>
          <w:sz w:val="22"/>
          <w:szCs w:val="22"/>
        </w:rPr>
      </w:pPr>
      <w:r>
        <w:rPr>
          <w:rFonts w:cs="Times New Roman"/>
          <w:sz w:val="22"/>
          <w:szCs w:val="22"/>
        </w:rPr>
        <w:t>16.</w:t>
      </w:r>
    </w:p>
    <w:p w14:paraId="057DEF92" w14:textId="5DDE33B8" w:rsidR="00B66F78" w:rsidRDefault="00B66F78" w:rsidP="00B66F78">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Informace z podvýborů</w:t>
      </w:r>
    </w:p>
    <w:p w14:paraId="6742243C" w14:textId="77777777" w:rsidR="00B66F78" w:rsidRDefault="00B66F78" w:rsidP="00E57901">
      <w:pPr>
        <w:pStyle w:val="slovanseznam"/>
        <w:numPr>
          <w:ilvl w:val="0"/>
          <w:numId w:val="0"/>
        </w:numPr>
        <w:tabs>
          <w:tab w:val="left" w:pos="709"/>
        </w:tabs>
        <w:rPr>
          <w:rFonts w:cs="Times New Roman"/>
          <w:sz w:val="22"/>
          <w:szCs w:val="22"/>
        </w:rPr>
      </w:pPr>
    </w:p>
    <w:p w14:paraId="6F74F3F3" w14:textId="26503D65" w:rsidR="00B66F78" w:rsidRDefault="00B66F78" w:rsidP="00E57901">
      <w:pPr>
        <w:pStyle w:val="slovanseznam"/>
        <w:numPr>
          <w:ilvl w:val="0"/>
          <w:numId w:val="0"/>
        </w:numPr>
        <w:tabs>
          <w:tab w:val="left" w:pos="709"/>
        </w:tabs>
        <w:rPr>
          <w:rFonts w:cs="Times New Roman"/>
          <w:sz w:val="22"/>
          <w:szCs w:val="22"/>
        </w:rPr>
      </w:pPr>
      <w:r>
        <w:rPr>
          <w:rFonts w:cs="Times New Roman"/>
          <w:sz w:val="22"/>
          <w:szCs w:val="22"/>
        </w:rPr>
        <w:tab/>
      </w:r>
      <w:r w:rsidRPr="002D7B20">
        <w:rPr>
          <w:rFonts w:cs="Times New Roman"/>
          <w:sz w:val="22"/>
          <w:szCs w:val="22"/>
        </w:rPr>
        <w:t xml:space="preserve">Předsedkyně posl. </w:t>
      </w:r>
      <w:r w:rsidRPr="00A844FF">
        <w:rPr>
          <w:rFonts w:cs="Times New Roman"/>
          <w:sz w:val="22"/>
          <w:szCs w:val="22"/>
          <w:u w:val="single"/>
        </w:rPr>
        <w:t>M. Vostrá</w:t>
      </w:r>
      <w:r w:rsidRPr="002D7B20">
        <w:rPr>
          <w:rFonts w:cs="Times New Roman"/>
          <w:sz w:val="22"/>
          <w:szCs w:val="22"/>
        </w:rPr>
        <w:t xml:space="preserve"> předala slovo</w:t>
      </w:r>
      <w:r>
        <w:rPr>
          <w:rFonts w:cs="Times New Roman"/>
          <w:sz w:val="22"/>
          <w:szCs w:val="22"/>
        </w:rPr>
        <w:t xml:space="preserve"> předsedovi podvýboru RV pro financování územních samospráv a využívání prostředků EU posl. </w:t>
      </w:r>
      <w:r w:rsidRPr="006E178C">
        <w:rPr>
          <w:rFonts w:cs="Times New Roman"/>
          <w:sz w:val="22"/>
          <w:szCs w:val="22"/>
          <w:u w:val="single"/>
        </w:rPr>
        <w:t>R. Onderkovi</w:t>
      </w:r>
      <w:r>
        <w:rPr>
          <w:rFonts w:cs="Times New Roman"/>
          <w:sz w:val="22"/>
          <w:szCs w:val="22"/>
        </w:rPr>
        <w:t>, který uvedl, že podvýbor</w:t>
      </w:r>
      <w:r w:rsidR="006E178C">
        <w:rPr>
          <w:rFonts w:cs="Times New Roman"/>
          <w:sz w:val="22"/>
          <w:szCs w:val="22"/>
        </w:rPr>
        <w:t xml:space="preserve"> bude</w:t>
      </w:r>
      <w:r>
        <w:rPr>
          <w:rFonts w:cs="Times New Roman"/>
          <w:sz w:val="22"/>
          <w:szCs w:val="22"/>
        </w:rPr>
        <w:t xml:space="preserve"> jednat na téma: „Varianty výpočtu RUD a jejich eventuální dopady na rozpočty krajů a obcí“. Na je</w:t>
      </w:r>
      <w:r w:rsidR="006E178C">
        <w:rPr>
          <w:rFonts w:cs="Times New Roman"/>
          <w:sz w:val="22"/>
          <w:szCs w:val="22"/>
        </w:rPr>
        <w:t>dnání pozve MF, které RUD uvede</w:t>
      </w:r>
      <w:r w:rsidR="006C0590">
        <w:rPr>
          <w:rFonts w:cs="Times New Roman"/>
          <w:sz w:val="22"/>
          <w:szCs w:val="22"/>
        </w:rPr>
        <w:t>,</w:t>
      </w:r>
      <w:r>
        <w:rPr>
          <w:rFonts w:cs="Times New Roman"/>
          <w:sz w:val="22"/>
          <w:szCs w:val="22"/>
        </w:rPr>
        <w:t xml:space="preserve"> a zároveň budou pozváni všichni poslanci RV. Předběžný termín je září.</w:t>
      </w:r>
    </w:p>
    <w:p w14:paraId="07F80E99" w14:textId="77777777" w:rsidR="00B66F78" w:rsidRDefault="00B66F78" w:rsidP="00E57901">
      <w:pPr>
        <w:pStyle w:val="slovanseznam"/>
        <w:numPr>
          <w:ilvl w:val="0"/>
          <w:numId w:val="0"/>
        </w:numPr>
        <w:tabs>
          <w:tab w:val="left" w:pos="709"/>
        </w:tabs>
        <w:rPr>
          <w:rFonts w:cs="Times New Roman"/>
          <w:sz w:val="22"/>
          <w:szCs w:val="22"/>
        </w:rPr>
      </w:pPr>
    </w:p>
    <w:p w14:paraId="5254A812" w14:textId="77777777" w:rsidR="00B66F78" w:rsidRDefault="00B66F78" w:rsidP="00E57901">
      <w:pPr>
        <w:pStyle w:val="slovanseznam"/>
        <w:numPr>
          <w:ilvl w:val="0"/>
          <w:numId w:val="0"/>
        </w:numPr>
        <w:tabs>
          <w:tab w:val="left" w:pos="709"/>
        </w:tabs>
        <w:rPr>
          <w:rFonts w:cs="Times New Roman"/>
          <w:sz w:val="22"/>
          <w:szCs w:val="22"/>
        </w:rPr>
      </w:pPr>
    </w:p>
    <w:p w14:paraId="4C370AA6" w14:textId="4682CDDB" w:rsidR="00B66F78" w:rsidRDefault="00B66F78" w:rsidP="00B66F78">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17.</w:t>
      </w:r>
    </w:p>
    <w:p w14:paraId="76A06176" w14:textId="77777777" w:rsidR="00B66F78" w:rsidRPr="002A68BF" w:rsidRDefault="00B66F78" w:rsidP="00B66F78">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 xml:space="preserve">Sdělení předsedkyně, různé </w:t>
      </w:r>
    </w:p>
    <w:p w14:paraId="01C7DFEF" w14:textId="77777777" w:rsidR="00B66F78" w:rsidRDefault="00B66F78" w:rsidP="00B66F78">
      <w:pPr>
        <w:pStyle w:val="slovanseznam"/>
        <w:numPr>
          <w:ilvl w:val="0"/>
          <w:numId w:val="0"/>
        </w:numPr>
        <w:tabs>
          <w:tab w:val="left" w:pos="0"/>
        </w:tabs>
        <w:rPr>
          <w:rFonts w:cs="Times New Roman"/>
        </w:rPr>
      </w:pPr>
    </w:p>
    <w:p w14:paraId="3150C48B" w14:textId="01B818CD" w:rsidR="00554972" w:rsidRDefault="00B66F78" w:rsidP="00B66F78">
      <w:pPr>
        <w:pStyle w:val="slovanseznam"/>
        <w:numPr>
          <w:ilvl w:val="0"/>
          <w:numId w:val="0"/>
        </w:numPr>
        <w:tabs>
          <w:tab w:val="left" w:pos="709"/>
        </w:tabs>
        <w:rPr>
          <w:rFonts w:cs="Times New Roman"/>
          <w:sz w:val="22"/>
          <w:szCs w:val="22"/>
        </w:rPr>
      </w:pPr>
      <w:r>
        <w:rPr>
          <w:rFonts w:cs="Times New Roman"/>
        </w:rPr>
        <w:tab/>
      </w:r>
      <w:r w:rsidRPr="002A68BF">
        <w:rPr>
          <w:rFonts w:cs="Times New Roman"/>
          <w:sz w:val="22"/>
          <w:szCs w:val="22"/>
        </w:rPr>
        <w:t xml:space="preserve">Předsedkyně posl. </w:t>
      </w:r>
      <w:r w:rsidRPr="002A68BF">
        <w:rPr>
          <w:rFonts w:cs="Times New Roman"/>
          <w:sz w:val="22"/>
          <w:szCs w:val="22"/>
          <w:u w:val="single"/>
        </w:rPr>
        <w:t>M. Vostrá</w:t>
      </w:r>
      <w:r w:rsidRPr="002A68BF">
        <w:rPr>
          <w:rFonts w:cs="Times New Roman"/>
          <w:sz w:val="22"/>
          <w:szCs w:val="22"/>
        </w:rPr>
        <w:t xml:space="preserve"> informovala, </w:t>
      </w:r>
      <w:r>
        <w:rPr>
          <w:rFonts w:cs="Times New Roman"/>
          <w:sz w:val="22"/>
          <w:szCs w:val="22"/>
        </w:rPr>
        <w:t xml:space="preserve">o </w:t>
      </w:r>
      <w:r w:rsidR="00554972">
        <w:rPr>
          <w:rFonts w:cs="Times New Roman"/>
          <w:sz w:val="22"/>
          <w:szCs w:val="22"/>
        </w:rPr>
        <w:t xml:space="preserve">podkladech k problematice výdajů neziskových organizací, které si RV vyžádal od MF. Obsáhlý materiál si mohou poslanci nadále nechat přehrát </w:t>
      </w:r>
      <w:proofErr w:type="gramStart"/>
      <w:r w:rsidR="00554972">
        <w:rPr>
          <w:rFonts w:cs="Times New Roman"/>
          <w:sz w:val="22"/>
          <w:szCs w:val="22"/>
        </w:rPr>
        <w:t>na  „</w:t>
      </w:r>
      <w:proofErr w:type="spellStart"/>
      <w:r w:rsidR="00554972">
        <w:rPr>
          <w:rFonts w:cs="Times New Roman"/>
          <w:sz w:val="22"/>
          <w:szCs w:val="22"/>
        </w:rPr>
        <w:t>flešky</w:t>
      </w:r>
      <w:proofErr w:type="spellEnd"/>
      <w:proofErr w:type="gramEnd"/>
      <w:r w:rsidR="00554972">
        <w:rPr>
          <w:rFonts w:cs="Times New Roman"/>
          <w:sz w:val="22"/>
          <w:szCs w:val="22"/>
        </w:rPr>
        <w:t>“. Požádala, aby poslanci podali návrhy, jak s materiálem dále pracovat. Uvedla, že navrhne usnesení, kterým RV přikáže</w:t>
      </w:r>
      <w:r w:rsidR="006E178C">
        <w:rPr>
          <w:rFonts w:cs="Times New Roman"/>
          <w:sz w:val="22"/>
          <w:szCs w:val="22"/>
        </w:rPr>
        <w:t xml:space="preserve"> jednotlivé neziskové organizace</w:t>
      </w:r>
      <w:r w:rsidR="00554972">
        <w:rPr>
          <w:rFonts w:cs="Times New Roman"/>
          <w:sz w:val="22"/>
          <w:szCs w:val="22"/>
        </w:rPr>
        <w:t xml:space="preserve"> k projednání </w:t>
      </w:r>
      <w:r w:rsidR="00F864C4">
        <w:rPr>
          <w:rFonts w:cs="Times New Roman"/>
          <w:sz w:val="22"/>
          <w:szCs w:val="22"/>
        </w:rPr>
        <w:t xml:space="preserve">gesčním </w:t>
      </w:r>
      <w:r w:rsidR="00554972">
        <w:rPr>
          <w:rFonts w:cs="Times New Roman"/>
          <w:sz w:val="22"/>
          <w:szCs w:val="22"/>
        </w:rPr>
        <w:t xml:space="preserve">výborům PSP dle </w:t>
      </w:r>
      <w:r w:rsidR="00554972">
        <w:rPr>
          <w:rFonts w:cs="Times New Roman"/>
          <w:sz w:val="22"/>
          <w:szCs w:val="22"/>
        </w:rPr>
        <w:lastRenderedPageBreak/>
        <w:t>„příslušnosti</w:t>
      </w:r>
      <w:r w:rsidR="009D0E0E">
        <w:rPr>
          <w:rFonts w:cs="Times New Roman"/>
          <w:sz w:val="22"/>
          <w:szCs w:val="22"/>
        </w:rPr>
        <w:t xml:space="preserve"> ministerstva</w:t>
      </w:r>
      <w:r w:rsidR="00554972">
        <w:rPr>
          <w:rFonts w:cs="Times New Roman"/>
          <w:sz w:val="22"/>
          <w:szCs w:val="22"/>
        </w:rPr>
        <w:t>“ neziskových organizací v rámci projednávání kapitol státního rozpočtu na rok 2019.</w:t>
      </w:r>
    </w:p>
    <w:p w14:paraId="3072FBED" w14:textId="0290CAF6" w:rsidR="00B66F78" w:rsidRDefault="00554972" w:rsidP="00B66F78">
      <w:pPr>
        <w:pStyle w:val="slovanseznam"/>
        <w:numPr>
          <w:ilvl w:val="0"/>
          <w:numId w:val="0"/>
        </w:numPr>
        <w:tabs>
          <w:tab w:val="left" w:pos="709"/>
        </w:tabs>
        <w:rPr>
          <w:rFonts w:cs="Times New Roman"/>
          <w:sz w:val="22"/>
          <w:szCs w:val="22"/>
        </w:rPr>
      </w:pPr>
      <w:r>
        <w:rPr>
          <w:rFonts w:cs="Times New Roman"/>
          <w:sz w:val="22"/>
          <w:szCs w:val="22"/>
        </w:rPr>
        <w:t xml:space="preserve"> </w:t>
      </w:r>
    </w:p>
    <w:p w14:paraId="46378405" w14:textId="77777777" w:rsidR="00B66F78" w:rsidRDefault="00B66F78" w:rsidP="00E57901">
      <w:pPr>
        <w:pStyle w:val="slovanseznam"/>
        <w:numPr>
          <w:ilvl w:val="0"/>
          <w:numId w:val="0"/>
        </w:numPr>
        <w:tabs>
          <w:tab w:val="left" w:pos="709"/>
        </w:tabs>
        <w:rPr>
          <w:rFonts w:cs="Times New Roman"/>
          <w:sz w:val="22"/>
          <w:szCs w:val="22"/>
        </w:rPr>
      </w:pPr>
    </w:p>
    <w:p w14:paraId="2EC47A38" w14:textId="24FFD43D" w:rsidR="00B66F78" w:rsidRPr="00EC56A0" w:rsidRDefault="00B66F78" w:rsidP="00B66F78">
      <w:pPr>
        <w:pStyle w:val="slovanseznam"/>
        <w:numPr>
          <w:ilvl w:val="0"/>
          <w:numId w:val="0"/>
        </w:numPr>
        <w:tabs>
          <w:tab w:val="left" w:pos="0"/>
        </w:tabs>
        <w:jc w:val="center"/>
        <w:rPr>
          <w:rFonts w:cs="Times New Roman"/>
          <w:sz w:val="22"/>
          <w:szCs w:val="22"/>
        </w:rPr>
      </w:pPr>
      <w:r>
        <w:rPr>
          <w:rFonts w:cs="Times New Roman"/>
          <w:sz w:val="22"/>
          <w:szCs w:val="22"/>
        </w:rPr>
        <w:t>18</w:t>
      </w:r>
      <w:r w:rsidRPr="00EC56A0">
        <w:rPr>
          <w:rFonts w:cs="Times New Roman"/>
          <w:sz w:val="22"/>
          <w:szCs w:val="22"/>
        </w:rPr>
        <w:t>.</w:t>
      </w:r>
    </w:p>
    <w:p w14:paraId="42919547" w14:textId="77777777" w:rsidR="00B66F78" w:rsidRPr="00EC56A0" w:rsidRDefault="00B66F78" w:rsidP="00B66F78">
      <w:pPr>
        <w:pStyle w:val="slovanseznam"/>
        <w:numPr>
          <w:ilvl w:val="0"/>
          <w:numId w:val="0"/>
        </w:numPr>
        <w:pBdr>
          <w:bottom w:val="single" w:sz="4" w:space="1" w:color="auto"/>
        </w:pBdr>
        <w:tabs>
          <w:tab w:val="left" w:pos="0"/>
        </w:tabs>
        <w:jc w:val="center"/>
        <w:rPr>
          <w:rFonts w:cs="Times New Roman"/>
          <w:sz w:val="22"/>
          <w:szCs w:val="22"/>
        </w:rPr>
      </w:pPr>
      <w:r w:rsidRPr="00EC56A0">
        <w:rPr>
          <w:rFonts w:cs="Times New Roman"/>
          <w:sz w:val="22"/>
          <w:szCs w:val="22"/>
        </w:rPr>
        <w:t>Návrh termínu a pořadu další schůze výboru</w:t>
      </w:r>
    </w:p>
    <w:p w14:paraId="6618A3F3" w14:textId="77777777" w:rsidR="00B66F78" w:rsidRPr="00EC56A0" w:rsidRDefault="00B66F78" w:rsidP="00B66F78">
      <w:pPr>
        <w:pStyle w:val="slovanseznam"/>
        <w:numPr>
          <w:ilvl w:val="0"/>
          <w:numId w:val="0"/>
        </w:numPr>
        <w:tabs>
          <w:tab w:val="left" w:pos="0"/>
        </w:tabs>
        <w:jc w:val="center"/>
        <w:rPr>
          <w:rFonts w:cs="Times New Roman"/>
          <w:sz w:val="22"/>
          <w:szCs w:val="22"/>
        </w:rPr>
      </w:pPr>
    </w:p>
    <w:p w14:paraId="5A569557" w14:textId="77777777" w:rsidR="00B66F78" w:rsidRPr="00EC56A0" w:rsidRDefault="00B66F78" w:rsidP="00B66F78">
      <w:pPr>
        <w:pStyle w:val="slovanseznam"/>
        <w:numPr>
          <w:ilvl w:val="0"/>
          <w:numId w:val="0"/>
        </w:numPr>
        <w:tabs>
          <w:tab w:val="left" w:pos="709"/>
        </w:tabs>
        <w:rPr>
          <w:rFonts w:cs="Times New Roman"/>
          <w:sz w:val="22"/>
          <w:szCs w:val="22"/>
        </w:rPr>
      </w:pPr>
      <w:r>
        <w:rPr>
          <w:rFonts w:cs="Times New Roman"/>
          <w:sz w:val="22"/>
          <w:szCs w:val="22"/>
        </w:rPr>
        <w:tab/>
      </w:r>
      <w:r w:rsidRPr="00EC56A0">
        <w:rPr>
          <w:rFonts w:cs="Times New Roman"/>
          <w:sz w:val="22"/>
          <w:szCs w:val="22"/>
        </w:rPr>
        <w:t xml:space="preserve">Předsedkyně posl. </w:t>
      </w:r>
      <w:r w:rsidRPr="00DA01D3">
        <w:rPr>
          <w:rFonts w:cs="Times New Roman"/>
          <w:sz w:val="22"/>
          <w:szCs w:val="22"/>
          <w:u w:val="single"/>
        </w:rPr>
        <w:t>M. Vostrá</w:t>
      </w:r>
      <w:r w:rsidRPr="00EC56A0">
        <w:rPr>
          <w:rFonts w:cs="Times New Roman"/>
          <w:sz w:val="22"/>
          <w:szCs w:val="22"/>
        </w:rPr>
        <w:t xml:space="preserve"> podala návrh termínu a pořadu další schůze výboru. Do otevřené rozpravy se nikdo nepřihlásil, nechala proto o navrženém usnesení hlasovat.</w:t>
      </w:r>
    </w:p>
    <w:p w14:paraId="46AC124E" w14:textId="77777777" w:rsidR="00B66F78" w:rsidRPr="00EC56A0" w:rsidRDefault="00B66F78" w:rsidP="00B66F78">
      <w:pPr>
        <w:pStyle w:val="slovanseznam"/>
        <w:numPr>
          <w:ilvl w:val="0"/>
          <w:numId w:val="0"/>
        </w:numPr>
        <w:tabs>
          <w:tab w:val="left" w:pos="709"/>
        </w:tabs>
        <w:ind w:left="-360"/>
        <w:rPr>
          <w:rFonts w:cs="Times New Roman"/>
          <w:sz w:val="22"/>
          <w:szCs w:val="22"/>
        </w:rPr>
      </w:pPr>
    </w:p>
    <w:p w14:paraId="52472329" w14:textId="69002C90" w:rsidR="00B66F78" w:rsidRDefault="00B66F78" w:rsidP="00B66F78">
      <w:pPr>
        <w:pStyle w:val="slovanseznam"/>
        <w:numPr>
          <w:ilvl w:val="0"/>
          <w:numId w:val="0"/>
        </w:numPr>
        <w:tabs>
          <w:tab w:val="left" w:pos="0"/>
        </w:tabs>
        <w:rPr>
          <w:rFonts w:cs="Times New Roman"/>
          <w:sz w:val="22"/>
          <w:szCs w:val="22"/>
        </w:rPr>
      </w:pPr>
      <w:r>
        <w:rPr>
          <w:rFonts w:cs="Times New Roman"/>
          <w:sz w:val="22"/>
          <w:szCs w:val="22"/>
        </w:rPr>
        <w:tab/>
      </w:r>
      <w:r w:rsidRPr="00EC56A0">
        <w:rPr>
          <w:rFonts w:cs="Times New Roman"/>
          <w:sz w:val="22"/>
          <w:szCs w:val="22"/>
        </w:rPr>
        <w:t xml:space="preserve">Bylo přijato usnesení č. </w:t>
      </w:r>
      <w:r>
        <w:rPr>
          <w:rFonts w:cs="Times New Roman"/>
          <w:sz w:val="22"/>
          <w:szCs w:val="22"/>
        </w:rPr>
        <w:t>10</w:t>
      </w:r>
      <w:r w:rsidR="009D0E0E">
        <w:rPr>
          <w:rFonts w:cs="Times New Roman"/>
          <w:sz w:val="22"/>
          <w:szCs w:val="22"/>
        </w:rPr>
        <w:t>4</w:t>
      </w:r>
      <w:r w:rsidRPr="00EC56A0">
        <w:rPr>
          <w:rFonts w:cs="Times New Roman"/>
          <w:sz w:val="22"/>
          <w:szCs w:val="22"/>
        </w:rPr>
        <w:t xml:space="preserve"> hlasováním (+1</w:t>
      </w:r>
      <w:r w:rsidR="009D0E0E">
        <w:rPr>
          <w:rFonts w:cs="Times New Roman"/>
          <w:sz w:val="22"/>
          <w:szCs w:val="22"/>
        </w:rPr>
        <w:t>2</w:t>
      </w:r>
      <w:r w:rsidRPr="00EC56A0">
        <w:rPr>
          <w:rFonts w:cs="Times New Roman"/>
          <w:sz w:val="22"/>
          <w:szCs w:val="22"/>
        </w:rPr>
        <w:t xml:space="preserve">,0,0). Jmenný seznam viz příloha č. </w:t>
      </w:r>
      <w:r w:rsidR="009D0E0E">
        <w:rPr>
          <w:rFonts w:cs="Times New Roman"/>
          <w:sz w:val="22"/>
          <w:szCs w:val="22"/>
        </w:rPr>
        <w:t>2</w:t>
      </w:r>
      <w:r w:rsidRPr="00EC56A0">
        <w:rPr>
          <w:rFonts w:cs="Times New Roman"/>
          <w:sz w:val="22"/>
          <w:szCs w:val="22"/>
        </w:rPr>
        <w:t>.</w:t>
      </w:r>
    </w:p>
    <w:p w14:paraId="241AA688" w14:textId="77777777" w:rsidR="00B66F78" w:rsidRDefault="00B66F78" w:rsidP="00B66F78">
      <w:pPr>
        <w:pStyle w:val="slovanseznam"/>
        <w:numPr>
          <w:ilvl w:val="0"/>
          <w:numId w:val="0"/>
        </w:numPr>
        <w:tabs>
          <w:tab w:val="left" w:pos="0"/>
        </w:tabs>
        <w:rPr>
          <w:rFonts w:cs="Times New Roman"/>
          <w:sz w:val="22"/>
          <w:szCs w:val="22"/>
        </w:rPr>
      </w:pPr>
    </w:p>
    <w:p w14:paraId="2D737A1C" w14:textId="77777777" w:rsidR="00B66F78" w:rsidRDefault="00B66F78" w:rsidP="00B66F78">
      <w:pPr>
        <w:pStyle w:val="slovanseznam"/>
        <w:numPr>
          <w:ilvl w:val="0"/>
          <w:numId w:val="0"/>
        </w:numPr>
        <w:tabs>
          <w:tab w:val="left" w:pos="0"/>
        </w:tabs>
        <w:rPr>
          <w:rFonts w:cs="Times New Roman"/>
          <w:sz w:val="22"/>
          <w:szCs w:val="22"/>
        </w:rPr>
      </w:pPr>
    </w:p>
    <w:p w14:paraId="0E1CBA28" w14:textId="77777777" w:rsidR="00B66F78" w:rsidRDefault="00B66F78" w:rsidP="00B66F78">
      <w:pPr>
        <w:pStyle w:val="slovanseznam"/>
        <w:numPr>
          <w:ilvl w:val="0"/>
          <w:numId w:val="0"/>
        </w:numPr>
        <w:tabs>
          <w:tab w:val="left" w:pos="0"/>
        </w:tabs>
        <w:rPr>
          <w:rFonts w:cs="Times New Roman"/>
          <w:sz w:val="22"/>
          <w:szCs w:val="22"/>
        </w:rPr>
      </w:pPr>
    </w:p>
    <w:p w14:paraId="7F1E5756" w14:textId="77777777" w:rsidR="00B66F78" w:rsidRDefault="00B66F78" w:rsidP="00A040B8">
      <w:pPr>
        <w:pStyle w:val="slovanseznam"/>
        <w:numPr>
          <w:ilvl w:val="0"/>
          <w:numId w:val="0"/>
        </w:numPr>
        <w:tabs>
          <w:tab w:val="left" w:pos="0"/>
        </w:tabs>
        <w:jc w:val="center"/>
        <w:rPr>
          <w:rFonts w:cs="Times New Roman"/>
          <w:sz w:val="22"/>
          <w:szCs w:val="22"/>
        </w:rPr>
      </w:pPr>
      <w:r>
        <w:rPr>
          <w:rFonts w:cs="Times New Roman"/>
          <w:sz w:val="22"/>
          <w:szCs w:val="22"/>
        </w:rPr>
        <w:t>***</w:t>
      </w:r>
    </w:p>
    <w:p w14:paraId="4A097108" w14:textId="77777777" w:rsidR="00B66F78" w:rsidRDefault="00B66F78" w:rsidP="00A040B8">
      <w:pPr>
        <w:pStyle w:val="slovanseznam"/>
        <w:numPr>
          <w:ilvl w:val="0"/>
          <w:numId w:val="0"/>
        </w:numPr>
        <w:tabs>
          <w:tab w:val="left" w:pos="709"/>
        </w:tabs>
        <w:jc w:val="center"/>
        <w:rPr>
          <w:rFonts w:cs="Times New Roman"/>
          <w:sz w:val="22"/>
          <w:szCs w:val="22"/>
        </w:rPr>
      </w:pPr>
    </w:p>
    <w:p w14:paraId="04A82D87" w14:textId="181814D1" w:rsidR="008F13AA" w:rsidRDefault="008F13AA" w:rsidP="00A040B8">
      <w:pPr>
        <w:pStyle w:val="slovanseznam"/>
        <w:numPr>
          <w:ilvl w:val="0"/>
          <w:numId w:val="0"/>
        </w:numPr>
        <w:tabs>
          <w:tab w:val="left" w:pos="709"/>
        </w:tabs>
        <w:rPr>
          <w:rFonts w:cs="Times New Roman"/>
          <w:sz w:val="22"/>
          <w:szCs w:val="22"/>
        </w:rPr>
      </w:pPr>
      <w:r>
        <w:rPr>
          <w:rFonts w:cs="Times New Roman"/>
          <w:sz w:val="22"/>
          <w:szCs w:val="22"/>
        </w:rPr>
        <w:tab/>
      </w:r>
    </w:p>
    <w:p w14:paraId="10D31C77" w14:textId="2D725D60" w:rsidR="004B56B3" w:rsidRDefault="004B56B3" w:rsidP="004B56B3">
      <w:pPr>
        <w:pStyle w:val="slovanseznam"/>
        <w:numPr>
          <w:ilvl w:val="0"/>
          <w:numId w:val="0"/>
        </w:numPr>
        <w:tabs>
          <w:tab w:val="left" w:pos="709"/>
        </w:tabs>
        <w:jc w:val="center"/>
        <w:rPr>
          <w:rFonts w:cs="Times New Roman"/>
          <w:sz w:val="22"/>
          <w:szCs w:val="22"/>
        </w:rPr>
      </w:pPr>
      <w:r>
        <w:rPr>
          <w:rFonts w:cs="Times New Roman"/>
          <w:sz w:val="22"/>
          <w:szCs w:val="22"/>
        </w:rPr>
        <w:t>2.</w:t>
      </w:r>
    </w:p>
    <w:p w14:paraId="0DF7CB6A" w14:textId="365EE39D" w:rsidR="004B56B3" w:rsidRPr="00D36239" w:rsidRDefault="004B56B3" w:rsidP="004B56B3">
      <w:pPr>
        <w:pStyle w:val="slovanseznam"/>
        <w:numPr>
          <w:ilvl w:val="0"/>
          <w:numId w:val="0"/>
        </w:numPr>
        <w:pBdr>
          <w:bottom w:val="single" w:sz="4" w:space="1" w:color="auto"/>
        </w:pBdr>
        <w:tabs>
          <w:tab w:val="left" w:pos="709"/>
        </w:tabs>
        <w:jc w:val="center"/>
        <w:rPr>
          <w:rFonts w:cs="Times New Roman"/>
          <w:i/>
          <w:sz w:val="22"/>
          <w:szCs w:val="22"/>
        </w:rPr>
      </w:pPr>
      <w:r w:rsidRPr="008B31B7">
        <w:rPr>
          <w:rFonts w:cs="Times New Roman"/>
          <w:sz w:val="22"/>
          <w:szCs w:val="22"/>
        </w:rPr>
        <w:t xml:space="preserve">Návrh poslanců Vojtěcha Munzara, Petra Fialy, Zbyňka </w:t>
      </w:r>
      <w:proofErr w:type="spellStart"/>
      <w:r w:rsidRPr="008B31B7">
        <w:rPr>
          <w:rFonts w:cs="Times New Roman"/>
          <w:sz w:val="22"/>
          <w:szCs w:val="22"/>
        </w:rPr>
        <w:t>Stanjury</w:t>
      </w:r>
      <w:proofErr w:type="spellEnd"/>
      <w:r w:rsidRPr="008B31B7">
        <w:rPr>
          <w:rFonts w:cs="Times New Roman"/>
          <w:sz w:val="22"/>
          <w:szCs w:val="22"/>
        </w:rPr>
        <w:t xml:space="preserve"> a dalších na vydání zákona, kterým se mění zákon č. 586/1992 Sb., o daních z příjmů, ve znění pozdějších předpisů (sněmovní tisk 77) – </w:t>
      </w:r>
      <w:r w:rsidRPr="00D36239">
        <w:rPr>
          <w:rFonts w:cs="Times New Roman"/>
          <w:i/>
          <w:sz w:val="22"/>
          <w:szCs w:val="22"/>
        </w:rPr>
        <w:t xml:space="preserve">příprava na </w:t>
      </w:r>
      <w:r w:rsidR="00A040B8">
        <w:rPr>
          <w:rFonts w:cs="Times New Roman"/>
          <w:i/>
          <w:sz w:val="22"/>
          <w:szCs w:val="22"/>
        </w:rPr>
        <w:t>2</w:t>
      </w:r>
      <w:r w:rsidRPr="00D36239">
        <w:rPr>
          <w:rFonts w:cs="Times New Roman"/>
          <w:i/>
          <w:sz w:val="22"/>
          <w:szCs w:val="22"/>
        </w:rPr>
        <w:t>. čtení</w:t>
      </w:r>
      <w:r w:rsidR="00A040B8">
        <w:rPr>
          <w:rFonts w:cs="Times New Roman"/>
          <w:i/>
          <w:sz w:val="22"/>
          <w:szCs w:val="22"/>
        </w:rPr>
        <w:t>, dokončení</w:t>
      </w:r>
    </w:p>
    <w:p w14:paraId="76434E3D" w14:textId="77777777" w:rsidR="004B56B3" w:rsidRDefault="004B56B3" w:rsidP="004B56B3">
      <w:pPr>
        <w:pStyle w:val="slovanseznam"/>
        <w:numPr>
          <w:ilvl w:val="0"/>
          <w:numId w:val="0"/>
        </w:numPr>
        <w:tabs>
          <w:tab w:val="left" w:pos="709"/>
        </w:tabs>
        <w:jc w:val="center"/>
        <w:rPr>
          <w:rFonts w:cs="Times New Roman"/>
          <w:sz w:val="22"/>
          <w:szCs w:val="22"/>
        </w:rPr>
      </w:pPr>
    </w:p>
    <w:p w14:paraId="32254800" w14:textId="1F458C70" w:rsidR="002904D3" w:rsidRDefault="004B56B3" w:rsidP="00A040B8">
      <w:pPr>
        <w:pStyle w:val="slovanseznam"/>
        <w:numPr>
          <w:ilvl w:val="0"/>
          <w:numId w:val="0"/>
        </w:numPr>
        <w:tabs>
          <w:tab w:val="left" w:pos="709"/>
        </w:tabs>
        <w:rPr>
          <w:rFonts w:cs="Times New Roman"/>
          <w:sz w:val="22"/>
          <w:szCs w:val="22"/>
        </w:rPr>
      </w:pPr>
      <w:r>
        <w:rPr>
          <w:rFonts w:cs="Times New Roman"/>
          <w:sz w:val="22"/>
          <w:szCs w:val="22"/>
        </w:rPr>
        <w:tab/>
      </w:r>
      <w:r w:rsidRPr="005464E0">
        <w:rPr>
          <w:rFonts w:cs="Times New Roman"/>
          <w:sz w:val="22"/>
          <w:szCs w:val="22"/>
        </w:rPr>
        <w:t xml:space="preserve">Předsedkyně posl. </w:t>
      </w:r>
      <w:r w:rsidRPr="00121C41">
        <w:rPr>
          <w:rFonts w:cs="Times New Roman"/>
          <w:sz w:val="22"/>
          <w:szCs w:val="22"/>
          <w:u w:val="single"/>
        </w:rPr>
        <w:t>M. Vostrá</w:t>
      </w:r>
      <w:r w:rsidRPr="005464E0">
        <w:rPr>
          <w:rFonts w:cs="Times New Roman"/>
          <w:sz w:val="22"/>
          <w:szCs w:val="22"/>
        </w:rPr>
        <w:t xml:space="preserve"> předala slovo zástupci předkladatele</w:t>
      </w:r>
      <w:r>
        <w:rPr>
          <w:rFonts w:cs="Times New Roman"/>
          <w:sz w:val="22"/>
          <w:szCs w:val="22"/>
        </w:rPr>
        <w:t xml:space="preserve"> posl. </w:t>
      </w:r>
      <w:r w:rsidRPr="00E56433">
        <w:rPr>
          <w:rFonts w:cs="Times New Roman"/>
          <w:sz w:val="22"/>
          <w:szCs w:val="22"/>
          <w:u w:val="single"/>
        </w:rPr>
        <w:t>V. Munzarovi</w:t>
      </w:r>
      <w:r>
        <w:rPr>
          <w:rFonts w:cs="Times New Roman"/>
          <w:sz w:val="22"/>
          <w:szCs w:val="22"/>
        </w:rPr>
        <w:t>: Návrh zákona vrací limity výdajových paušálů na úroveň roku 2016. Zvýšením limitů výdajových paušálů se rozšíří skupina podnikatelů, která bude moci uplatnit novou podobu výdajových paušálů, čímž dojde k úspoře administrativních nákladů</w:t>
      </w:r>
      <w:r w:rsidR="00A040B8">
        <w:rPr>
          <w:rFonts w:cs="Times New Roman"/>
          <w:sz w:val="22"/>
          <w:szCs w:val="22"/>
        </w:rPr>
        <w:t>. Z</w:t>
      </w:r>
      <w:r>
        <w:rPr>
          <w:rFonts w:cs="Times New Roman"/>
          <w:sz w:val="22"/>
          <w:szCs w:val="22"/>
        </w:rPr>
        <w:t xml:space="preserve">pravodaj posl. </w:t>
      </w:r>
      <w:r w:rsidRPr="00E56433">
        <w:rPr>
          <w:rFonts w:cs="Times New Roman"/>
          <w:sz w:val="22"/>
          <w:szCs w:val="22"/>
          <w:u w:val="single"/>
        </w:rPr>
        <w:t xml:space="preserve">J. </w:t>
      </w:r>
      <w:proofErr w:type="spellStart"/>
      <w:r w:rsidRPr="00E56433">
        <w:rPr>
          <w:rFonts w:cs="Times New Roman"/>
          <w:sz w:val="22"/>
          <w:szCs w:val="22"/>
          <w:u w:val="single"/>
        </w:rPr>
        <w:t>Pošvář</w:t>
      </w:r>
      <w:proofErr w:type="spellEnd"/>
      <w:r w:rsidR="00A040B8">
        <w:rPr>
          <w:rFonts w:cs="Times New Roman"/>
          <w:sz w:val="22"/>
          <w:szCs w:val="22"/>
          <w:u w:val="single"/>
        </w:rPr>
        <w:t xml:space="preserve"> </w:t>
      </w:r>
      <w:r w:rsidR="00A040B8">
        <w:rPr>
          <w:rFonts w:cs="Times New Roman"/>
          <w:sz w:val="22"/>
          <w:szCs w:val="22"/>
        </w:rPr>
        <w:t>uvedl, že nebyl podán žádný PN</w:t>
      </w:r>
      <w:r>
        <w:rPr>
          <w:rFonts w:cs="Times New Roman"/>
          <w:sz w:val="22"/>
          <w:szCs w:val="22"/>
        </w:rPr>
        <w:t xml:space="preserve">. </w:t>
      </w:r>
      <w:r w:rsidR="002904D3">
        <w:rPr>
          <w:rFonts w:cs="Times New Roman"/>
          <w:sz w:val="22"/>
          <w:szCs w:val="22"/>
        </w:rPr>
        <w:t xml:space="preserve">Zástupce MF </w:t>
      </w:r>
      <w:r w:rsidR="002904D3" w:rsidRPr="002904D3">
        <w:rPr>
          <w:rFonts w:cs="Times New Roman"/>
          <w:sz w:val="22"/>
          <w:szCs w:val="22"/>
          <w:u w:val="single"/>
        </w:rPr>
        <w:t>Z. Hrdlička</w:t>
      </w:r>
      <w:r w:rsidR="002904D3">
        <w:rPr>
          <w:rFonts w:cs="Times New Roman"/>
          <w:sz w:val="22"/>
          <w:szCs w:val="22"/>
        </w:rPr>
        <w:t>:  V</w:t>
      </w:r>
      <w:r>
        <w:rPr>
          <w:rFonts w:cs="Times New Roman"/>
          <w:sz w:val="22"/>
          <w:szCs w:val="22"/>
        </w:rPr>
        <w:t xml:space="preserve">láda s tím návrhem vyslovila nesouhlas. Stávající limit pro možnost uplatnění výdajů procentem z příjmu vychází z mezního příjmu 1 mil. Kč. </w:t>
      </w:r>
      <w:r w:rsidR="002904D3">
        <w:rPr>
          <w:rFonts w:cs="Times New Roman"/>
          <w:sz w:val="22"/>
          <w:szCs w:val="22"/>
        </w:rPr>
        <w:t xml:space="preserve">Posl. </w:t>
      </w:r>
      <w:r w:rsidR="002904D3" w:rsidRPr="002904D3">
        <w:rPr>
          <w:rFonts w:cs="Times New Roman"/>
          <w:sz w:val="22"/>
          <w:szCs w:val="22"/>
          <w:u w:val="single"/>
        </w:rPr>
        <w:t>M. Ferenčík</w:t>
      </w:r>
      <w:r w:rsidR="002904D3">
        <w:rPr>
          <w:rFonts w:cs="Times New Roman"/>
          <w:sz w:val="22"/>
          <w:szCs w:val="22"/>
        </w:rPr>
        <w:t xml:space="preserve"> uvedl příklady podnikatelů, kteří mají příjem nad 1 mil. Kč a neplatí DPH. Mají příjmy ze zahraničí. EU v současnosti projednává možné zvýšení limitu placení DPH na 80 tis. Euro. Je pro sjednocení norem s případnou normou EU.</w:t>
      </w:r>
      <w:r w:rsidR="003F0CB4">
        <w:rPr>
          <w:rFonts w:cs="Times New Roman"/>
          <w:sz w:val="22"/>
          <w:szCs w:val="22"/>
        </w:rPr>
        <w:t xml:space="preserve"> Zástupce MF </w:t>
      </w:r>
      <w:r w:rsidR="003F0CB4" w:rsidRPr="006C0590">
        <w:rPr>
          <w:rFonts w:cs="Times New Roman"/>
          <w:sz w:val="22"/>
          <w:szCs w:val="22"/>
          <w:u w:val="single"/>
        </w:rPr>
        <w:t>Z. Hrdlička</w:t>
      </w:r>
      <w:r w:rsidR="003F0CB4">
        <w:rPr>
          <w:rFonts w:cs="Times New Roman"/>
          <w:sz w:val="22"/>
          <w:szCs w:val="22"/>
        </w:rPr>
        <w:t xml:space="preserve">: Těchto podnikatelů je v ČR málo. Posl. </w:t>
      </w:r>
      <w:r w:rsidR="003F0CB4" w:rsidRPr="003F0CB4">
        <w:rPr>
          <w:rFonts w:cs="Times New Roman"/>
          <w:sz w:val="22"/>
          <w:szCs w:val="22"/>
          <w:u w:val="single"/>
        </w:rPr>
        <w:t>V. Munzar</w:t>
      </w:r>
      <w:r w:rsidR="003F0CB4">
        <w:rPr>
          <w:rFonts w:cs="Times New Roman"/>
          <w:sz w:val="22"/>
          <w:szCs w:val="22"/>
        </w:rPr>
        <w:t>: Drobných podnikatelů, kteří mají příjmy mezi 1 – 2 mil.</w:t>
      </w:r>
      <w:r w:rsidR="006C0590">
        <w:rPr>
          <w:rFonts w:cs="Times New Roman"/>
          <w:sz w:val="22"/>
          <w:szCs w:val="22"/>
        </w:rPr>
        <w:t xml:space="preserve"> je hodně.</w:t>
      </w:r>
      <w:r w:rsidR="003F0CB4">
        <w:rPr>
          <w:rFonts w:cs="Times New Roman"/>
          <w:sz w:val="22"/>
          <w:szCs w:val="22"/>
        </w:rPr>
        <w:t xml:space="preserve"> Posl. </w:t>
      </w:r>
      <w:r w:rsidR="003F0CB4" w:rsidRPr="003F0CB4">
        <w:rPr>
          <w:rFonts w:cs="Times New Roman"/>
          <w:sz w:val="22"/>
          <w:szCs w:val="22"/>
          <w:u w:val="single"/>
        </w:rPr>
        <w:t xml:space="preserve">M. </w:t>
      </w:r>
      <w:proofErr w:type="spellStart"/>
      <w:r w:rsidR="003F0CB4" w:rsidRPr="003F0CB4">
        <w:rPr>
          <w:rFonts w:cs="Times New Roman"/>
          <w:sz w:val="22"/>
          <w:szCs w:val="22"/>
          <w:u w:val="single"/>
        </w:rPr>
        <w:t>Ferjenčík</w:t>
      </w:r>
      <w:proofErr w:type="spellEnd"/>
      <w:r w:rsidR="003F0CB4">
        <w:rPr>
          <w:rFonts w:cs="Times New Roman"/>
          <w:sz w:val="22"/>
          <w:szCs w:val="22"/>
        </w:rPr>
        <w:t xml:space="preserve">: </w:t>
      </w:r>
      <w:r w:rsidR="006C0590">
        <w:rPr>
          <w:rFonts w:cs="Times New Roman"/>
          <w:sz w:val="22"/>
          <w:szCs w:val="22"/>
        </w:rPr>
        <w:t>P</w:t>
      </w:r>
      <w:r w:rsidR="003F0CB4">
        <w:rPr>
          <w:rFonts w:cs="Times New Roman"/>
          <w:sz w:val="22"/>
          <w:szCs w:val="22"/>
        </w:rPr>
        <w:t xml:space="preserve">odnikatelů, kteří mají příjmy ze zahraničí, dnes už není málo. Je to relevantní skupina podnikatelů. Posl. </w:t>
      </w:r>
      <w:r w:rsidR="003F0CB4" w:rsidRPr="003F0CB4">
        <w:rPr>
          <w:rFonts w:cs="Times New Roman"/>
          <w:sz w:val="22"/>
          <w:szCs w:val="22"/>
          <w:u w:val="single"/>
        </w:rPr>
        <w:t>Z. Stanjura</w:t>
      </w:r>
      <w:r w:rsidR="003F0CB4">
        <w:rPr>
          <w:rFonts w:cs="Times New Roman"/>
          <w:sz w:val="22"/>
          <w:szCs w:val="22"/>
        </w:rPr>
        <w:t xml:space="preserve"> se dotázal, o kolik se zvýšily příjmy SR v tomto roce. Požadoval aktuální číslo. Dále hovořil o daňové optimalizaci. Posl. </w:t>
      </w:r>
      <w:r w:rsidR="003F0CB4" w:rsidRPr="003F0CB4">
        <w:rPr>
          <w:rFonts w:cs="Times New Roman"/>
          <w:sz w:val="22"/>
          <w:szCs w:val="22"/>
          <w:u w:val="single"/>
        </w:rPr>
        <w:t>M. Kalousek</w:t>
      </w:r>
      <w:r w:rsidR="003F0CB4">
        <w:rPr>
          <w:rFonts w:cs="Times New Roman"/>
          <w:sz w:val="22"/>
          <w:szCs w:val="22"/>
        </w:rPr>
        <w:t xml:space="preserve">: Velké firmy optimalizují daně a proti nim se nezasahuje. Zástupce MF </w:t>
      </w:r>
      <w:r w:rsidR="003F0CB4" w:rsidRPr="003A5033">
        <w:rPr>
          <w:rFonts w:cs="Times New Roman"/>
          <w:sz w:val="22"/>
          <w:szCs w:val="22"/>
          <w:u w:val="single"/>
        </w:rPr>
        <w:t>Z. Hrdlička</w:t>
      </w:r>
      <w:r w:rsidR="00B32166">
        <w:rPr>
          <w:rFonts w:cs="Times New Roman"/>
          <w:sz w:val="22"/>
          <w:szCs w:val="22"/>
        </w:rPr>
        <w:t xml:space="preserve"> uvedl, že snížení limitu pro uplatnění výdajových paušálů bylo zavedeno jako kompenzace</w:t>
      </w:r>
      <w:r w:rsidR="003F0CB4">
        <w:rPr>
          <w:rFonts w:cs="Times New Roman"/>
          <w:sz w:val="22"/>
          <w:szCs w:val="22"/>
        </w:rPr>
        <w:t xml:space="preserve"> možnost</w:t>
      </w:r>
      <w:r w:rsidR="00B32166">
        <w:rPr>
          <w:rFonts w:cs="Times New Roman"/>
          <w:sz w:val="22"/>
          <w:szCs w:val="22"/>
        </w:rPr>
        <w:t>i</w:t>
      </w:r>
      <w:r w:rsidR="003F0CB4">
        <w:rPr>
          <w:rFonts w:cs="Times New Roman"/>
          <w:sz w:val="22"/>
          <w:szCs w:val="22"/>
        </w:rPr>
        <w:t xml:space="preserve"> uplatnit slevu na manžele i dítě</w:t>
      </w:r>
      <w:r w:rsidR="00B32166">
        <w:rPr>
          <w:rFonts w:cs="Times New Roman"/>
          <w:sz w:val="22"/>
          <w:szCs w:val="22"/>
        </w:rPr>
        <w:t xml:space="preserve"> pro OSVČ</w:t>
      </w:r>
      <w:r w:rsidR="003F0CB4">
        <w:rPr>
          <w:rFonts w:cs="Times New Roman"/>
          <w:sz w:val="22"/>
          <w:szCs w:val="22"/>
        </w:rPr>
        <w:t>.</w:t>
      </w:r>
      <w:r w:rsidR="003A5033">
        <w:rPr>
          <w:rFonts w:cs="Times New Roman"/>
          <w:sz w:val="22"/>
          <w:szCs w:val="22"/>
        </w:rPr>
        <w:t xml:space="preserve"> Současnou výši příjmů </w:t>
      </w:r>
      <w:r w:rsidR="00B32166">
        <w:rPr>
          <w:rFonts w:cs="Times New Roman"/>
          <w:sz w:val="22"/>
          <w:szCs w:val="22"/>
        </w:rPr>
        <w:t xml:space="preserve">v návrhu </w:t>
      </w:r>
      <w:r w:rsidR="003A5033">
        <w:rPr>
          <w:rFonts w:cs="Times New Roman"/>
          <w:sz w:val="22"/>
          <w:szCs w:val="22"/>
        </w:rPr>
        <w:t xml:space="preserve">SR neví. Nad tím se posl. </w:t>
      </w:r>
      <w:r w:rsidR="003A5033" w:rsidRPr="003A5033">
        <w:rPr>
          <w:rFonts w:cs="Times New Roman"/>
          <w:sz w:val="22"/>
          <w:szCs w:val="22"/>
          <w:u w:val="single"/>
        </w:rPr>
        <w:t>Z. Stanjura</w:t>
      </w:r>
      <w:r w:rsidR="003A5033">
        <w:rPr>
          <w:rFonts w:cs="Times New Roman"/>
          <w:sz w:val="22"/>
          <w:szCs w:val="22"/>
        </w:rPr>
        <w:t xml:space="preserve"> podivil. Posl. </w:t>
      </w:r>
      <w:r w:rsidR="003A5033" w:rsidRPr="003A5033">
        <w:rPr>
          <w:rFonts w:cs="Times New Roman"/>
          <w:sz w:val="22"/>
          <w:szCs w:val="22"/>
          <w:u w:val="single"/>
        </w:rPr>
        <w:t>M. Vostrá</w:t>
      </w:r>
      <w:r w:rsidR="003A5033">
        <w:rPr>
          <w:rFonts w:cs="Times New Roman"/>
          <w:sz w:val="22"/>
          <w:szCs w:val="22"/>
        </w:rPr>
        <w:t>: Je to</w:t>
      </w:r>
      <w:r w:rsidR="00B32166">
        <w:rPr>
          <w:rFonts w:cs="Times New Roman"/>
          <w:sz w:val="22"/>
          <w:szCs w:val="22"/>
        </w:rPr>
        <w:t xml:space="preserve"> +</w:t>
      </w:r>
      <w:r w:rsidR="003A5033">
        <w:rPr>
          <w:rFonts w:cs="Times New Roman"/>
          <w:sz w:val="22"/>
          <w:szCs w:val="22"/>
        </w:rPr>
        <w:t xml:space="preserve"> 104 mld. Kč</w:t>
      </w:r>
      <w:r w:rsidR="00B32166">
        <w:rPr>
          <w:rFonts w:cs="Times New Roman"/>
          <w:sz w:val="22"/>
          <w:szCs w:val="22"/>
        </w:rPr>
        <w:t xml:space="preserve"> ve srovnání s rokem 2018</w:t>
      </w:r>
      <w:r w:rsidR="003A5033">
        <w:rPr>
          <w:rFonts w:cs="Times New Roman"/>
          <w:sz w:val="22"/>
          <w:szCs w:val="22"/>
        </w:rPr>
        <w:t xml:space="preserve">. Dále se vedla rozprava o daních zaměstnanců a </w:t>
      </w:r>
      <w:r w:rsidR="006C0590">
        <w:rPr>
          <w:rFonts w:cs="Times New Roman"/>
          <w:sz w:val="22"/>
          <w:szCs w:val="22"/>
        </w:rPr>
        <w:t xml:space="preserve">daních </w:t>
      </w:r>
      <w:r w:rsidR="003A5033">
        <w:rPr>
          <w:rFonts w:cs="Times New Roman"/>
          <w:sz w:val="22"/>
          <w:szCs w:val="22"/>
        </w:rPr>
        <w:t xml:space="preserve">OSVČ, o míře spravedlnosti, ochraně zaměstnance v zaměstnaneckém poměru. Vystoupil posl. </w:t>
      </w:r>
      <w:r w:rsidR="003A5033" w:rsidRPr="00CB411E">
        <w:rPr>
          <w:rFonts w:cs="Times New Roman"/>
          <w:sz w:val="22"/>
          <w:szCs w:val="22"/>
          <w:u w:val="single"/>
        </w:rPr>
        <w:t>J.</w:t>
      </w:r>
      <w:r w:rsidR="00CB411E" w:rsidRPr="00CB411E">
        <w:rPr>
          <w:rFonts w:cs="Times New Roman"/>
          <w:sz w:val="22"/>
          <w:szCs w:val="22"/>
          <w:u w:val="single"/>
        </w:rPr>
        <w:t> </w:t>
      </w:r>
      <w:proofErr w:type="spellStart"/>
      <w:r w:rsidR="003A5033" w:rsidRPr="00CB411E">
        <w:rPr>
          <w:rFonts w:cs="Times New Roman"/>
          <w:sz w:val="22"/>
          <w:szCs w:val="22"/>
          <w:u w:val="single"/>
        </w:rPr>
        <w:t>Skopeček</w:t>
      </w:r>
      <w:proofErr w:type="spellEnd"/>
      <w:r w:rsidR="003A5033">
        <w:rPr>
          <w:rFonts w:cs="Times New Roman"/>
          <w:sz w:val="22"/>
          <w:szCs w:val="22"/>
        </w:rPr>
        <w:t xml:space="preserve">, posl. </w:t>
      </w:r>
      <w:r w:rsidR="003A5033" w:rsidRPr="00CB411E">
        <w:rPr>
          <w:rFonts w:cs="Times New Roman"/>
          <w:sz w:val="22"/>
          <w:szCs w:val="22"/>
          <w:u w:val="single"/>
        </w:rPr>
        <w:t xml:space="preserve">M. </w:t>
      </w:r>
      <w:proofErr w:type="spellStart"/>
      <w:r w:rsidR="003A5033" w:rsidRPr="00CB411E">
        <w:rPr>
          <w:rFonts w:cs="Times New Roman"/>
          <w:sz w:val="22"/>
          <w:szCs w:val="22"/>
          <w:u w:val="single"/>
        </w:rPr>
        <w:t>Ferejnčík</w:t>
      </w:r>
      <w:proofErr w:type="spellEnd"/>
      <w:r w:rsidR="003A5033">
        <w:rPr>
          <w:rFonts w:cs="Times New Roman"/>
          <w:sz w:val="22"/>
          <w:szCs w:val="22"/>
        </w:rPr>
        <w:t xml:space="preserve">, který by snížil daně zaměstnancům v pracovní poměru. Posl. </w:t>
      </w:r>
      <w:r w:rsidR="003A5033" w:rsidRPr="00CB411E">
        <w:rPr>
          <w:rFonts w:cs="Times New Roman"/>
          <w:sz w:val="22"/>
          <w:szCs w:val="22"/>
          <w:u w:val="single"/>
        </w:rPr>
        <w:t>P. Juříček</w:t>
      </w:r>
      <w:r w:rsidR="003A5033">
        <w:rPr>
          <w:rFonts w:cs="Times New Roman"/>
          <w:sz w:val="22"/>
          <w:szCs w:val="22"/>
        </w:rPr>
        <w:t xml:space="preserve">, posl. </w:t>
      </w:r>
      <w:r w:rsidR="003A5033" w:rsidRPr="00CB411E">
        <w:rPr>
          <w:rFonts w:cs="Times New Roman"/>
          <w:sz w:val="22"/>
          <w:szCs w:val="22"/>
          <w:u w:val="single"/>
        </w:rPr>
        <w:t>R. Onderka</w:t>
      </w:r>
      <w:r w:rsidR="003A5033">
        <w:rPr>
          <w:rFonts w:cs="Times New Roman"/>
          <w:sz w:val="22"/>
          <w:szCs w:val="22"/>
        </w:rPr>
        <w:t xml:space="preserve">, posl. </w:t>
      </w:r>
      <w:r w:rsidR="003A5033" w:rsidRPr="00CB411E">
        <w:rPr>
          <w:rFonts w:cs="Times New Roman"/>
          <w:sz w:val="22"/>
          <w:szCs w:val="22"/>
          <w:u w:val="single"/>
        </w:rPr>
        <w:t>M. Kalousek</w:t>
      </w:r>
      <w:r w:rsidR="003A5033">
        <w:rPr>
          <w:rFonts w:cs="Times New Roman"/>
          <w:sz w:val="22"/>
          <w:szCs w:val="22"/>
        </w:rPr>
        <w:t xml:space="preserve">. Posl. </w:t>
      </w:r>
      <w:r w:rsidR="003A5033" w:rsidRPr="00CB411E">
        <w:rPr>
          <w:rFonts w:cs="Times New Roman"/>
          <w:sz w:val="22"/>
          <w:szCs w:val="22"/>
          <w:u w:val="single"/>
        </w:rPr>
        <w:t>V. Munzar</w:t>
      </w:r>
      <w:r w:rsidR="003A5033">
        <w:rPr>
          <w:rFonts w:cs="Times New Roman"/>
          <w:sz w:val="22"/>
          <w:szCs w:val="22"/>
        </w:rPr>
        <w:t xml:space="preserve"> ještě uvedl, že tento návrh poslanců podporuje Hospodářská komora i </w:t>
      </w:r>
      <w:r w:rsidR="009D0E0E">
        <w:rPr>
          <w:rFonts w:cs="Times New Roman"/>
          <w:sz w:val="22"/>
          <w:szCs w:val="22"/>
        </w:rPr>
        <w:t>Asociace malých a středních</w:t>
      </w:r>
      <w:r w:rsidR="003A5033">
        <w:rPr>
          <w:rFonts w:cs="Times New Roman"/>
          <w:sz w:val="22"/>
          <w:szCs w:val="22"/>
        </w:rPr>
        <w:t xml:space="preserve"> podnik</w:t>
      </w:r>
      <w:r w:rsidR="009D0E0E">
        <w:rPr>
          <w:rFonts w:cs="Times New Roman"/>
          <w:sz w:val="22"/>
          <w:szCs w:val="22"/>
        </w:rPr>
        <w:t>ů a živnostníků</w:t>
      </w:r>
      <w:r w:rsidR="00F864C4">
        <w:rPr>
          <w:rFonts w:cs="Times New Roman"/>
          <w:sz w:val="22"/>
          <w:szCs w:val="22"/>
        </w:rPr>
        <w:t xml:space="preserve"> a další</w:t>
      </w:r>
      <w:r w:rsidR="003A5033">
        <w:rPr>
          <w:rFonts w:cs="Times New Roman"/>
          <w:sz w:val="22"/>
          <w:szCs w:val="22"/>
        </w:rPr>
        <w:t xml:space="preserve">. </w:t>
      </w:r>
      <w:r w:rsidR="009D0E0E">
        <w:rPr>
          <w:rFonts w:cs="Times New Roman"/>
          <w:sz w:val="22"/>
          <w:szCs w:val="22"/>
        </w:rPr>
        <w:t xml:space="preserve">Po ukončené rozpravě nechala předsedkyně posl. </w:t>
      </w:r>
      <w:r w:rsidR="009D0E0E" w:rsidRPr="009D0E0E">
        <w:rPr>
          <w:rFonts w:cs="Times New Roman"/>
          <w:sz w:val="22"/>
          <w:szCs w:val="22"/>
          <w:u w:val="single"/>
        </w:rPr>
        <w:t>M. Vostrá</w:t>
      </w:r>
      <w:r w:rsidR="009D0E0E">
        <w:rPr>
          <w:rFonts w:cs="Times New Roman"/>
          <w:sz w:val="22"/>
          <w:szCs w:val="22"/>
        </w:rPr>
        <w:t xml:space="preserve"> o usnesení.</w:t>
      </w:r>
    </w:p>
    <w:p w14:paraId="72959CA1" w14:textId="77777777" w:rsidR="002904D3" w:rsidRDefault="002904D3" w:rsidP="00A040B8">
      <w:pPr>
        <w:pStyle w:val="slovanseznam"/>
        <w:numPr>
          <w:ilvl w:val="0"/>
          <w:numId w:val="0"/>
        </w:numPr>
        <w:tabs>
          <w:tab w:val="left" w:pos="709"/>
        </w:tabs>
        <w:rPr>
          <w:rFonts w:cs="Times New Roman"/>
          <w:sz w:val="22"/>
          <w:szCs w:val="22"/>
        </w:rPr>
      </w:pPr>
    </w:p>
    <w:p w14:paraId="6D9EF4C7" w14:textId="3365BBA8" w:rsidR="009D0E0E" w:rsidRDefault="009D0E0E" w:rsidP="009D0E0E">
      <w:pPr>
        <w:tabs>
          <w:tab w:val="left" w:pos="0"/>
        </w:tabs>
        <w:rPr>
          <w:rFonts w:eastAsia="Times New Roman" w:cs="Times New Roman"/>
          <w:color w:val="000000"/>
        </w:rPr>
      </w:pPr>
      <w:r>
        <w:rPr>
          <w:rFonts w:eastAsia="Times New Roman" w:cs="Times New Roman"/>
          <w:color w:val="000000"/>
        </w:rPr>
        <w:tab/>
      </w:r>
      <w:r w:rsidRPr="00BC077B">
        <w:rPr>
          <w:rFonts w:eastAsia="Times New Roman" w:cs="Times New Roman"/>
          <w:color w:val="000000"/>
        </w:rPr>
        <w:t xml:space="preserve">Bylo přijato usnesení č. </w:t>
      </w:r>
      <w:r>
        <w:rPr>
          <w:rFonts w:eastAsia="Times New Roman" w:cs="Times New Roman"/>
          <w:color w:val="000000"/>
        </w:rPr>
        <w:t>105</w:t>
      </w:r>
      <w:r w:rsidRPr="00BC077B">
        <w:rPr>
          <w:rFonts w:eastAsia="Times New Roman" w:cs="Times New Roman"/>
          <w:color w:val="000000"/>
        </w:rPr>
        <w:t xml:space="preserve"> hlasováním </w:t>
      </w:r>
      <w:r w:rsidRPr="003F5450">
        <w:rPr>
          <w:rFonts w:eastAsia="Times New Roman" w:cs="Times New Roman"/>
          <w:color w:val="000000"/>
        </w:rPr>
        <w:t>(+</w:t>
      </w:r>
      <w:r>
        <w:rPr>
          <w:rFonts w:eastAsia="Times New Roman" w:cs="Times New Roman"/>
          <w:color w:val="000000"/>
        </w:rPr>
        <w:t>10</w:t>
      </w:r>
      <w:r w:rsidRPr="003F5450">
        <w:rPr>
          <w:rFonts w:eastAsia="Times New Roman" w:cs="Times New Roman"/>
          <w:color w:val="000000"/>
        </w:rPr>
        <w:t>,</w:t>
      </w:r>
      <w:r>
        <w:rPr>
          <w:rFonts w:eastAsia="Times New Roman" w:cs="Times New Roman"/>
          <w:color w:val="000000"/>
        </w:rPr>
        <w:t>1</w:t>
      </w:r>
      <w:r w:rsidRPr="003F5450">
        <w:rPr>
          <w:rFonts w:eastAsia="Times New Roman" w:cs="Times New Roman"/>
          <w:color w:val="000000"/>
        </w:rPr>
        <w:t>,</w:t>
      </w:r>
      <w:r>
        <w:rPr>
          <w:rFonts w:eastAsia="Times New Roman" w:cs="Times New Roman"/>
          <w:color w:val="000000"/>
        </w:rPr>
        <w:t>7</w:t>
      </w:r>
      <w:r w:rsidRPr="003F5450">
        <w:rPr>
          <w:rFonts w:eastAsia="Times New Roman" w:cs="Times New Roman"/>
          <w:color w:val="000000"/>
        </w:rPr>
        <w:t>).</w:t>
      </w:r>
      <w:r>
        <w:rPr>
          <w:rFonts w:eastAsia="Times New Roman" w:cs="Times New Roman"/>
          <w:color w:val="000000"/>
        </w:rPr>
        <w:t xml:space="preserve"> Jmenný seznam viz příloha č. 2.</w:t>
      </w:r>
    </w:p>
    <w:p w14:paraId="2B1EACFA" w14:textId="77777777" w:rsidR="00F864C4" w:rsidRDefault="00F864C4" w:rsidP="009D0E0E">
      <w:pPr>
        <w:tabs>
          <w:tab w:val="left" w:pos="0"/>
        </w:tabs>
        <w:rPr>
          <w:rFonts w:eastAsia="Times New Roman" w:cs="Times New Roman"/>
          <w:color w:val="000000"/>
        </w:rPr>
      </w:pPr>
    </w:p>
    <w:p w14:paraId="70A6D228" w14:textId="77777777" w:rsidR="002904D3" w:rsidRDefault="002904D3" w:rsidP="00A040B8">
      <w:pPr>
        <w:pStyle w:val="slovanseznam"/>
        <w:numPr>
          <w:ilvl w:val="0"/>
          <w:numId w:val="0"/>
        </w:numPr>
        <w:tabs>
          <w:tab w:val="left" w:pos="709"/>
        </w:tabs>
        <w:rPr>
          <w:rFonts w:cs="Times New Roman"/>
          <w:sz w:val="22"/>
          <w:szCs w:val="22"/>
        </w:rPr>
      </w:pPr>
    </w:p>
    <w:p w14:paraId="00AD5779" w14:textId="44DA898C" w:rsidR="00F864C4" w:rsidRDefault="00F864C4" w:rsidP="00F864C4">
      <w:pPr>
        <w:pStyle w:val="slovanseznam"/>
        <w:numPr>
          <w:ilvl w:val="0"/>
          <w:numId w:val="0"/>
        </w:numPr>
        <w:tabs>
          <w:tab w:val="left" w:pos="709"/>
        </w:tabs>
        <w:jc w:val="center"/>
        <w:rPr>
          <w:rFonts w:cs="Times New Roman"/>
          <w:sz w:val="22"/>
          <w:szCs w:val="22"/>
        </w:rPr>
      </w:pPr>
      <w:r>
        <w:rPr>
          <w:rFonts w:cs="Times New Roman"/>
          <w:sz w:val="22"/>
          <w:szCs w:val="22"/>
        </w:rPr>
        <w:t>3.</w:t>
      </w:r>
    </w:p>
    <w:p w14:paraId="1501759B" w14:textId="138A112E" w:rsidR="00F864C4" w:rsidRPr="005464E0" w:rsidRDefault="00F864C4" w:rsidP="00F864C4">
      <w:pPr>
        <w:pStyle w:val="slovanseznam"/>
        <w:numPr>
          <w:ilvl w:val="0"/>
          <w:numId w:val="0"/>
        </w:numPr>
        <w:pBdr>
          <w:bottom w:val="single" w:sz="4" w:space="1" w:color="auto"/>
        </w:pBdr>
        <w:tabs>
          <w:tab w:val="left" w:pos="709"/>
        </w:tabs>
        <w:jc w:val="center"/>
        <w:rPr>
          <w:rFonts w:cs="Times New Roman"/>
          <w:i/>
          <w:sz w:val="22"/>
          <w:szCs w:val="22"/>
        </w:rPr>
      </w:pPr>
      <w:r w:rsidRPr="005464E0">
        <w:rPr>
          <w:rFonts w:cs="Times New Roman"/>
          <w:sz w:val="22"/>
          <w:szCs w:val="22"/>
        </w:rPr>
        <w:t xml:space="preserve">Senátní návrh zákona, kterým se mění zákon č. 586/1992 Sb., o daních z příjmů, ve znění pozdějších předpisů (sněmovní tisk 32) – </w:t>
      </w:r>
      <w:r w:rsidRPr="005464E0">
        <w:rPr>
          <w:rFonts w:cs="Times New Roman"/>
          <w:i/>
          <w:sz w:val="22"/>
          <w:szCs w:val="22"/>
        </w:rPr>
        <w:t xml:space="preserve">příprava na </w:t>
      </w:r>
      <w:r>
        <w:rPr>
          <w:rFonts w:cs="Times New Roman"/>
          <w:i/>
          <w:sz w:val="22"/>
          <w:szCs w:val="22"/>
        </w:rPr>
        <w:t>3</w:t>
      </w:r>
      <w:r w:rsidRPr="005464E0">
        <w:rPr>
          <w:rFonts w:cs="Times New Roman"/>
          <w:i/>
          <w:sz w:val="22"/>
          <w:szCs w:val="22"/>
        </w:rPr>
        <w:t>. čtení v</w:t>
      </w:r>
      <w:r>
        <w:rPr>
          <w:rFonts w:cs="Times New Roman"/>
          <w:i/>
          <w:sz w:val="22"/>
          <w:szCs w:val="22"/>
        </w:rPr>
        <w:t> </w:t>
      </w:r>
      <w:r w:rsidRPr="005464E0">
        <w:rPr>
          <w:rFonts w:cs="Times New Roman"/>
          <w:i/>
          <w:sz w:val="22"/>
          <w:szCs w:val="22"/>
        </w:rPr>
        <w:t>PSP</w:t>
      </w:r>
    </w:p>
    <w:p w14:paraId="74097B12" w14:textId="77777777" w:rsidR="00F864C4" w:rsidRDefault="00F864C4" w:rsidP="00F864C4">
      <w:pPr>
        <w:pStyle w:val="slovanseznam"/>
        <w:numPr>
          <w:ilvl w:val="0"/>
          <w:numId w:val="0"/>
        </w:numPr>
        <w:tabs>
          <w:tab w:val="left" w:pos="0"/>
        </w:tabs>
        <w:rPr>
          <w:rFonts w:cs="Times New Roman"/>
        </w:rPr>
      </w:pPr>
    </w:p>
    <w:p w14:paraId="2AC35CFC" w14:textId="3A15FCC6" w:rsidR="00F864C4" w:rsidRPr="00D36239" w:rsidRDefault="00F864C4" w:rsidP="00F864C4">
      <w:pPr>
        <w:pStyle w:val="slovanseznam"/>
        <w:numPr>
          <w:ilvl w:val="0"/>
          <w:numId w:val="0"/>
        </w:numPr>
        <w:tabs>
          <w:tab w:val="left" w:pos="0"/>
        </w:tabs>
        <w:rPr>
          <w:rFonts w:cs="Times New Roman"/>
          <w:sz w:val="22"/>
          <w:szCs w:val="22"/>
        </w:rPr>
      </w:pPr>
      <w:r>
        <w:rPr>
          <w:rFonts w:cs="Times New Roman"/>
        </w:rPr>
        <w:tab/>
      </w:r>
      <w:r w:rsidRPr="005464E0">
        <w:rPr>
          <w:rFonts w:cs="Times New Roman"/>
          <w:sz w:val="22"/>
          <w:szCs w:val="22"/>
        </w:rPr>
        <w:t xml:space="preserve">Předsedkyně posl. </w:t>
      </w:r>
      <w:r w:rsidRPr="00121C41">
        <w:rPr>
          <w:rFonts w:cs="Times New Roman"/>
          <w:sz w:val="22"/>
          <w:szCs w:val="22"/>
          <w:u w:val="single"/>
        </w:rPr>
        <w:t>M. Vostrá</w:t>
      </w:r>
      <w:r w:rsidRPr="005464E0">
        <w:rPr>
          <w:rFonts w:cs="Times New Roman"/>
          <w:sz w:val="22"/>
          <w:szCs w:val="22"/>
        </w:rPr>
        <w:t xml:space="preserve"> předala slovo </w:t>
      </w:r>
      <w:r>
        <w:rPr>
          <w:rFonts w:cs="Times New Roman"/>
          <w:sz w:val="22"/>
          <w:szCs w:val="22"/>
        </w:rPr>
        <w:t xml:space="preserve">zpravodaji posl. </w:t>
      </w:r>
      <w:r w:rsidRPr="008B31B7">
        <w:rPr>
          <w:rFonts w:cs="Times New Roman"/>
          <w:sz w:val="22"/>
          <w:szCs w:val="22"/>
          <w:u w:val="single"/>
        </w:rPr>
        <w:t xml:space="preserve">J. </w:t>
      </w:r>
      <w:proofErr w:type="spellStart"/>
      <w:r w:rsidRPr="008B31B7">
        <w:rPr>
          <w:rFonts w:cs="Times New Roman"/>
          <w:sz w:val="22"/>
          <w:szCs w:val="22"/>
          <w:u w:val="single"/>
        </w:rPr>
        <w:t>Kytýr</w:t>
      </w:r>
      <w:r>
        <w:rPr>
          <w:rFonts w:cs="Times New Roman"/>
          <w:sz w:val="22"/>
          <w:szCs w:val="22"/>
          <w:u w:val="single"/>
        </w:rPr>
        <w:t>ovi</w:t>
      </w:r>
      <w:proofErr w:type="spellEnd"/>
      <w:r w:rsidRPr="00110DFA">
        <w:rPr>
          <w:rFonts w:cs="Times New Roman"/>
          <w:sz w:val="22"/>
          <w:szCs w:val="22"/>
        </w:rPr>
        <w:t xml:space="preserve">, který rekapituloval stav projednávání a uvedl </w:t>
      </w:r>
      <w:r w:rsidR="00330169">
        <w:rPr>
          <w:rFonts w:cs="Times New Roman"/>
          <w:sz w:val="22"/>
          <w:szCs w:val="22"/>
        </w:rPr>
        <w:t xml:space="preserve">PN RV a </w:t>
      </w:r>
      <w:r w:rsidR="00B32166">
        <w:rPr>
          <w:rFonts w:cs="Times New Roman"/>
          <w:sz w:val="22"/>
          <w:szCs w:val="22"/>
        </w:rPr>
        <w:t xml:space="preserve">PN </w:t>
      </w:r>
      <w:r w:rsidR="00330169">
        <w:rPr>
          <w:rFonts w:cs="Times New Roman"/>
          <w:sz w:val="22"/>
          <w:szCs w:val="22"/>
        </w:rPr>
        <w:t xml:space="preserve">posl. </w:t>
      </w:r>
      <w:r w:rsidR="00330169" w:rsidRPr="00330169">
        <w:rPr>
          <w:rFonts w:cs="Times New Roman"/>
          <w:sz w:val="22"/>
          <w:szCs w:val="22"/>
          <w:u w:val="single"/>
        </w:rPr>
        <w:t xml:space="preserve">M. </w:t>
      </w:r>
      <w:proofErr w:type="spellStart"/>
      <w:r w:rsidR="00330169" w:rsidRPr="00330169">
        <w:rPr>
          <w:rFonts w:cs="Times New Roman"/>
          <w:sz w:val="22"/>
          <w:szCs w:val="22"/>
          <w:u w:val="single"/>
        </w:rPr>
        <w:t>Ferjenčíka</w:t>
      </w:r>
      <w:proofErr w:type="spellEnd"/>
      <w:r w:rsidR="00B32166">
        <w:rPr>
          <w:rFonts w:cs="Times New Roman"/>
          <w:sz w:val="22"/>
          <w:szCs w:val="22"/>
        </w:rPr>
        <w:t xml:space="preserve"> k PN RV</w:t>
      </w:r>
      <w:r w:rsidR="00EE717C">
        <w:rPr>
          <w:rFonts w:cs="Times New Roman"/>
          <w:sz w:val="22"/>
          <w:szCs w:val="22"/>
        </w:rPr>
        <w:t>, který</w:t>
      </w:r>
      <w:r w:rsidR="00330169">
        <w:rPr>
          <w:rFonts w:cs="Times New Roman"/>
          <w:sz w:val="22"/>
          <w:szCs w:val="22"/>
        </w:rPr>
        <w:t xml:space="preserve"> se týk</w:t>
      </w:r>
      <w:r w:rsidR="00EE717C">
        <w:rPr>
          <w:rFonts w:cs="Times New Roman"/>
          <w:sz w:val="22"/>
          <w:szCs w:val="22"/>
        </w:rPr>
        <w:t>á</w:t>
      </w:r>
      <w:r w:rsidR="00330169">
        <w:rPr>
          <w:rFonts w:cs="Times New Roman"/>
          <w:sz w:val="22"/>
          <w:szCs w:val="22"/>
        </w:rPr>
        <w:t xml:space="preserve"> daňové optimalizace investičních fondů</w:t>
      </w:r>
      <w:r w:rsidR="00110DFA">
        <w:rPr>
          <w:rFonts w:cs="Times New Roman"/>
          <w:sz w:val="22"/>
          <w:szCs w:val="22"/>
        </w:rPr>
        <w:t>.</w:t>
      </w:r>
      <w:r w:rsidRPr="00110DFA">
        <w:rPr>
          <w:rFonts w:cs="Times New Roman"/>
          <w:sz w:val="22"/>
          <w:szCs w:val="22"/>
        </w:rPr>
        <w:t xml:space="preserve"> </w:t>
      </w:r>
      <w:r w:rsidR="00330169">
        <w:rPr>
          <w:rFonts w:cs="Times New Roman"/>
          <w:sz w:val="22"/>
          <w:szCs w:val="22"/>
        </w:rPr>
        <w:t>K tomu se připojil s</w:t>
      </w:r>
      <w:r w:rsidR="00110DFA">
        <w:rPr>
          <w:rFonts w:cs="Times New Roman"/>
          <w:sz w:val="22"/>
          <w:szCs w:val="22"/>
        </w:rPr>
        <w:t xml:space="preserve">enátor </w:t>
      </w:r>
      <w:r w:rsidR="00110DFA" w:rsidRPr="00110DFA">
        <w:rPr>
          <w:rFonts w:cs="Times New Roman"/>
          <w:sz w:val="22"/>
          <w:szCs w:val="22"/>
          <w:u w:val="single"/>
        </w:rPr>
        <w:t>L. Michálek</w:t>
      </w:r>
      <w:r w:rsidR="00330169">
        <w:rPr>
          <w:rFonts w:cs="Times New Roman"/>
          <w:sz w:val="22"/>
          <w:szCs w:val="22"/>
        </w:rPr>
        <w:t>.</w:t>
      </w:r>
      <w:r w:rsidR="00110DFA">
        <w:rPr>
          <w:rFonts w:cs="Times New Roman"/>
          <w:sz w:val="22"/>
          <w:szCs w:val="22"/>
        </w:rPr>
        <w:t xml:space="preserve"> </w:t>
      </w:r>
      <w:r w:rsidRPr="00110DFA">
        <w:rPr>
          <w:rFonts w:cs="Times New Roman"/>
          <w:sz w:val="22"/>
          <w:szCs w:val="22"/>
        </w:rPr>
        <w:t>Nejdříve proběhlo hlasování o PN</w:t>
      </w:r>
      <w:r w:rsidR="00EE717C">
        <w:rPr>
          <w:rFonts w:cs="Times New Roman"/>
          <w:sz w:val="22"/>
          <w:szCs w:val="22"/>
        </w:rPr>
        <w:t xml:space="preserve"> posl. </w:t>
      </w:r>
      <w:r w:rsidR="00EE717C">
        <w:rPr>
          <w:rFonts w:cs="Times New Roman"/>
          <w:sz w:val="22"/>
          <w:szCs w:val="22"/>
        </w:rPr>
        <w:lastRenderedPageBreak/>
        <w:t>M.</w:t>
      </w:r>
      <w:r w:rsidR="00B32166">
        <w:rPr>
          <w:rFonts w:cs="Times New Roman"/>
          <w:sz w:val="22"/>
          <w:szCs w:val="22"/>
        </w:rPr>
        <w:t> </w:t>
      </w:r>
      <w:proofErr w:type="spellStart"/>
      <w:r w:rsidR="00EE717C">
        <w:rPr>
          <w:rFonts w:cs="Times New Roman"/>
          <w:sz w:val="22"/>
          <w:szCs w:val="22"/>
        </w:rPr>
        <w:t>Ferjenčíka</w:t>
      </w:r>
      <w:proofErr w:type="spellEnd"/>
      <w:r w:rsidR="00330169">
        <w:rPr>
          <w:rFonts w:cs="Times New Roman"/>
          <w:sz w:val="22"/>
          <w:szCs w:val="22"/>
        </w:rPr>
        <w:t>, k němuž RV nepřijal stanovisko</w:t>
      </w:r>
      <w:r w:rsidRPr="00110DFA">
        <w:rPr>
          <w:rFonts w:cs="Times New Roman"/>
          <w:sz w:val="22"/>
          <w:szCs w:val="22"/>
        </w:rPr>
        <w:t xml:space="preserve"> a poté </w:t>
      </w:r>
      <w:r w:rsidR="006C0590">
        <w:rPr>
          <w:rFonts w:cs="Times New Roman"/>
          <w:sz w:val="22"/>
          <w:szCs w:val="22"/>
        </w:rPr>
        <w:t>o</w:t>
      </w:r>
      <w:r w:rsidRPr="00110DFA">
        <w:rPr>
          <w:rFonts w:cs="Times New Roman"/>
          <w:sz w:val="22"/>
          <w:szCs w:val="22"/>
        </w:rPr>
        <w:t xml:space="preserve"> návrh</w:t>
      </w:r>
      <w:r w:rsidR="00330169">
        <w:rPr>
          <w:rFonts w:cs="Times New Roman"/>
          <w:sz w:val="22"/>
          <w:szCs w:val="22"/>
        </w:rPr>
        <w:t>u celého usnesení včetně procedury projednávání</w:t>
      </w:r>
      <w:r w:rsidR="00EE717C">
        <w:rPr>
          <w:rFonts w:cs="Times New Roman"/>
          <w:sz w:val="22"/>
          <w:szCs w:val="22"/>
        </w:rPr>
        <w:t xml:space="preserve"> ve Sněmovně ve 3. čtení</w:t>
      </w:r>
      <w:r w:rsidRPr="00D36239">
        <w:rPr>
          <w:rFonts w:cs="Times New Roman"/>
          <w:sz w:val="22"/>
          <w:szCs w:val="22"/>
        </w:rPr>
        <w:t>.</w:t>
      </w:r>
    </w:p>
    <w:p w14:paraId="23D2FFF2" w14:textId="77777777" w:rsidR="00F864C4" w:rsidRDefault="00F864C4" w:rsidP="00F864C4">
      <w:pPr>
        <w:pStyle w:val="slovanseznam"/>
        <w:numPr>
          <w:ilvl w:val="0"/>
          <w:numId w:val="0"/>
        </w:numPr>
        <w:tabs>
          <w:tab w:val="left" w:pos="709"/>
        </w:tabs>
        <w:jc w:val="left"/>
        <w:rPr>
          <w:rFonts w:cs="Times New Roman"/>
          <w:sz w:val="22"/>
          <w:szCs w:val="22"/>
        </w:rPr>
      </w:pPr>
    </w:p>
    <w:p w14:paraId="70B1BCEE" w14:textId="14F36CBC" w:rsidR="00F864C4" w:rsidRDefault="00F864C4" w:rsidP="00F864C4">
      <w:pPr>
        <w:pStyle w:val="slovanseznam"/>
        <w:numPr>
          <w:ilvl w:val="0"/>
          <w:numId w:val="0"/>
        </w:numPr>
        <w:tabs>
          <w:tab w:val="left" w:pos="709"/>
        </w:tabs>
        <w:jc w:val="left"/>
        <w:rPr>
          <w:rFonts w:cs="Times New Roman"/>
          <w:sz w:val="22"/>
          <w:szCs w:val="22"/>
        </w:rPr>
      </w:pPr>
      <w:r>
        <w:rPr>
          <w:rFonts w:cs="Times New Roman"/>
          <w:sz w:val="22"/>
          <w:szCs w:val="22"/>
        </w:rPr>
        <w:tab/>
      </w:r>
      <w:r w:rsidRPr="005A0D34">
        <w:rPr>
          <w:rFonts w:cs="Times New Roman"/>
          <w:sz w:val="22"/>
          <w:szCs w:val="22"/>
        </w:rPr>
        <w:t xml:space="preserve">Bylo přijato usnesení č. </w:t>
      </w:r>
      <w:r w:rsidR="00EE717C">
        <w:rPr>
          <w:rFonts w:cs="Times New Roman"/>
          <w:sz w:val="22"/>
          <w:szCs w:val="22"/>
        </w:rPr>
        <w:t>106</w:t>
      </w:r>
      <w:r w:rsidRPr="005A0D34">
        <w:rPr>
          <w:rFonts w:cs="Times New Roman"/>
          <w:sz w:val="22"/>
          <w:szCs w:val="22"/>
        </w:rPr>
        <w:t xml:space="preserve"> hlasováním </w:t>
      </w:r>
      <w:r w:rsidR="00EE717C">
        <w:rPr>
          <w:rFonts w:cs="Times New Roman"/>
          <w:sz w:val="22"/>
          <w:szCs w:val="22"/>
        </w:rPr>
        <w:t xml:space="preserve">včetně hlasovací procedury </w:t>
      </w:r>
      <w:r w:rsidRPr="005A0D34">
        <w:rPr>
          <w:rFonts w:cs="Times New Roman"/>
          <w:sz w:val="22"/>
          <w:szCs w:val="22"/>
        </w:rPr>
        <w:t>(+1</w:t>
      </w:r>
      <w:r w:rsidR="00EE717C">
        <w:rPr>
          <w:rFonts w:cs="Times New Roman"/>
          <w:sz w:val="22"/>
          <w:szCs w:val="22"/>
        </w:rPr>
        <w:t>8</w:t>
      </w:r>
      <w:r w:rsidRPr="005A0D34">
        <w:rPr>
          <w:rFonts w:cs="Times New Roman"/>
          <w:sz w:val="22"/>
          <w:szCs w:val="22"/>
        </w:rPr>
        <w:t>,</w:t>
      </w:r>
      <w:r w:rsidR="00EE717C">
        <w:rPr>
          <w:rFonts w:cs="Times New Roman"/>
          <w:sz w:val="22"/>
          <w:szCs w:val="22"/>
        </w:rPr>
        <w:t>0</w:t>
      </w:r>
      <w:r w:rsidRPr="005A0D34">
        <w:rPr>
          <w:rFonts w:cs="Times New Roman"/>
          <w:sz w:val="22"/>
          <w:szCs w:val="22"/>
        </w:rPr>
        <w:t xml:space="preserve">,0). Jmenný seznam viz příloha č. </w:t>
      </w:r>
      <w:r w:rsidR="00EE717C">
        <w:rPr>
          <w:rFonts w:cs="Times New Roman"/>
          <w:sz w:val="22"/>
          <w:szCs w:val="22"/>
        </w:rPr>
        <w:t>2</w:t>
      </w:r>
      <w:r w:rsidRPr="005A0D34">
        <w:rPr>
          <w:rFonts w:cs="Times New Roman"/>
          <w:sz w:val="22"/>
          <w:szCs w:val="22"/>
        </w:rPr>
        <w:t>.</w:t>
      </w:r>
    </w:p>
    <w:p w14:paraId="6DA9E461" w14:textId="77777777" w:rsidR="00F864C4" w:rsidRDefault="00F864C4" w:rsidP="00F864C4">
      <w:pPr>
        <w:pStyle w:val="slovanseznam"/>
        <w:numPr>
          <w:ilvl w:val="0"/>
          <w:numId w:val="0"/>
        </w:numPr>
        <w:tabs>
          <w:tab w:val="left" w:pos="709"/>
        </w:tabs>
        <w:jc w:val="center"/>
        <w:rPr>
          <w:rFonts w:cs="Times New Roman"/>
          <w:sz w:val="22"/>
          <w:szCs w:val="22"/>
        </w:rPr>
      </w:pPr>
    </w:p>
    <w:p w14:paraId="6BE30E70" w14:textId="77777777" w:rsidR="00EE717C" w:rsidRDefault="00EE717C" w:rsidP="00F864C4">
      <w:pPr>
        <w:pStyle w:val="slovanseznam"/>
        <w:numPr>
          <w:ilvl w:val="0"/>
          <w:numId w:val="0"/>
        </w:numPr>
        <w:tabs>
          <w:tab w:val="left" w:pos="709"/>
        </w:tabs>
        <w:jc w:val="center"/>
        <w:rPr>
          <w:rFonts w:cs="Times New Roman"/>
          <w:sz w:val="22"/>
          <w:szCs w:val="22"/>
        </w:rPr>
      </w:pPr>
    </w:p>
    <w:p w14:paraId="29AB4910" w14:textId="2FADD057" w:rsidR="00F864C4" w:rsidRDefault="00EE717C" w:rsidP="00EE717C">
      <w:pPr>
        <w:pStyle w:val="slovanseznam"/>
        <w:numPr>
          <w:ilvl w:val="0"/>
          <w:numId w:val="0"/>
        </w:numPr>
        <w:tabs>
          <w:tab w:val="left" w:pos="709"/>
        </w:tabs>
        <w:jc w:val="center"/>
        <w:rPr>
          <w:rFonts w:cs="Times New Roman"/>
          <w:sz w:val="22"/>
          <w:szCs w:val="22"/>
        </w:rPr>
      </w:pPr>
      <w:r>
        <w:rPr>
          <w:rFonts w:cs="Times New Roman"/>
          <w:sz w:val="22"/>
          <w:szCs w:val="22"/>
        </w:rPr>
        <w:t>4.</w:t>
      </w:r>
    </w:p>
    <w:p w14:paraId="4AD94A88" w14:textId="1E3288BF" w:rsidR="002904D3" w:rsidRPr="00D57274" w:rsidRDefault="00EE717C" w:rsidP="00EE717C">
      <w:pPr>
        <w:pStyle w:val="slovanseznam"/>
        <w:numPr>
          <w:ilvl w:val="0"/>
          <w:numId w:val="0"/>
        </w:numPr>
        <w:pBdr>
          <w:bottom w:val="single" w:sz="4" w:space="1" w:color="auto"/>
        </w:pBdr>
        <w:tabs>
          <w:tab w:val="left" w:pos="709"/>
        </w:tabs>
        <w:jc w:val="center"/>
        <w:rPr>
          <w:rFonts w:cs="Times New Roman"/>
          <w:i/>
          <w:sz w:val="22"/>
          <w:szCs w:val="22"/>
        </w:rPr>
      </w:pPr>
      <w:r w:rsidRPr="00EE717C">
        <w:rPr>
          <w:rFonts w:cs="Times New Roman"/>
          <w:sz w:val="22"/>
          <w:szCs w:val="22"/>
        </w:rPr>
        <w:t xml:space="preserve">Návrh poslanců Petra Gazdíka, Zbyňka </w:t>
      </w:r>
      <w:proofErr w:type="spellStart"/>
      <w:r w:rsidRPr="00EE717C">
        <w:rPr>
          <w:rFonts w:cs="Times New Roman"/>
          <w:sz w:val="22"/>
          <w:szCs w:val="22"/>
        </w:rPr>
        <w:t>Stanjury</w:t>
      </w:r>
      <w:proofErr w:type="spellEnd"/>
      <w:r w:rsidRPr="00EE717C">
        <w:rPr>
          <w:rFonts w:cs="Times New Roman"/>
          <w:sz w:val="22"/>
          <w:szCs w:val="22"/>
        </w:rPr>
        <w:t xml:space="preserve">, Ivana Bartoše, Heleny </w:t>
      </w:r>
      <w:proofErr w:type="spellStart"/>
      <w:r w:rsidRPr="00EE717C">
        <w:rPr>
          <w:rFonts w:cs="Times New Roman"/>
          <w:sz w:val="22"/>
          <w:szCs w:val="22"/>
        </w:rPr>
        <w:t>Langšádlové</w:t>
      </w:r>
      <w:proofErr w:type="spellEnd"/>
      <w:r w:rsidRPr="00EE717C">
        <w:rPr>
          <w:rFonts w:cs="Times New Roman"/>
          <w:sz w:val="22"/>
          <w:szCs w:val="22"/>
        </w:rPr>
        <w:t>, Radima Fialy a dalších na vydání zákona, kterým se mění zákon č. 112/2016 Sb., o evidenci tržeb, ve znění zákona č.</w:t>
      </w:r>
      <w:r>
        <w:rPr>
          <w:rFonts w:cs="Times New Roman"/>
          <w:sz w:val="22"/>
          <w:szCs w:val="22"/>
        </w:rPr>
        <w:t> </w:t>
      </w:r>
      <w:r w:rsidRPr="00EE717C">
        <w:rPr>
          <w:rFonts w:cs="Times New Roman"/>
          <w:sz w:val="22"/>
          <w:szCs w:val="22"/>
        </w:rPr>
        <w:t xml:space="preserve">183/2017 Sb., (sněmovní tisk 41) – </w:t>
      </w:r>
      <w:r w:rsidRPr="00D57274">
        <w:rPr>
          <w:rFonts w:cs="Times New Roman"/>
          <w:i/>
          <w:sz w:val="22"/>
          <w:szCs w:val="22"/>
        </w:rPr>
        <w:t>příprava na 3. čtení v PSP</w:t>
      </w:r>
    </w:p>
    <w:p w14:paraId="64F4271A" w14:textId="77777777" w:rsidR="00CE4055" w:rsidRDefault="00CE4055" w:rsidP="00E57901">
      <w:pPr>
        <w:pStyle w:val="slovanseznam"/>
        <w:numPr>
          <w:ilvl w:val="0"/>
          <w:numId w:val="0"/>
        </w:numPr>
        <w:tabs>
          <w:tab w:val="left" w:pos="709"/>
        </w:tabs>
        <w:jc w:val="center"/>
        <w:rPr>
          <w:rFonts w:cs="Times New Roman"/>
          <w:sz w:val="22"/>
          <w:szCs w:val="22"/>
        </w:rPr>
      </w:pPr>
    </w:p>
    <w:p w14:paraId="00ADDB13" w14:textId="3BEB98DD" w:rsidR="00EE717C" w:rsidRPr="00EE717C" w:rsidRDefault="00EE717C" w:rsidP="00EE717C">
      <w:pPr>
        <w:pStyle w:val="slovanseznam"/>
        <w:numPr>
          <w:ilvl w:val="0"/>
          <w:numId w:val="0"/>
        </w:numPr>
        <w:tabs>
          <w:tab w:val="left" w:pos="709"/>
        </w:tabs>
        <w:rPr>
          <w:rFonts w:cs="Times New Roman"/>
          <w:sz w:val="22"/>
          <w:szCs w:val="22"/>
        </w:rPr>
      </w:pPr>
      <w:r>
        <w:rPr>
          <w:rFonts w:cs="Times New Roman"/>
        </w:rPr>
        <w:tab/>
      </w:r>
      <w:r w:rsidRPr="00EE717C">
        <w:rPr>
          <w:rFonts w:cs="Times New Roman"/>
          <w:sz w:val="22"/>
          <w:szCs w:val="22"/>
        </w:rPr>
        <w:t xml:space="preserve">Předsedkyně posl. </w:t>
      </w:r>
      <w:r w:rsidRPr="00EE717C">
        <w:rPr>
          <w:rFonts w:cs="Times New Roman"/>
          <w:sz w:val="22"/>
          <w:szCs w:val="22"/>
          <w:u w:val="single"/>
        </w:rPr>
        <w:t>M. Vostrá</w:t>
      </w:r>
      <w:r w:rsidRPr="00EE717C">
        <w:rPr>
          <w:rFonts w:cs="Times New Roman"/>
          <w:sz w:val="22"/>
          <w:szCs w:val="22"/>
        </w:rPr>
        <w:t xml:space="preserve"> předala slovo </w:t>
      </w:r>
      <w:r>
        <w:rPr>
          <w:rFonts w:cs="Times New Roman"/>
          <w:sz w:val="22"/>
          <w:szCs w:val="22"/>
        </w:rPr>
        <w:t xml:space="preserve">zpravodaji posl. </w:t>
      </w:r>
      <w:r w:rsidRPr="00D57274">
        <w:rPr>
          <w:rFonts w:cs="Times New Roman"/>
          <w:sz w:val="22"/>
          <w:szCs w:val="22"/>
          <w:u w:val="single"/>
        </w:rPr>
        <w:t>S. Juránkovi</w:t>
      </w:r>
      <w:r>
        <w:rPr>
          <w:rFonts w:cs="Times New Roman"/>
          <w:sz w:val="22"/>
          <w:szCs w:val="22"/>
        </w:rPr>
        <w:t xml:space="preserve">, který rekapituloval stav projednávání. Zástupce MF </w:t>
      </w:r>
      <w:r w:rsidRPr="00EE717C">
        <w:rPr>
          <w:rFonts w:cs="Times New Roman"/>
          <w:sz w:val="22"/>
          <w:szCs w:val="22"/>
          <w:u w:val="single"/>
        </w:rPr>
        <w:t>Z. Hrdlička</w:t>
      </w:r>
      <w:r>
        <w:rPr>
          <w:rFonts w:cs="Times New Roman"/>
          <w:sz w:val="22"/>
          <w:szCs w:val="22"/>
        </w:rPr>
        <w:t xml:space="preserve"> uvedl, že MF souhlasí s podaným PN posl. M. </w:t>
      </w:r>
      <w:proofErr w:type="spellStart"/>
      <w:r>
        <w:rPr>
          <w:rFonts w:cs="Times New Roman"/>
          <w:sz w:val="22"/>
          <w:szCs w:val="22"/>
        </w:rPr>
        <w:t>Ferjenčíkem</w:t>
      </w:r>
      <w:proofErr w:type="spellEnd"/>
      <w:r>
        <w:rPr>
          <w:rFonts w:cs="Times New Roman"/>
          <w:sz w:val="22"/>
          <w:szCs w:val="22"/>
        </w:rPr>
        <w:t>. S celým návrh</w:t>
      </w:r>
      <w:r w:rsidR="002145DD">
        <w:rPr>
          <w:rFonts w:cs="Times New Roman"/>
          <w:sz w:val="22"/>
          <w:szCs w:val="22"/>
        </w:rPr>
        <w:t>em</w:t>
      </w:r>
      <w:r>
        <w:rPr>
          <w:rFonts w:cs="Times New Roman"/>
          <w:sz w:val="22"/>
          <w:szCs w:val="22"/>
        </w:rPr>
        <w:t xml:space="preserve"> zákona nesouhlasí. </w:t>
      </w:r>
      <w:r w:rsidR="00D57274">
        <w:rPr>
          <w:rFonts w:cs="Times New Roman"/>
          <w:sz w:val="22"/>
          <w:szCs w:val="22"/>
        </w:rPr>
        <w:t xml:space="preserve">Posl. </w:t>
      </w:r>
      <w:r w:rsidR="00D57274" w:rsidRPr="002145DD">
        <w:rPr>
          <w:rFonts w:cs="Times New Roman"/>
          <w:sz w:val="22"/>
          <w:szCs w:val="22"/>
          <w:u w:val="single"/>
        </w:rPr>
        <w:t>V. Kovářová</w:t>
      </w:r>
      <w:r w:rsidR="00D57274">
        <w:rPr>
          <w:rFonts w:cs="Times New Roman"/>
          <w:sz w:val="22"/>
          <w:szCs w:val="22"/>
        </w:rPr>
        <w:t xml:space="preserve"> jako předkladatelka souhlasí s PN a žádá podporu návrhu. Posl. </w:t>
      </w:r>
      <w:r w:rsidR="00D57274" w:rsidRPr="00AF5C2A">
        <w:rPr>
          <w:rFonts w:cs="Times New Roman"/>
          <w:sz w:val="22"/>
          <w:szCs w:val="22"/>
          <w:u w:val="single"/>
        </w:rPr>
        <w:t xml:space="preserve">M. </w:t>
      </w:r>
      <w:proofErr w:type="spellStart"/>
      <w:r w:rsidR="00D57274" w:rsidRPr="00AF5C2A">
        <w:rPr>
          <w:rFonts w:cs="Times New Roman"/>
          <w:sz w:val="22"/>
          <w:szCs w:val="22"/>
          <w:u w:val="single"/>
        </w:rPr>
        <w:t>Ferjenčík</w:t>
      </w:r>
      <w:proofErr w:type="spellEnd"/>
      <w:r w:rsidR="00D57274">
        <w:rPr>
          <w:rFonts w:cs="Times New Roman"/>
          <w:sz w:val="22"/>
          <w:szCs w:val="22"/>
        </w:rPr>
        <w:t xml:space="preserve">: </w:t>
      </w:r>
      <w:r w:rsidR="00AF5C2A">
        <w:rPr>
          <w:rFonts w:cs="Times New Roman"/>
          <w:sz w:val="22"/>
          <w:szCs w:val="22"/>
        </w:rPr>
        <w:t>P</w:t>
      </w:r>
      <w:r w:rsidR="00D57274">
        <w:rPr>
          <w:rFonts w:cs="Times New Roman"/>
          <w:sz w:val="22"/>
          <w:szCs w:val="22"/>
        </w:rPr>
        <w:t xml:space="preserve">iráti návrh podporují. Posl. </w:t>
      </w:r>
      <w:r w:rsidR="00D57274" w:rsidRPr="00AF5C2A">
        <w:rPr>
          <w:rFonts w:cs="Times New Roman"/>
          <w:sz w:val="22"/>
          <w:szCs w:val="22"/>
          <w:u w:val="single"/>
        </w:rPr>
        <w:t>J. Volný</w:t>
      </w:r>
      <w:r w:rsidR="002145DD">
        <w:rPr>
          <w:rFonts w:cs="Times New Roman"/>
          <w:sz w:val="22"/>
          <w:szCs w:val="22"/>
        </w:rPr>
        <w:t xml:space="preserve"> s návrhem nesouhlasí. P</w:t>
      </w:r>
      <w:r w:rsidR="00D57274">
        <w:rPr>
          <w:rFonts w:cs="Times New Roman"/>
          <w:sz w:val="22"/>
          <w:szCs w:val="22"/>
        </w:rPr>
        <w:t xml:space="preserve">očkal by na návrh zákona z dílny MF, tzv. velký zákon o EET. Posl. </w:t>
      </w:r>
      <w:r w:rsidR="00D57274" w:rsidRPr="00D57274">
        <w:rPr>
          <w:rFonts w:cs="Times New Roman"/>
          <w:sz w:val="22"/>
          <w:szCs w:val="22"/>
          <w:u w:val="single"/>
        </w:rPr>
        <w:t>Z. Stanjura</w:t>
      </w:r>
      <w:r w:rsidR="00D57274">
        <w:rPr>
          <w:rFonts w:cs="Times New Roman"/>
          <w:sz w:val="22"/>
          <w:szCs w:val="22"/>
        </w:rPr>
        <w:t xml:space="preserve">: PN zpřesňuje návrh tak, aby ve Sněmovně nebyl důvod k hlasování o zamítnutí návrhu. Posl. </w:t>
      </w:r>
      <w:r w:rsidR="00D57274" w:rsidRPr="00D57274">
        <w:rPr>
          <w:rFonts w:cs="Times New Roman"/>
          <w:sz w:val="22"/>
          <w:szCs w:val="22"/>
          <w:u w:val="single"/>
        </w:rPr>
        <w:t>V. Kovářová</w:t>
      </w:r>
      <w:r w:rsidR="00D57274">
        <w:rPr>
          <w:rFonts w:cs="Times New Roman"/>
          <w:sz w:val="22"/>
          <w:szCs w:val="22"/>
        </w:rPr>
        <w:t xml:space="preserve"> podpoří PN. V rozpravě dále vystoupili: posl. </w:t>
      </w:r>
      <w:r w:rsidR="00D57274" w:rsidRPr="00D57274">
        <w:rPr>
          <w:rFonts w:cs="Times New Roman"/>
          <w:sz w:val="22"/>
          <w:szCs w:val="22"/>
          <w:u w:val="single"/>
        </w:rPr>
        <w:t>M. Kalousek</w:t>
      </w:r>
      <w:r w:rsidR="00D57274">
        <w:rPr>
          <w:rFonts w:cs="Times New Roman"/>
          <w:sz w:val="22"/>
          <w:szCs w:val="22"/>
        </w:rPr>
        <w:t xml:space="preserve">, posl. </w:t>
      </w:r>
      <w:r w:rsidR="00D57274" w:rsidRPr="00D57274">
        <w:rPr>
          <w:rFonts w:cs="Times New Roman"/>
          <w:sz w:val="22"/>
          <w:szCs w:val="22"/>
          <w:u w:val="single"/>
        </w:rPr>
        <w:t>J. Volný</w:t>
      </w:r>
      <w:r w:rsidR="00D57274">
        <w:rPr>
          <w:rFonts w:cs="Times New Roman"/>
          <w:sz w:val="22"/>
          <w:szCs w:val="22"/>
        </w:rPr>
        <w:t xml:space="preserve">, posl. </w:t>
      </w:r>
      <w:r w:rsidR="00D57274" w:rsidRPr="00D57274">
        <w:rPr>
          <w:rFonts w:cs="Times New Roman"/>
          <w:sz w:val="22"/>
          <w:szCs w:val="22"/>
          <w:u w:val="single"/>
        </w:rPr>
        <w:t>S. Juránek</w:t>
      </w:r>
      <w:r w:rsidR="00D57274">
        <w:rPr>
          <w:rFonts w:cs="Times New Roman"/>
          <w:sz w:val="22"/>
          <w:szCs w:val="22"/>
        </w:rPr>
        <w:t xml:space="preserve">, posl. </w:t>
      </w:r>
      <w:r w:rsidR="00D57274" w:rsidRPr="00D57274">
        <w:rPr>
          <w:rFonts w:cs="Times New Roman"/>
          <w:sz w:val="22"/>
          <w:szCs w:val="22"/>
          <w:u w:val="single"/>
        </w:rPr>
        <w:t>K. Rais</w:t>
      </w:r>
      <w:r w:rsidR="00D57274">
        <w:rPr>
          <w:rFonts w:cs="Times New Roman"/>
          <w:sz w:val="22"/>
          <w:szCs w:val="22"/>
        </w:rPr>
        <w:t xml:space="preserve">. Po ukončené rozpravě nechala předsedkyně </w:t>
      </w:r>
      <w:r w:rsidR="002145DD">
        <w:rPr>
          <w:rFonts w:cs="Times New Roman"/>
          <w:sz w:val="22"/>
          <w:szCs w:val="22"/>
        </w:rPr>
        <w:t xml:space="preserve">posl. </w:t>
      </w:r>
      <w:r w:rsidR="002145DD" w:rsidRPr="002145DD">
        <w:rPr>
          <w:rFonts w:cs="Times New Roman"/>
          <w:sz w:val="22"/>
          <w:szCs w:val="22"/>
          <w:u w:val="single"/>
        </w:rPr>
        <w:t>M. Vostrá</w:t>
      </w:r>
      <w:r w:rsidR="002145DD">
        <w:rPr>
          <w:rFonts w:cs="Times New Roman"/>
          <w:sz w:val="22"/>
          <w:szCs w:val="22"/>
        </w:rPr>
        <w:t xml:space="preserve"> </w:t>
      </w:r>
      <w:r w:rsidR="00D57274">
        <w:rPr>
          <w:rFonts w:cs="Times New Roman"/>
          <w:sz w:val="22"/>
          <w:szCs w:val="22"/>
        </w:rPr>
        <w:t xml:space="preserve">nejdříve hlasovat o PN M. </w:t>
      </w:r>
      <w:proofErr w:type="spellStart"/>
      <w:r w:rsidR="00D57274">
        <w:rPr>
          <w:rFonts w:cs="Times New Roman"/>
          <w:sz w:val="22"/>
          <w:szCs w:val="22"/>
        </w:rPr>
        <w:t>Ferjenčíka</w:t>
      </w:r>
      <w:proofErr w:type="spellEnd"/>
      <w:r w:rsidR="00D57274">
        <w:rPr>
          <w:rFonts w:cs="Times New Roman"/>
          <w:sz w:val="22"/>
          <w:szCs w:val="22"/>
        </w:rPr>
        <w:t xml:space="preserve"> a poté o usnesení jako celku včetně navržené hlasovací procedury ve Sněmovně ve 3. čtení.</w:t>
      </w:r>
      <w:r w:rsidR="00AF5C2A">
        <w:rPr>
          <w:rFonts w:cs="Times New Roman"/>
          <w:sz w:val="22"/>
          <w:szCs w:val="22"/>
        </w:rPr>
        <w:t xml:space="preserve"> </w:t>
      </w:r>
    </w:p>
    <w:p w14:paraId="28BA0919" w14:textId="77777777" w:rsidR="00EE717C" w:rsidRDefault="00EE717C" w:rsidP="00EE717C">
      <w:pPr>
        <w:pStyle w:val="slovanseznam"/>
        <w:numPr>
          <w:ilvl w:val="0"/>
          <w:numId w:val="0"/>
        </w:numPr>
        <w:tabs>
          <w:tab w:val="left" w:pos="709"/>
        </w:tabs>
        <w:rPr>
          <w:rFonts w:cs="Times New Roman"/>
          <w:sz w:val="22"/>
          <w:szCs w:val="22"/>
        </w:rPr>
      </w:pPr>
    </w:p>
    <w:p w14:paraId="67A4E35D" w14:textId="0D0FC0A2" w:rsidR="00AF5C2A" w:rsidRDefault="00AF5C2A" w:rsidP="00AF5C2A">
      <w:pPr>
        <w:pStyle w:val="slovanseznam"/>
        <w:numPr>
          <w:ilvl w:val="0"/>
          <w:numId w:val="0"/>
        </w:numPr>
        <w:tabs>
          <w:tab w:val="left" w:pos="709"/>
        </w:tabs>
        <w:rPr>
          <w:rFonts w:cs="Times New Roman"/>
          <w:sz w:val="22"/>
          <w:szCs w:val="22"/>
        </w:rPr>
      </w:pPr>
      <w:r>
        <w:rPr>
          <w:rFonts w:cs="Times New Roman"/>
          <w:sz w:val="22"/>
          <w:szCs w:val="22"/>
        </w:rPr>
        <w:tab/>
      </w:r>
      <w:r w:rsidRPr="005A0D34">
        <w:rPr>
          <w:rFonts w:cs="Times New Roman"/>
          <w:sz w:val="22"/>
          <w:szCs w:val="22"/>
        </w:rPr>
        <w:t xml:space="preserve">Bylo přijato usnesení č. </w:t>
      </w:r>
      <w:r>
        <w:rPr>
          <w:rFonts w:cs="Times New Roman"/>
          <w:sz w:val="22"/>
          <w:szCs w:val="22"/>
        </w:rPr>
        <w:t>107</w:t>
      </w:r>
      <w:r w:rsidRPr="005A0D34">
        <w:rPr>
          <w:rFonts w:cs="Times New Roman"/>
          <w:sz w:val="22"/>
          <w:szCs w:val="22"/>
        </w:rPr>
        <w:t xml:space="preserve"> hlasováním </w:t>
      </w:r>
      <w:r>
        <w:rPr>
          <w:rFonts w:cs="Times New Roman"/>
          <w:sz w:val="22"/>
          <w:szCs w:val="22"/>
        </w:rPr>
        <w:t xml:space="preserve">včetně hlasovací procedury </w:t>
      </w:r>
      <w:r w:rsidRPr="005A0D34">
        <w:rPr>
          <w:rFonts w:cs="Times New Roman"/>
          <w:sz w:val="22"/>
          <w:szCs w:val="22"/>
        </w:rPr>
        <w:t>(+1</w:t>
      </w:r>
      <w:r>
        <w:rPr>
          <w:rFonts w:cs="Times New Roman"/>
          <w:sz w:val="22"/>
          <w:szCs w:val="22"/>
        </w:rPr>
        <w:t>0</w:t>
      </w:r>
      <w:r w:rsidRPr="005A0D34">
        <w:rPr>
          <w:rFonts w:cs="Times New Roman"/>
          <w:sz w:val="22"/>
          <w:szCs w:val="22"/>
        </w:rPr>
        <w:t>,</w:t>
      </w:r>
      <w:r>
        <w:rPr>
          <w:rFonts w:cs="Times New Roman"/>
          <w:sz w:val="22"/>
          <w:szCs w:val="22"/>
        </w:rPr>
        <w:t xml:space="preserve">9,0). Jmenný </w:t>
      </w:r>
      <w:r w:rsidRPr="005A0D34">
        <w:rPr>
          <w:rFonts w:cs="Times New Roman"/>
          <w:sz w:val="22"/>
          <w:szCs w:val="22"/>
        </w:rPr>
        <w:t xml:space="preserve">seznam viz příloha č. </w:t>
      </w:r>
      <w:r>
        <w:rPr>
          <w:rFonts w:cs="Times New Roman"/>
          <w:sz w:val="22"/>
          <w:szCs w:val="22"/>
        </w:rPr>
        <w:t>3</w:t>
      </w:r>
      <w:r w:rsidRPr="005A0D34">
        <w:rPr>
          <w:rFonts w:cs="Times New Roman"/>
          <w:sz w:val="22"/>
          <w:szCs w:val="22"/>
        </w:rPr>
        <w:t>.</w:t>
      </w:r>
    </w:p>
    <w:p w14:paraId="2DFF8D72" w14:textId="77777777" w:rsidR="00AF5C2A" w:rsidRDefault="00AF5C2A" w:rsidP="00AF5C2A">
      <w:pPr>
        <w:pStyle w:val="slovanseznam"/>
        <w:numPr>
          <w:ilvl w:val="0"/>
          <w:numId w:val="0"/>
        </w:numPr>
        <w:tabs>
          <w:tab w:val="left" w:pos="709"/>
        </w:tabs>
        <w:rPr>
          <w:rFonts w:cs="Times New Roman"/>
          <w:sz w:val="22"/>
          <w:szCs w:val="22"/>
        </w:rPr>
      </w:pPr>
    </w:p>
    <w:p w14:paraId="7394366F" w14:textId="77777777" w:rsidR="00AF5C2A" w:rsidRDefault="00AF5C2A" w:rsidP="00AF5C2A">
      <w:pPr>
        <w:pStyle w:val="slovanseznam"/>
        <w:numPr>
          <w:ilvl w:val="0"/>
          <w:numId w:val="0"/>
        </w:numPr>
        <w:tabs>
          <w:tab w:val="left" w:pos="709"/>
        </w:tabs>
        <w:rPr>
          <w:rFonts w:cs="Times New Roman"/>
          <w:sz w:val="22"/>
          <w:szCs w:val="22"/>
        </w:rPr>
      </w:pPr>
    </w:p>
    <w:p w14:paraId="17F9288D" w14:textId="4C95762C" w:rsidR="00AF5C2A" w:rsidRDefault="00AF5C2A" w:rsidP="00AF5C2A">
      <w:pPr>
        <w:pStyle w:val="slovanseznam"/>
        <w:numPr>
          <w:ilvl w:val="0"/>
          <w:numId w:val="0"/>
        </w:numPr>
        <w:tabs>
          <w:tab w:val="left" w:pos="709"/>
        </w:tabs>
        <w:jc w:val="center"/>
        <w:rPr>
          <w:rFonts w:cs="Times New Roman"/>
          <w:sz w:val="22"/>
          <w:szCs w:val="22"/>
        </w:rPr>
      </w:pPr>
      <w:r>
        <w:rPr>
          <w:rFonts w:cs="Times New Roman"/>
          <w:sz w:val="22"/>
          <w:szCs w:val="22"/>
        </w:rPr>
        <w:t>5.</w:t>
      </w:r>
    </w:p>
    <w:p w14:paraId="03FBC979" w14:textId="74D1C1AA" w:rsidR="00EE717C" w:rsidRDefault="00AF5C2A" w:rsidP="00AF5C2A">
      <w:pPr>
        <w:pStyle w:val="slovanseznam"/>
        <w:numPr>
          <w:ilvl w:val="0"/>
          <w:numId w:val="0"/>
        </w:numPr>
        <w:pBdr>
          <w:bottom w:val="single" w:sz="4" w:space="1" w:color="auto"/>
        </w:pBdr>
        <w:tabs>
          <w:tab w:val="left" w:pos="709"/>
        </w:tabs>
        <w:jc w:val="center"/>
        <w:rPr>
          <w:rFonts w:cs="Times New Roman"/>
          <w:sz w:val="22"/>
          <w:szCs w:val="22"/>
        </w:rPr>
      </w:pPr>
      <w:r w:rsidRPr="00AF5C2A">
        <w:rPr>
          <w:rFonts w:cs="Times New Roman"/>
          <w:sz w:val="22"/>
          <w:szCs w:val="22"/>
        </w:rPr>
        <w:t>Vládní návrh zákona, kterým se mění zákon č. 340/2006 Sb., o činnosti institucí zaměstnaneckého penzijního pojištění, ve znění pozdějších předpisů (sněmovní tisk 67) – příprava na 3. čtení v PSP</w:t>
      </w:r>
    </w:p>
    <w:p w14:paraId="6D6CC736" w14:textId="77777777" w:rsidR="00EE717C" w:rsidRDefault="00EE717C" w:rsidP="00EE717C">
      <w:pPr>
        <w:pStyle w:val="slovanseznam"/>
        <w:numPr>
          <w:ilvl w:val="0"/>
          <w:numId w:val="0"/>
        </w:numPr>
        <w:tabs>
          <w:tab w:val="left" w:pos="709"/>
        </w:tabs>
        <w:rPr>
          <w:rFonts w:cs="Times New Roman"/>
          <w:sz w:val="22"/>
          <w:szCs w:val="22"/>
        </w:rPr>
      </w:pPr>
    </w:p>
    <w:p w14:paraId="5CC25B4D" w14:textId="1688B980" w:rsidR="00AF5C2A" w:rsidRPr="00EE717C" w:rsidRDefault="00AF5C2A" w:rsidP="00AF5C2A">
      <w:pPr>
        <w:pStyle w:val="slovanseznam"/>
        <w:numPr>
          <w:ilvl w:val="0"/>
          <w:numId w:val="0"/>
        </w:numPr>
        <w:tabs>
          <w:tab w:val="left" w:pos="709"/>
        </w:tabs>
        <w:rPr>
          <w:rFonts w:cs="Times New Roman"/>
          <w:sz w:val="22"/>
          <w:szCs w:val="22"/>
        </w:rPr>
      </w:pPr>
      <w:r>
        <w:rPr>
          <w:rFonts w:cs="Times New Roman"/>
          <w:sz w:val="22"/>
          <w:szCs w:val="22"/>
        </w:rPr>
        <w:tab/>
      </w:r>
      <w:r w:rsidRPr="00AF5C2A">
        <w:rPr>
          <w:rFonts w:cs="Times New Roman"/>
          <w:sz w:val="22"/>
          <w:szCs w:val="22"/>
        </w:rPr>
        <w:t xml:space="preserve">Předsedkyně posl. </w:t>
      </w:r>
      <w:r w:rsidRPr="00AF5C2A">
        <w:rPr>
          <w:rFonts w:cs="Times New Roman"/>
          <w:sz w:val="22"/>
          <w:szCs w:val="22"/>
          <w:u w:val="single"/>
        </w:rPr>
        <w:t>M. Vostrá</w:t>
      </w:r>
      <w:r w:rsidRPr="00AF5C2A">
        <w:rPr>
          <w:rFonts w:cs="Times New Roman"/>
          <w:sz w:val="22"/>
          <w:szCs w:val="22"/>
        </w:rPr>
        <w:t xml:space="preserve"> předala slovo zpravodaji posl.</w:t>
      </w:r>
      <w:r>
        <w:rPr>
          <w:rFonts w:cs="Times New Roman"/>
          <w:sz w:val="22"/>
          <w:szCs w:val="22"/>
        </w:rPr>
        <w:t xml:space="preserve"> </w:t>
      </w:r>
      <w:r w:rsidRPr="00AF5C2A">
        <w:rPr>
          <w:rFonts w:cs="Times New Roman"/>
          <w:sz w:val="22"/>
          <w:szCs w:val="22"/>
          <w:u w:val="single"/>
        </w:rPr>
        <w:t xml:space="preserve">J. </w:t>
      </w:r>
      <w:proofErr w:type="spellStart"/>
      <w:r w:rsidRPr="00AF5C2A">
        <w:rPr>
          <w:rFonts w:cs="Times New Roman"/>
          <w:sz w:val="22"/>
          <w:szCs w:val="22"/>
          <w:u w:val="single"/>
        </w:rPr>
        <w:t>Řehounkovi</w:t>
      </w:r>
      <w:proofErr w:type="spellEnd"/>
      <w:r>
        <w:rPr>
          <w:rFonts w:cs="Times New Roman"/>
          <w:sz w:val="22"/>
          <w:szCs w:val="22"/>
        </w:rPr>
        <w:t>, který rekapituloval stav projednávání návrhu zákona a uvedl, že podal PN ohledně účinnosti zákona. S tímto návrhem MF souhlasilo. Po ukončené rozpravě nechala předsedkyně</w:t>
      </w:r>
      <w:r w:rsidR="002145DD">
        <w:rPr>
          <w:rFonts w:cs="Times New Roman"/>
          <w:sz w:val="22"/>
          <w:szCs w:val="22"/>
        </w:rPr>
        <w:t xml:space="preserve"> posl. </w:t>
      </w:r>
      <w:r w:rsidR="002145DD" w:rsidRPr="002145DD">
        <w:rPr>
          <w:rFonts w:cs="Times New Roman"/>
          <w:sz w:val="22"/>
          <w:szCs w:val="22"/>
          <w:u w:val="single"/>
        </w:rPr>
        <w:t>M. Vostrá</w:t>
      </w:r>
      <w:r>
        <w:rPr>
          <w:rFonts w:cs="Times New Roman"/>
          <w:sz w:val="22"/>
          <w:szCs w:val="22"/>
        </w:rPr>
        <w:t xml:space="preserve"> nejdříve hlasovat o PN J.</w:t>
      </w:r>
      <w:r w:rsidR="002145DD">
        <w:rPr>
          <w:rFonts w:cs="Times New Roman"/>
          <w:sz w:val="22"/>
          <w:szCs w:val="22"/>
        </w:rPr>
        <w:t> </w:t>
      </w:r>
      <w:proofErr w:type="spellStart"/>
      <w:r>
        <w:rPr>
          <w:rFonts w:cs="Times New Roman"/>
          <w:sz w:val="22"/>
          <w:szCs w:val="22"/>
        </w:rPr>
        <w:t>Řehounka</w:t>
      </w:r>
      <w:proofErr w:type="spellEnd"/>
      <w:r>
        <w:rPr>
          <w:rFonts w:cs="Times New Roman"/>
          <w:sz w:val="22"/>
          <w:szCs w:val="22"/>
        </w:rPr>
        <w:t xml:space="preserve"> a poté o usnesení jako celku včetně navržené hlasovací procedury ve Sněmovně ve 3. čtení. </w:t>
      </w:r>
    </w:p>
    <w:p w14:paraId="3FE21D77" w14:textId="500FB94D" w:rsidR="00AF5C2A" w:rsidRDefault="00AF5C2A" w:rsidP="00EE717C">
      <w:pPr>
        <w:pStyle w:val="slovanseznam"/>
        <w:numPr>
          <w:ilvl w:val="0"/>
          <w:numId w:val="0"/>
        </w:numPr>
        <w:tabs>
          <w:tab w:val="left" w:pos="709"/>
        </w:tabs>
        <w:rPr>
          <w:rFonts w:cs="Times New Roman"/>
          <w:sz w:val="22"/>
          <w:szCs w:val="22"/>
        </w:rPr>
      </w:pPr>
    </w:p>
    <w:p w14:paraId="034FC249" w14:textId="163D15BA" w:rsidR="00AF5C2A" w:rsidRDefault="00AF5C2A" w:rsidP="00AF5C2A">
      <w:pPr>
        <w:pStyle w:val="slovanseznam"/>
        <w:numPr>
          <w:ilvl w:val="0"/>
          <w:numId w:val="0"/>
        </w:numPr>
        <w:tabs>
          <w:tab w:val="left" w:pos="709"/>
        </w:tabs>
        <w:rPr>
          <w:rFonts w:cs="Times New Roman"/>
          <w:sz w:val="22"/>
          <w:szCs w:val="22"/>
        </w:rPr>
      </w:pPr>
      <w:r>
        <w:rPr>
          <w:rFonts w:cs="Times New Roman"/>
          <w:sz w:val="22"/>
          <w:szCs w:val="22"/>
        </w:rPr>
        <w:tab/>
      </w:r>
      <w:r w:rsidRPr="005A0D34">
        <w:rPr>
          <w:rFonts w:cs="Times New Roman"/>
          <w:sz w:val="22"/>
          <w:szCs w:val="22"/>
        </w:rPr>
        <w:t xml:space="preserve">Bylo přijato usnesení č. </w:t>
      </w:r>
      <w:r>
        <w:rPr>
          <w:rFonts w:cs="Times New Roman"/>
          <w:sz w:val="22"/>
          <w:szCs w:val="22"/>
        </w:rPr>
        <w:t>108</w:t>
      </w:r>
      <w:r w:rsidRPr="005A0D34">
        <w:rPr>
          <w:rFonts w:cs="Times New Roman"/>
          <w:sz w:val="22"/>
          <w:szCs w:val="22"/>
        </w:rPr>
        <w:t xml:space="preserve"> hlasováním </w:t>
      </w:r>
      <w:r>
        <w:rPr>
          <w:rFonts w:cs="Times New Roman"/>
          <w:sz w:val="22"/>
          <w:szCs w:val="22"/>
        </w:rPr>
        <w:t xml:space="preserve">včetně hlasovací procedury </w:t>
      </w:r>
      <w:r w:rsidRPr="005A0D34">
        <w:rPr>
          <w:rFonts w:cs="Times New Roman"/>
          <w:sz w:val="22"/>
          <w:szCs w:val="22"/>
        </w:rPr>
        <w:t>(+1</w:t>
      </w:r>
      <w:r>
        <w:rPr>
          <w:rFonts w:cs="Times New Roman"/>
          <w:sz w:val="22"/>
          <w:szCs w:val="22"/>
        </w:rPr>
        <w:t>2</w:t>
      </w:r>
      <w:r w:rsidRPr="005A0D34">
        <w:rPr>
          <w:rFonts w:cs="Times New Roman"/>
          <w:sz w:val="22"/>
          <w:szCs w:val="22"/>
        </w:rPr>
        <w:t>,</w:t>
      </w:r>
      <w:r>
        <w:rPr>
          <w:rFonts w:cs="Times New Roman"/>
          <w:sz w:val="22"/>
          <w:szCs w:val="22"/>
        </w:rPr>
        <w:t xml:space="preserve">0,0). Jmenný </w:t>
      </w:r>
      <w:r w:rsidRPr="005A0D34">
        <w:rPr>
          <w:rFonts w:cs="Times New Roman"/>
          <w:sz w:val="22"/>
          <w:szCs w:val="22"/>
        </w:rPr>
        <w:t xml:space="preserve">seznam viz příloha č. </w:t>
      </w:r>
      <w:r>
        <w:rPr>
          <w:rFonts w:cs="Times New Roman"/>
          <w:sz w:val="22"/>
          <w:szCs w:val="22"/>
        </w:rPr>
        <w:t>3</w:t>
      </w:r>
      <w:r w:rsidRPr="005A0D34">
        <w:rPr>
          <w:rFonts w:cs="Times New Roman"/>
          <w:sz w:val="22"/>
          <w:szCs w:val="22"/>
        </w:rPr>
        <w:t>.</w:t>
      </w:r>
    </w:p>
    <w:p w14:paraId="609129E8" w14:textId="77777777" w:rsidR="00AF5C2A" w:rsidRDefault="00AF5C2A" w:rsidP="00EE717C">
      <w:pPr>
        <w:pStyle w:val="slovanseznam"/>
        <w:numPr>
          <w:ilvl w:val="0"/>
          <w:numId w:val="0"/>
        </w:numPr>
        <w:tabs>
          <w:tab w:val="left" w:pos="709"/>
        </w:tabs>
        <w:rPr>
          <w:rFonts w:cs="Times New Roman"/>
          <w:sz w:val="22"/>
          <w:szCs w:val="22"/>
        </w:rPr>
      </w:pPr>
    </w:p>
    <w:p w14:paraId="0123572C" w14:textId="77777777" w:rsidR="00EE717C" w:rsidRDefault="00EE717C" w:rsidP="00EE717C">
      <w:pPr>
        <w:pStyle w:val="slovanseznam"/>
        <w:numPr>
          <w:ilvl w:val="0"/>
          <w:numId w:val="0"/>
        </w:numPr>
        <w:tabs>
          <w:tab w:val="left" w:pos="709"/>
        </w:tabs>
        <w:rPr>
          <w:rFonts w:cs="Times New Roman"/>
          <w:sz w:val="22"/>
          <w:szCs w:val="22"/>
        </w:rPr>
      </w:pPr>
    </w:p>
    <w:p w14:paraId="7D8291CD" w14:textId="15F4E402" w:rsidR="00CB1876" w:rsidRDefault="00EE717C" w:rsidP="00CB1876">
      <w:pPr>
        <w:pStyle w:val="slovanseznam"/>
        <w:numPr>
          <w:ilvl w:val="0"/>
          <w:numId w:val="0"/>
        </w:numPr>
        <w:tabs>
          <w:tab w:val="left" w:pos="709"/>
        </w:tabs>
        <w:jc w:val="center"/>
        <w:rPr>
          <w:rFonts w:cs="Times New Roman"/>
          <w:sz w:val="22"/>
          <w:szCs w:val="22"/>
        </w:rPr>
      </w:pPr>
      <w:r>
        <w:rPr>
          <w:rFonts w:cs="Times New Roman"/>
          <w:sz w:val="22"/>
          <w:szCs w:val="22"/>
        </w:rPr>
        <w:t>6</w:t>
      </w:r>
      <w:r w:rsidR="00CB1876" w:rsidRPr="00CA7AC5">
        <w:rPr>
          <w:rFonts w:cs="Times New Roman"/>
          <w:sz w:val="22"/>
          <w:szCs w:val="22"/>
        </w:rPr>
        <w:t>.</w:t>
      </w:r>
    </w:p>
    <w:p w14:paraId="17EF03E7" w14:textId="79976D42" w:rsidR="00CB1876" w:rsidRDefault="00E57901" w:rsidP="00E57901">
      <w:pPr>
        <w:pStyle w:val="Odstavecseseznamem"/>
        <w:keepLines/>
        <w:pBdr>
          <w:bottom w:val="single" w:sz="4" w:space="1" w:color="auto"/>
          <w:between w:val="single" w:sz="4" w:space="1" w:color="auto"/>
        </w:pBdr>
        <w:tabs>
          <w:tab w:val="left" w:pos="709"/>
          <w:tab w:val="left" w:pos="1418"/>
        </w:tabs>
        <w:spacing w:after="240"/>
        <w:ind w:left="0"/>
        <w:jc w:val="center"/>
        <w:rPr>
          <w:rFonts w:eastAsia="Times New Roman" w:cs="Times New Roman"/>
          <w:b/>
        </w:rPr>
      </w:pPr>
      <w:r w:rsidRPr="00E57901">
        <w:rPr>
          <w:rFonts w:eastAsia="Times New Roman" w:cs="Times New Roman"/>
        </w:rPr>
        <w:t xml:space="preserve">Návrh poslanců </w:t>
      </w:r>
      <w:proofErr w:type="spellStart"/>
      <w:r w:rsidRPr="00E57901">
        <w:rPr>
          <w:rFonts w:eastAsia="Times New Roman" w:cs="Times New Roman"/>
        </w:rPr>
        <w:t>Tomia</w:t>
      </w:r>
      <w:proofErr w:type="spellEnd"/>
      <w:r w:rsidRPr="00E57901">
        <w:rPr>
          <w:rFonts w:eastAsia="Times New Roman" w:cs="Times New Roman"/>
        </w:rPr>
        <w:t xml:space="preserve"> </w:t>
      </w:r>
      <w:proofErr w:type="spellStart"/>
      <w:r w:rsidRPr="00E57901">
        <w:rPr>
          <w:rFonts w:eastAsia="Times New Roman" w:cs="Times New Roman"/>
        </w:rPr>
        <w:t>Okamury</w:t>
      </w:r>
      <w:proofErr w:type="spellEnd"/>
      <w:r w:rsidRPr="00E57901">
        <w:rPr>
          <w:rFonts w:eastAsia="Times New Roman" w:cs="Times New Roman"/>
        </w:rPr>
        <w:t>, Radima Fialy a dalších na vydání zákona, kterým se mění zákon č. 219/2000 Sb., o majetku České republiky a jejím vystupování v právních vztazích, ve znění pozdějších předpisů (sněmovní tisk 69)</w:t>
      </w:r>
      <w:r w:rsidRPr="00E57901">
        <w:rPr>
          <w:rFonts w:eastAsia="Times New Roman" w:cs="Times New Roman"/>
          <w:i/>
        </w:rPr>
        <w:t xml:space="preserve"> </w:t>
      </w:r>
      <w:r w:rsidRPr="00E57901">
        <w:t xml:space="preserve">– </w:t>
      </w:r>
      <w:r w:rsidRPr="00E57901">
        <w:rPr>
          <w:rFonts w:eastAsia="Times New Roman" w:cs="Times New Roman"/>
          <w:i/>
        </w:rPr>
        <w:t xml:space="preserve">příprava na </w:t>
      </w:r>
      <w:r w:rsidR="00AF1520">
        <w:rPr>
          <w:rFonts w:eastAsia="Times New Roman" w:cs="Times New Roman"/>
          <w:i/>
        </w:rPr>
        <w:t>2</w:t>
      </w:r>
      <w:r w:rsidRPr="00E57901">
        <w:rPr>
          <w:rFonts w:eastAsia="Times New Roman" w:cs="Times New Roman"/>
          <w:i/>
        </w:rPr>
        <w:t>. čtení</w:t>
      </w:r>
      <w:r>
        <w:rPr>
          <w:rFonts w:eastAsia="Times New Roman" w:cs="Times New Roman"/>
          <w:b/>
        </w:rPr>
        <w:t xml:space="preserve"> </w:t>
      </w:r>
    </w:p>
    <w:p w14:paraId="471B9B53" w14:textId="00B6350E" w:rsidR="00B454FA" w:rsidRPr="00B454FA" w:rsidRDefault="00CB1876" w:rsidP="00B454FA">
      <w:pPr>
        <w:rPr>
          <w:rFonts w:eastAsia="Calibri" w:cs="Times New Roman"/>
        </w:rPr>
      </w:pPr>
      <w:r w:rsidRPr="00CA7AC5">
        <w:rPr>
          <w:rFonts w:cs="Times New Roman"/>
        </w:rPr>
        <w:tab/>
        <w:t xml:space="preserve">Předsedkyně posl. </w:t>
      </w:r>
      <w:r w:rsidRPr="0066375C">
        <w:rPr>
          <w:rFonts w:cs="Times New Roman"/>
          <w:u w:val="single"/>
        </w:rPr>
        <w:t>M. Vostrá</w:t>
      </w:r>
      <w:r w:rsidRPr="00CA7AC5">
        <w:rPr>
          <w:rFonts w:cs="Times New Roman"/>
        </w:rPr>
        <w:t xml:space="preserve"> </w:t>
      </w:r>
      <w:r w:rsidR="00E3505B">
        <w:rPr>
          <w:rFonts w:cs="Times New Roman"/>
        </w:rPr>
        <w:t xml:space="preserve">předala </w:t>
      </w:r>
      <w:r w:rsidR="00E57901">
        <w:rPr>
          <w:rFonts w:cs="Times New Roman"/>
        </w:rPr>
        <w:t xml:space="preserve">slovo </w:t>
      </w:r>
      <w:r w:rsidR="00AF1520">
        <w:rPr>
          <w:rFonts w:cs="Times New Roman"/>
        </w:rPr>
        <w:t xml:space="preserve">zpravodaji posl. </w:t>
      </w:r>
      <w:r w:rsidR="00AF1520" w:rsidRPr="00AF1520">
        <w:rPr>
          <w:rFonts w:cs="Times New Roman"/>
          <w:u w:val="single"/>
        </w:rPr>
        <w:t xml:space="preserve">J. </w:t>
      </w:r>
      <w:proofErr w:type="spellStart"/>
      <w:r w:rsidR="00AF1520" w:rsidRPr="00AF1520">
        <w:rPr>
          <w:rFonts w:cs="Times New Roman"/>
          <w:u w:val="single"/>
        </w:rPr>
        <w:t>Řehounkovi</w:t>
      </w:r>
      <w:proofErr w:type="spellEnd"/>
      <w:r w:rsidR="00AF1520">
        <w:rPr>
          <w:rFonts w:cs="Times New Roman"/>
        </w:rPr>
        <w:t>, který rekapituloval stav projednávání a uvedl, že nebyl podán žádný PN. Zástup</w:t>
      </w:r>
      <w:r w:rsidR="002145DD">
        <w:rPr>
          <w:rFonts w:cs="Times New Roman"/>
        </w:rPr>
        <w:t>c</w:t>
      </w:r>
      <w:r w:rsidR="00AF1520">
        <w:rPr>
          <w:rFonts w:cs="Times New Roman"/>
        </w:rPr>
        <w:t>e</w:t>
      </w:r>
      <w:r w:rsidR="00E57901">
        <w:rPr>
          <w:rFonts w:cs="Times New Roman"/>
        </w:rPr>
        <w:t xml:space="preserve"> předkladatelů posl. </w:t>
      </w:r>
      <w:r w:rsidR="00E57901" w:rsidRPr="00DE02BB">
        <w:rPr>
          <w:rFonts w:cs="Times New Roman"/>
          <w:u w:val="single"/>
        </w:rPr>
        <w:t>J. Hrnčíř</w:t>
      </w:r>
      <w:r w:rsidR="00AF1520">
        <w:rPr>
          <w:rFonts w:cs="Times New Roman"/>
        </w:rPr>
        <w:t xml:space="preserve"> toto potvrdil a dodal, že m</w:t>
      </w:r>
      <w:r w:rsidR="00DE02BB">
        <w:rPr>
          <w:rFonts w:cs="Times New Roman"/>
        </w:rPr>
        <w:t xml:space="preserve">ajetek ČR musí být spravován vždy s péčí řádného hospodáře. Zástupce MF nám. </w:t>
      </w:r>
      <w:r w:rsidR="00DE02BB" w:rsidRPr="001F54E7">
        <w:rPr>
          <w:rFonts w:cs="Times New Roman"/>
          <w:u w:val="single"/>
        </w:rPr>
        <w:t>O. Landa</w:t>
      </w:r>
      <w:r w:rsidR="00DE02BB">
        <w:rPr>
          <w:rFonts w:cs="Times New Roman"/>
        </w:rPr>
        <w:t xml:space="preserve"> k tomu uvedl, že </w:t>
      </w:r>
      <w:r w:rsidR="00AF1520">
        <w:rPr>
          <w:rFonts w:cs="Times New Roman"/>
        </w:rPr>
        <w:t xml:space="preserve">MF s návrhem nesouhlasí. Posl. </w:t>
      </w:r>
      <w:r w:rsidR="00AF1520" w:rsidRPr="00AF1520">
        <w:rPr>
          <w:rFonts w:cs="Times New Roman"/>
          <w:u w:val="single"/>
        </w:rPr>
        <w:t>V. Kovářová</w:t>
      </w:r>
      <w:r w:rsidR="00AF1520">
        <w:rPr>
          <w:rFonts w:cs="Times New Roman"/>
        </w:rPr>
        <w:t xml:space="preserve"> se dotázala na to, v čem je návrh nekoncepční. Zástupkyně MF </w:t>
      </w:r>
      <w:r w:rsidR="00AF1520">
        <w:rPr>
          <w:rFonts w:cs="Times New Roman"/>
          <w:u w:val="single"/>
        </w:rPr>
        <w:t>R. Wilhe</w:t>
      </w:r>
      <w:r w:rsidR="00AF1520" w:rsidRPr="00AF1520">
        <w:rPr>
          <w:rFonts w:cs="Times New Roman"/>
          <w:u w:val="single"/>
        </w:rPr>
        <w:t>lmová</w:t>
      </w:r>
      <w:r w:rsidR="00AF1520">
        <w:rPr>
          <w:rFonts w:cs="Times New Roman"/>
        </w:rPr>
        <w:t>:</w:t>
      </w:r>
      <w:r w:rsidR="00DE02BB">
        <w:rPr>
          <w:rFonts w:cs="Times New Roman"/>
        </w:rPr>
        <w:t xml:space="preserve"> Nová právní úprava se je</w:t>
      </w:r>
      <w:r w:rsidR="00FE2B24">
        <w:rPr>
          <w:rFonts w:cs="Times New Roman"/>
        </w:rPr>
        <w:t>v</w:t>
      </w:r>
      <w:r w:rsidR="00DE02BB">
        <w:rPr>
          <w:rFonts w:cs="Times New Roman"/>
        </w:rPr>
        <w:t xml:space="preserve">í jako </w:t>
      </w:r>
      <w:r w:rsidR="001F54E7">
        <w:rPr>
          <w:rFonts w:cs="Times New Roman"/>
        </w:rPr>
        <w:t>nadbytečná</w:t>
      </w:r>
      <w:r w:rsidR="00DE02BB">
        <w:rPr>
          <w:rFonts w:cs="Times New Roman"/>
        </w:rPr>
        <w:t xml:space="preserve">. </w:t>
      </w:r>
      <w:r w:rsidR="001F54E7">
        <w:rPr>
          <w:rFonts w:cs="Times New Roman"/>
        </w:rPr>
        <w:t>Zákon je přísnější než tento návrh.</w:t>
      </w:r>
      <w:r w:rsidR="00AF1520">
        <w:rPr>
          <w:rFonts w:cs="Times New Roman"/>
        </w:rPr>
        <w:t xml:space="preserve"> Posl. </w:t>
      </w:r>
      <w:r w:rsidR="00AF1520" w:rsidRPr="00AF1520">
        <w:rPr>
          <w:rFonts w:cs="Times New Roman"/>
          <w:u w:val="single"/>
        </w:rPr>
        <w:t xml:space="preserve">M. </w:t>
      </w:r>
      <w:proofErr w:type="spellStart"/>
      <w:r w:rsidR="00AF1520" w:rsidRPr="00AF1520">
        <w:rPr>
          <w:rFonts w:cs="Times New Roman"/>
          <w:u w:val="single"/>
        </w:rPr>
        <w:t>Ferjenčík</w:t>
      </w:r>
      <w:proofErr w:type="spellEnd"/>
      <w:r w:rsidR="00AF1520">
        <w:rPr>
          <w:rFonts w:cs="Times New Roman"/>
        </w:rPr>
        <w:t xml:space="preserve"> s návrhem nesouhlasí.</w:t>
      </w:r>
      <w:r w:rsidR="001F54E7">
        <w:rPr>
          <w:rFonts w:cs="Times New Roman"/>
        </w:rPr>
        <w:t xml:space="preserve"> </w:t>
      </w:r>
      <w:r w:rsidR="00AF1520">
        <w:rPr>
          <w:rFonts w:cs="Times New Roman"/>
        </w:rPr>
        <w:t xml:space="preserve">Po ukončené rozpravě nechala předsedkyně posl. </w:t>
      </w:r>
      <w:r w:rsidR="00AF1520" w:rsidRPr="00AF1520">
        <w:rPr>
          <w:rFonts w:cs="Times New Roman"/>
          <w:u w:val="single"/>
        </w:rPr>
        <w:t>M. Vostrá</w:t>
      </w:r>
      <w:r w:rsidR="00AF1520">
        <w:rPr>
          <w:rFonts w:cs="Times New Roman"/>
        </w:rPr>
        <w:t xml:space="preserve"> hlasovat o návrhu usnesení.</w:t>
      </w:r>
    </w:p>
    <w:p w14:paraId="0922AB0E" w14:textId="77777777" w:rsidR="00B454FA" w:rsidRPr="00B454FA" w:rsidRDefault="00B454FA" w:rsidP="00B454FA">
      <w:pPr>
        <w:rPr>
          <w:rFonts w:eastAsia="Times New Roman" w:cs="Times New Roman"/>
          <w:color w:val="000000"/>
          <w:lang w:eastAsia="cs-CZ"/>
        </w:rPr>
      </w:pPr>
    </w:p>
    <w:p w14:paraId="1208DAC8" w14:textId="7C8CC1C1" w:rsidR="00B454FA" w:rsidRPr="009B1455" w:rsidRDefault="00AF1520" w:rsidP="00B454FA">
      <w:pPr>
        <w:ind w:firstLine="708"/>
        <w:rPr>
          <w:rFonts w:eastAsia="Times New Roman" w:cs="Times New Roman"/>
          <w:color w:val="000000"/>
          <w:lang w:eastAsia="cs-CZ"/>
        </w:rPr>
      </w:pPr>
      <w:r>
        <w:rPr>
          <w:rFonts w:cs="Times New Roman"/>
        </w:rPr>
        <w:t>U</w:t>
      </w:r>
      <w:r w:rsidR="001F54E7" w:rsidRPr="00322219">
        <w:rPr>
          <w:rFonts w:cs="Times New Roman"/>
        </w:rPr>
        <w:t xml:space="preserve">snesení </w:t>
      </w:r>
      <w:r>
        <w:rPr>
          <w:rFonts w:cs="Times New Roman"/>
        </w:rPr>
        <w:t>nebylo přijato</w:t>
      </w:r>
      <w:r w:rsidR="00B32166">
        <w:rPr>
          <w:rFonts w:cs="Times New Roman"/>
        </w:rPr>
        <w:t>. H</w:t>
      </w:r>
      <w:r w:rsidR="001F54E7" w:rsidRPr="00322219">
        <w:rPr>
          <w:rFonts w:cs="Times New Roman"/>
        </w:rPr>
        <w:t>lasováním (+1,</w:t>
      </w:r>
      <w:r>
        <w:rPr>
          <w:rFonts w:cs="Times New Roman"/>
        </w:rPr>
        <w:t>16</w:t>
      </w:r>
      <w:r w:rsidR="001F54E7" w:rsidRPr="00322219">
        <w:rPr>
          <w:rFonts w:cs="Times New Roman"/>
        </w:rPr>
        <w:t>,0).</w:t>
      </w:r>
      <w:r>
        <w:rPr>
          <w:rFonts w:cs="Times New Roman"/>
        </w:rPr>
        <w:t xml:space="preserve"> Byl</w:t>
      </w:r>
      <w:r w:rsidR="00DE523E">
        <w:rPr>
          <w:rFonts w:cs="Times New Roman"/>
        </w:rPr>
        <w:t>a</w:t>
      </w:r>
      <w:r>
        <w:rPr>
          <w:rFonts w:cs="Times New Roman"/>
        </w:rPr>
        <w:t xml:space="preserve"> </w:t>
      </w:r>
      <w:r w:rsidR="00B32166">
        <w:rPr>
          <w:rFonts w:cs="Times New Roman"/>
        </w:rPr>
        <w:t>vyhotovena</w:t>
      </w:r>
      <w:r>
        <w:rPr>
          <w:rFonts w:cs="Times New Roman"/>
        </w:rPr>
        <w:t xml:space="preserve"> </w:t>
      </w:r>
      <w:r w:rsidR="00DE523E">
        <w:rPr>
          <w:rFonts w:cs="Times New Roman"/>
        </w:rPr>
        <w:t>zpráva o projednání</w:t>
      </w:r>
      <w:r>
        <w:rPr>
          <w:rFonts w:cs="Times New Roman"/>
        </w:rPr>
        <w:t xml:space="preserve"> č. </w:t>
      </w:r>
      <w:r w:rsidR="00DE523E">
        <w:rPr>
          <w:rFonts w:cs="Times New Roman"/>
        </w:rPr>
        <w:t>109.</w:t>
      </w:r>
      <w:r w:rsidR="001F54E7" w:rsidRPr="00322219">
        <w:rPr>
          <w:rFonts w:cs="Times New Roman"/>
        </w:rPr>
        <w:t xml:space="preserve"> </w:t>
      </w:r>
      <w:r w:rsidR="00B454FA" w:rsidRPr="009B1455">
        <w:rPr>
          <w:rFonts w:eastAsia="Times New Roman" w:cs="Times New Roman"/>
          <w:color w:val="000000"/>
          <w:lang w:eastAsia="cs-CZ"/>
        </w:rPr>
        <w:t xml:space="preserve">Jmenný seznam viz příloha č. </w:t>
      </w:r>
      <w:r>
        <w:rPr>
          <w:rFonts w:eastAsia="Times New Roman" w:cs="Times New Roman"/>
          <w:color w:val="000000"/>
          <w:lang w:eastAsia="cs-CZ"/>
        </w:rPr>
        <w:t>3</w:t>
      </w:r>
      <w:r w:rsidR="00B454FA" w:rsidRPr="009B1455">
        <w:rPr>
          <w:rFonts w:eastAsia="Times New Roman" w:cs="Times New Roman"/>
          <w:color w:val="000000"/>
          <w:lang w:eastAsia="cs-CZ"/>
        </w:rPr>
        <w:t>.</w:t>
      </w:r>
    </w:p>
    <w:p w14:paraId="47757E7F" w14:textId="5C4B4201" w:rsidR="00CB1876" w:rsidRDefault="00CB1876" w:rsidP="00B454FA">
      <w:pPr>
        <w:pStyle w:val="slovanseznam"/>
        <w:numPr>
          <w:ilvl w:val="0"/>
          <w:numId w:val="0"/>
        </w:numPr>
        <w:tabs>
          <w:tab w:val="left" w:pos="709"/>
        </w:tabs>
        <w:rPr>
          <w:rFonts w:cs="Times New Roman"/>
          <w:sz w:val="22"/>
          <w:szCs w:val="22"/>
        </w:rPr>
      </w:pPr>
    </w:p>
    <w:p w14:paraId="54B4B8B9" w14:textId="77777777" w:rsidR="00FE2B24" w:rsidRDefault="00FE2B24" w:rsidP="00B454FA">
      <w:pPr>
        <w:pStyle w:val="slovanseznam"/>
        <w:numPr>
          <w:ilvl w:val="0"/>
          <w:numId w:val="0"/>
        </w:numPr>
        <w:tabs>
          <w:tab w:val="left" w:pos="709"/>
        </w:tabs>
        <w:rPr>
          <w:rFonts w:cs="Times New Roman"/>
          <w:sz w:val="22"/>
          <w:szCs w:val="22"/>
        </w:rPr>
      </w:pPr>
    </w:p>
    <w:p w14:paraId="2A9AF634" w14:textId="77777777" w:rsidR="00DE523E" w:rsidRDefault="00DE523E" w:rsidP="00B454FA">
      <w:pPr>
        <w:pStyle w:val="slovanseznam"/>
        <w:numPr>
          <w:ilvl w:val="0"/>
          <w:numId w:val="0"/>
        </w:numPr>
        <w:tabs>
          <w:tab w:val="left" w:pos="709"/>
        </w:tabs>
        <w:rPr>
          <w:rFonts w:cs="Times New Roman"/>
          <w:sz w:val="22"/>
          <w:szCs w:val="22"/>
        </w:rPr>
      </w:pPr>
    </w:p>
    <w:p w14:paraId="18B44861" w14:textId="67FAF91E" w:rsidR="009D0E0E" w:rsidRDefault="00DE523E" w:rsidP="00DE523E">
      <w:pPr>
        <w:pStyle w:val="slovanseznam"/>
        <w:numPr>
          <w:ilvl w:val="0"/>
          <w:numId w:val="0"/>
        </w:numPr>
        <w:tabs>
          <w:tab w:val="left" w:pos="709"/>
        </w:tabs>
        <w:jc w:val="center"/>
        <w:rPr>
          <w:rFonts w:cs="Times New Roman"/>
          <w:sz w:val="22"/>
          <w:szCs w:val="22"/>
        </w:rPr>
      </w:pPr>
      <w:r>
        <w:rPr>
          <w:rFonts w:cs="Times New Roman"/>
          <w:sz w:val="22"/>
          <w:szCs w:val="22"/>
        </w:rPr>
        <w:t>7.</w:t>
      </w:r>
    </w:p>
    <w:p w14:paraId="59440C9E" w14:textId="3E003FC3" w:rsidR="00DE523E" w:rsidRDefault="00DE523E" w:rsidP="00DE523E">
      <w:pPr>
        <w:pStyle w:val="slovanseznam"/>
        <w:numPr>
          <w:ilvl w:val="0"/>
          <w:numId w:val="0"/>
        </w:numPr>
        <w:pBdr>
          <w:bottom w:val="single" w:sz="4" w:space="1" w:color="auto"/>
        </w:pBdr>
        <w:tabs>
          <w:tab w:val="left" w:pos="709"/>
        </w:tabs>
        <w:jc w:val="center"/>
        <w:rPr>
          <w:rFonts w:cs="Times New Roman"/>
          <w:sz w:val="22"/>
          <w:szCs w:val="22"/>
        </w:rPr>
      </w:pPr>
      <w:r w:rsidRPr="00DE523E">
        <w:rPr>
          <w:rFonts w:cs="Times New Roman"/>
          <w:sz w:val="22"/>
          <w:szCs w:val="22"/>
        </w:rPr>
        <w:t xml:space="preserve">Vládní návrh zákona, kterým se mění zákon č. 178/2005 Sb., o zrušení Fondu národního majetku České republiky a o působnosti Ministerstva financí při privatizaci majetku České republiky (zákon o zrušení Fondu národního majetku), ve znění pozdějších předpisů, a některé další související zákony (sněmovní tisk 130) – </w:t>
      </w:r>
      <w:r w:rsidRPr="00DE523E">
        <w:rPr>
          <w:rFonts w:cs="Times New Roman"/>
          <w:i/>
          <w:sz w:val="22"/>
          <w:szCs w:val="22"/>
        </w:rPr>
        <w:t>příprava na 2. čtení v PSP</w:t>
      </w:r>
    </w:p>
    <w:p w14:paraId="341F84AC" w14:textId="77777777" w:rsidR="00FE2B24" w:rsidRDefault="00FE2B24" w:rsidP="00B454FA">
      <w:pPr>
        <w:pStyle w:val="slovanseznam"/>
        <w:numPr>
          <w:ilvl w:val="0"/>
          <w:numId w:val="0"/>
        </w:numPr>
        <w:tabs>
          <w:tab w:val="left" w:pos="709"/>
        </w:tabs>
        <w:rPr>
          <w:rFonts w:cs="Times New Roman"/>
          <w:sz w:val="22"/>
          <w:szCs w:val="22"/>
        </w:rPr>
      </w:pPr>
    </w:p>
    <w:p w14:paraId="679FCDB9" w14:textId="7A69650B" w:rsidR="00DE523E" w:rsidRDefault="00DE523E" w:rsidP="00DE523E">
      <w:pPr>
        <w:rPr>
          <w:rFonts w:eastAsia="Times New Roman" w:cs="Times New Roman"/>
          <w:color w:val="000000"/>
          <w:lang w:eastAsia="cs-CZ"/>
        </w:rPr>
      </w:pPr>
      <w:r>
        <w:rPr>
          <w:rFonts w:cs="Times New Roman"/>
        </w:rPr>
        <w:tab/>
      </w:r>
      <w:r w:rsidRPr="00BF405B">
        <w:rPr>
          <w:rFonts w:cs="Times New Roman"/>
        </w:rPr>
        <w:t xml:space="preserve">Předsedkyně posl. </w:t>
      </w:r>
      <w:r w:rsidRPr="00BF405B">
        <w:rPr>
          <w:rFonts w:cs="Times New Roman"/>
          <w:u w:val="single"/>
        </w:rPr>
        <w:t>M. Vostrá</w:t>
      </w:r>
      <w:r w:rsidRPr="00BF405B">
        <w:rPr>
          <w:rFonts w:cs="Times New Roman"/>
        </w:rPr>
        <w:t xml:space="preserve"> </w:t>
      </w:r>
      <w:r>
        <w:rPr>
          <w:rFonts w:cs="Times New Roman"/>
        </w:rPr>
        <w:t xml:space="preserve">předala slovo zpravodaji posl. </w:t>
      </w:r>
      <w:r w:rsidRPr="00DE523E">
        <w:rPr>
          <w:rFonts w:cs="Times New Roman"/>
          <w:u w:val="single"/>
        </w:rPr>
        <w:t>P. Vránovi</w:t>
      </w:r>
      <w:r>
        <w:rPr>
          <w:rFonts w:cs="Times New Roman"/>
        </w:rPr>
        <w:t xml:space="preserve">, který rekapituloval stav projednávání a uvedl, že nebyl podán žádný PN. Zástupce MF nám. </w:t>
      </w:r>
      <w:r w:rsidRPr="00DE523E">
        <w:rPr>
          <w:rFonts w:cs="Times New Roman"/>
          <w:u w:val="single"/>
        </w:rPr>
        <w:t>O. Landa</w:t>
      </w:r>
      <w:r>
        <w:rPr>
          <w:rFonts w:cs="Times New Roman"/>
        </w:rPr>
        <w:t>: Návrh umožňuje převod prostředků privatizace do SR. Na zvláštních účtech privatizace tak zůstanou pouze prostředky nutné k financování předpokládaných výdajů privatizačního charakteru. Zabrání se případné nesolventnosti zvláštní</w:t>
      </w:r>
      <w:r w:rsidR="002145DD">
        <w:rPr>
          <w:rFonts w:cs="Times New Roman"/>
        </w:rPr>
        <w:t>ch účtů.</w:t>
      </w:r>
      <w:r>
        <w:rPr>
          <w:rFonts w:cs="Times New Roman"/>
        </w:rPr>
        <w:t xml:space="preserve"> Posl. </w:t>
      </w:r>
      <w:r w:rsidRPr="002E017F">
        <w:rPr>
          <w:rFonts w:cs="Times New Roman"/>
          <w:u w:val="single"/>
        </w:rPr>
        <w:t>M. Kalousek</w:t>
      </w:r>
      <w:r>
        <w:rPr>
          <w:rFonts w:cs="Times New Roman"/>
        </w:rPr>
        <w:t>: Dnes má vláda o 200 mld. Kč více než na kon</w:t>
      </w:r>
      <w:r w:rsidR="002E017F">
        <w:rPr>
          <w:rFonts w:cs="Times New Roman"/>
        </w:rPr>
        <w:t xml:space="preserve">ci rok 2012, tj. krizového roku, ale investuje o 20 mld. méně než tehdy. Zrušení </w:t>
      </w:r>
      <w:r w:rsidR="00B32166">
        <w:rPr>
          <w:rFonts w:cs="Times New Roman"/>
        </w:rPr>
        <w:t xml:space="preserve">zákona o </w:t>
      </w:r>
      <w:r w:rsidR="002E017F">
        <w:rPr>
          <w:rFonts w:cs="Times New Roman"/>
        </w:rPr>
        <w:t>FNM je nešťastným krokem. N</w:t>
      </w:r>
      <w:r w:rsidR="00B32166">
        <w:rPr>
          <w:rFonts w:cs="Times New Roman"/>
        </w:rPr>
        <w:t>a plénu navrhne zamítnutí</w:t>
      </w:r>
      <w:r w:rsidR="002E017F">
        <w:rPr>
          <w:rFonts w:cs="Times New Roman"/>
        </w:rPr>
        <w:t xml:space="preserve">. Posl. </w:t>
      </w:r>
      <w:r w:rsidR="002E017F" w:rsidRPr="002E017F">
        <w:rPr>
          <w:rFonts w:cs="Times New Roman"/>
          <w:u w:val="single"/>
        </w:rPr>
        <w:t>Z. Stanjura</w:t>
      </w:r>
      <w:r w:rsidR="002E017F">
        <w:rPr>
          <w:rFonts w:cs="Times New Roman"/>
        </w:rPr>
        <w:t xml:space="preserve">: Primárně byly tyto prostředky určeny na likvidaci ekologických zátěží (2,7 mld. Kč za rok). Jak toto bude řešeno? Připojí se k návrhu na zamítnutí. Posl. </w:t>
      </w:r>
      <w:r w:rsidR="002E017F" w:rsidRPr="002E017F">
        <w:rPr>
          <w:rFonts w:cs="Times New Roman"/>
          <w:u w:val="single"/>
        </w:rPr>
        <w:t>R. Onderka</w:t>
      </w:r>
      <w:r w:rsidR="002E017F">
        <w:rPr>
          <w:rFonts w:cs="Times New Roman"/>
        </w:rPr>
        <w:t xml:space="preserve">: Z pohledu hospodářského cyklu je to špatný krok. </w:t>
      </w:r>
      <w:r w:rsidR="002145DD">
        <w:rPr>
          <w:rFonts w:cs="Times New Roman"/>
        </w:rPr>
        <w:t>Z</w:t>
      </w:r>
      <w:r w:rsidR="002E017F">
        <w:rPr>
          <w:rFonts w:cs="Times New Roman"/>
        </w:rPr>
        <w:t>droje z FNM by měly zůstat</w:t>
      </w:r>
      <w:r w:rsidR="002145DD">
        <w:rPr>
          <w:rFonts w:cs="Times New Roman"/>
        </w:rPr>
        <w:t xml:space="preserve"> na účtu</w:t>
      </w:r>
      <w:r w:rsidR="002E017F">
        <w:rPr>
          <w:rFonts w:cs="Times New Roman"/>
        </w:rPr>
        <w:t>, až přijde pokles ekonomiky.</w:t>
      </w:r>
      <w:r w:rsidR="00B32166">
        <w:rPr>
          <w:rFonts w:cs="Times New Roman"/>
        </w:rPr>
        <w:t xml:space="preserve"> V reakci na vystoupení předřečníka p</w:t>
      </w:r>
      <w:r w:rsidR="002E017F">
        <w:rPr>
          <w:rFonts w:cs="Times New Roman"/>
        </w:rPr>
        <w:t xml:space="preserve">osl. </w:t>
      </w:r>
      <w:r w:rsidR="002E017F" w:rsidRPr="002145DD">
        <w:rPr>
          <w:rFonts w:cs="Times New Roman"/>
          <w:u w:val="single"/>
        </w:rPr>
        <w:t>P. Juříček</w:t>
      </w:r>
      <w:r w:rsidR="002E017F">
        <w:rPr>
          <w:rFonts w:cs="Times New Roman"/>
        </w:rPr>
        <w:t xml:space="preserve"> hovořil o</w:t>
      </w:r>
      <w:r w:rsidR="00B32166">
        <w:rPr>
          <w:rFonts w:cs="Times New Roman"/>
        </w:rPr>
        <w:t xml:space="preserve"> metodice</w:t>
      </w:r>
      <w:r w:rsidR="002E017F">
        <w:rPr>
          <w:rFonts w:cs="Times New Roman"/>
        </w:rPr>
        <w:t xml:space="preserve"> srovná</w:t>
      </w:r>
      <w:r w:rsidR="00B32166">
        <w:rPr>
          <w:rFonts w:cs="Times New Roman"/>
        </w:rPr>
        <w:t>vá</w:t>
      </w:r>
      <w:r w:rsidR="002E017F">
        <w:rPr>
          <w:rFonts w:cs="Times New Roman"/>
        </w:rPr>
        <w:t>ní cen investic nyní a tehdy (rok 2012). Čísla nic neznamenají.</w:t>
      </w:r>
      <w:r w:rsidR="004C06EB">
        <w:rPr>
          <w:rFonts w:cs="Times New Roman"/>
        </w:rPr>
        <w:t xml:space="preserve"> Srovnání není objektivní.</w:t>
      </w:r>
      <w:r w:rsidR="002E017F">
        <w:rPr>
          <w:rFonts w:cs="Times New Roman"/>
        </w:rPr>
        <w:t xml:space="preserve"> Uváděl příklady investic</w:t>
      </w:r>
      <w:r w:rsidR="004C06EB">
        <w:rPr>
          <w:rFonts w:cs="Times New Roman"/>
        </w:rPr>
        <w:t>, např. výstavb</w:t>
      </w:r>
      <w:r w:rsidR="002145DD">
        <w:rPr>
          <w:rFonts w:cs="Times New Roman"/>
        </w:rPr>
        <w:t>y</w:t>
      </w:r>
      <w:r w:rsidR="004C06EB">
        <w:rPr>
          <w:rFonts w:cs="Times New Roman"/>
        </w:rPr>
        <w:t xml:space="preserve"> dálnic</w:t>
      </w:r>
      <w:r w:rsidR="002E017F">
        <w:rPr>
          <w:rFonts w:cs="Times New Roman"/>
        </w:rPr>
        <w:t>. Ekologická zátěž by se měla řešit moderními technologiemi např. jako v USA. O tomto by mělo jednat ministerstvo životního prostředí.</w:t>
      </w:r>
      <w:r w:rsidR="004C06EB">
        <w:rPr>
          <w:rFonts w:cs="Times New Roman"/>
        </w:rPr>
        <w:t xml:space="preserve"> Posl. </w:t>
      </w:r>
      <w:r w:rsidR="004C06EB" w:rsidRPr="004C06EB">
        <w:rPr>
          <w:rFonts w:cs="Times New Roman"/>
          <w:u w:val="single"/>
        </w:rPr>
        <w:t>M.</w:t>
      </w:r>
      <w:r w:rsidR="00B32166">
        <w:rPr>
          <w:rFonts w:cs="Times New Roman"/>
          <w:u w:val="single"/>
        </w:rPr>
        <w:t> </w:t>
      </w:r>
      <w:proofErr w:type="spellStart"/>
      <w:r w:rsidR="004C06EB" w:rsidRPr="004C06EB">
        <w:rPr>
          <w:rFonts w:cs="Times New Roman"/>
          <w:u w:val="single"/>
        </w:rPr>
        <w:t>Ferjenčík</w:t>
      </w:r>
      <w:proofErr w:type="spellEnd"/>
      <w:r w:rsidR="004C06EB">
        <w:rPr>
          <w:rFonts w:cs="Times New Roman"/>
        </w:rPr>
        <w:t>: Tento zákon není nutný, i když ho vláda dává do souvislosti se zvýšením důchodů</w:t>
      </w:r>
      <w:r w:rsidR="00FB7EAA">
        <w:rPr>
          <w:rFonts w:cs="Times New Roman"/>
        </w:rPr>
        <w:t>, s kterým</w:t>
      </w:r>
      <w:r w:rsidR="004C06EB">
        <w:rPr>
          <w:rFonts w:cs="Times New Roman"/>
        </w:rPr>
        <w:t xml:space="preserve"> souhlasí.</w:t>
      </w:r>
      <w:r w:rsidR="00FB7EAA">
        <w:rPr>
          <w:rFonts w:cs="Times New Roman"/>
        </w:rPr>
        <w:t xml:space="preserve"> Zástupce MF</w:t>
      </w:r>
      <w:r w:rsidR="002145DD">
        <w:rPr>
          <w:rFonts w:cs="Times New Roman"/>
        </w:rPr>
        <w:t xml:space="preserve"> nám.</w:t>
      </w:r>
      <w:r w:rsidR="00FB7EAA">
        <w:rPr>
          <w:rFonts w:cs="Times New Roman"/>
        </w:rPr>
        <w:t xml:space="preserve"> </w:t>
      </w:r>
      <w:r w:rsidR="00FB7EAA" w:rsidRPr="00FB7EAA">
        <w:rPr>
          <w:rFonts w:cs="Times New Roman"/>
          <w:u w:val="single"/>
        </w:rPr>
        <w:t>O. Landa</w:t>
      </w:r>
      <w:r w:rsidR="00FB7EAA">
        <w:rPr>
          <w:rFonts w:cs="Times New Roman"/>
        </w:rPr>
        <w:t xml:space="preserve"> uvedl, že vláda nadále počítá, že ekologickou zátěž bude hradit z těchto fondů a částku na toto určenou, nebude moci převádět. Posl. </w:t>
      </w:r>
      <w:r w:rsidR="00FB7EAA" w:rsidRPr="00FB7EAA">
        <w:rPr>
          <w:rFonts w:cs="Times New Roman"/>
          <w:u w:val="single"/>
        </w:rPr>
        <w:t>S. Fridrich</w:t>
      </w:r>
      <w:r w:rsidR="00FB7EAA">
        <w:rPr>
          <w:rFonts w:cs="Times New Roman"/>
        </w:rPr>
        <w:t xml:space="preserve"> souhlasí s garancí peněz na odstranění ekologických zátěží. Avšak 22 mld. by nadále ve fondu leželo ladem a stát by si tyto peníze musel půjčit jinde. K tomu se přidal i posl. </w:t>
      </w:r>
      <w:r w:rsidR="00FB7EAA" w:rsidRPr="002145DD">
        <w:rPr>
          <w:rFonts w:cs="Times New Roman"/>
          <w:u w:val="single"/>
        </w:rPr>
        <w:t>J. Volný</w:t>
      </w:r>
      <w:r w:rsidR="00FB7EAA">
        <w:rPr>
          <w:rFonts w:cs="Times New Roman"/>
        </w:rPr>
        <w:t xml:space="preserve">. Posl. </w:t>
      </w:r>
      <w:r w:rsidR="00FB7EAA" w:rsidRPr="002145DD">
        <w:rPr>
          <w:rFonts w:cs="Times New Roman"/>
          <w:u w:val="single"/>
        </w:rPr>
        <w:t>Z. Stanjura</w:t>
      </w:r>
      <w:r w:rsidR="00FB7EAA">
        <w:rPr>
          <w:rFonts w:cs="Times New Roman"/>
        </w:rPr>
        <w:t xml:space="preserve">: Jde o to, že vláda si po zrušení tohoto zákona, bude moci dělat s těmito penězi, co chce. V tomto smyslu probíhala rozprava, které se účastnili: posl. </w:t>
      </w:r>
      <w:r w:rsidR="00FB7EAA" w:rsidRPr="00FB7EAA">
        <w:rPr>
          <w:rFonts w:cs="Times New Roman"/>
          <w:u w:val="single"/>
        </w:rPr>
        <w:t>J. Volný</w:t>
      </w:r>
      <w:r w:rsidR="00FB7EAA">
        <w:rPr>
          <w:rFonts w:cs="Times New Roman"/>
        </w:rPr>
        <w:t xml:space="preserve">, posl. </w:t>
      </w:r>
      <w:r w:rsidR="00FB7EAA" w:rsidRPr="00FB7EAA">
        <w:rPr>
          <w:rFonts w:cs="Times New Roman"/>
          <w:u w:val="single"/>
        </w:rPr>
        <w:t xml:space="preserve">J. </w:t>
      </w:r>
      <w:proofErr w:type="spellStart"/>
      <w:r w:rsidR="00FB7EAA" w:rsidRPr="00FB7EAA">
        <w:rPr>
          <w:rFonts w:cs="Times New Roman"/>
          <w:u w:val="single"/>
        </w:rPr>
        <w:t>Skopeček</w:t>
      </w:r>
      <w:proofErr w:type="spellEnd"/>
      <w:r w:rsidR="00FB7EAA">
        <w:rPr>
          <w:rFonts w:cs="Times New Roman"/>
        </w:rPr>
        <w:t xml:space="preserve">, posl. </w:t>
      </w:r>
      <w:r w:rsidR="00FB7EAA" w:rsidRPr="00FB7EAA">
        <w:rPr>
          <w:rFonts w:cs="Times New Roman"/>
          <w:u w:val="single"/>
        </w:rPr>
        <w:t>M. </w:t>
      </w:r>
      <w:proofErr w:type="spellStart"/>
      <w:r w:rsidR="00FB7EAA" w:rsidRPr="00FB7EAA">
        <w:rPr>
          <w:rFonts w:cs="Times New Roman"/>
          <w:u w:val="single"/>
        </w:rPr>
        <w:t>Ferjenčík</w:t>
      </w:r>
      <w:proofErr w:type="spellEnd"/>
      <w:r w:rsidR="00FB7EAA">
        <w:rPr>
          <w:rFonts w:cs="Times New Roman"/>
        </w:rPr>
        <w:t xml:space="preserve">, posl. </w:t>
      </w:r>
      <w:r w:rsidR="00FB7EAA" w:rsidRPr="00FB7EAA">
        <w:rPr>
          <w:rFonts w:cs="Times New Roman"/>
          <w:u w:val="single"/>
        </w:rPr>
        <w:t>Z. Stanjura</w:t>
      </w:r>
      <w:r w:rsidR="00FB7EAA">
        <w:rPr>
          <w:rFonts w:cs="Times New Roman"/>
        </w:rPr>
        <w:t xml:space="preserve">, posl. </w:t>
      </w:r>
      <w:r w:rsidR="00FB7EAA" w:rsidRPr="00FB7EAA">
        <w:rPr>
          <w:rFonts w:cs="Times New Roman"/>
          <w:u w:val="single"/>
        </w:rPr>
        <w:t>P. Juříček</w:t>
      </w:r>
      <w:r w:rsidR="00FB7EAA">
        <w:rPr>
          <w:rFonts w:cs="Times New Roman"/>
        </w:rPr>
        <w:t xml:space="preserve">, posl. </w:t>
      </w:r>
      <w:r w:rsidR="00FB7EAA" w:rsidRPr="00FB7EAA">
        <w:rPr>
          <w:rFonts w:cs="Times New Roman"/>
          <w:u w:val="single"/>
        </w:rPr>
        <w:t>R. Onderka</w:t>
      </w:r>
      <w:r w:rsidR="00FB7EAA">
        <w:rPr>
          <w:rFonts w:cs="Times New Roman"/>
        </w:rPr>
        <w:t xml:space="preserve"> a zástupce MF </w:t>
      </w:r>
      <w:r w:rsidR="00FB7EAA" w:rsidRPr="00FB7EAA">
        <w:rPr>
          <w:rFonts w:cs="Times New Roman"/>
          <w:u w:val="single"/>
        </w:rPr>
        <w:t>O. Landa</w:t>
      </w:r>
      <w:r w:rsidR="00FB7EAA">
        <w:rPr>
          <w:rFonts w:cs="Times New Roman"/>
        </w:rPr>
        <w:t xml:space="preserve">. Po ukončené rozpravě nechala předsedkyně posl. </w:t>
      </w:r>
      <w:r w:rsidR="00FB7EAA" w:rsidRPr="002145DD">
        <w:rPr>
          <w:rFonts w:cs="Times New Roman"/>
          <w:u w:val="single"/>
        </w:rPr>
        <w:t>M. Vostrá</w:t>
      </w:r>
      <w:r w:rsidR="00FB7EAA">
        <w:rPr>
          <w:rFonts w:cs="Times New Roman"/>
        </w:rPr>
        <w:t xml:space="preserve"> hlasovat o souhlasném </w:t>
      </w:r>
      <w:r w:rsidR="00B32166">
        <w:rPr>
          <w:rFonts w:cs="Times New Roman"/>
        </w:rPr>
        <w:t>usneseni</w:t>
      </w:r>
      <w:r w:rsidR="00FB7EAA">
        <w:rPr>
          <w:rFonts w:cs="Times New Roman"/>
        </w:rPr>
        <w:t xml:space="preserve">. </w:t>
      </w:r>
    </w:p>
    <w:p w14:paraId="78A4296A" w14:textId="77777777" w:rsidR="00DE523E" w:rsidRDefault="00DE523E" w:rsidP="00DE523E">
      <w:pPr>
        <w:rPr>
          <w:rFonts w:eastAsia="Times New Roman" w:cs="Times New Roman"/>
          <w:color w:val="000000"/>
          <w:lang w:eastAsia="cs-CZ"/>
        </w:rPr>
      </w:pPr>
    </w:p>
    <w:p w14:paraId="0AE225B5" w14:textId="4C1E735A" w:rsidR="00FB7EAA" w:rsidRDefault="00FB7EAA" w:rsidP="00FB7EAA">
      <w:pPr>
        <w:pStyle w:val="slovanseznam"/>
        <w:numPr>
          <w:ilvl w:val="0"/>
          <w:numId w:val="0"/>
        </w:numPr>
        <w:tabs>
          <w:tab w:val="left" w:pos="709"/>
        </w:tabs>
        <w:rPr>
          <w:rFonts w:cs="Times New Roman"/>
          <w:sz w:val="22"/>
          <w:szCs w:val="22"/>
        </w:rPr>
      </w:pPr>
      <w:r>
        <w:rPr>
          <w:rFonts w:cs="Times New Roman"/>
          <w:sz w:val="22"/>
          <w:szCs w:val="22"/>
        </w:rPr>
        <w:tab/>
      </w:r>
      <w:r w:rsidRPr="005A0D34">
        <w:rPr>
          <w:rFonts w:cs="Times New Roman"/>
          <w:sz w:val="22"/>
          <w:szCs w:val="22"/>
        </w:rPr>
        <w:t xml:space="preserve">Bylo přijato usnesení č. </w:t>
      </w:r>
      <w:r>
        <w:rPr>
          <w:rFonts w:cs="Times New Roman"/>
          <w:sz w:val="22"/>
          <w:szCs w:val="22"/>
        </w:rPr>
        <w:t>1</w:t>
      </w:r>
      <w:r w:rsidR="00BC4E73">
        <w:rPr>
          <w:rFonts w:cs="Times New Roman"/>
          <w:sz w:val="22"/>
          <w:szCs w:val="22"/>
        </w:rPr>
        <w:t>1</w:t>
      </w:r>
      <w:r>
        <w:rPr>
          <w:rFonts w:cs="Times New Roman"/>
          <w:sz w:val="22"/>
          <w:szCs w:val="22"/>
        </w:rPr>
        <w:t>0</w:t>
      </w:r>
      <w:r w:rsidRPr="005A0D34">
        <w:rPr>
          <w:rFonts w:cs="Times New Roman"/>
          <w:sz w:val="22"/>
          <w:szCs w:val="22"/>
        </w:rPr>
        <w:t xml:space="preserve"> hlasováním </w:t>
      </w:r>
      <w:r>
        <w:rPr>
          <w:rFonts w:cs="Times New Roman"/>
          <w:sz w:val="22"/>
          <w:szCs w:val="22"/>
        </w:rPr>
        <w:t xml:space="preserve">včetně hlasovací procedury </w:t>
      </w:r>
      <w:r w:rsidRPr="005A0D34">
        <w:rPr>
          <w:rFonts w:cs="Times New Roman"/>
          <w:sz w:val="22"/>
          <w:szCs w:val="22"/>
        </w:rPr>
        <w:t>(+</w:t>
      </w:r>
      <w:r w:rsidR="00BC4E73">
        <w:rPr>
          <w:rFonts w:cs="Times New Roman"/>
          <w:sz w:val="22"/>
          <w:szCs w:val="22"/>
        </w:rPr>
        <w:t>9</w:t>
      </w:r>
      <w:r w:rsidRPr="005A0D34">
        <w:rPr>
          <w:rFonts w:cs="Times New Roman"/>
          <w:sz w:val="22"/>
          <w:szCs w:val="22"/>
        </w:rPr>
        <w:t>,</w:t>
      </w:r>
      <w:r w:rsidR="00BC4E73">
        <w:rPr>
          <w:rFonts w:cs="Times New Roman"/>
          <w:sz w:val="22"/>
          <w:szCs w:val="22"/>
        </w:rPr>
        <w:t>1</w:t>
      </w:r>
      <w:r>
        <w:rPr>
          <w:rFonts w:cs="Times New Roman"/>
          <w:sz w:val="22"/>
          <w:szCs w:val="22"/>
        </w:rPr>
        <w:t>,</w:t>
      </w:r>
      <w:r w:rsidR="00BC4E73">
        <w:rPr>
          <w:rFonts w:cs="Times New Roman"/>
          <w:sz w:val="22"/>
          <w:szCs w:val="22"/>
        </w:rPr>
        <w:t>6</w:t>
      </w:r>
      <w:r>
        <w:rPr>
          <w:rFonts w:cs="Times New Roman"/>
          <w:sz w:val="22"/>
          <w:szCs w:val="22"/>
        </w:rPr>
        <w:t xml:space="preserve">). Jmenný </w:t>
      </w:r>
      <w:r w:rsidRPr="005A0D34">
        <w:rPr>
          <w:rFonts w:cs="Times New Roman"/>
          <w:sz w:val="22"/>
          <w:szCs w:val="22"/>
        </w:rPr>
        <w:t xml:space="preserve">seznam viz příloha č. </w:t>
      </w:r>
      <w:r w:rsidR="00BC4E73">
        <w:rPr>
          <w:rFonts w:cs="Times New Roman"/>
          <w:sz w:val="22"/>
          <w:szCs w:val="22"/>
        </w:rPr>
        <w:t>4</w:t>
      </w:r>
      <w:r w:rsidRPr="005A0D34">
        <w:rPr>
          <w:rFonts w:cs="Times New Roman"/>
          <w:sz w:val="22"/>
          <w:szCs w:val="22"/>
        </w:rPr>
        <w:t>.</w:t>
      </w:r>
    </w:p>
    <w:p w14:paraId="497194EC" w14:textId="77777777" w:rsidR="00DE523E" w:rsidRDefault="00DE523E" w:rsidP="00DE523E">
      <w:pPr>
        <w:rPr>
          <w:rFonts w:eastAsia="Times New Roman" w:cs="Times New Roman"/>
          <w:color w:val="000000"/>
          <w:lang w:eastAsia="cs-CZ"/>
        </w:rPr>
      </w:pPr>
    </w:p>
    <w:p w14:paraId="256AFFD9" w14:textId="77777777" w:rsidR="00DE523E" w:rsidRDefault="00DE523E" w:rsidP="00DE523E">
      <w:pPr>
        <w:rPr>
          <w:rFonts w:eastAsia="Times New Roman" w:cs="Times New Roman"/>
          <w:color w:val="000000"/>
          <w:lang w:eastAsia="cs-CZ"/>
        </w:rPr>
      </w:pPr>
    </w:p>
    <w:p w14:paraId="5D3270FD" w14:textId="6EDBE31C" w:rsidR="00583009" w:rsidRDefault="00EE717C" w:rsidP="003E4E91">
      <w:pPr>
        <w:pStyle w:val="slovanseznam"/>
        <w:numPr>
          <w:ilvl w:val="0"/>
          <w:numId w:val="0"/>
        </w:numPr>
        <w:tabs>
          <w:tab w:val="left" w:pos="709"/>
        </w:tabs>
        <w:jc w:val="center"/>
        <w:rPr>
          <w:rFonts w:cs="Times New Roman"/>
          <w:sz w:val="22"/>
          <w:szCs w:val="22"/>
        </w:rPr>
      </w:pPr>
      <w:r>
        <w:rPr>
          <w:rFonts w:cs="Times New Roman"/>
          <w:sz w:val="22"/>
          <w:szCs w:val="22"/>
        </w:rPr>
        <w:t>8</w:t>
      </w:r>
      <w:r w:rsidR="0030240B">
        <w:rPr>
          <w:rFonts w:cs="Times New Roman"/>
          <w:sz w:val="22"/>
          <w:szCs w:val="22"/>
        </w:rPr>
        <w:t>.</w:t>
      </w:r>
    </w:p>
    <w:p w14:paraId="372CEE10" w14:textId="63D2ECF8" w:rsidR="00E70054" w:rsidRDefault="00E70054" w:rsidP="00E70054">
      <w:pPr>
        <w:pStyle w:val="slovanseznam"/>
        <w:numPr>
          <w:ilvl w:val="0"/>
          <w:numId w:val="0"/>
        </w:numPr>
        <w:pBdr>
          <w:bottom w:val="single" w:sz="4" w:space="1" w:color="auto"/>
        </w:pBdr>
        <w:tabs>
          <w:tab w:val="left" w:pos="709"/>
        </w:tabs>
        <w:jc w:val="center"/>
        <w:rPr>
          <w:rFonts w:cs="Times New Roman"/>
          <w:sz w:val="22"/>
          <w:szCs w:val="22"/>
        </w:rPr>
      </w:pPr>
      <w:r w:rsidRPr="00E70054">
        <w:rPr>
          <w:rFonts w:cs="Times New Roman"/>
          <w:sz w:val="22"/>
          <w:szCs w:val="22"/>
        </w:rPr>
        <w:t>Informace ministryně financí o stavu “nespotřebovaných výdajů kapitol a předpoklady dopadu jejich čerpání na výdaje SR v roce 2018“</w:t>
      </w:r>
    </w:p>
    <w:p w14:paraId="303B1215" w14:textId="77777777" w:rsidR="003E4E91" w:rsidRDefault="003E4E91" w:rsidP="003E4E91">
      <w:pPr>
        <w:pStyle w:val="slovanseznam"/>
        <w:numPr>
          <w:ilvl w:val="0"/>
          <w:numId w:val="0"/>
        </w:numPr>
        <w:tabs>
          <w:tab w:val="left" w:pos="709"/>
        </w:tabs>
        <w:jc w:val="center"/>
        <w:rPr>
          <w:rFonts w:cs="Times New Roman"/>
          <w:sz w:val="22"/>
          <w:szCs w:val="22"/>
        </w:rPr>
      </w:pPr>
    </w:p>
    <w:p w14:paraId="74703600" w14:textId="1143F6BB" w:rsidR="001E7A03" w:rsidRDefault="00E70054" w:rsidP="00BC4E73">
      <w:pPr>
        <w:pStyle w:val="slovanseznam"/>
        <w:numPr>
          <w:ilvl w:val="0"/>
          <w:numId w:val="0"/>
        </w:numPr>
        <w:tabs>
          <w:tab w:val="left" w:pos="709"/>
        </w:tabs>
        <w:rPr>
          <w:rFonts w:cs="Times New Roman"/>
          <w:sz w:val="22"/>
          <w:szCs w:val="22"/>
        </w:rPr>
      </w:pPr>
      <w:r>
        <w:rPr>
          <w:rFonts w:cs="Times New Roman"/>
          <w:sz w:val="22"/>
          <w:szCs w:val="22"/>
        </w:rPr>
        <w:tab/>
      </w:r>
      <w:r w:rsidRPr="00BF405B">
        <w:rPr>
          <w:rFonts w:cs="Times New Roman"/>
          <w:sz w:val="22"/>
          <w:szCs w:val="22"/>
        </w:rPr>
        <w:t xml:space="preserve">Předsedkyně posl. </w:t>
      </w:r>
      <w:r w:rsidRPr="00BF405B">
        <w:rPr>
          <w:rFonts w:cs="Times New Roman"/>
          <w:sz w:val="22"/>
          <w:szCs w:val="22"/>
          <w:u w:val="single"/>
        </w:rPr>
        <w:t>M. Vostrá</w:t>
      </w:r>
      <w:r w:rsidRPr="00BF405B">
        <w:rPr>
          <w:rFonts w:cs="Times New Roman"/>
          <w:sz w:val="22"/>
          <w:szCs w:val="22"/>
        </w:rPr>
        <w:t xml:space="preserve"> </w:t>
      </w:r>
      <w:r>
        <w:rPr>
          <w:rFonts w:cs="Times New Roman"/>
          <w:sz w:val="22"/>
          <w:szCs w:val="22"/>
        </w:rPr>
        <w:t xml:space="preserve">předala slovo ministryni financí </w:t>
      </w:r>
      <w:r w:rsidRPr="00EA397A">
        <w:rPr>
          <w:rFonts w:cs="Times New Roman"/>
          <w:sz w:val="22"/>
          <w:szCs w:val="22"/>
          <w:u w:val="single"/>
        </w:rPr>
        <w:t>A. Schillerové</w:t>
      </w:r>
      <w:r w:rsidRPr="00E70054">
        <w:rPr>
          <w:rFonts w:cs="Times New Roman"/>
          <w:sz w:val="22"/>
          <w:szCs w:val="22"/>
        </w:rPr>
        <w:t xml:space="preserve">, která </w:t>
      </w:r>
      <w:r w:rsidR="00BC4E73">
        <w:rPr>
          <w:rFonts w:cs="Times New Roman"/>
          <w:sz w:val="22"/>
          <w:szCs w:val="22"/>
        </w:rPr>
        <w:t>uvedla, že nespotřebované výdaje dosahovaly k 1. 1.</w:t>
      </w:r>
      <w:r w:rsidR="002145DD">
        <w:rPr>
          <w:rFonts w:cs="Times New Roman"/>
          <w:sz w:val="22"/>
          <w:szCs w:val="22"/>
        </w:rPr>
        <w:t xml:space="preserve"> </w:t>
      </w:r>
      <w:r w:rsidR="00BC4E73">
        <w:rPr>
          <w:rFonts w:cs="Times New Roman"/>
          <w:sz w:val="22"/>
          <w:szCs w:val="22"/>
        </w:rPr>
        <w:t xml:space="preserve">2018 hodnoty 167,6 mld. Kč. K 17. květnu bylo z toto stavu již zapojeno 129,9 mld. Kč a ukončeno bylo 5,6 mld. Kč. Skutečně čerpáno bylo 32,2 mld. Kč. Zůstatek </w:t>
      </w:r>
      <w:r w:rsidR="002145DD">
        <w:rPr>
          <w:rFonts w:cs="Times New Roman"/>
          <w:sz w:val="22"/>
          <w:szCs w:val="22"/>
        </w:rPr>
        <w:t>nároků z nespotřebovaných výdajů (</w:t>
      </w:r>
      <w:r w:rsidR="00BC4E73">
        <w:rPr>
          <w:rFonts w:cs="Times New Roman"/>
          <w:sz w:val="22"/>
          <w:szCs w:val="22"/>
        </w:rPr>
        <w:t>NNV</w:t>
      </w:r>
      <w:r w:rsidR="002145DD">
        <w:rPr>
          <w:rFonts w:cs="Times New Roman"/>
          <w:sz w:val="22"/>
          <w:szCs w:val="22"/>
        </w:rPr>
        <w:t>)</w:t>
      </w:r>
      <w:r w:rsidR="00BC4E73">
        <w:rPr>
          <w:rFonts w:cs="Times New Roman"/>
          <w:sz w:val="22"/>
          <w:szCs w:val="22"/>
        </w:rPr>
        <w:t xml:space="preserve"> včetně nečerpaných zapojených NNV činí k 17. 5. 2018 129,9 mld. Kč. Posl. </w:t>
      </w:r>
      <w:r w:rsidR="00BC4E73" w:rsidRPr="002145DD">
        <w:rPr>
          <w:rFonts w:cs="Times New Roman"/>
          <w:sz w:val="22"/>
          <w:szCs w:val="22"/>
          <w:u w:val="single"/>
        </w:rPr>
        <w:t>Z. Stanjura</w:t>
      </w:r>
      <w:r w:rsidR="00BC4E73">
        <w:rPr>
          <w:rFonts w:cs="Times New Roman"/>
          <w:sz w:val="22"/>
          <w:szCs w:val="22"/>
        </w:rPr>
        <w:t xml:space="preserve"> poděkoval za informace a opět by se k tomuto bodu vrátil koncem roku 2018. Toto potvrdila i předsedkyně posl. </w:t>
      </w:r>
      <w:r w:rsidR="00BC4E73" w:rsidRPr="002145DD">
        <w:rPr>
          <w:rFonts w:cs="Times New Roman"/>
          <w:sz w:val="22"/>
          <w:szCs w:val="22"/>
          <w:u w:val="single"/>
        </w:rPr>
        <w:t>M. Vostrá</w:t>
      </w:r>
      <w:r w:rsidR="00BC4E73">
        <w:rPr>
          <w:rFonts w:cs="Times New Roman"/>
          <w:sz w:val="22"/>
          <w:szCs w:val="22"/>
        </w:rPr>
        <w:t>.</w:t>
      </w:r>
    </w:p>
    <w:p w14:paraId="78830652" w14:textId="77777777" w:rsidR="008B31B7" w:rsidRDefault="008B31B7" w:rsidP="002A68BF">
      <w:pPr>
        <w:pStyle w:val="slovanseznam"/>
        <w:numPr>
          <w:ilvl w:val="0"/>
          <w:numId w:val="0"/>
        </w:numPr>
        <w:pBdr>
          <w:bottom w:val="single" w:sz="4" w:space="1" w:color="auto"/>
        </w:pBdr>
        <w:tabs>
          <w:tab w:val="left" w:pos="709"/>
        </w:tabs>
        <w:jc w:val="center"/>
        <w:rPr>
          <w:rFonts w:cs="Times New Roman"/>
          <w:sz w:val="22"/>
          <w:szCs w:val="22"/>
        </w:rPr>
      </w:pPr>
    </w:p>
    <w:p w14:paraId="55966449" w14:textId="570A0DBA" w:rsidR="008B31B7" w:rsidRDefault="00E56433" w:rsidP="00E56433">
      <w:pPr>
        <w:pStyle w:val="slovanseznam"/>
        <w:numPr>
          <w:ilvl w:val="0"/>
          <w:numId w:val="0"/>
        </w:numPr>
        <w:pBdr>
          <w:bottom w:val="single" w:sz="4" w:space="1" w:color="auto"/>
        </w:pBdr>
        <w:tabs>
          <w:tab w:val="left" w:pos="709"/>
        </w:tabs>
        <w:jc w:val="left"/>
        <w:rPr>
          <w:rFonts w:cs="Times New Roman"/>
          <w:sz w:val="22"/>
          <w:szCs w:val="22"/>
        </w:rPr>
      </w:pPr>
      <w:r>
        <w:rPr>
          <w:rFonts w:cs="Times New Roman"/>
          <w:sz w:val="22"/>
          <w:szCs w:val="22"/>
        </w:rPr>
        <w:tab/>
      </w:r>
      <w:r w:rsidRPr="00E56433">
        <w:rPr>
          <w:rFonts w:cs="Times New Roman"/>
          <w:sz w:val="22"/>
          <w:szCs w:val="22"/>
        </w:rPr>
        <w:t xml:space="preserve">Bylo přijato usnesení č. </w:t>
      </w:r>
      <w:r w:rsidR="00BC4E73">
        <w:rPr>
          <w:rFonts w:cs="Times New Roman"/>
          <w:sz w:val="22"/>
          <w:szCs w:val="22"/>
        </w:rPr>
        <w:t>116</w:t>
      </w:r>
      <w:r w:rsidRPr="00E56433">
        <w:rPr>
          <w:rFonts w:cs="Times New Roman"/>
          <w:sz w:val="22"/>
          <w:szCs w:val="22"/>
        </w:rPr>
        <w:t xml:space="preserve"> hlasováním (+1</w:t>
      </w:r>
      <w:r w:rsidR="00BC4E73">
        <w:rPr>
          <w:rFonts w:cs="Times New Roman"/>
          <w:sz w:val="22"/>
          <w:szCs w:val="22"/>
        </w:rPr>
        <w:t>2</w:t>
      </w:r>
      <w:r w:rsidRPr="00E56433">
        <w:rPr>
          <w:rFonts w:cs="Times New Roman"/>
          <w:sz w:val="22"/>
          <w:szCs w:val="22"/>
        </w:rPr>
        <w:t>,</w:t>
      </w:r>
      <w:r>
        <w:rPr>
          <w:rFonts w:cs="Times New Roman"/>
          <w:sz w:val="22"/>
          <w:szCs w:val="22"/>
        </w:rPr>
        <w:t>0</w:t>
      </w:r>
      <w:r w:rsidRPr="00E56433">
        <w:rPr>
          <w:rFonts w:cs="Times New Roman"/>
          <w:sz w:val="22"/>
          <w:szCs w:val="22"/>
        </w:rPr>
        <w:t>,0). Jmenný seznam viz příloha č. 4.</w:t>
      </w:r>
    </w:p>
    <w:p w14:paraId="43DE79B6" w14:textId="77777777" w:rsidR="00BC4E73" w:rsidRDefault="00BC4E73" w:rsidP="00E56433">
      <w:pPr>
        <w:pStyle w:val="slovanseznam"/>
        <w:numPr>
          <w:ilvl w:val="0"/>
          <w:numId w:val="0"/>
        </w:numPr>
        <w:pBdr>
          <w:bottom w:val="single" w:sz="4" w:space="1" w:color="auto"/>
        </w:pBdr>
        <w:tabs>
          <w:tab w:val="left" w:pos="709"/>
        </w:tabs>
        <w:jc w:val="left"/>
        <w:rPr>
          <w:rFonts w:cs="Times New Roman"/>
          <w:sz w:val="22"/>
          <w:szCs w:val="22"/>
        </w:rPr>
      </w:pPr>
    </w:p>
    <w:p w14:paraId="05921EF6" w14:textId="77777777" w:rsidR="008B31B7" w:rsidRDefault="008B31B7" w:rsidP="002A68BF">
      <w:pPr>
        <w:pStyle w:val="slovanseznam"/>
        <w:numPr>
          <w:ilvl w:val="0"/>
          <w:numId w:val="0"/>
        </w:numPr>
        <w:pBdr>
          <w:bottom w:val="single" w:sz="4" w:space="1" w:color="auto"/>
        </w:pBdr>
        <w:tabs>
          <w:tab w:val="left" w:pos="709"/>
        </w:tabs>
        <w:jc w:val="center"/>
        <w:rPr>
          <w:rFonts w:cs="Times New Roman"/>
          <w:sz w:val="22"/>
          <w:szCs w:val="22"/>
        </w:rPr>
      </w:pPr>
    </w:p>
    <w:p w14:paraId="14EEFBFF" w14:textId="37706892" w:rsidR="00BC4E73" w:rsidRDefault="00BC4E73" w:rsidP="00BC4E73">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9.</w:t>
      </w:r>
    </w:p>
    <w:p w14:paraId="2F463211" w14:textId="77777777" w:rsidR="00BC4E73" w:rsidRPr="008D517E" w:rsidRDefault="00BC4E73" w:rsidP="00BC4E73">
      <w:pPr>
        <w:pStyle w:val="slovanseznam"/>
        <w:numPr>
          <w:ilvl w:val="0"/>
          <w:numId w:val="0"/>
        </w:numPr>
        <w:pBdr>
          <w:bottom w:val="single" w:sz="4" w:space="1" w:color="auto"/>
        </w:pBdr>
        <w:tabs>
          <w:tab w:val="left" w:pos="709"/>
        </w:tabs>
        <w:jc w:val="center"/>
        <w:rPr>
          <w:rFonts w:cs="Times New Roman"/>
          <w:sz w:val="22"/>
          <w:szCs w:val="22"/>
        </w:rPr>
      </w:pPr>
      <w:r w:rsidRPr="0030240B">
        <w:rPr>
          <w:rFonts w:cs="Times New Roman"/>
          <w:sz w:val="22"/>
          <w:szCs w:val="22"/>
        </w:rPr>
        <w:t>Informace ministryně financí k eventuálním dopadům aktuálního zastavení financování programu ICT resortu MPO ze strany EU do státního rozpočtu a analýza následného vývoje v tomto směru</w:t>
      </w:r>
    </w:p>
    <w:p w14:paraId="32FB7425" w14:textId="77777777" w:rsidR="00BC4E73" w:rsidRDefault="00BC4E73" w:rsidP="00BC4E73">
      <w:pPr>
        <w:pStyle w:val="slovanseznam"/>
        <w:numPr>
          <w:ilvl w:val="0"/>
          <w:numId w:val="0"/>
        </w:numPr>
        <w:tabs>
          <w:tab w:val="left" w:pos="709"/>
        </w:tabs>
        <w:jc w:val="center"/>
        <w:rPr>
          <w:rFonts w:cs="Times New Roman"/>
          <w:sz w:val="22"/>
          <w:szCs w:val="22"/>
        </w:rPr>
      </w:pPr>
    </w:p>
    <w:p w14:paraId="51BA800F" w14:textId="09D8F5E8" w:rsidR="008B31B7" w:rsidRDefault="00BC4E73" w:rsidP="00823AED">
      <w:pPr>
        <w:pStyle w:val="slovanseznam"/>
        <w:numPr>
          <w:ilvl w:val="0"/>
          <w:numId w:val="0"/>
        </w:numPr>
        <w:tabs>
          <w:tab w:val="left" w:pos="709"/>
        </w:tabs>
        <w:rPr>
          <w:rFonts w:cs="Times New Roman"/>
          <w:sz w:val="22"/>
          <w:szCs w:val="22"/>
        </w:rPr>
      </w:pPr>
      <w:r>
        <w:rPr>
          <w:rFonts w:cs="Times New Roman"/>
          <w:sz w:val="22"/>
          <w:szCs w:val="22"/>
        </w:rPr>
        <w:tab/>
      </w:r>
      <w:r w:rsidRPr="00BF405B">
        <w:rPr>
          <w:rFonts w:cs="Times New Roman"/>
          <w:sz w:val="22"/>
          <w:szCs w:val="22"/>
        </w:rPr>
        <w:t xml:space="preserve">Předsedkyně posl. </w:t>
      </w:r>
      <w:r w:rsidRPr="00BF405B">
        <w:rPr>
          <w:rFonts w:cs="Times New Roman"/>
          <w:sz w:val="22"/>
          <w:szCs w:val="22"/>
          <w:u w:val="single"/>
        </w:rPr>
        <w:t>M. Vostrá</w:t>
      </w:r>
      <w:r w:rsidRPr="00BF405B">
        <w:rPr>
          <w:rFonts w:cs="Times New Roman"/>
          <w:sz w:val="22"/>
          <w:szCs w:val="22"/>
        </w:rPr>
        <w:t xml:space="preserve"> </w:t>
      </w:r>
      <w:r>
        <w:rPr>
          <w:rFonts w:cs="Times New Roman"/>
          <w:sz w:val="22"/>
          <w:szCs w:val="22"/>
        </w:rPr>
        <w:t xml:space="preserve">předala slovo </w:t>
      </w:r>
      <w:r w:rsidR="00823AED">
        <w:rPr>
          <w:rFonts w:cs="Times New Roman"/>
          <w:sz w:val="22"/>
          <w:szCs w:val="22"/>
        </w:rPr>
        <w:t xml:space="preserve">zástupci MPO nám. </w:t>
      </w:r>
      <w:r w:rsidR="00823AED" w:rsidRPr="00823AED">
        <w:rPr>
          <w:rFonts w:cs="Times New Roman"/>
          <w:sz w:val="22"/>
          <w:szCs w:val="22"/>
          <w:u w:val="single"/>
        </w:rPr>
        <w:t xml:space="preserve">M. </w:t>
      </w:r>
      <w:proofErr w:type="spellStart"/>
      <w:r w:rsidR="00823AED" w:rsidRPr="00823AED">
        <w:rPr>
          <w:rFonts w:cs="Times New Roman"/>
          <w:sz w:val="22"/>
          <w:szCs w:val="22"/>
          <w:u w:val="single"/>
        </w:rPr>
        <w:t>Piechovi</w:t>
      </w:r>
      <w:proofErr w:type="spellEnd"/>
      <w:r w:rsidR="00823AED">
        <w:rPr>
          <w:rFonts w:cs="Times New Roman"/>
          <w:sz w:val="22"/>
          <w:szCs w:val="22"/>
        </w:rPr>
        <w:t xml:space="preserve">: Program je </w:t>
      </w:r>
      <w:r w:rsidR="00823AED">
        <w:rPr>
          <w:rFonts w:cs="Times New Roman"/>
          <w:sz w:val="22"/>
          <w:szCs w:val="22"/>
        </w:rPr>
        <w:lastRenderedPageBreak/>
        <w:t>financován ze strukturálních fondů. Řídící orgán Operačního programu podnikání a inovace pro konkurenceschopnost upravil řídící dokumentaci u výzev programu, tj. p</w:t>
      </w:r>
      <w:r w:rsidR="00997127">
        <w:rPr>
          <w:rFonts w:cs="Times New Roman"/>
          <w:sz w:val="22"/>
          <w:szCs w:val="22"/>
        </w:rPr>
        <w:t>ravidla pro žadatele a příjemce</w:t>
      </w:r>
      <w:r w:rsidR="00823AED">
        <w:rPr>
          <w:rFonts w:cs="Times New Roman"/>
          <w:sz w:val="22"/>
          <w:szCs w:val="22"/>
        </w:rPr>
        <w:t xml:space="preserve"> tak</w:t>
      </w:r>
      <w:r w:rsidR="00997127">
        <w:rPr>
          <w:rFonts w:cs="Times New Roman"/>
          <w:sz w:val="22"/>
          <w:szCs w:val="22"/>
        </w:rPr>
        <w:t>,</w:t>
      </w:r>
      <w:r w:rsidR="00823AED">
        <w:rPr>
          <w:rFonts w:cs="Times New Roman"/>
          <w:sz w:val="22"/>
          <w:szCs w:val="22"/>
        </w:rPr>
        <w:t xml:space="preserve"> aby byla v souladu s obecným nařízením o blokových výjimkách. Každé pracovní místo, které je v rámci projek</w:t>
      </w:r>
      <w:r w:rsidR="00FE6A21">
        <w:rPr>
          <w:rFonts w:cs="Times New Roman"/>
          <w:sz w:val="22"/>
          <w:szCs w:val="22"/>
        </w:rPr>
        <w:t>t</w:t>
      </w:r>
      <w:r w:rsidR="00823AED">
        <w:rPr>
          <w:rFonts w:cs="Times New Roman"/>
          <w:sz w:val="22"/>
          <w:szCs w:val="22"/>
        </w:rPr>
        <w:t>u podporováno, musí být přímo v projektu nebo v rámci provozovny nově vytvořeno.  460</w:t>
      </w:r>
      <w:r w:rsidR="00FE6A21">
        <w:rPr>
          <w:rFonts w:cs="Times New Roman"/>
          <w:sz w:val="22"/>
          <w:szCs w:val="22"/>
        </w:rPr>
        <w:t xml:space="preserve"> zástupců p</w:t>
      </w:r>
      <w:r w:rsidR="00823AED">
        <w:rPr>
          <w:rFonts w:cs="Times New Roman"/>
          <w:sz w:val="22"/>
          <w:szCs w:val="22"/>
        </w:rPr>
        <w:t>rojektů bude podepisovat nové smlouvy</w:t>
      </w:r>
      <w:r w:rsidR="00FE6A21">
        <w:rPr>
          <w:rFonts w:cs="Times New Roman"/>
          <w:sz w:val="22"/>
          <w:szCs w:val="22"/>
        </w:rPr>
        <w:t>. J</w:t>
      </w:r>
      <w:r w:rsidR="00823AED">
        <w:rPr>
          <w:rFonts w:cs="Times New Roman"/>
          <w:sz w:val="22"/>
          <w:szCs w:val="22"/>
        </w:rPr>
        <w:t xml:space="preserve">en 8 </w:t>
      </w:r>
      <w:r w:rsidR="00FE6A21">
        <w:rPr>
          <w:rFonts w:cs="Times New Roman"/>
          <w:sz w:val="22"/>
          <w:szCs w:val="22"/>
        </w:rPr>
        <w:t xml:space="preserve">žadatelů nové smlouvy nepodepíše. Ministryně financí </w:t>
      </w:r>
      <w:r w:rsidR="00FE6A21" w:rsidRPr="00FE6A21">
        <w:rPr>
          <w:rFonts w:cs="Times New Roman"/>
          <w:sz w:val="22"/>
          <w:szCs w:val="22"/>
          <w:u w:val="single"/>
        </w:rPr>
        <w:t>A. Schillerová</w:t>
      </w:r>
      <w:r w:rsidR="00FE6A21">
        <w:rPr>
          <w:rFonts w:cs="Times New Roman"/>
          <w:sz w:val="22"/>
          <w:szCs w:val="22"/>
        </w:rPr>
        <w:t xml:space="preserve"> uvedla, že tento problém nebude mít žádný dopad do SR. Dopad by byl vykázán u MPO. MPO za vysokou chybovost musí provést nápravu. Problém je dočasný, náprava nutná. Posl. </w:t>
      </w:r>
      <w:r w:rsidR="00FE6A21" w:rsidRPr="00FE6A21">
        <w:rPr>
          <w:rFonts w:cs="Times New Roman"/>
          <w:sz w:val="22"/>
          <w:szCs w:val="22"/>
          <w:u w:val="single"/>
        </w:rPr>
        <w:t>P. Juříček</w:t>
      </w:r>
      <w:r w:rsidR="00FE6A21">
        <w:rPr>
          <w:rFonts w:cs="Times New Roman"/>
          <w:sz w:val="22"/>
          <w:szCs w:val="22"/>
        </w:rPr>
        <w:t xml:space="preserve">: Tento problém probíral HV velmi podrobně. Vyskytly se formální nedostatky, které budou odstraněny. Posl. </w:t>
      </w:r>
      <w:r w:rsidR="00FE6A21" w:rsidRPr="00FE6A21">
        <w:rPr>
          <w:rFonts w:cs="Times New Roman"/>
          <w:sz w:val="22"/>
          <w:szCs w:val="22"/>
          <w:u w:val="single"/>
        </w:rPr>
        <w:t>K. Rais</w:t>
      </w:r>
      <w:r w:rsidR="007F4AAF">
        <w:rPr>
          <w:rFonts w:cs="Times New Roman"/>
          <w:sz w:val="22"/>
          <w:szCs w:val="22"/>
        </w:rPr>
        <w:t xml:space="preserve"> není </w:t>
      </w:r>
      <w:r w:rsidR="00FE6A21">
        <w:rPr>
          <w:rFonts w:cs="Times New Roman"/>
          <w:sz w:val="22"/>
          <w:szCs w:val="22"/>
        </w:rPr>
        <w:t>člen</w:t>
      </w:r>
      <w:r w:rsidR="007F4AAF">
        <w:rPr>
          <w:rFonts w:cs="Times New Roman"/>
          <w:sz w:val="22"/>
          <w:szCs w:val="22"/>
        </w:rPr>
        <w:t>e</w:t>
      </w:r>
      <w:r w:rsidR="00FE6A21">
        <w:rPr>
          <w:rFonts w:cs="Times New Roman"/>
          <w:sz w:val="22"/>
          <w:szCs w:val="22"/>
        </w:rPr>
        <w:t xml:space="preserve">m HV. Řešení problému tak optimisticky nevidí. Kdy bude náprava? Předsedkyně posl. </w:t>
      </w:r>
      <w:r w:rsidR="00FE6A21" w:rsidRPr="007F4AAF">
        <w:rPr>
          <w:rFonts w:cs="Times New Roman"/>
          <w:sz w:val="22"/>
          <w:szCs w:val="22"/>
          <w:u w:val="single"/>
        </w:rPr>
        <w:t>M. Vostrá</w:t>
      </w:r>
      <w:r w:rsidR="00FE6A21">
        <w:rPr>
          <w:rFonts w:cs="Times New Roman"/>
          <w:sz w:val="22"/>
          <w:szCs w:val="22"/>
        </w:rPr>
        <w:t>: Dle materiálu nápravné opatření prob</w:t>
      </w:r>
      <w:r w:rsidR="007F4AAF">
        <w:rPr>
          <w:rFonts w:cs="Times New Roman"/>
          <w:sz w:val="22"/>
          <w:szCs w:val="22"/>
        </w:rPr>
        <w:t>ě</w:t>
      </w:r>
      <w:r w:rsidR="00FE6A21">
        <w:rPr>
          <w:rFonts w:cs="Times New Roman"/>
          <w:sz w:val="22"/>
          <w:szCs w:val="22"/>
        </w:rPr>
        <w:t xml:space="preserve">hne do srpna 2018. </w:t>
      </w:r>
      <w:r w:rsidR="007F4AAF">
        <w:rPr>
          <w:rFonts w:cs="Times New Roman"/>
          <w:sz w:val="22"/>
          <w:szCs w:val="22"/>
        </w:rPr>
        <w:t>Uvedla</w:t>
      </w:r>
      <w:r w:rsidR="00FE6A21">
        <w:rPr>
          <w:rFonts w:cs="Times New Roman"/>
          <w:sz w:val="22"/>
          <w:szCs w:val="22"/>
        </w:rPr>
        <w:t>, že si RV koncem roku opět vyžádá informace.</w:t>
      </w:r>
      <w:r w:rsidR="007F4AAF">
        <w:rPr>
          <w:rFonts w:cs="Times New Roman"/>
          <w:sz w:val="22"/>
          <w:szCs w:val="22"/>
        </w:rPr>
        <w:t xml:space="preserve"> Zástupce MPO nám. </w:t>
      </w:r>
      <w:r w:rsidR="007F4AAF" w:rsidRPr="007F4AAF">
        <w:rPr>
          <w:rFonts w:cs="Times New Roman"/>
          <w:sz w:val="22"/>
          <w:szCs w:val="22"/>
          <w:u w:val="single"/>
        </w:rPr>
        <w:t xml:space="preserve">M. </w:t>
      </w:r>
      <w:proofErr w:type="spellStart"/>
      <w:r w:rsidR="007F4AAF" w:rsidRPr="007F4AAF">
        <w:rPr>
          <w:rFonts w:cs="Times New Roman"/>
          <w:sz w:val="22"/>
          <w:szCs w:val="22"/>
          <w:u w:val="single"/>
        </w:rPr>
        <w:t>Piecha</w:t>
      </w:r>
      <w:proofErr w:type="spellEnd"/>
      <w:r w:rsidR="007F4AAF">
        <w:rPr>
          <w:rFonts w:cs="Times New Roman"/>
          <w:sz w:val="22"/>
          <w:szCs w:val="22"/>
        </w:rPr>
        <w:t>: Nápravná opatření proběhnou, projekty se budou kontrolovat. Směrem k MF: J</w:t>
      </w:r>
      <w:r w:rsidR="00B32166">
        <w:rPr>
          <w:rFonts w:cs="Times New Roman"/>
          <w:sz w:val="22"/>
          <w:szCs w:val="22"/>
        </w:rPr>
        <w:t>e nutné vyjasnit, j</w:t>
      </w:r>
      <w:r w:rsidR="007F4AAF">
        <w:rPr>
          <w:rFonts w:cs="Times New Roman"/>
          <w:sz w:val="22"/>
          <w:szCs w:val="22"/>
        </w:rPr>
        <w:t xml:space="preserve">aká je definice malých a středních podniků? Bude s MF spolupracovat. Po ukončené rozpravě předsedkyně posl. </w:t>
      </w:r>
      <w:r w:rsidR="007F4AAF" w:rsidRPr="007F4AAF">
        <w:rPr>
          <w:rFonts w:cs="Times New Roman"/>
          <w:sz w:val="22"/>
          <w:szCs w:val="22"/>
          <w:u w:val="single"/>
        </w:rPr>
        <w:t>V.</w:t>
      </w:r>
      <w:r w:rsidR="00B32166">
        <w:rPr>
          <w:rFonts w:cs="Times New Roman"/>
          <w:sz w:val="22"/>
          <w:szCs w:val="22"/>
          <w:u w:val="single"/>
        </w:rPr>
        <w:t> </w:t>
      </w:r>
      <w:r w:rsidR="007F4AAF" w:rsidRPr="007F4AAF">
        <w:rPr>
          <w:rFonts w:cs="Times New Roman"/>
          <w:sz w:val="22"/>
          <w:szCs w:val="22"/>
          <w:u w:val="single"/>
        </w:rPr>
        <w:t>Vostrá</w:t>
      </w:r>
      <w:r w:rsidR="007F4AAF">
        <w:rPr>
          <w:rFonts w:cs="Times New Roman"/>
          <w:sz w:val="22"/>
          <w:szCs w:val="22"/>
        </w:rPr>
        <w:t xml:space="preserve"> podala návrh na usnesení. </w:t>
      </w:r>
    </w:p>
    <w:p w14:paraId="37BD7C87" w14:textId="77777777" w:rsidR="00BC4E73" w:rsidRDefault="00BC4E73" w:rsidP="00823AED">
      <w:pPr>
        <w:pStyle w:val="slovanseznam"/>
        <w:numPr>
          <w:ilvl w:val="0"/>
          <w:numId w:val="0"/>
        </w:numPr>
        <w:tabs>
          <w:tab w:val="left" w:pos="709"/>
        </w:tabs>
        <w:rPr>
          <w:rFonts w:cs="Times New Roman"/>
          <w:sz w:val="22"/>
          <w:szCs w:val="22"/>
        </w:rPr>
      </w:pPr>
    </w:p>
    <w:p w14:paraId="7B5F065B" w14:textId="2A7106D3" w:rsidR="00BC4E73" w:rsidRDefault="007F4AAF" w:rsidP="00823AED">
      <w:pPr>
        <w:pStyle w:val="slovanseznam"/>
        <w:numPr>
          <w:ilvl w:val="0"/>
          <w:numId w:val="0"/>
        </w:numPr>
        <w:tabs>
          <w:tab w:val="left" w:pos="709"/>
        </w:tabs>
        <w:rPr>
          <w:rFonts w:cs="Times New Roman"/>
          <w:sz w:val="22"/>
          <w:szCs w:val="22"/>
        </w:rPr>
      </w:pPr>
      <w:r>
        <w:rPr>
          <w:rFonts w:cs="Times New Roman"/>
          <w:sz w:val="22"/>
          <w:szCs w:val="22"/>
        </w:rPr>
        <w:tab/>
      </w:r>
      <w:r w:rsidRPr="00E56433">
        <w:rPr>
          <w:rFonts w:cs="Times New Roman"/>
          <w:sz w:val="22"/>
          <w:szCs w:val="22"/>
        </w:rPr>
        <w:t xml:space="preserve">Bylo přijato usnesení č. </w:t>
      </w:r>
      <w:r>
        <w:rPr>
          <w:rFonts w:cs="Times New Roman"/>
          <w:sz w:val="22"/>
          <w:szCs w:val="22"/>
        </w:rPr>
        <w:t>117</w:t>
      </w:r>
      <w:r w:rsidRPr="00E56433">
        <w:rPr>
          <w:rFonts w:cs="Times New Roman"/>
          <w:sz w:val="22"/>
          <w:szCs w:val="22"/>
        </w:rPr>
        <w:t xml:space="preserve"> hlasováním (+1</w:t>
      </w:r>
      <w:r>
        <w:rPr>
          <w:rFonts w:cs="Times New Roman"/>
          <w:sz w:val="22"/>
          <w:szCs w:val="22"/>
        </w:rPr>
        <w:t>2</w:t>
      </w:r>
      <w:r w:rsidRPr="00E56433">
        <w:rPr>
          <w:rFonts w:cs="Times New Roman"/>
          <w:sz w:val="22"/>
          <w:szCs w:val="22"/>
        </w:rPr>
        <w:t>,</w:t>
      </w:r>
      <w:r>
        <w:rPr>
          <w:rFonts w:cs="Times New Roman"/>
          <w:sz w:val="22"/>
          <w:szCs w:val="22"/>
        </w:rPr>
        <w:t>0</w:t>
      </w:r>
      <w:r w:rsidRPr="00E56433">
        <w:rPr>
          <w:rFonts w:cs="Times New Roman"/>
          <w:sz w:val="22"/>
          <w:szCs w:val="22"/>
        </w:rPr>
        <w:t>,0). Jmenný seznam viz příloha č. 4.</w:t>
      </w:r>
    </w:p>
    <w:p w14:paraId="4D1FA30B" w14:textId="77777777" w:rsidR="007F4AAF" w:rsidRDefault="007F4AAF" w:rsidP="00823AED">
      <w:pPr>
        <w:pStyle w:val="slovanseznam"/>
        <w:numPr>
          <w:ilvl w:val="0"/>
          <w:numId w:val="0"/>
        </w:numPr>
        <w:tabs>
          <w:tab w:val="left" w:pos="709"/>
        </w:tabs>
        <w:rPr>
          <w:rFonts w:cs="Times New Roman"/>
          <w:sz w:val="22"/>
          <w:szCs w:val="22"/>
        </w:rPr>
      </w:pPr>
    </w:p>
    <w:p w14:paraId="51BEC765" w14:textId="77777777" w:rsidR="007F4AAF" w:rsidRDefault="007F4AAF" w:rsidP="00823AED">
      <w:pPr>
        <w:pStyle w:val="slovanseznam"/>
        <w:numPr>
          <w:ilvl w:val="0"/>
          <w:numId w:val="0"/>
        </w:numPr>
        <w:tabs>
          <w:tab w:val="left" w:pos="709"/>
        </w:tabs>
        <w:rPr>
          <w:rFonts w:cs="Times New Roman"/>
          <w:sz w:val="22"/>
          <w:szCs w:val="22"/>
        </w:rPr>
      </w:pPr>
    </w:p>
    <w:p w14:paraId="1EF444D6" w14:textId="01013A98" w:rsidR="007F4AAF" w:rsidRDefault="007F4AAF" w:rsidP="007F4AAF">
      <w:pPr>
        <w:pStyle w:val="slovanseznam"/>
        <w:numPr>
          <w:ilvl w:val="0"/>
          <w:numId w:val="0"/>
        </w:numPr>
        <w:tabs>
          <w:tab w:val="left" w:pos="709"/>
        </w:tabs>
        <w:jc w:val="center"/>
        <w:rPr>
          <w:rFonts w:cs="Times New Roman"/>
          <w:sz w:val="22"/>
          <w:szCs w:val="22"/>
        </w:rPr>
      </w:pPr>
      <w:r>
        <w:rPr>
          <w:rFonts w:cs="Times New Roman"/>
          <w:sz w:val="22"/>
          <w:szCs w:val="22"/>
        </w:rPr>
        <w:t>10.</w:t>
      </w:r>
    </w:p>
    <w:p w14:paraId="1C0182BD" w14:textId="43457C90" w:rsidR="007F4AAF" w:rsidRDefault="007F4AAF" w:rsidP="007F4AAF">
      <w:pPr>
        <w:pStyle w:val="slovanseznam"/>
        <w:numPr>
          <w:ilvl w:val="0"/>
          <w:numId w:val="0"/>
        </w:numPr>
        <w:pBdr>
          <w:bottom w:val="single" w:sz="4" w:space="1" w:color="auto"/>
        </w:pBdr>
        <w:tabs>
          <w:tab w:val="left" w:pos="709"/>
        </w:tabs>
        <w:jc w:val="center"/>
        <w:rPr>
          <w:rFonts w:cs="Times New Roman"/>
          <w:sz w:val="22"/>
          <w:szCs w:val="22"/>
        </w:rPr>
      </w:pPr>
      <w:r w:rsidRPr="007F4AAF">
        <w:rPr>
          <w:rFonts w:cs="Times New Roman"/>
          <w:sz w:val="22"/>
          <w:szCs w:val="22"/>
        </w:rPr>
        <w:t xml:space="preserve">Senátní návrh zákona, kterým se mění zákon č. 329/2011 Sb., o poskytování dávek osobám se zdravotním postižením a o změně souvisejících zákonů, ve znění pozdějších předpisů (sněmovní tisk 104) – </w:t>
      </w:r>
      <w:r w:rsidRPr="007F4AAF">
        <w:rPr>
          <w:rFonts w:cs="Times New Roman"/>
          <w:i/>
          <w:sz w:val="22"/>
          <w:szCs w:val="22"/>
        </w:rPr>
        <w:t>příprava na 2. čtení v PSP</w:t>
      </w:r>
    </w:p>
    <w:p w14:paraId="0783BD8F" w14:textId="77777777" w:rsidR="00BC4E73" w:rsidRDefault="00BC4E73" w:rsidP="00BC4E73">
      <w:pPr>
        <w:pStyle w:val="slovanseznam"/>
        <w:numPr>
          <w:ilvl w:val="0"/>
          <w:numId w:val="0"/>
        </w:numPr>
        <w:tabs>
          <w:tab w:val="left" w:pos="709"/>
        </w:tabs>
        <w:jc w:val="center"/>
        <w:rPr>
          <w:rFonts w:cs="Times New Roman"/>
          <w:sz w:val="22"/>
          <w:szCs w:val="22"/>
        </w:rPr>
      </w:pPr>
    </w:p>
    <w:p w14:paraId="640BCB06" w14:textId="2EC23FD4" w:rsidR="00BC4E73" w:rsidRDefault="007F4AAF" w:rsidP="007F4AAF">
      <w:pPr>
        <w:pStyle w:val="slovanseznam"/>
        <w:numPr>
          <w:ilvl w:val="0"/>
          <w:numId w:val="0"/>
        </w:numPr>
        <w:tabs>
          <w:tab w:val="left" w:pos="709"/>
        </w:tabs>
        <w:rPr>
          <w:rFonts w:cs="Times New Roman"/>
          <w:sz w:val="22"/>
          <w:szCs w:val="22"/>
        </w:rPr>
      </w:pPr>
      <w:r>
        <w:rPr>
          <w:rFonts w:cs="Times New Roman"/>
          <w:sz w:val="22"/>
          <w:szCs w:val="22"/>
        </w:rPr>
        <w:tab/>
      </w:r>
      <w:r w:rsidRPr="00BF405B">
        <w:rPr>
          <w:rFonts w:cs="Times New Roman"/>
          <w:sz w:val="22"/>
          <w:szCs w:val="22"/>
        </w:rPr>
        <w:t xml:space="preserve">Předsedkyně posl. </w:t>
      </w:r>
      <w:r w:rsidRPr="00BF405B">
        <w:rPr>
          <w:rFonts w:cs="Times New Roman"/>
          <w:sz w:val="22"/>
          <w:szCs w:val="22"/>
          <w:u w:val="single"/>
        </w:rPr>
        <w:t>M. Vostrá</w:t>
      </w:r>
      <w:r w:rsidRPr="00BF405B">
        <w:rPr>
          <w:rFonts w:cs="Times New Roman"/>
          <w:sz w:val="22"/>
          <w:szCs w:val="22"/>
        </w:rPr>
        <w:t xml:space="preserve"> </w:t>
      </w:r>
      <w:r>
        <w:rPr>
          <w:rFonts w:cs="Times New Roman"/>
          <w:sz w:val="22"/>
          <w:szCs w:val="22"/>
        </w:rPr>
        <w:t xml:space="preserve">předala slovo zpravodaji posl. </w:t>
      </w:r>
      <w:r w:rsidRPr="00516063">
        <w:rPr>
          <w:rFonts w:cs="Times New Roman"/>
          <w:sz w:val="22"/>
          <w:szCs w:val="22"/>
          <w:u w:val="single"/>
        </w:rPr>
        <w:t>J. Dolejšovi</w:t>
      </w:r>
      <w:r>
        <w:rPr>
          <w:rFonts w:cs="Times New Roman"/>
          <w:sz w:val="22"/>
          <w:szCs w:val="22"/>
        </w:rPr>
        <w:t>, který uvedl, že RV není garančním výborem a nebyl podán žádný PN. Oba předkladatelé určení Senátem se z jednání RV omluvili, proto navrhuje, aby se RV</w:t>
      </w:r>
      <w:r w:rsidR="00997127">
        <w:rPr>
          <w:rFonts w:cs="Times New Roman"/>
          <w:sz w:val="22"/>
          <w:szCs w:val="22"/>
        </w:rPr>
        <w:t xml:space="preserve"> nadále návrhem zákona nezabýval</w:t>
      </w:r>
      <w:r>
        <w:rPr>
          <w:rFonts w:cs="Times New Roman"/>
          <w:sz w:val="22"/>
          <w:szCs w:val="22"/>
        </w:rPr>
        <w:t xml:space="preserve">. Posl. </w:t>
      </w:r>
      <w:r w:rsidRPr="00516063">
        <w:rPr>
          <w:rFonts w:cs="Times New Roman"/>
          <w:sz w:val="22"/>
          <w:szCs w:val="22"/>
          <w:u w:val="single"/>
        </w:rPr>
        <w:t xml:space="preserve">M. </w:t>
      </w:r>
      <w:proofErr w:type="spellStart"/>
      <w:r w:rsidRPr="00516063">
        <w:rPr>
          <w:rFonts w:cs="Times New Roman"/>
          <w:sz w:val="22"/>
          <w:szCs w:val="22"/>
          <w:u w:val="single"/>
        </w:rPr>
        <w:t>Ferjenčík</w:t>
      </w:r>
      <w:proofErr w:type="spellEnd"/>
      <w:r>
        <w:rPr>
          <w:rFonts w:cs="Times New Roman"/>
          <w:sz w:val="22"/>
          <w:szCs w:val="22"/>
        </w:rPr>
        <w:t>: Proč se nedoporučí schválit</w:t>
      </w:r>
      <w:r w:rsidR="00997127">
        <w:rPr>
          <w:rFonts w:cs="Times New Roman"/>
          <w:sz w:val="22"/>
          <w:szCs w:val="22"/>
        </w:rPr>
        <w:t>?</w:t>
      </w:r>
      <w:r>
        <w:rPr>
          <w:rFonts w:cs="Times New Roman"/>
          <w:sz w:val="22"/>
          <w:szCs w:val="22"/>
        </w:rPr>
        <w:t xml:space="preserve"> Předsedkyně posl. </w:t>
      </w:r>
      <w:r w:rsidRPr="00516063">
        <w:rPr>
          <w:rFonts w:cs="Times New Roman"/>
          <w:sz w:val="22"/>
          <w:szCs w:val="22"/>
          <w:u w:val="single"/>
        </w:rPr>
        <w:t>M. Vostrá</w:t>
      </w:r>
      <w:r>
        <w:rPr>
          <w:rFonts w:cs="Times New Roman"/>
          <w:sz w:val="22"/>
          <w:szCs w:val="22"/>
        </w:rPr>
        <w:t xml:space="preserve"> p</w:t>
      </w:r>
      <w:r w:rsidR="00516063">
        <w:rPr>
          <w:rFonts w:cs="Times New Roman"/>
          <w:sz w:val="22"/>
          <w:szCs w:val="22"/>
        </w:rPr>
        <w:t xml:space="preserve">otvrdila slova </w:t>
      </w:r>
      <w:r>
        <w:rPr>
          <w:rFonts w:cs="Times New Roman"/>
          <w:sz w:val="22"/>
          <w:szCs w:val="22"/>
        </w:rPr>
        <w:t>posl.</w:t>
      </w:r>
      <w:r w:rsidR="00516063">
        <w:rPr>
          <w:rFonts w:cs="Times New Roman"/>
          <w:sz w:val="22"/>
          <w:szCs w:val="22"/>
        </w:rPr>
        <w:t xml:space="preserve"> J. Dolejše. Posl. </w:t>
      </w:r>
      <w:r w:rsidR="00516063" w:rsidRPr="00997127">
        <w:rPr>
          <w:rFonts w:cs="Times New Roman"/>
          <w:sz w:val="22"/>
          <w:szCs w:val="22"/>
          <w:u w:val="single"/>
        </w:rPr>
        <w:t>P. Juříček</w:t>
      </w:r>
      <w:r w:rsidR="00516063">
        <w:rPr>
          <w:rFonts w:cs="Times New Roman"/>
          <w:sz w:val="22"/>
          <w:szCs w:val="22"/>
        </w:rPr>
        <w:t xml:space="preserve"> se dotázal na dopad do SR</w:t>
      </w:r>
      <w:r w:rsidR="00363D3C">
        <w:rPr>
          <w:rFonts w:cs="Times New Roman"/>
          <w:sz w:val="22"/>
          <w:szCs w:val="22"/>
        </w:rPr>
        <w:t>. Bude</w:t>
      </w:r>
      <w:r w:rsidR="00516063">
        <w:rPr>
          <w:rFonts w:cs="Times New Roman"/>
          <w:sz w:val="22"/>
          <w:szCs w:val="22"/>
        </w:rPr>
        <w:t xml:space="preserve"> 430 mil. Kč.? Posl. </w:t>
      </w:r>
      <w:r w:rsidR="00516063" w:rsidRPr="00516063">
        <w:rPr>
          <w:rFonts w:cs="Times New Roman"/>
          <w:sz w:val="22"/>
          <w:szCs w:val="22"/>
          <w:u w:val="single"/>
        </w:rPr>
        <w:t>M. Vostrá</w:t>
      </w:r>
      <w:r w:rsidR="00516063">
        <w:rPr>
          <w:rFonts w:cs="Times New Roman"/>
          <w:sz w:val="22"/>
          <w:szCs w:val="22"/>
        </w:rPr>
        <w:t xml:space="preserve">: Předkladatelé zákona se omluvili z jednání, není, kdo by odpověděl. Předala slovo zástupkyni MPSV </w:t>
      </w:r>
      <w:r w:rsidR="00516063" w:rsidRPr="00516063">
        <w:rPr>
          <w:rFonts w:cs="Times New Roman"/>
          <w:sz w:val="22"/>
          <w:szCs w:val="22"/>
          <w:u w:val="single"/>
        </w:rPr>
        <w:t>M. Kepkov</w:t>
      </w:r>
      <w:r w:rsidR="00363D3C">
        <w:rPr>
          <w:rFonts w:cs="Times New Roman"/>
          <w:sz w:val="22"/>
          <w:szCs w:val="22"/>
          <w:u w:val="single"/>
        </w:rPr>
        <w:t>é</w:t>
      </w:r>
      <w:r w:rsidR="00516063">
        <w:rPr>
          <w:rFonts w:cs="Times New Roman"/>
          <w:sz w:val="22"/>
          <w:szCs w:val="22"/>
        </w:rPr>
        <w:t>: Podle názoru vlády je rozdíl v přístupu k příspěvku na mobilitu mezi dvěma skupinami příjemců odůvodněný, protože reaguje na jejich zcela rozdílnou situaci. Mezi příspěvkem na mobilitu a ústavní péči není žádný vztah.</w:t>
      </w:r>
      <w:r w:rsidR="00CD0532">
        <w:rPr>
          <w:rFonts w:cs="Times New Roman"/>
          <w:sz w:val="22"/>
          <w:szCs w:val="22"/>
        </w:rPr>
        <w:t xml:space="preserve"> Poté zpravodaj posl. </w:t>
      </w:r>
      <w:r w:rsidR="00CD0532" w:rsidRPr="00CD0532">
        <w:rPr>
          <w:rFonts w:cs="Times New Roman"/>
          <w:sz w:val="22"/>
          <w:szCs w:val="22"/>
          <w:u w:val="single"/>
        </w:rPr>
        <w:t>J. Dolejš</w:t>
      </w:r>
      <w:r w:rsidR="00CD0532">
        <w:rPr>
          <w:rFonts w:cs="Times New Roman"/>
          <w:sz w:val="22"/>
          <w:szCs w:val="22"/>
        </w:rPr>
        <w:t xml:space="preserve"> podal návrh na usnesení.</w:t>
      </w:r>
    </w:p>
    <w:p w14:paraId="5BC86CE3" w14:textId="77777777" w:rsidR="007F4AAF" w:rsidRDefault="007F4AAF" w:rsidP="007F4AAF">
      <w:pPr>
        <w:pStyle w:val="slovanseznam"/>
        <w:numPr>
          <w:ilvl w:val="0"/>
          <w:numId w:val="0"/>
        </w:numPr>
        <w:tabs>
          <w:tab w:val="left" w:pos="709"/>
        </w:tabs>
        <w:rPr>
          <w:rFonts w:cs="Times New Roman"/>
          <w:sz w:val="22"/>
          <w:szCs w:val="22"/>
        </w:rPr>
      </w:pPr>
    </w:p>
    <w:p w14:paraId="4E75FD77" w14:textId="613BE1FB" w:rsidR="00CD0532" w:rsidRDefault="00CD0532" w:rsidP="00CD0532">
      <w:pPr>
        <w:pStyle w:val="slovanseznam"/>
        <w:numPr>
          <w:ilvl w:val="0"/>
          <w:numId w:val="0"/>
        </w:numPr>
        <w:tabs>
          <w:tab w:val="left" w:pos="709"/>
        </w:tabs>
        <w:rPr>
          <w:rFonts w:cs="Times New Roman"/>
          <w:sz w:val="22"/>
          <w:szCs w:val="22"/>
        </w:rPr>
      </w:pPr>
      <w:r>
        <w:rPr>
          <w:rFonts w:cs="Times New Roman"/>
          <w:sz w:val="22"/>
          <w:szCs w:val="22"/>
        </w:rPr>
        <w:tab/>
      </w:r>
      <w:r w:rsidRPr="00E56433">
        <w:rPr>
          <w:rFonts w:cs="Times New Roman"/>
          <w:sz w:val="22"/>
          <w:szCs w:val="22"/>
        </w:rPr>
        <w:t xml:space="preserve">Bylo přijato usnesení č. </w:t>
      </w:r>
      <w:r>
        <w:rPr>
          <w:rFonts w:cs="Times New Roman"/>
          <w:sz w:val="22"/>
          <w:szCs w:val="22"/>
        </w:rPr>
        <w:t>111</w:t>
      </w:r>
      <w:r w:rsidRPr="00E56433">
        <w:rPr>
          <w:rFonts w:cs="Times New Roman"/>
          <w:sz w:val="22"/>
          <w:szCs w:val="22"/>
        </w:rPr>
        <w:t xml:space="preserve"> hlasováním (+1</w:t>
      </w:r>
      <w:r>
        <w:rPr>
          <w:rFonts w:cs="Times New Roman"/>
          <w:sz w:val="22"/>
          <w:szCs w:val="22"/>
        </w:rPr>
        <w:t>1</w:t>
      </w:r>
      <w:r w:rsidRPr="00E56433">
        <w:rPr>
          <w:rFonts w:cs="Times New Roman"/>
          <w:sz w:val="22"/>
          <w:szCs w:val="22"/>
        </w:rPr>
        <w:t>,</w:t>
      </w:r>
      <w:r>
        <w:rPr>
          <w:rFonts w:cs="Times New Roman"/>
          <w:sz w:val="22"/>
          <w:szCs w:val="22"/>
        </w:rPr>
        <w:t>3</w:t>
      </w:r>
      <w:r w:rsidRPr="00E56433">
        <w:rPr>
          <w:rFonts w:cs="Times New Roman"/>
          <w:sz w:val="22"/>
          <w:szCs w:val="22"/>
        </w:rPr>
        <w:t xml:space="preserve">,0). Jmenný seznam viz příloha č. </w:t>
      </w:r>
      <w:r>
        <w:rPr>
          <w:rFonts w:cs="Times New Roman"/>
          <w:sz w:val="22"/>
          <w:szCs w:val="22"/>
        </w:rPr>
        <w:t>5</w:t>
      </w:r>
      <w:r w:rsidRPr="00E56433">
        <w:rPr>
          <w:rFonts w:cs="Times New Roman"/>
          <w:sz w:val="22"/>
          <w:szCs w:val="22"/>
        </w:rPr>
        <w:t>.</w:t>
      </w:r>
    </w:p>
    <w:p w14:paraId="0FD509DA" w14:textId="77777777" w:rsidR="007F4AAF" w:rsidRDefault="007F4AAF" w:rsidP="007F4AAF">
      <w:pPr>
        <w:pStyle w:val="slovanseznam"/>
        <w:numPr>
          <w:ilvl w:val="0"/>
          <w:numId w:val="0"/>
        </w:numPr>
        <w:tabs>
          <w:tab w:val="left" w:pos="709"/>
        </w:tabs>
        <w:rPr>
          <w:rFonts w:cs="Times New Roman"/>
          <w:sz w:val="22"/>
          <w:szCs w:val="22"/>
        </w:rPr>
      </w:pPr>
    </w:p>
    <w:p w14:paraId="7AE7A278" w14:textId="77777777" w:rsidR="007F4AAF" w:rsidRDefault="007F4AAF" w:rsidP="007F4AAF">
      <w:pPr>
        <w:pStyle w:val="slovanseznam"/>
        <w:numPr>
          <w:ilvl w:val="0"/>
          <w:numId w:val="0"/>
        </w:numPr>
        <w:tabs>
          <w:tab w:val="left" w:pos="709"/>
        </w:tabs>
        <w:rPr>
          <w:rFonts w:cs="Times New Roman"/>
          <w:sz w:val="22"/>
          <w:szCs w:val="22"/>
        </w:rPr>
      </w:pPr>
    </w:p>
    <w:p w14:paraId="2036CFEF" w14:textId="09D383CE" w:rsidR="00E56433" w:rsidRDefault="00E56433" w:rsidP="00BC4E73">
      <w:pPr>
        <w:pStyle w:val="slovanseznam"/>
        <w:numPr>
          <w:ilvl w:val="0"/>
          <w:numId w:val="0"/>
        </w:numPr>
        <w:tabs>
          <w:tab w:val="left" w:pos="709"/>
        </w:tabs>
        <w:jc w:val="center"/>
        <w:rPr>
          <w:rFonts w:cs="Times New Roman"/>
          <w:sz w:val="22"/>
          <w:szCs w:val="22"/>
        </w:rPr>
      </w:pPr>
      <w:r>
        <w:rPr>
          <w:rFonts w:cs="Times New Roman"/>
          <w:sz w:val="22"/>
          <w:szCs w:val="22"/>
        </w:rPr>
        <w:t>11.</w:t>
      </w:r>
    </w:p>
    <w:p w14:paraId="71D3D831" w14:textId="51594B06" w:rsidR="00E56433" w:rsidRPr="002A68BF" w:rsidRDefault="00634526" w:rsidP="00BC4E73">
      <w:pPr>
        <w:pStyle w:val="slovanseznam"/>
        <w:numPr>
          <w:ilvl w:val="0"/>
          <w:numId w:val="0"/>
        </w:numPr>
        <w:pBdr>
          <w:bottom w:val="single" w:sz="4" w:space="1" w:color="auto"/>
        </w:pBdr>
        <w:tabs>
          <w:tab w:val="left" w:pos="709"/>
        </w:tabs>
        <w:jc w:val="center"/>
        <w:rPr>
          <w:rFonts w:cs="Times New Roman"/>
          <w:sz w:val="22"/>
          <w:szCs w:val="22"/>
        </w:rPr>
      </w:pPr>
      <w:r w:rsidRPr="00634526">
        <w:rPr>
          <w:rFonts w:cs="Times New Roman"/>
          <w:sz w:val="22"/>
          <w:szCs w:val="22"/>
        </w:rPr>
        <w:t xml:space="preserve">Návrh poslance Jaroslava Foldyny na vydání zákona, kterým se mění zákon č. 586/1992 Sb., o daních z příjmů, ve znění pozdějších předpisů (sněmovní tisk 80) – </w:t>
      </w:r>
      <w:r w:rsidRPr="00634526">
        <w:rPr>
          <w:rFonts w:cs="Times New Roman"/>
          <w:i/>
          <w:sz w:val="22"/>
          <w:szCs w:val="22"/>
        </w:rPr>
        <w:t>příprava na 2. čtení</w:t>
      </w:r>
      <w:r w:rsidR="00CD0532">
        <w:rPr>
          <w:rFonts w:cs="Times New Roman"/>
          <w:i/>
          <w:sz w:val="22"/>
          <w:szCs w:val="22"/>
        </w:rPr>
        <w:t>, pokračování</w:t>
      </w:r>
      <w:r w:rsidRPr="00634526">
        <w:rPr>
          <w:rFonts w:cs="Times New Roman"/>
          <w:sz w:val="22"/>
          <w:szCs w:val="22"/>
        </w:rPr>
        <w:t xml:space="preserve"> </w:t>
      </w:r>
      <w:r w:rsidR="00E56433">
        <w:rPr>
          <w:rFonts w:cs="Times New Roman"/>
          <w:sz w:val="22"/>
          <w:szCs w:val="22"/>
        </w:rPr>
        <w:t xml:space="preserve"> </w:t>
      </w:r>
    </w:p>
    <w:p w14:paraId="6719BDDE" w14:textId="77777777" w:rsidR="00E56433" w:rsidRDefault="00E56433" w:rsidP="00E56433">
      <w:pPr>
        <w:pStyle w:val="slovanseznam"/>
        <w:numPr>
          <w:ilvl w:val="0"/>
          <w:numId w:val="0"/>
        </w:numPr>
        <w:tabs>
          <w:tab w:val="left" w:pos="0"/>
        </w:tabs>
        <w:rPr>
          <w:rFonts w:cs="Times New Roman"/>
        </w:rPr>
      </w:pPr>
    </w:p>
    <w:p w14:paraId="56999269" w14:textId="6024FFA1" w:rsidR="00CD0532" w:rsidRDefault="00E56433" w:rsidP="00D36239">
      <w:pPr>
        <w:pStyle w:val="slovanseznam"/>
        <w:numPr>
          <w:ilvl w:val="0"/>
          <w:numId w:val="0"/>
        </w:numPr>
        <w:tabs>
          <w:tab w:val="left" w:pos="709"/>
        </w:tabs>
        <w:rPr>
          <w:rFonts w:cs="Times New Roman"/>
          <w:sz w:val="22"/>
          <w:szCs w:val="22"/>
        </w:rPr>
      </w:pPr>
      <w:r>
        <w:rPr>
          <w:rFonts w:cs="Times New Roman"/>
        </w:rPr>
        <w:tab/>
      </w:r>
      <w:r w:rsidRPr="002A68BF">
        <w:rPr>
          <w:rFonts w:cs="Times New Roman"/>
          <w:sz w:val="22"/>
          <w:szCs w:val="22"/>
        </w:rPr>
        <w:t xml:space="preserve">Předsedkyně posl. </w:t>
      </w:r>
      <w:r w:rsidRPr="002A68BF">
        <w:rPr>
          <w:rFonts w:cs="Times New Roman"/>
          <w:sz w:val="22"/>
          <w:szCs w:val="22"/>
          <w:u w:val="single"/>
        </w:rPr>
        <w:t>M. Vostrá</w:t>
      </w:r>
      <w:r w:rsidR="00634526">
        <w:rPr>
          <w:rFonts w:cs="Times New Roman"/>
          <w:sz w:val="22"/>
          <w:szCs w:val="22"/>
        </w:rPr>
        <w:t xml:space="preserve"> předala slovo</w:t>
      </w:r>
      <w:r w:rsidR="00CD0532">
        <w:rPr>
          <w:rFonts w:cs="Times New Roman"/>
          <w:sz w:val="22"/>
          <w:szCs w:val="22"/>
        </w:rPr>
        <w:t xml:space="preserve"> zpravodaji posl. </w:t>
      </w:r>
      <w:r w:rsidR="00CD0532" w:rsidRPr="00363D3C">
        <w:rPr>
          <w:rFonts w:cs="Times New Roman"/>
          <w:sz w:val="22"/>
          <w:szCs w:val="22"/>
          <w:u w:val="single"/>
        </w:rPr>
        <w:t>S. Fridrichovi</w:t>
      </w:r>
      <w:r w:rsidR="00CD0532">
        <w:rPr>
          <w:rFonts w:cs="Times New Roman"/>
          <w:sz w:val="22"/>
          <w:szCs w:val="22"/>
        </w:rPr>
        <w:t>, který rekapituloval stav projednávání návrhu. P</w:t>
      </w:r>
      <w:r w:rsidR="000A28E6">
        <w:rPr>
          <w:rFonts w:cs="Times New Roman"/>
          <w:sz w:val="22"/>
          <w:szCs w:val="22"/>
        </w:rPr>
        <w:t xml:space="preserve">osl. </w:t>
      </w:r>
      <w:r w:rsidR="000A28E6" w:rsidRPr="00D36239">
        <w:rPr>
          <w:rFonts w:cs="Times New Roman"/>
          <w:sz w:val="22"/>
          <w:szCs w:val="22"/>
          <w:u w:val="single"/>
        </w:rPr>
        <w:t>J. Foldyn</w:t>
      </w:r>
      <w:r w:rsidR="00CD0532">
        <w:rPr>
          <w:rFonts w:cs="Times New Roman"/>
          <w:sz w:val="22"/>
          <w:szCs w:val="22"/>
          <w:u w:val="single"/>
        </w:rPr>
        <w:t>a</w:t>
      </w:r>
      <w:r w:rsidR="00CD0532">
        <w:rPr>
          <w:rFonts w:cs="Times New Roman"/>
          <w:sz w:val="22"/>
          <w:szCs w:val="22"/>
        </w:rPr>
        <w:t xml:space="preserve"> uvedl, že byly podány dva PN. Předkládaný návrh změny zákona reaguje na současnou situaci českých lodníků zaměstnaných na palubách lodí v mezinárodní vnitrozemské přepravě u zaměstnavatelů v Nizozemském království. Zástupce MF </w:t>
      </w:r>
      <w:r w:rsidR="00CD0532" w:rsidRPr="00CD0532">
        <w:rPr>
          <w:rFonts w:cs="Times New Roman"/>
          <w:sz w:val="22"/>
          <w:szCs w:val="22"/>
          <w:u w:val="single"/>
        </w:rPr>
        <w:t>Z. Hrdlička</w:t>
      </w:r>
      <w:r w:rsidR="00CD0532">
        <w:rPr>
          <w:rFonts w:cs="Times New Roman"/>
          <w:sz w:val="22"/>
          <w:szCs w:val="22"/>
        </w:rPr>
        <w:t xml:space="preserve">: Vláda s tímto návrhem vyslovila nesouhlas. Předložený návrh neřeší problematiku vhodným způsobem. Posl. </w:t>
      </w:r>
      <w:r w:rsidR="00CD0532" w:rsidRPr="00CD0532">
        <w:rPr>
          <w:rFonts w:cs="Times New Roman"/>
          <w:sz w:val="22"/>
          <w:szCs w:val="22"/>
          <w:u w:val="single"/>
        </w:rPr>
        <w:t>J. Foldyna</w:t>
      </w:r>
      <w:r w:rsidR="00CD0532">
        <w:rPr>
          <w:rFonts w:cs="Times New Roman"/>
          <w:sz w:val="22"/>
          <w:szCs w:val="22"/>
        </w:rPr>
        <w:t>: Finanční správa české lodníky uvedla v omyl tím, že je ujistila, že své příjmy daní v Holandsku.</w:t>
      </w:r>
      <w:r w:rsidR="00BA0B43">
        <w:rPr>
          <w:rFonts w:cs="Times New Roman"/>
          <w:sz w:val="22"/>
          <w:szCs w:val="22"/>
        </w:rPr>
        <w:t xml:space="preserve"> Dodal, že nikdy nečerpali žádné sociální dávky. Předsedkyně posl. </w:t>
      </w:r>
      <w:r w:rsidR="00BA0B43" w:rsidRPr="00BA0B43">
        <w:rPr>
          <w:rFonts w:cs="Times New Roman"/>
          <w:sz w:val="22"/>
          <w:szCs w:val="22"/>
          <w:u w:val="single"/>
        </w:rPr>
        <w:t>M. Vostrá</w:t>
      </w:r>
      <w:r w:rsidR="00BA0B43">
        <w:rPr>
          <w:rFonts w:cs="Times New Roman"/>
          <w:sz w:val="22"/>
          <w:szCs w:val="22"/>
        </w:rPr>
        <w:t xml:space="preserve"> uvedla, že se na ni obrátily dvě zástupkyně lodníků se žádostí o vystoupení. Nechala o tom hlasovat s výsledkem (+16,0,0). Jmenný seznam viz příloha č. 5. Poradkyně </w:t>
      </w:r>
      <w:r w:rsidR="00BA0B43" w:rsidRPr="00BA0B43">
        <w:rPr>
          <w:rFonts w:cs="Times New Roman"/>
          <w:sz w:val="22"/>
          <w:szCs w:val="22"/>
          <w:u w:val="single"/>
        </w:rPr>
        <w:t xml:space="preserve">Y. </w:t>
      </w:r>
      <w:proofErr w:type="spellStart"/>
      <w:r w:rsidR="00BA0B43" w:rsidRPr="00BA0B43">
        <w:rPr>
          <w:rFonts w:cs="Times New Roman"/>
          <w:sz w:val="22"/>
          <w:szCs w:val="22"/>
          <w:u w:val="single"/>
        </w:rPr>
        <w:t>Legierská</w:t>
      </w:r>
      <w:proofErr w:type="spellEnd"/>
      <w:r w:rsidR="00BA0B43">
        <w:rPr>
          <w:rFonts w:cs="Times New Roman"/>
          <w:sz w:val="22"/>
          <w:szCs w:val="22"/>
        </w:rPr>
        <w:t xml:space="preserve"> hovořila o historii případu, který se na RV projednává již od roku 2016 i o MF, které neshledalo nesrovnalosti v tvrdosti daní. Předsedkyně Spolku lodníků Děčín </w:t>
      </w:r>
      <w:r w:rsidR="00BA0B43" w:rsidRPr="00BA0B43">
        <w:rPr>
          <w:rFonts w:cs="Times New Roman"/>
          <w:sz w:val="22"/>
          <w:szCs w:val="22"/>
          <w:u w:val="single"/>
        </w:rPr>
        <w:t xml:space="preserve">V. </w:t>
      </w:r>
      <w:proofErr w:type="spellStart"/>
      <w:r w:rsidR="00BA0B43" w:rsidRPr="00BA0B43">
        <w:rPr>
          <w:rFonts w:cs="Times New Roman"/>
          <w:sz w:val="22"/>
          <w:szCs w:val="22"/>
          <w:u w:val="single"/>
        </w:rPr>
        <w:t>Šeneklová</w:t>
      </w:r>
      <w:proofErr w:type="spellEnd"/>
      <w:r w:rsidR="00BA0B43">
        <w:rPr>
          <w:rFonts w:cs="Times New Roman"/>
          <w:sz w:val="22"/>
          <w:szCs w:val="22"/>
        </w:rPr>
        <w:t xml:space="preserve"> rekapitulovala události lodníků. </w:t>
      </w:r>
      <w:r w:rsidR="00B11641">
        <w:rPr>
          <w:rFonts w:cs="Times New Roman"/>
          <w:sz w:val="22"/>
          <w:szCs w:val="22"/>
        </w:rPr>
        <w:t xml:space="preserve">Posl. </w:t>
      </w:r>
      <w:r w:rsidR="00B11641" w:rsidRPr="00363D3C">
        <w:rPr>
          <w:rFonts w:cs="Times New Roman"/>
          <w:sz w:val="22"/>
          <w:szCs w:val="22"/>
          <w:u w:val="single"/>
        </w:rPr>
        <w:t>P. Juříček</w:t>
      </w:r>
      <w:r w:rsidR="00B11641">
        <w:rPr>
          <w:rFonts w:cs="Times New Roman"/>
          <w:sz w:val="22"/>
          <w:szCs w:val="22"/>
        </w:rPr>
        <w:t xml:space="preserve"> se dotázal, zda jsou postiženi podobně i jiná odvětví nejen lodníci. Posl. </w:t>
      </w:r>
      <w:r w:rsidR="00B11641" w:rsidRPr="00B11641">
        <w:rPr>
          <w:rFonts w:cs="Times New Roman"/>
          <w:sz w:val="22"/>
          <w:szCs w:val="22"/>
          <w:u w:val="single"/>
        </w:rPr>
        <w:t>K. Rais</w:t>
      </w:r>
      <w:r w:rsidR="00B11641">
        <w:rPr>
          <w:rFonts w:cs="Times New Roman"/>
          <w:sz w:val="22"/>
          <w:szCs w:val="22"/>
        </w:rPr>
        <w:t xml:space="preserve">: A co nová smlouva s Nizozemským královstvím? Zástupce MF </w:t>
      </w:r>
      <w:r w:rsidR="00B11641" w:rsidRPr="00B11641">
        <w:rPr>
          <w:rFonts w:cs="Times New Roman"/>
          <w:sz w:val="22"/>
          <w:szCs w:val="22"/>
          <w:u w:val="single"/>
        </w:rPr>
        <w:t>Z. Hrdlička</w:t>
      </w:r>
      <w:r w:rsidR="00B11641">
        <w:rPr>
          <w:rFonts w:cs="Times New Roman"/>
          <w:sz w:val="22"/>
          <w:szCs w:val="22"/>
        </w:rPr>
        <w:t xml:space="preserve">: Nizozemí novou smlouvu nechce. Jiných odvětví se to netýká. Posl. </w:t>
      </w:r>
      <w:r w:rsidR="00B11641" w:rsidRPr="00B11641">
        <w:rPr>
          <w:rFonts w:cs="Times New Roman"/>
          <w:sz w:val="22"/>
          <w:szCs w:val="22"/>
          <w:u w:val="single"/>
        </w:rPr>
        <w:t xml:space="preserve">M. </w:t>
      </w:r>
      <w:proofErr w:type="spellStart"/>
      <w:r w:rsidR="00B11641" w:rsidRPr="00B11641">
        <w:rPr>
          <w:rFonts w:cs="Times New Roman"/>
          <w:sz w:val="22"/>
          <w:szCs w:val="22"/>
          <w:u w:val="single"/>
        </w:rPr>
        <w:t>Feranec</w:t>
      </w:r>
      <w:proofErr w:type="spellEnd"/>
      <w:r w:rsidR="00B11641">
        <w:rPr>
          <w:rFonts w:cs="Times New Roman"/>
          <w:sz w:val="22"/>
          <w:szCs w:val="22"/>
        </w:rPr>
        <w:t xml:space="preserve">: </w:t>
      </w:r>
      <w:r w:rsidR="00B32166">
        <w:rPr>
          <w:rFonts w:cs="Times New Roman"/>
          <w:sz w:val="22"/>
          <w:szCs w:val="22"/>
        </w:rPr>
        <w:t>Oba státy jsou členy EU. Jak se to řeší v rámci EU legislativy?</w:t>
      </w:r>
      <w:r w:rsidR="00BA0B43">
        <w:rPr>
          <w:rFonts w:cs="Times New Roman"/>
          <w:sz w:val="22"/>
          <w:szCs w:val="22"/>
        </w:rPr>
        <w:t xml:space="preserve"> </w:t>
      </w:r>
      <w:r w:rsidR="00B11641" w:rsidRPr="00B11641">
        <w:rPr>
          <w:rFonts w:cs="Times New Roman"/>
          <w:sz w:val="22"/>
          <w:szCs w:val="22"/>
        </w:rPr>
        <w:t xml:space="preserve">Zástupce MF </w:t>
      </w:r>
      <w:r w:rsidR="00B11641" w:rsidRPr="00B11641">
        <w:rPr>
          <w:rFonts w:cs="Times New Roman"/>
          <w:sz w:val="22"/>
          <w:szCs w:val="22"/>
          <w:u w:val="single"/>
        </w:rPr>
        <w:t>Z.</w:t>
      </w:r>
      <w:r w:rsidR="00EE4F7E">
        <w:rPr>
          <w:rFonts w:cs="Times New Roman"/>
          <w:sz w:val="22"/>
          <w:szCs w:val="22"/>
          <w:u w:val="single"/>
        </w:rPr>
        <w:t> </w:t>
      </w:r>
      <w:r w:rsidR="00B11641" w:rsidRPr="00B11641">
        <w:rPr>
          <w:rFonts w:cs="Times New Roman"/>
          <w:sz w:val="22"/>
          <w:szCs w:val="22"/>
          <w:u w:val="single"/>
        </w:rPr>
        <w:t>Hrdlička</w:t>
      </w:r>
      <w:r w:rsidR="00B11641">
        <w:rPr>
          <w:rFonts w:cs="Times New Roman"/>
          <w:sz w:val="22"/>
          <w:szCs w:val="22"/>
        </w:rPr>
        <w:t>: Smlouvy mají svůj smysl právě v rámci EU</w:t>
      </w:r>
      <w:r w:rsidR="00EE4F7E">
        <w:rPr>
          <w:rFonts w:cs="Times New Roman"/>
          <w:sz w:val="22"/>
          <w:szCs w:val="22"/>
        </w:rPr>
        <w:t xml:space="preserve">, neboť definují specifika v rámci bilaterálních </w:t>
      </w:r>
      <w:r w:rsidR="00EE4F7E">
        <w:rPr>
          <w:rFonts w:cs="Times New Roman"/>
          <w:sz w:val="22"/>
          <w:szCs w:val="22"/>
        </w:rPr>
        <w:lastRenderedPageBreak/>
        <w:t>vztahů</w:t>
      </w:r>
      <w:r w:rsidR="00B11641">
        <w:rPr>
          <w:rFonts w:cs="Times New Roman"/>
          <w:sz w:val="22"/>
          <w:szCs w:val="22"/>
        </w:rPr>
        <w:t xml:space="preserve">. Posl. </w:t>
      </w:r>
      <w:r w:rsidR="00B11641" w:rsidRPr="00B11641">
        <w:rPr>
          <w:rFonts w:cs="Times New Roman"/>
          <w:sz w:val="22"/>
          <w:szCs w:val="22"/>
          <w:u w:val="single"/>
        </w:rPr>
        <w:t xml:space="preserve">M. </w:t>
      </w:r>
      <w:proofErr w:type="spellStart"/>
      <w:r w:rsidR="00B11641" w:rsidRPr="00B11641">
        <w:rPr>
          <w:rFonts w:cs="Times New Roman"/>
          <w:sz w:val="22"/>
          <w:szCs w:val="22"/>
          <w:u w:val="single"/>
        </w:rPr>
        <w:t>Ferjenčík</w:t>
      </w:r>
      <w:proofErr w:type="spellEnd"/>
      <w:r w:rsidR="00B11641">
        <w:rPr>
          <w:rFonts w:cs="Times New Roman"/>
          <w:sz w:val="22"/>
          <w:szCs w:val="22"/>
        </w:rPr>
        <w:t xml:space="preserve">: </w:t>
      </w:r>
      <w:r w:rsidR="00EE4F7E">
        <w:rPr>
          <w:rFonts w:cs="Times New Roman"/>
          <w:sz w:val="22"/>
          <w:szCs w:val="22"/>
        </w:rPr>
        <w:t>V</w:t>
      </w:r>
      <w:r w:rsidR="00B11641">
        <w:rPr>
          <w:rFonts w:cs="Times New Roman"/>
          <w:sz w:val="22"/>
          <w:szCs w:val="22"/>
        </w:rPr>
        <w:t xml:space="preserve">yřeší </w:t>
      </w:r>
      <w:r w:rsidR="00EE4F7E">
        <w:rPr>
          <w:rFonts w:cs="Times New Roman"/>
          <w:sz w:val="22"/>
          <w:szCs w:val="22"/>
        </w:rPr>
        <w:t xml:space="preserve">návrh </w:t>
      </w:r>
      <w:r w:rsidR="00B11641">
        <w:rPr>
          <w:rFonts w:cs="Times New Roman"/>
          <w:sz w:val="22"/>
          <w:szCs w:val="22"/>
        </w:rPr>
        <w:t xml:space="preserve">problém či ne? </w:t>
      </w:r>
      <w:r w:rsidR="00B11641" w:rsidRPr="00B11641">
        <w:rPr>
          <w:rFonts w:cs="Times New Roman"/>
          <w:sz w:val="22"/>
          <w:szCs w:val="22"/>
        </w:rPr>
        <w:t xml:space="preserve">Zástupce MF </w:t>
      </w:r>
      <w:r w:rsidR="00B11641" w:rsidRPr="00B11641">
        <w:rPr>
          <w:rFonts w:cs="Times New Roman"/>
          <w:sz w:val="22"/>
          <w:szCs w:val="22"/>
          <w:u w:val="single"/>
        </w:rPr>
        <w:t>Z. Hrdlička</w:t>
      </w:r>
      <w:r w:rsidR="00B11641">
        <w:rPr>
          <w:rFonts w:cs="Times New Roman"/>
          <w:sz w:val="22"/>
          <w:szCs w:val="22"/>
        </w:rPr>
        <w:t xml:space="preserve">:  Řešení minulosti v návrhu není, je to řešení budoucnosti. Zpravodaj posl. </w:t>
      </w:r>
      <w:r w:rsidR="00B11641" w:rsidRPr="00B11641">
        <w:rPr>
          <w:rFonts w:cs="Times New Roman"/>
          <w:sz w:val="22"/>
          <w:szCs w:val="22"/>
          <w:u w:val="single"/>
        </w:rPr>
        <w:t>S. Fridrich</w:t>
      </w:r>
      <w:r w:rsidR="00B11641">
        <w:rPr>
          <w:rFonts w:cs="Times New Roman"/>
          <w:sz w:val="22"/>
          <w:szCs w:val="22"/>
        </w:rPr>
        <w:t xml:space="preserve">: Z lidského hlediska s lodníky souhlasí a uvedl svůj PN a PN posl. J. Foldyny. Přijetím PN pod bodem A se stává PN pod bodem B </w:t>
      </w:r>
      <w:proofErr w:type="spellStart"/>
      <w:r w:rsidR="00B11641">
        <w:rPr>
          <w:rFonts w:cs="Times New Roman"/>
          <w:sz w:val="22"/>
          <w:szCs w:val="22"/>
        </w:rPr>
        <w:t>nehlasovatelný</w:t>
      </w:r>
      <w:proofErr w:type="spellEnd"/>
      <w:r w:rsidR="00B11641">
        <w:rPr>
          <w:rFonts w:cs="Times New Roman"/>
          <w:sz w:val="22"/>
          <w:szCs w:val="22"/>
        </w:rPr>
        <w:t xml:space="preserve">.  </w:t>
      </w:r>
    </w:p>
    <w:p w14:paraId="6F6D9E82" w14:textId="77777777" w:rsidR="000A28E6" w:rsidRDefault="000A28E6" w:rsidP="000A28E6">
      <w:pPr>
        <w:pStyle w:val="slovanseznam"/>
        <w:numPr>
          <w:ilvl w:val="0"/>
          <w:numId w:val="0"/>
        </w:numPr>
        <w:tabs>
          <w:tab w:val="left" w:pos="709"/>
        </w:tabs>
        <w:jc w:val="left"/>
        <w:rPr>
          <w:rFonts w:cs="Times New Roman"/>
          <w:sz w:val="22"/>
          <w:szCs w:val="22"/>
        </w:rPr>
      </w:pPr>
    </w:p>
    <w:p w14:paraId="0E98CE52" w14:textId="2032BD13" w:rsidR="000039EF" w:rsidRDefault="000A28E6" w:rsidP="008B2F8B">
      <w:pPr>
        <w:pStyle w:val="slovanseznam"/>
        <w:numPr>
          <w:ilvl w:val="0"/>
          <w:numId w:val="0"/>
        </w:numPr>
        <w:tabs>
          <w:tab w:val="left" w:pos="709"/>
        </w:tabs>
        <w:jc w:val="left"/>
        <w:rPr>
          <w:rFonts w:cs="Times New Roman"/>
          <w:sz w:val="22"/>
          <w:szCs w:val="22"/>
        </w:rPr>
      </w:pPr>
      <w:r>
        <w:rPr>
          <w:rFonts w:cs="Times New Roman"/>
          <w:sz w:val="22"/>
          <w:szCs w:val="22"/>
        </w:rPr>
        <w:tab/>
      </w:r>
      <w:r w:rsidRPr="00E56433">
        <w:rPr>
          <w:rFonts w:cs="Times New Roman"/>
          <w:sz w:val="22"/>
          <w:szCs w:val="22"/>
        </w:rPr>
        <w:t xml:space="preserve">Bylo přijato usnesení č. </w:t>
      </w:r>
      <w:r w:rsidR="007F4AAF">
        <w:rPr>
          <w:rFonts w:cs="Times New Roman"/>
          <w:sz w:val="22"/>
          <w:szCs w:val="22"/>
        </w:rPr>
        <w:t>11</w:t>
      </w:r>
      <w:r w:rsidR="001A5C09">
        <w:rPr>
          <w:rFonts w:cs="Times New Roman"/>
          <w:sz w:val="22"/>
          <w:szCs w:val="22"/>
        </w:rPr>
        <w:t>9</w:t>
      </w:r>
      <w:r w:rsidRPr="00E56433">
        <w:rPr>
          <w:rFonts w:cs="Times New Roman"/>
          <w:sz w:val="22"/>
          <w:szCs w:val="22"/>
        </w:rPr>
        <w:t xml:space="preserve"> hlasováním (+1</w:t>
      </w:r>
      <w:r w:rsidR="001A5C09">
        <w:rPr>
          <w:rFonts w:cs="Times New Roman"/>
          <w:sz w:val="22"/>
          <w:szCs w:val="22"/>
        </w:rPr>
        <w:t>7</w:t>
      </w:r>
      <w:r w:rsidRPr="00E56433">
        <w:rPr>
          <w:rFonts w:cs="Times New Roman"/>
          <w:sz w:val="22"/>
          <w:szCs w:val="22"/>
        </w:rPr>
        <w:t>,</w:t>
      </w:r>
      <w:r>
        <w:rPr>
          <w:rFonts w:cs="Times New Roman"/>
          <w:sz w:val="22"/>
          <w:szCs w:val="22"/>
        </w:rPr>
        <w:t>0</w:t>
      </w:r>
      <w:r w:rsidRPr="00E56433">
        <w:rPr>
          <w:rFonts w:cs="Times New Roman"/>
          <w:sz w:val="22"/>
          <w:szCs w:val="22"/>
        </w:rPr>
        <w:t xml:space="preserve">,0). Jmenný seznam viz příloha č. </w:t>
      </w:r>
      <w:r w:rsidR="001A5C09">
        <w:rPr>
          <w:rFonts w:cs="Times New Roman"/>
          <w:sz w:val="22"/>
          <w:szCs w:val="22"/>
        </w:rPr>
        <w:t>5</w:t>
      </w:r>
      <w:r w:rsidRPr="00E56433">
        <w:rPr>
          <w:rFonts w:cs="Times New Roman"/>
          <w:sz w:val="22"/>
          <w:szCs w:val="22"/>
        </w:rPr>
        <w:t>.</w:t>
      </w:r>
      <w:r w:rsidR="001A2C83" w:rsidRPr="001A2C83">
        <w:rPr>
          <w:rFonts w:cs="Times New Roman"/>
          <w:sz w:val="22"/>
          <w:szCs w:val="22"/>
        </w:rPr>
        <w:t xml:space="preserve"> </w:t>
      </w:r>
    </w:p>
    <w:p w14:paraId="172FD178" w14:textId="77777777" w:rsidR="000039EF" w:rsidRDefault="000039EF" w:rsidP="008B2F8B">
      <w:pPr>
        <w:pStyle w:val="slovanseznam"/>
        <w:numPr>
          <w:ilvl w:val="0"/>
          <w:numId w:val="0"/>
        </w:numPr>
        <w:tabs>
          <w:tab w:val="left" w:pos="709"/>
        </w:tabs>
        <w:jc w:val="center"/>
        <w:rPr>
          <w:rFonts w:cs="Times New Roman"/>
          <w:sz w:val="22"/>
          <w:szCs w:val="22"/>
        </w:rPr>
      </w:pPr>
    </w:p>
    <w:p w14:paraId="2083B7FC" w14:textId="77777777" w:rsidR="000039EF" w:rsidRDefault="000039EF" w:rsidP="007F4AAF">
      <w:pPr>
        <w:pStyle w:val="slovanseznam"/>
        <w:numPr>
          <w:ilvl w:val="0"/>
          <w:numId w:val="0"/>
        </w:numPr>
        <w:tabs>
          <w:tab w:val="left" w:pos="709"/>
        </w:tabs>
        <w:rPr>
          <w:rFonts w:cs="Times New Roman"/>
          <w:sz w:val="22"/>
          <w:szCs w:val="22"/>
        </w:rPr>
      </w:pPr>
    </w:p>
    <w:p w14:paraId="0316E351" w14:textId="558C3E25" w:rsidR="007F4AAF" w:rsidRDefault="001A5C09" w:rsidP="001A5C09">
      <w:pPr>
        <w:pStyle w:val="slovanseznam"/>
        <w:numPr>
          <w:ilvl w:val="0"/>
          <w:numId w:val="0"/>
        </w:numPr>
        <w:tabs>
          <w:tab w:val="left" w:pos="709"/>
        </w:tabs>
        <w:jc w:val="center"/>
        <w:rPr>
          <w:rFonts w:cs="Times New Roman"/>
          <w:sz w:val="22"/>
          <w:szCs w:val="22"/>
        </w:rPr>
      </w:pPr>
      <w:r>
        <w:rPr>
          <w:rFonts w:cs="Times New Roman"/>
          <w:sz w:val="22"/>
          <w:szCs w:val="22"/>
        </w:rPr>
        <w:t>12.</w:t>
      </w:r>
    </w:p>
    <w:p w14:paraId="22E0783E" w14:textId="3224017E" w:rsidR="001A5C09" w:rsidRPr="001B69F7" w:rsidRDefault="001A5C09" w:rsidP="001A5C09">
      <w:pPr>
        <w:pStyle w:val="slovanseznam"/>
        <w:numPr>
          <w:ilvl w:val="0"/>
          <w:numId w:val="0"/>
        </w:numPr>
        <w:pBdr>
          <w:bottom w:val="single" w:sz="4" w:space="1" w:color="auto"/>
        </w:pBdr>
        <w:tabs>
          <w:tab w:val="left" w:pos="709"/>
        </w:tabs>
        <w:jc w:val="center"/>
        <w:rPr>
          <w:rFonts w:cs="Times New Roman"/>
          <w:i/>
          <w:sz w:val="22"/>
          <w:szCs w:val="22"/>
        </w:rPr>
      </w:pPr>
      <w:r w:rsidRPr="001A5C09">
        <w:rPr>
          <w:rFonts w:cs="Times New Roman"/>
          <w:sz w:val="22"/>
          <w:szCs w:val="22"/>
        </w:rPr>
        <w:t xml:space="preserve">Návrh poslanců Vojtěcha Filipa, Pavla </w:t>
      </w:r>
      <w:proofErr w:type="spellStart"/>
      <w:r w:rsidRPr="001A5C09">
        <w:rPr>
          <w:rFonts w:cs="Times New Roman"/>
          <w:sz w:val="22"/>
          <w:szCs w:val="22"/>
        </w:rPr>
        <w:t>Kováčika</w:t>
      </w:r>
      <w:proofErr w:type="spellEnd"/>
      <w:r w:rsidRPr="001A5C09">
        <w:rPr>
          <w:rFonts w:cs="Times New Roman"/>
          <w:sz w:val="22"/>
          <w:szCs w:val="22"/>
        </w:rPr>
        <w:t xml:space="preserve">, Miloslavy Vostré, Stanislava Grospiče a Květy </w:t>
      </w:r>
      <w:proofErr w:type="spellStart"/>
      <w:r w:rsidRPr="001A5C09">
        <w:rPr>
          <w:rFonts w:cs="Times New Roman"/>
          <w:sz w:val="22"/>
          <w:szCs w:val="22"/>
        </w:rPr>
        <w:t>Matušovské</w:t>
      </w:r>
      <w:proofErr w:type="spellEnd"/>
      <w:r w:rsidRPr="001A5C09">
        <w:rPr>
          <w:rFonts w:cs="Times New Roman"/>
          <w:sz w:val="22"/>
          <w:szCs w:val="22"/>
        </w:rPr>
        <w:t xml:space="preserve"> na vydání zákona o zrušení zákona č. 99/2000 Sb., o zákazu dodávek pro jadernou elektrárnu </w:t>
      </w:r>
      <w:proofErr w:type="spellStart"/>
      <w:r w:rsidRPr="001A5C09">
        <w:rPr>
          <w:rFonts w:cs="Times New Roman"/>
          <w:sz w:val="22"/>
          <w:szCs w:val="22"/>
        </w:rPr>
        <w:t>Búšehr</w:t>
      </w:r>
      <w:proofErr w:type="spellEnd"/>
      <w:r w:rsidRPr="001A5C09">
        <w:rPr>
          <w:rFonts w:cs="Times New Roman"/>
          <w:sz w:val="22"/>
          <w:szCs w:val="22"/>
        </w:rPr>
        <w:t xml:space="preserve"> (sněmovní tisk 112) – </w:t>
      </w:r>
      <w:r w:rsidRPr="001B69F7">
        <w:rPr>
          <w:rFonts w:cs="Times New Roman"/>
          <w:i/>
          <w:sz w:val="22"/>
          <w:szCs w:val="22"/>
        </w:rPr>
        <w:t>příprava na 2. čtení v PSP</w:t>
      </w:r>
    </w:p>
    <w:p w14:paraId="201B546C" w14:textId="77777777" w:rsidR="007F4AAF" w:rsidRDefault="007F4AAF" w:rsidP="008B2F8B">
      <w:pPr>
        <w:pStyle w:val="slovanseznam"/>
        <w:numPr>
          <w:ilvl w:val="0"/>
          <w:numId w:val="0"/>
        </w:numPr>
        <w:tabs>
          <w:tab w:val="left" w:pos="709"/>
        </w:tabs>
        <w:jc w:val="center"/>
        <w:rPr>
          <w:rFonts w:cs="Times New Roman"/>
          <w:i/>
          <w:sz w:val="22"/>
          <w:szCs w:val="22"/>
        </w:rPr>
      </w:pPr>
    </w:p>
    <w:p w14:paraId="53827D57" w14:textId="0440E231" w:rsidR="007F4AAF" w:rsidRPr="00283AC0" w:rsidRDefault="00384590" w:rsidP="00283AC0">
      <w:pPr>
        <w:pStyle w:val="slovanseznam"/>
        <w:numPr>
          <w:ilvl w:val="0"/>
          <w:numId w:val="0"/>
        </w:numPr>
        <w:tabs>
          <w:tab w:val="left" w:pos="709"/>
        </w:tabs>
        <w:rPr>
          <w:rFonts w:cs="Times New Roman"/>
          <w:sz w:val="22"/>
          <w:szCs w:val="22"/>
        </w:rPr>
      </w:pPr>
      <w:r>
        <w:rPr>
          <w:rFonts w:cs="Times New Roman"/>
          <w:sz w:val="22"/>
          <w:szCs w:val="22"/>
        </w:rPr>
        <w:tab/>
        <w:t xml:space="preserve">Předsedkyně posl. </w:t>
      </w:r>
      <w:r w:rsidRPr="001B69F7">
        <w:rPr>
          <w:rFonts w:cs="Times New Roman"/>
          <w:sz w:val="22"/>
          <w:szCs w:val="22"/>
          <w:u w:val="single"/>
        </w:rPr>
        <w:t>M Vostrá</w:t>
      </w:r>
      <w:r>
        <w:rPr>
          <w:rFonts w:cs="Times New Roman"/>
          <w:sz w:val="22"/>
          <w:szCs w:val="22"/>
        </w:rPr>
        <w:t xml:space="preserve"> tento návrh uvedla. </w:t>
      </w:r>
      <w:r w:rsidR="00EC6BC0">
        <w:rPr>
          <w:rFonts w:cs="Times New Roman"/>
          <w:sz w:val="22"/>
          <w:szCs w:val="22"/>
        </w:rPr>
        <w:t xml:space="preserve">Parlament se v roce 2000 usnesl, že českým podnikatelským subjektům nedovolí se podílet na dodávkách pro výstavbu jaderné elektrárny íránském </w:t>
      </w:r>
      <w:proofErr w:type="spellStart"/>
      <w:r w:rsidR="00EC6BC0">
        <w:rPr>
          <w:rFonts w:cs="Times New Roman"/>
          <w:sz w:val="22"/>
          <w:szCs w:val="22"/>
        </w:rPr>
        <w:t>Búšehru</w:t>
      </w:r>
      <w:proofErr w:type="spellEnd"/>
      <w:r w:rsidR="00EC6BC0">
        <w:rPr>
          <w:rFonts w:cs="Times New Roman"/>
          <w:sz w:val="22"/>
          <w:szCs w:val="22"/>
        </w:rPr>
        <w:t xml:space="preserve">. V roce 2015 se Rada OSN rezolucí č. 2231 dohodla na Společném komplexním akčním plánu, jenž má zajistit, že íránský jaderný program bude výlučně mírové povahu. Změnilo se rozhodnutí o mezujících opatřeních vůči Íránu. Ponechán byl zákaz vyvážení položek zboží, softwaru nebo technologií, které jsou uvedené na seznamu režimu kontroly raketových technologií. České firmy jsou </w:t>
      </w:r>
      <w:r w:rsidR="00363D3C">
        <w:rPr>
          <w:rFonts w:cs="Times New Roman"/>
          <w:sz w:val="22"/>
          <w:szCs w:val="22"/>
        </w:rPr>
        <w:t xml:space="preserve">tedy </w:t>
      </w:r>
      <w:r w:rsidR="00EC6BC0">
        <w:rPr>
          <w:rFonts w:cs="Times New Roman"/>
          <w:sz w:val="22"/>
          <w:szCs w:val="22"/>
        </w:rPr>
        <w:t xml:space="preserve">vystaveny nekonkurenčnímu postavení </w:t>
      </w:r>
      <w:r w:rsidR="00363D3C">
        <w:rPr>
          <w:rFonts w:cs="Times New Roman"/>
          <w:sz w:val="22"/>
          <w:szCs w:val="22"/>
        </w:rPr>
        <w:t xml:space="preserve">vůči </w:t>
      </w:r>
      <w:r w:rsidR="00EC6BC0">
        <w:rPr>
          <w:rFonts w:cs="Times New Roman"/>
          <w:sz w:val="22"/>
          <w:szCs w:val="22"/>
        </w:rPr>
        <w:t>ostatní</w:t>
      </w:r>
      <w:r w:rsidR="00363D3C">
        <w:rPr>
          <w:rFonts w:cs="Times New Roman"/>
          <w:sz w:val="22"/>
          <w:szCs w:val="22"/>
        </w:rPr>
        <w:t>m</w:t>
      </w:r>
      <w:r w:rsidR="00EC6BC0">
        <w:rPr>
          <w:rFonts w:cs="Times New Roman"/>
          <w:sz w:val="22"/>
          <w:szCs w:val="22"/>
        </w:rPr>
        <w:t xml:space="preserve"> zemí</w:t>
      </w:r>
      <w:r w:rsidR="00363D3C">
        <w:rPr>
          <w:rFonts w:cs="Times New Roman"/>
          <w:sz w:val="22"/>
          <w:szCs w:val="22"/>
        </w:rPr>
        <w:t>m</w:t>
      </w:r>
      <w:r w:rsidR="00EC6BC0">
        <w:rPr>
          <w:rFonts w:cs="Times New Roman"/>
          <w:sz w:val="22"/>
          <w:szCs w:val="22"/>
        </w:rPr>
        <w:t xml:space="preserve">. Zpravodaj posl. </w:t>
      </w:r>
      <w:r w:rsidR="00EC6BC0" w:rsidRPr="00EC6BC0">
        <w:rPr>
          <w:rFonts w:cs="Times New Roman"/>
          <w:sz w:val="22"/>
          <w:szCs w:val="22"/>
          <w:u w:val="single"/>
        </w:rPr>
        <w:t xml:space="preserve">J. </w:t>
      </w:r>
      <w:proofErr w:type="spellStart"/>
      <w:r w:rsidR="00EC6BC0" w:rsidRPr="00EC6BC0">
        <w:rPr>
          <w:rFonts w:cs="Times New Roman"/>
          <w:sz w:val="22"/>
          <w:szCs w:val="22"/>
          <w:u w:val="single"/>
        </w:rPr>
        <w:t>Pošvář</w:t>
      </w:r>
      <w:proofErr w:type="spellEnd"/>
      <w:r w:rsidR="00EC6BC0">
        <w:rPr>
          <w:rFonts w:cs="Times New Roman"/>
          <w:sz w:val="22"/>
          <w:szCs w:val="22"/>
        </w:rPr>
        <w:t xml:space="preserve"> uvedl, že tento návrh nemá žádné dopady na SR a navrhne přerušení tohoto bodu do projednání návrhu hospodářským výborem</w:t>
      </w:r>
      <w:r w:rsidR="001B69F7">
        <w:rPr>
          <w:rFonts w:cs="Times New Roman"/>
          <w:sz w:val="22"/>
          <w:szCs w:val="22"/>
        </w:rPr>
        <w:t>, který je garančním výborem</w:t>
      </w:r>
      <w:r w:rsidR="00EC6BC0">
        <w:rPr>
          <w:rFonts w:cs="Times New Roman"/>
          <w:sz w:val="22"/>
          <w:szCs w:val="22"/>
        </w:rPr>
        <w:t>.</w:t>
      </w:r>
      <w:r w:rsidR="001B69F7">
        <w:rPr>
          <w:rFonts w:cs="Times New Roman"/>
          <w:sz w:val="22"/>
          <w:szCs w:val="22"/>
        </w:rPr>
        <w:t xml:space="preserve"> Posl. </w:t>
      </w:r>
      <w:r w:rsidR="001B69F7" w:rsidRPr="001B69F7">
        <w:rPr>
          <w:rFonts w:cs="Times New Roman"/>
          <w:sz w:val="22"/>
          <w:szCs w:val="22"/>
          <w:u w:val="single"/>
        </w:rPr>
        <w:t>M. Kalousek</w:t>
      </w:r>
      <w:r w:rsidR="001B69F7">
        <w:rPr>
          <w:rFonts w:cs="Times New Roman"/>
          <w:sz w:val="22"/>
          <w:szCs w:val="22"/>
        </w:rPr>
        <w:t xml:space="preserve"> uvedl, že na plénu PSP předloží zamítnutí návrhu. Návrh </w:t>
      </w:r>
      <w:r w:rsidR="00EE4F7E">
        <w:rPr>
          <w:rFonts w:cs="Times New Roman"/>
          <w:sz w:val="22"/>
          <w:szCs w:val="22"/>
        </w:rPr>
        <w:t xml:space="preserve">není přednostně ekonomický, nýbrž </w:t>
      </w:r>
      <w:r w:rsidR="001B69F7">
        <w:rPr>
          <w:rFonts w:cs="Times New Roman"/>
          <w:sz w:val="22"/>
          <w:szCs w:val="22"/>
        </w:rPr>
        <w:t xml:space="preserve">se týká zahraničně politické otázky. Předsedkyně posl. </w:t>
      </w:r>
      <w:r w:rsidR="001B69F7" w:rsidRPr="001B69F7">
        <w:rPr>
          <w:rFonts w:cs="Times New Roman"/>
          <w:sz w:val="22"/>
          <w:szCs w:val="22"/>
          <w:u w:val="single"/>
        </w:rPr>
        <w:t>M. Vostrá</w:t>
      </w:r>
      <w:r w:rsidR="001B69F7">
        <w:rPr>
          <w:rFonts w:cs="Times New Roman"/>
          <w:sz w:val="22"/>
          <w:szCs w:val="22"/>
        </w:rPr>
        <w:t xml:space="preserve"> nechala hlasovat o navrženém usnesení. </w:t>
      </w:r>
    </w:p>
    <w:p w14:paraId="500F55BC" w14:textId="77777777" w:rsidR="007F4AAF" w:rsidRPr="001A5C09" w:rsidRDefault="007F4AAF" w:rsidP="008B2F8B">
      <w:pPr>
        <w:pStyle w:val="slovanseznam"/>
        <w:numPr>
          <w:ilvl w:val="0"/>
          <w:numId w:val="0"/>
        </w:numPr>
        <w:tabs>
          <w:tab w:val="left" w:pos="709"/>
        </w:tabs>
        <w:jc w:val="center"/>
        <w:rPr>
          <w:rFonts w:cs="Times New Roman"/>
          <w:sz w:val="22"/>
          <w:szCs w:val="22"/>
        </w:rPr>
      </w:pPr>
    </w:p>
    <w:p w14:paraId="053AB7C7" w14:textId="77777777" w:rsidR="001B69F7" w:rsidRDefault="001B69F7" w:rsidP="001B69F7">
      <w:pPr>
        <w:pStyle w:val="slovanseznam"/>
        <w:numPr>
          <w:ilvl w:val="0"/>
          <w:numId w:val="0"/>
        </w:numPr>
        <w:tabs>
          <w:tab w:val="left" w:pos="709"/>
        </w:tabs>
        <w:jc w:val="left"/>
        <w:rPr>
          <w:rFonts w:cs="Times New Roman"/>
          <w:sz w:val="22"/>
          <w:szCs w:val="22"/>
        </w:rPr>
      </w:pPr>
      <w:r>
        <w:rPr>
          <w:rFonts w:cs="Times New Roman"/>
          <w:sz w:val="22"/>
          <w:szCs w:val="22"/>
        </w:rPr>
        <w:tab/>
      </w:r>
      <w:r w:rsidRPr="00E56433">
        <w:rPr>
          <w:rFonts w:cs="Times New Roman"/>
          <w:sz w:val="22"/>
          <w:szCs w:val="22"/>
        </w:rPr>
        <w:t xml:space="preserve">Bylo přijato usnesení č. </w:t>
      </w:r>
      <w:r>
        <w:rPr>
          <w:rFonts w:cs="Times New Roman"/>
          <w:sz w:val="22"/>
          <w:szCs w:val="22"/>
        </w:rPr>
        <w:t>114</w:t>
      </w:r>
      <w:r w:rsidRPr="00E56433">
        <w:rPr>
          <w:rFonts w:cs="Times New Roman"/>
          <w:sz w:val="22"/>
          <w:szCs w:val="22"/>
        </w:rPr>
        <w:t xml:space="preserve"> hlasováním (+1</w:t>
      </w:r>
      <w:r>
        <w:rPr>
          <w:rFonts w:cs="Times New Roman"/>
          <w:sz w:val="22"/>
          <w:szCs w:val="22"/>
        </w:rPr>
        <w:t>4</w:t>
      </w:r>
      <w:r w:rsidRPr="00E56433">
        <w:rPr>
          <w:rFonts w:cs="Times New Roman"/>
          <w:sz w:val="22"/>
          <w:szCs w:val="22"/>
        </w:rPr>
        <w:t>,</w:t>
      </w:r>
      <w:r>
        <w:rPr>
          <w:rFonts w:cs="Times New Roman"/>
          <w:sz w:val="22"/>
          <w:szCs w:val="22"/>
        </w:rPr>
        <w:t>0</w:t>
      </w:r>
      <w:r w:rsidRPr="00E56433">
        <w:rPr>
          <w:rFonts w:cs="Times New Roman"/>
          <w:sz w:val="22"/>
          <w:szCs w:val="22"/>
        </w:rPr>
        <w:t xml:space="preserve">,0). Jmenný seznam viz příloha č. </w:t>
      </w:r>
      <w:r>
        <w:rPr>
          <w:rFonts w:cs="Times New Roman"/>
          <w:sz w:val="22"/>
          <w:szCs w:val="22"/>
        </w:rPr>
        <w:t>6</w:t>
      </w:r>
      <w:r w:rsidRPr="00E56433">
        <w:rPr>
          <w:rFonts w:cs="Times New Roman"/>
          <w:sz w:val="22"/>
          <w:szCs w:val="22"/>
        </w:rPr>
        <w:t>.</w:t>
      </w:r>
    </w:p>
    <w:p w14:paraId="057DE873" w14:textId="77777777" w:rsidR="001B69F7" w:rsidRDefault="001B69F7" w:rsidP="001B69F7">
      <w:pPr>
        <w:pStyle w:val="slovanseznam"/>
        <w:numPr>
          <w:ilvl w:val="0"/>
          <w:numId w:val="0"/>
        </w:numPr>
        <w:tabs>
          <w:tab w:val="left" w:pos="709"/>
        </w:tabs>
        <w:jc w:val="left"/>
        <w:rPr>
          <w:rFonts w:cs="Times New Roman"/>
          <w:sz w:val="22"/>
          <w:szCs w:val="22"/>
        </w:rPr>
      </w:pPr>
    </w:p>
    <w:p w14:paraId="4766ED8A" w14:textId="77777777" w:rsidR="001B69F7" w:rsidRDefault="001B69F7" w:rsidP="001B69F7">
      <w:pPr>
        <w:pStyle w:val="slovanseznam"/>
        <w:numPr>
          <w:ilvl w:val="0"/>
          <w:numId w:val="0"/>
        </w:numPr>
        <w:tabs>
          <w:tab w:val="left" w:pos="709"/>
        </w:tabs>
        <w:jc w:val="left"/>
        <w:rPr>
          <w:rFonts w:cs="Times New Roman"/>
          <w:sz w:val="22"/>
          <w:szCs w:val="22"/>
        </w:rPr>
      </w:pPr>
    </w:p>
    <w:p w14:paraId="52B39E59" w14:textId="77777777" w:rsidR="001B69F7" w:rsidRDefault="001B69F7" w:rsidP="001B69F7">
      <w:pPr>
        <w:pStyle w:val="slovanseznam"/>
        <w:numPr>
          <w:ilvl w:val="0"/>
          <w:numId w:val="0"/>
        </w:numPr>
        <w:tabs>
          <w:tab w:val="left" w:pos="709"/>
        </w:tabs>
        <w:jc w:val="center"/>
        <w:rPr>
          <w:rFonts w:cs="Times New Roman"/>
          <w:sz w:val="22"/>
          <w:szCs w:val="22"/>
        </w:rPr>
      </w:pPr>
      <w:r>
        <w:rPr>
          <w:rFonts w:cs="Times New Roman"/>
          <w:sz w:val="22"/>
          <w:szCs w:val="22"/>
        </w:rPr>
        <w:t>13.</w:t>
      </w:r>
    </w:p>
    <w:p w14:paraId="39203DC5" w14:textId="0911A89B" w:rsidR="001B69F7" w:rsidRDefault="001B69F7" w:rsidP="001B69F7">
      <w:pPr>
        <w:pStyle w:val="slovanseznam"/>
        <w:numPr>
          <w:ilvl w:val="0"/>
          <w:numId w:val="0"/>
        </w:numPr>
        <w:pBdr>
          <w:bottom w:val="single" w:sz="4" w:space="1" w:color="auto"/>
        </w:pBdr>
        <w:tabs>
          <w:tab w:val="left" w:pos="709"/>
        </w:tabs>
        <w:jc w:val="center"/>
        <w:rPr>
          <w:rFonts w:cs="Times New Roman"/>
          <w:sz w:val="22"/>
          <w:szCs w:val="22"/>
        </w:rPr>
      </w:pPr>
      <w:r w:rsidRPr="001B69F7">
        <w:rPr>
          <w:rFonts w:cs="Times New Roman"/>
          <w:sz w:val="22"/>
          <w:szCs w:val="22"/>
        </w:rPr>
        <w:t xml:space="preserve">Návrh poslanců Vladimíra Koníčka, Stanislava Grospiče a dalších na vydání zákona, kterým se mění zákon č. 428/2012 Sb., o majetkovém vyrovnání s církvemi a náboženskými společnostmi a o změně některých zákonů (zákon o majetkovém vyrovnání s církvemi a náboženskými společnostmi) a zákon č. 586/1992 Sb., o daních z příjmů, ve znění pozdějších předpisů (sněmovní tisk 38) – </w:t>
      </w:r>
      <w:r w:rsidRPr="001B69F7">
        <w:rPr>
          <w:rFonts w:cs="Times New Roman"/>
          <w:i/>
          <w:sz w:val="22"/>
          <w:szCs w:val="22"/>
        </w:rPr>
        <w:t>příprava na</w:t>
      </w:r>
      <w:r w:rsidRPr="001B69F7">
        <w:rPr>
          <w:rFonts w:cs="Times New Roman"/>
          <w:sz w:val="22"/>
          <w:szCs w:val="22"/>
        </w:rPr>
        <w:t xml:space="preserve"> </w:t>
      </w:r>
      <w:r w:rsidRPr="001B69F7">
        <w:rPr>
          <w:rFonts w:cs="Times New Roman"/>
          <w:i/>
          <w:sz w:val="22"/>
          <w:szCs w:val="22"/>
        </w:rPr>
        <w:t>2. čtení v PSP, pokračování</w:t>
      </w:r>
    </w:p>
    <w:p w14:paraId="677615AC" w14:textId="77777777" w:rsidR="002B079B" w:rsidRPr="001B69F7" w:rsidRDefault="002B079B" w:rsidP="001B69F7">
      <w:pPr>
        <w:pStyle w:val="slovanseznam"/>
        <w:numPr>
          <w:ilvl w:val="0"/>
          <w:numId w:val="0"/>
        </w:numPr>
        <w:tabs>
          <w:tab w:val="left" w:pos="709"/>
        </w:tabs>
        <w:jc w:val="left"/>
        <w:rPr>
          <w:rFonts w:cs="Times New Roman"/>
          <w:sz w:val="22"/>
          <w:szCs w:val="22"/>
        </w:rPr>
      </w:pPr>
    </w:p>
    <w:p w14:paraId="382A5B79" w14:textId="6B5D3BB8" w:rsidR="002B079B" w:rsidRDefault="001B69F7" w:rsidP="001B69F7">
      <w:pPr>
        <w:pStyle w:val="slovanseznam"/>
        <w:numPr>
          <w:ilvl w:val="0"/>
          <w:numId w:val="0"/>
        </w:numPr>
        <w:tabs>
          <w:tab w:val="left" w:pos="709"/>
        </w:tabs>
        <w:rPr>
          <w:rFonts w:cs="Times New Roman"/>
          <w:sz w:val="22"/>
          <w:szCs w:val="22"/>
        </w:rPr>
      </w:pPr>
      <w:r>
        <w:rPr>
          <w:rFonts w:cs="Times New Roman"/>
          <w:sz w:val="22"/>
          <w:szCs w:val="22"/>
        </w:rPr>
        <w:tab/>
        <w:t xml:space="preserve">Předsedkyně posl. </w:t>
      </w:r>
      <w:r w:rsidRPr="001B69F7">
        <w:rPr>
          <w:rFonts w:cs="Times New Roman"/>
          <w:sz w:val="22"/>
          <w:szCs w:val="22"/>
          <w:u w:val="single"/>
        </w:rPr>
        <w:t>M Vostrá</w:t>
      </w:r>
      <w:r w:rsidRPr="001B69F7">
        <w:rPr>
          <w:rFonts w:cs="Times New Roman"/>
          <w:sz w:val="22"/>
          <w:szCs w:val="22"/>
        </w:rPr>
        <w:t xml:space="preserve"> předala slovo předkladateli</w:t>
      </w:r>
      <w:r>
        <w:rPr>
          <w:rFonts w:cs="Times New Roman"/>
          <w:sz w:val="22"/>
          <w:szCs w:val="22"/>
        </w:rPr>
        <w:t xml:space="preserve"> návrhu zákona posl. </w:t>
      </w:r>
      <w:r w:rsidRPr="00363D3C">
        <w:rPr>
          <w:rFonts w:cs="Times New Roman"/>
          <w:sz w:val="22"/>
          <w:szCs w:val="22"/>
          <w:u w:val="single"/>
        </w:rPr>
        <w:t>V. Koníčkovi</w:t>
      </w:r>
      <w:r>
        <w:rPr>
          <w:rFonts w:cs="Times New Roman"/>
          <w:sz w:val="22"/>
          <w:szCs w:val="22"/>
        </w:rPr>
        <w:t xml:space="preserve">, který rekapituloval stav projednávání. Posl. </w:t>
      </w:r>
      <w:r w:rsidRPr="001B69F7">
        <w:rPr>
          <w:rFonts w:cs="Times New Roman"/>
          <w:sz w:val="22"/>
          <w:szCs w:val="22"/>
          <w:u w:val="single"/>
        </w:rPr>
        <w:t>M. Kalousek</w:t>
      </w:r>
      <w:r>
        <w:rPr>
          <w:rFonts w:cs="Times New Roman"/>
          <w:sz w:val="22"/>
          <w:szCs w:val="22"/>
        </w:rPr>
        <w:t xml:space="preserve"> poznamenal, že návrh nemá šanci uspět. Podal návrh na zamítnutí. Posl. </w:t>
      </w:r>
      <w:r w:rsidRPr="001B69F7">
        <w:rPr>
          <w:rFonts w:cs="Times New Roman"/>
          <w:sz w:val="22"/>
          <w:szCs w:val="22"/>
          <w:u w:val="single"/>
        </w:rPr>
        <w:t xml:space="preserve">M. </w:t>
      </w:r>
      <w:proofErr w:type="spellStart"/>
      <w:r w:rsidRPr="001B69F7">
        <w:rPr>
          <w:rFonts w:cs="Times New Roman"/>
          <w:sz w:val="22"/>
          <w:szCs w:val="22"/>
          <w:u w:val="single"/>
        </w:rPr>
        <w:t>Feranec</w:t>
      </w:r>
      <w:proofErr w:type="spellEnd"/>
      <w:r>
        <w:rPr>
          <w:rFonts w:cs="Times New Roman"/>
          <w:sz w:val="22"/>
          <w:szCs w:val="22"/>
        </w:rPr>
        <w:t xml:space="preserve">: Návrh přináší peníze do SR. Předsedkyně posl. </w:t>
      </w:r>
      <w:r w:rsidRPr="001B69F7">
        <w:rPr>
          <w:rFonts w:cs="Times New Roman"/>
          <w:sz w:val="22"/>
          <w:szCs w:val="22"/>
          <w:u w:val="single"/>
        </w:rPr>
        <w:t>M. Vostrá</w:t>
      </w:r>
      <w:r>
        <w:rPr>
          <w:rFonts w:cs="Times New Roman"/>
          <w:sz w:val="22"/>
          <w:szCs w:val="22"/>
        </w:rPr>
        <w:t xml:space="preserve"> nejdříve nechala hlasovat o zamítnutí</w:t>
      </w:r>
      <w:r w:rsidR="00363D3C">
        <w:rPr>
          <w:rFonts w:cs="Times New Roman"/>
          <w:sz w:val="22"/>
          <w:szCs w:val="22"/>
        </w:rPr>
        <w:t xml:space="preserve"> návrhu</w:t>
      </w:r>
      <w:r>
        <w:rPr>
          <w:rFonts w:cs="Times New Roman"/>
          <w:sz w:val="22"/>
          <w:szCs w:val="22"/>
        </w:rPr>
        <w:t>, které nebylo přijato. Poté o návrhu na souhlasné usnesení.</w:t>
      </w:r>
    </w:p>
    <w:p w14:paraId="0CBF5E00" w14:textId="77777777" w:rsidR="001E0E2E" w:rsidRDefault="001E0E2E" w:rsidP="001B69F7">
      <w:pPr>
        <w:pStyle w:val="slovanseznam"/>
        <w:numPr>
          <w:ilvl w:val="0"/>
          <w:numId w:val="0"/>
        </w:numPr>
        <w:tabs>
          <w:tab w:val="left" w:pos="709"/>
        </w:tabs>
        <w:rPr>
          <w:rFonts w:cs="Times New Roman"/>
          <w:sz w:val="22"/>
          <w:szCs w:val="22"/>
        </w:rPr>
      </w:pPr>
    </w:p>
    <w:p w14:paraId="2485D090" w14:textId="70D05608" w:rsidR="001E0E2E" w:rsidRDefault="001E0E2E" w:rsidP="001B69F7">
      <w:pPr>
        <w:pStyle w:val="slovanseznam"/>
        <w:numPr>
          <w:ilvl w:val="0"/>
          <w:numId w:val="0"/>
        </w:numPr>
        <w:tabs>
          <w:tab w:val="left" w:pos="709"/>
        </w:tabs>
        <w:rPr>
          <w:rFonts w:cs="Times New Roman"/>
          <w:sz w:val="22"/>
          <w:szCs w:val="22"/>
        </w:rPr>
      </w:pPr>
      <w:r>
        <w:rPr>
          <w:rFonts w:cs="Times New Roman"/>
          <w:sz w:val="22"/>
          <w:szCs w:val="22"/>
        </w:rPr>
        <w:tab/>
      </w:r>
      <w:r w:rsidRPr="00E56433">
        <w:rPr>
          <w:rFonts w:cs="Times New Roman"/>
          <w:sz w:val="22"/>
          <w:szCs w:val="22"/>
        </w:rPr>
        <w:t xml:space="preserve">Bylo přijato usnesení č. </w:t>
      </w:r>
      <w:r>
        <w:rPr>
          <w:rFonts w:cs="Times New Roman"/>
          <w:sz w:val="22"/>
          <w:szCs w:val="22"/>
        </w:rPr>
        <w:t>115</w:t>
      </w:r>
      <w:r w:rsidRPr="00E56433">
        <w:rPr>
          <w:rFonts w:cs="Times New Roman"/>
          <w:sz w:val="22"/>
          <w:szCs w:val="22"/>
        </w:rPr>
        <w:t xml:space="preserve"> hlasováním (+1</w:t>
      </w:r>
      <w:r>
        <w:rPr>
          <w:rFonts w:cs="Times New Roman"/>
          <w:sz w:val="22"/>
          <w:szCs w:val="22"/>
        </w:rPr>
        <w:t>0</w:t>
      </w:r>
      <w:r w:rsidRPr="00E56433">
        <w:rPr>
          <w:rFonts w:cs="Times New Roman"/>
          <w:sz w:val="22"/>
          <w:szCs w:val="22"/>
        </w:rPr>
        <w:t>,</w:t>
      </w:r>
      <w:r>
        <w:rPr>
          <w:rFonts w:cs="Times New Roman"/>
          <w:sz w:val="22"/>
          <w:szCs w:val="22"/>
        </w:rPr>
        <w:t>0</w:t>
      </w:r>
      <w:r w:rsidRPr="00E56433">
        <w:rPr>
          <w:rFonts w:cs="Times New Roman"/>
          <w:sz w:val="22"/>
          <w:szCs w:val="22"/>
        </w:rPr>
        <w:t>,</w:t>
      </w:r>
      <w:r>
        <w:rPr>
          <w:rFonts w:cs="Times New Roman"/>
          <w:sz w:val="22"/>
          <w:szCs w:val="22"/>
        </w:rPr>
        <w:t>4</w:t>
      </w:r>
      <w:r w:rsidRPr="00E56433">
        <w:rPr>
          <w:rFonts w:cs="Times New Roman"/>
          <w:sz w:val="22"/>
          <w:szCs w:val="22"/>
        </w:rPr>
        <w:t xml:space="preserve">). Jmenný seznam viz příloha č. </w:t>
      </w:r>
      <w:r>
        <w:rPr>
          <w:rFonts w:cs="Times New Roman"/>
          <w:sz w:val="22"/>
          <w:szCs w:val="22"/>
        </w:rPr>
        <w:t>6</w:t>
      </w:r>
      <w:r w:rsidRPr="00E56433">
        <w:rPr>
          <w:rFonts w:cs="Times New Roman"/>
          <w:sz w:val="22"/>
          <w:szCs w:val="22"/>
        </w:rPr>
        <w:t>.</w:t>
      </w:r>
    </w:p>
    <w:p w14:paraId="4C0411B0" w14:textId="77777777" w:rsidR="002B079B" w:rsidRDefault="002B079B" w:rsidP="008B2F8B">
      <w:pPr>
        <w:pStyle w:val="slovanseznam"/>
        <w:numPr>
          <w:ilvl w:val="0"/>
          <w:numId w:val="0"/>
        </w:numPr>
        <w:tabs>
          <w:tab w:val="left" w:pos="709"/>
        </w:tabs>
        <w:jc w:val="center"/>
        <w:rPr>
          <w:rFonts w:cs="Times New Roman"/>
          <w:i/>
          <w:sz w:val="22"/>
          <w:szCs w:val="22"/>
        </w:rPr>
      </w:pPr>
    </w:p>
    <w:p w14:paraId="346B9753" w14:textId="33B758E8" w:rsidR="008B2F8B" w:rsidRPr="00357D10" w:rsidRDefault="00357D10" w:rsidP="008B2F8B">
      <w:pPr>
        <w:pStyle w:val="slovanseznam"/>
        <w:numPr>
          <w:ilvl w:val="0"/>
          <w:numId w:val="0"/>
        </w:numPr>
        <w:tabs>
          <w:tab w:val="left" w:pos="709"/>
        </w:tabs>
        <w:jc w:val="center"/>
        <w:rPr>
          <w:rFonts w:cs="Times New Roman"/>
          <w:i/>
          <w:sz w:val="22"/>
          <w:szCs w:val="22"/>
        </w:rPr>
      </w:pPr>
      <w:r w:rsidRPr="00357D10">
        <w:rPr>
          <w:rFonts w:cs="Times New Roman"/>
          <w:i/>
          <w:sz w:val="22"/>
          <w:szCs w:val="22"/>
        </w:rPr>
        <w:t>***</w:t>
      </w:r>
    </w:p>
    <w:p w14:paraId="1E992B4A" w14:textId="77777777" w:rsidR="008B2F8B" w:rsidRPr="00357D10" w:rsidRDefault="008B2F8B" w:rsidP="008B2F8B">
      <w:pPr>
        <w:pStyle w:val="slovanseznam"/>
        <w:numPr>
          <w:ilvl w:val="0"/>
          <w:numId w:val="0"/>
        </w:numPr>
        <w:tabs>
          <w:tab w:val="left" w:pos="709"/>
        </w:tabs>
        <w:jc w:val="center"/>
        <w:rPr>
          <w:rFonts w:cs="Times New Roman"/>
          <w:i/>
          <w:sz w:val="22"/>
          <w:szCs w:val="22"/>
        </w:rPr>
      </w:pPr>
    </w:p>
    <w:p w14:paraId="492507B2" w14:textId="72223565" w:rsidR="008B2F8B" w:rsidRPr="00357D10" w:rsidRDefault="008B2F8B" w:rsidP="008B2F8B">
      <w:pPr>
        <w:pStyle w:val="slovanseznam"/>
        <w:numPr>
          <w:ilvl w:val="0"/>
          <w:numId w:val="0"/>
        </w:numPr>
        <w:tabs>
          <w:tab w:val="left" w:pos="709"/>
        </w:tabs>
        <w:jc w:val="center"/>
        <w:rPr>
          <w:rFonts w:cs="Times New Roman"/>
          <w:i/>
          <w:sz w:val="22"/>
          <w:szCs w:val="22"/>
        </w:rPr>
      </w:pPr>
      <w:r w:rsidRPr="00357D10">
        <w:rPr>
          <w:rFonts w:cs="Times New Roman"/>
          <w:i/>
          <w:sz w:val="22"/>
          <w:szCs w:val="22"/>
        </w:rPr>
        <w:t>Za všeobecného souhlasu byly předřazeny body č. 1</w:t>
      </w:r>
      <w:r w:rsidR="001E0E2E">
        <w:rPr>
          <w:rFonts w:cs="Times New Roman"/>
          <w:i/>
          <w:sz w:val="22"/>
          <w:szCs w:val="22"/>
        </w:rPr>
        <w:t>5</w:t>
      </w:r>
      <w:r w:rsidRPr="00357D10">
        <w:rPr>
          <w:rFonts w:cs="Times New Roman"/>
          <w:i/>
          <w:sz w:val="22"/>
          <w:szCs w:val="22"/>
        </w:rPr>
        <w:t>.</w:t>
      </w:r>
      <w:r w:rsidR="00556D28">
        <w:rPr>
          <w:rFonts w:cs="Times New Roman"/>
          <w:i/>
          <w:sz w:val="22"/>
          <w:szCs w:val="22"/>
        </w:rPr>
        <w:t>2</w:t>
      </w:r>
      <w:r w:rsidRPr="00357D10">
        <w:rPr>
          <w:rFonts w:cs="Times New Roman"/>
          <w:i/>
          <w:sz w:val="22"/>
          <w:szCs w:val="22"/>
        </w:rPr>
        <w:t>, 1</w:t>
      </w:r>
      <w:r w:rsidR="001E0E2E">
        <w:rPr>
          <w:rFonts w:cs="Times New Roman"/>
          <w:i/>
          <w:sz w:val="22"/>
          <w:szCs w:val="22"/>
        </w:rPr>
        <w:t>5</w:t>
      </w:r>
      <w:r w:rsidRPr="00357D10">
        <w:rPr>
          <w:rFonts w:cs="Times New Roman"/>
          <w:i/>
          <w:sz w:val="22"/>
          <w:szCs w:val="22"/>
        </w:rPr>
        <w:t>.</w:t>
      </w:r>
      <w:r w:rsidR="00556D28">
        <w:rPr>
          <w:rFonts w:cs="Times New Roman"/>
          <w:i/>
          <w:sz w:val="22"/>
          <w:szCs w:val="22"/>
        </w:rPr>
        <w:t>1</w:t>
      </w:r>
      <w:r w:rsidRPr="00357D10">
        <w:rPr>
          <w:rFonts w:cs="Times New Roman"/>
          <w:i/>
          <w:sz w:val="22"/>
          <w:szCs w:val="22"/>
        </w:rPr>
        <w:t>.</w:t>
      </w:r>
    </w:p>
    <w:p w14:paraId="2CA505BE" w14:textId="77777777" w:rsidR="008B2F8B" w:rsidRPr="00357D10" w:rsidRDefault="008B2F8B" w:rsidP="008B2F8B">
      <w:pPr>
        <w:pStyle w:val="slovanseznam"/>
        <w:numPr>
          <w:ilvl w:val="0"/>
          <w:numId w:val="0"/>
        </w:numPr>
        <w:tabs>
          <w:tab w:val="left" w:pos="709"/>
        </w:tabs>
        <w:jc w:val="center"/>
        <w:rPr>
          <w:rFonts w:cs="Times New Roman"/>
          <w:i/>
          <w:sz w:val="22"/>
          <w:szCs w:val="22"/>
        </w:rPr>
      </w:pPr>
    </w:p>
    <w:p w14:paraId="1BDA98AC" w14:textId="77777777" w:rsidR="00357D10" w:rsidRPr="00357D10" w:rsidRDefault="00357D10" w:rsidP="008B2F8B">
      <w:pPr>
        <w:pStyle w:val="slovanseznam"/>
        <w:numPr>
          <w:ilvl w:val="0"/>
          <w:numId w:val="0"/>
        </w:numPr>
        <w:tabs>
          <w:tab w:val="left" w:pos="709"/>
        </w:tabs>
        <w:jc w:val="center"/>
        <w:rPr>
          <w:rFonts w:cs="Times New Roman"/>
          <w:i/>
          <w:sz w:val="22"/>
          <w:szCs w:val="22"/>
        </w:rPr>
      </w:pPr>
    </w:p>
    <w:p w14:paraId="294BA9CF" w14:textId="77777777" w:rsidR="00E92C97" w:rsidRDefault="00E92C97" w:rsidP="00FB1B5C">
      <w:pPr>
        <w:pStyle w:val="slovanseznam"/>
        <w:numPr>
          <w:ilvl w:val="0"/>
          <w:numId w:val="0"/>
        </w:numPr>
        <w:tabs>
          <w:tab w:val="left" w:pos="709"/>
        </w:tabs>
        <w:jc w:val="center"/>
        <w:rPr>
          <w:rFonts w:cs="Times New Roman"/>
          <w:sz w:val="22"/>
          <w:szCs w:val="22"/>
        </w:rPr>
      </w:pPr>
      <w:r w:rsidRPr="00E92C97">
        <w:rPr>
          <w:rFonts w:cs="Times New Roman"/>
          <w:sz w:val="22"/>
          <w:szCs w:val="22"/>
        </w:rPr>
        <w:t>***</w:t>
      </w:r>
    </w:p>
    <w:p w14:paraId="12AC2EEA" w14:textId="77777777" w:rsidR="00FB1B5C" w:rsidRDefault="00FB1B5C" w:rsidP="00FB1B5C">
      <w:pPr>
        <w:pStyle w:val="slovanseznam"/>
        <w:numPr>
          <w:ilvl w:val="0"/>
          <w:numId w:val="0"/>
        </w:numPr>
        <w:tabs>
          <w:tab w:val="left" w:pos="0"/>
        </w:tabs>
        <w:jc w:val="center"/>
        <w:rPr>
          <w:rFonts w:cs="Times New Roman"/>
          <w:sz w:val="22"/>
          <w:szCs w:val="22"/>
        </w:rPr>
      </w:pPr>
    </w:p>
    <w:p w14:paraId="7626DD27" w14:textId="77777777" w:rsidR="00FB1B5C" w:rsidRDefault="00FB1B5C" w:rsidP="009251F3">
      <w:pPr>
        <w:pStyle w:val="slovanseznam"/>
        <w:numPr>
          <w:ilvl w:val="0"/>
          <w:numId w:val="0"/>
        </w:numPr>
        <w:pBdr>
          <w:bottom w:val="single" w:sz="4" w:space="1" w:color="auto"/>
        </w:pBdr>
        <w:tabs>
          <w:tab w:val="left" w:pos="709"/>
        </w:tabs>
        <w:jc w:val="center"/>
        <w:rPr>
          <w:rFonts w:cs="Times New Roman"/>
          <w:sz w:val="22"/>
          <w:szCs w:val="22"/>
        </w:rPr>
      </w:pPr>
    </w:p>
    <w:p w14:paraId="22F9F695" w14:textId="1CBDA6DE" w:rsidR="009251F3" w:rsidRDefault="0045598C" w:rsidP="009251F3">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1</w:t>
      </w:r>
      <w:r w:rsidR="00556D28">
        <w:rPr>
          <w:rFonts w:cs="Times New Roman"/>
          <w:sz w:val="22"/>
          <w:szCs w:val="22"/>
        </w:rPr>
        <w:t>5.2</w:t>
      </w:r>
      <w:r w:rsidR="009251F3">
        <w:rPr>
          <w:rFonts w:cs="Times New Roman"/>
          <w:sz w:val="22"/>
          <w:szCs w:val="22"/>
        </w:rPr>
        <w:t>.</w:t>
      </w:r>
    </w:p>
    <w:p w14:paraId="32B76299" w14:textId="45E6BFCA" w:rsidR="00556D28" w:rsidRDefault="00316FEA" w:rsidP="009251F3">
      <w:pPr>
        <w:pStyle w:val="slovanseznam"/>
        <w:numPr>
          <w:ilvl w:val="0"/>
          <w:numId w:val="0"/>
        </w:numPr>
        <w:pBdr>
          <w:bottom w:val="single" w:sz="4" w:space="1" w:color="auto"/>
        </w:pBdr>
        <w:tabs>
          <w:tab w:val="left" w:pos="709"/>
        </w:tabs>
        <w:jc w:val="center"/>
        <w:rPr>
          <w:rFonts w:cs="Times New Roman"/>
          <w:sz w:val="22"/>
          <w:szCs w:val="22"/>
        </w:rPr>
      </w:pPr>
      <w:r w:rsidRPr="00316FEA">
        <w:rPr>
          <w:rFonts w:cs="Times New Roman"/>
          <w:sz w:val="22"/>
          <w:szCs w:val="22"/>
        </w:rPr>
        <w:t>Rozpočtové opatření MO</w:t>
      </w:r>
    </w:p>
    <w:p w14:paraId="374BA003" w14:textId="77777777" w:rsidR="009251F3" w:rsidRDefault="009251F3" w:rsidP="009251F3">
      <w:pPr>
        <w:pStyle w:val="slovanseznam"/>
        <w:numPr>
          <w:ilvl w:val="0"/>
          <w:numId w:val="0"/>
        </w:numPr>
        <w:tabs>
          <w:tab w:val="left" w:pos="0"/>
        </w:tabs>
        <w:rPr>
          <w:rFonts w:cs="Times New Roman"/>
        </w:rPr>
      </w:pPr>
    </w:p>
    <w:p w14:paraId="7CCE98F1" w14:textId="10CE84AC" w:rsidR="00A844FF" w:rsidRPr="00E34616" w:rsidRDefault="009251F3" w:rsidP="00FB1B5C">
      <w:pPr>
        <w:pStyle w:val="slovanseznam"/>
        <w:numPr>
          <w:ilvl w:val="0"/>
          <w:numId w:val="0"/>
        </w:numPr>
        <w:tabs>
          <w:tab w:val="left" w:pos="0"/>
        </w:tabs>
        <w:rPr>
          <w:rFonts w:eastAsia="Times New Roman" w:cs="Times New Roman"/>
          <w:color w:val="000000"/>
          <w:sz w:val="22"/>
          <w:szCs w:val="22"/>
        </w:rPr>
      </w:pPr>
      <w:r>
        <w:rPr>
          <w:rFonts w:cs="Times New Roman"/>
          <w:sz w:val="22"/>
          <w:szCs w:val="22"/>
        </w:rPr>
        <w:tab/>
      </w:r>
      <w:r w:rsidRPr="002A68BF">
        <w:rPr>
          <w:rFonts w:cs="Times New Roman"/>
          <w:sz w:val="22"/>
          <w:szCs w:val="22"/>
        </w:rPr>
        <w:t xml:space="preserve">Předsedkyně posl. </w:t>
      </w:r>
      <w:r w:rsidRPr="002A68BF">
        <w:rPr>
          <w:rFonts w:cs="Times New Roman"/>
          <w:sz w:val="22"/>
          <w:szCs w:val="22"/>
          <w:u w:val="single"/>
        </w:rPr>
        <w:t>M. Vostrá</w:t>
      </w:r>
      <w:r w:rsidRPr="009251F3">
        <w:rPr>
          <w:rFonts w:cs="Times New Roman"/>
          <w:sz w:val="22"/>
          <w:szCs w:val="22"/>
        </w:rPr>
        <w:t xml:space="preserve"> předala slovo</w:t>
      </w:r>
      <w:r w:rsidR="00E34616">
        <w:rPr>
          <w:rFonts w:cs="Times New Roman"/>
          <w:sz w:val="22"/>
          <w:szCs w:val="22"/>
        </w:rPr>
        <w:t xml:space="preserve"> zástupci MO nám. </w:t>
      </w:r>
      <w:r w:rsidR="00E34616" w:rsidRPr="00E34616">
        <w:rPr>
          <w:rFonts w:cs="Times New Roman"/>
          <w:sz w:val="22"/>
          <w:szCs w:val="22"/>
          <w:u w:val="single"/>
        </w:rPr>
        <w:t>P. Beranovi</w:t>
      </w:r>
      <w:r w:rsidR="00E34616">
        <w:rPr>
          <w:rFonts w:cs="Times New Roman"/>
          <w:sz w:val="22"/>
          <w:szCs w:val="22"/>
        </w:rPr>
        <w:t>:</w:t>
      </w:r>
      <w:r w:rsidR="00EE599A">
        <w:rPr>
          <w:rFonts w:eastAsia="Times New Roman" w:cs="Times New Roman"/>
          <w:color w:val="000000"/>
          <w:sz w:val="22"/>
          <w:szCs w:val="22"/>
        </w:rPr>
        <w:t xml:space="preserve"> </w:t>
      </w:r>
      <w:r w:rsidR="00E34616">
        <w:rPr>
          <w:rFonts w:eastAsia="Times New Roman" w:cs="Times New Roman"/>
          <w:color w:val="000000"/>
          <w:sz w:val="22"/>
          <w:szCs w:val="22"/>
        </w:rPr>
        <w:t xml:space="preserve">Uvedené rozpočtové </w:t>
      </w:r>
      <w:r w:rsidR="00E34616">
        <w:rPr>
          <w:rFonts w:eastAsia="Times New Roman" w:cs="Times New Roman"/>
          <w:color w:val="000000"/>
          <w:sz w:val="22"/>
          <w:szCs w:val="22"/>
        </w:rPr>
        <w:lastRenderedPageBreak/>
        <w:t xml:space="preserve">opatření se týká výzvy operačního programu Výzkum, vývoj a vzdělávání 2014+ podpora rozvoje studijního prostředí na VŠ. Univerzita obrany zahájila zpracování projektové dokumentace. Projekt je zaměřen na zlepšení studijního prostředí učebně vzdělávací základy. Cílovou skupinou jsou studenti pregraduálního studia. Do otevřené rozpravy se nikdo nepřihlásil. </w:t>
      </w:r>
      <w:r w:rsidR="00E34616" w:rsidRPr="002A68BF">
        <w:rPr>
          <w:rFonts w:cs="Times New Roman"/>
          <w:sz w:val="22"/>
          <w:szCs w:val="22"/>
        </w:rPr>
        <w:t xml:space="preserve">Předsedkyně posl. </w:t>
      </w:r>
      <w:r w:rsidR="00E34616" w:rsidRPr="002A68BF">
        <w:rPr>
          <w:rFonts w:cs="Times New Roman"/>
          <w:sz w:val="22"/>
          <w:szCs w:val="22"/>
          <w:u w:val="single"/>
        </w:rPr>
        <w:t>M. Vostrá</w:t>
      </w:r>
      <w:r w:rsidR="00E34616">
        <w:rPr>
          <w:rFonts w:cs="Times New Roman"/>
          <w:sz w:val="22"/>
          <w:szCs w:val="22"/>
        </w:rPr>
        <w:t xml:space="preserve"> nechala hlasovat o</w:t>
      </w:r>
      <w:r w:rsidR="004B6352">
        <w:rPr>
          <w:rFonts w:eastAsia="Times New Roman" w:cs="Times New Roman"/>
          <w:color w:val="000000"/>
          <w:sz w:val="22"/>
          <w:szCs w:val="22"/>
        </w:rPr>
        <w:t xml:space="preserve"> návrh</w:t>
      </w:r>
      <w:r w:rsidR="00E34616">
        <w:rPr>
          <w:rFonts w:eastAsia="Times New Roman" w:cs="Times New Roman"/>
          <w:color w:val="000000"/>
          <w:sz w:val="22"/>
          <w:szCs w:val="22"/>
        </w:rPr>
        <w:t>u</w:t>
      </w:r>
      <w:r w:rsidR="004B6352">
        <w:rPr>
          <w:rFonts w:eastAsia="Times New Roman" w:cs="Times New Roman"/>
          <w:color w:val="000000"/>
          <w:sz w:val="22"/>
          <w:szCs w:val="22"/>
        </w:rPr>
        <w:t xml:space="preserve"> na usnesení.</w:t>
      </w:r>
    </w:p>
    <w:p w14:paraId="4262E2D2" w14:textId="77777777" w:rsidR="00A844FF" w:rsidRDefault="00A844FF" w:rsidP="00FB1B5C">
      <w:pPr>
        <w:pStyle w:val="slovanseznam"/>
        <w:numPr>
          <w:ilvl w:val="0"/>
          <w:numId w:val="0"/>
        </w:numPr>
        <w:tabs>
          <w:tab w:val="left" w:pos="0"/>
        </w:tabs>
        <w:rPr>
          <w:rFonts w:cs="Times New Roman"/>
          <w:sz w:val="22"/>
          <w:szCs w:val="22"/>
        </w:rPr>
      </w:pPr>
    </w:p>
    <w:p w14:paraId="1617199A" w14:textId="2DD47FAC" w:rsidR="004B6352" w:rsidRDefault="004B6352" w:rsidP="004B6352">
      <w:pPr>
        <w:pStyle w:val="slovanseznam"/>
        <w:numPr>
          <w:ilvl w:val="0"/>
          <w:numId w:val="0"/>
        </w:numPr>
        <w:tabs>
          <w:tab w:val="left" w:pos="0"/>
        </w:tabs>
        <w:rPr>
          <w:rFonts w:cs="Times New Roman"/>
          <w:sz w:val="22"/>
          <w:szCs w:val="22"/>
        </w:rPr>
      </w:pPr>
      <w:r>
        <w:rPr>
          <w:rFonts w:cs="Times New Roman"/>
          <w:sz w:val="22"/>
          <w:szCs w:val="22"/>
        </w:rPr>
        <w:tab/>
      </w:r>
      <w:r w:rsidRPr="00EC56A0">
        <w:rPr>
          <w:rFonts w:cs="Times New Roman"/>
          <w:sz w:val="22"/>
          <w:szCs w:val="22"/>
        </w:rPr>
        <w:t xml:space="preserve">Bylo přijato usnesení č. </w:t>
      </w:r>
      <w:r w:rsidR="00316FEA">
        <w:rPr>
          <w:rFonts w:cs="Times New Roman"/>
          <w:sz w:val="22"/>
          <w:szCs w:val="22"/>
        </w:rPr>
        <w:t>112</w:t>
      </w:r>
      <w:r w:rsidRPr="00EC56A0">
        <w:rPr>
          <w:rFonts w:cs="Times New Roman"/>
          <w:sz w:val="22"/>
          <w:szCs w:val="22"/>
        </w:rPr>
        <w:t xml:space="preserve"> hlasováním (+1</w:t>
      </w:r>
      <w:r w:rsidR="00316FEA">
        <w:rPr>
          <w:rFonts w:cs="Times New Roman"/>
          <w:sz w:val="22"/>
          <w:szCs w:val="22"/>
        </w:rPr>
        <w:t>1</w:t>
      </w:r>
      <w:r w:rsidRPr="00EC56A0">
        <w:rPr>
          <w:rFonts w:cs="Times New Roman"/>
          <w:sz w:val="22"/>
          <w:szCs w:val="22"/>
        </w:rPr>
        <w:t xml:space="preserve">,0,0). Jmenný seznam viz příloha č. </w:t>
      </w:r>
      <w:r w:rsidR="00316FEA">
        <w:rPr>
          <w:rFonts w:cs="Times New Roman"/>
          <w:sz w:val="22"/>
          <w:szCs w:val="22"/>
        </w:rPr>
        <w:t>6</w:t>
      </w:r>
      <w:r w:rsidRPr="00EC56A0">
        <w:rPr>
          <w:rFonts w:cs="Times New Roman"/>
          <w:sz w:val="22"/>
          <w:szCs w:val="22"/>
        </w:rPr>
        <w:t>.</w:t>
      </w:r>
    </w:p>
    <w:p w14:paraId="67CDF972" w14:textId="77777777" w:rsidR="00EC56A0" w:rsidRPr="00EC56A0" w:rsidRDefault="00EC56A0" w:rsidP="00894203">
      <w:pPr>
        <w:pStyle w:val="slovanseznam"/>
        <w:numPr>
          <w:ilvl w:val="0"/>
          <w:numId w:val="0"/>
        </w:numPr>
        <w:tabs>
          <w:tab w:val="left" w:pos="709"/>
        </w:tabs>
        <w:ind w:left="4395"/>
        <w:rPr>
          <w:rFonts w:cs="Times New Roman"/>
          <w:sz w:val="22"/>
          <w:szCs w:val="22"/>
        </w:rPr>
      </w:pPr>
    </w:p>
    <w:p w14:paraId="4A4E45B3" w14:textId="77777777" w:rsidR="001F1A37" w:rsidRDefault="001F1A37" w:rsidP="00044091">
      <w:pPr>
        <w:pStyle w:val="slovanseznam"/>
        <w:numPr>
          <w:ilvl w:val="0"/>
          <w:numId w:val="0"/>
        </w:numPr>
        <w:pBdr>
          <w:bottom w:val="single" w:sz="4" w:space="1" w:color="auto"/>
        </w:pBdr>
        <w:tabs>
          <w:tab w:val="left" w:pos="709"/>
        </w:tabs>
        <w:jc w:val="center"/>
        <w:rPr>
          <w:rFonts w:cs="Times New Roman"/>
          <w:sz w:val="22"/>
          <w:szCs w:val="22"/>
        </w:rPr>
      </w:pPr>
    </w:p>
    <w:p w14:paraId="1CEB191D" w14:textId="29BD0FB6" w:rsidR="00BF405B" w:rsidRDefault="00044091" w:rsidP="00BF405B">
      <w:pPr>
        <w:pStyle w:val="slovanseznam"/>
        <w:numPr>
          <w:ilvl w:val="0"/>
          <w:numId w:val="0"/>
        </w:numPr>
        <w:pBdr>
          <w:bottom w:val="single" w:sz="4" w:space="1" w:color="auto"/>
        </w:pBdr>
        <w:tabs>
          <w:tab w:val="left" w:pos="709"/>
        </w:tabs>
        <w:jc w:val="center"/>
        <w:rPr>
          <w:rFonts w:cs="Times New Roman"/>
          <w:sz w:val="22"/>
          <w:szCs w:val="22"/>
        </w:rPr>
      </w:pPr>
      <w:r>
        <w:rPr>
          <w:rFonts w:cs="Times New Roman"/>
          <w:sz w:val="22"/>
          <w:szCs w:val="22"/>
        </w:rPr>
        <w:t>1</w:t>
      </w:r>
      <w:r w:rsidR="00E34616">
        <w:rPr>
          <w:rFonts w:cs="Times New Roman"/>
          <w:sz w:val="22"/>
          <w:szCs w:val="22"/>
        </w:rPr>
        <w:t>5.1</w:t>
      </w:r>
      <w:r w:rsidR="00BF405B">
        <w:rPr>
          <w:rFonts w:cs="Times New Roman"/>
          <w:sz w:val="22"/>
          <w:szCs w:val="22"/>
        </w:rPr>
        <w:t>.</w:t>
      </w:r>
    </w:p>
    <w:p w14:paraId="5DC46903" w14:textId="5510792E" w:rsidR="00E34616" w:rsidRDefault="00E34616" w:rsidP="00BF405B">
      <w:pPr>
        <w:pStyle w:val="slovanseznam"/>
        <w:numPr>
          <w:ilvl w:val="0"/>
          <w:numId w:val="0"/>
        </w:numPr>
        <w:pBdr>
          <w:bottom w:val="single" w:sz="4" w:space="1" w:color="auto"/>
        </w:pBdr>
        <w:tabs>
          <w:tab w:val="left" w:pos="709"/>
        </w:tabs>
        <w:jc w:val="center"/>
        <w:rPr>
          <w:rFonts w:cs="Times New Roman"/>
          <w:sz w:val="22"/>
          <w:szCs w:val="22"/>
        </w:rPr>
      </w:pPr>
      <w:r w:rsidRPr="00E34616">
        <w:rPr>
          <w:rFonts w:cs="Times New Roman"/>
          <w:sz w:val="22"/>
          <w:szCs w:val="22"/>
        </w:rPr>
        <w:t>Rozpočtové opatření KVOP</w:t>
      </w:r>
    </w:p>
    <w:p w14:paraId="650C8205" w14:textId="77777777" w:rsidR="00BF405B" w:rsidRDefault="00BF405B" w:rsidP="00BF405B">
      <w:pPr>
        <w:pStyle w:val="slovanseznam"/>
        <w:numPr>
          <w:ilvl w:val="0"/>
          <w:numId w:val="0"/>
        </w:numPr>
        <w:tabs>
          <w:tab w:val="left" w:pos="0"/>
        </w:tabs>
        <w:rPr>
          <w:rFonts w:cs="Times New Roman"/>
        </w:rPr>
      </w:pPr>
    </w:p>
    <w:p w14:paraId="128D7C08" w14:textId="48321325" w:rsidR="00336F77" w:rsidRDefault="00251ECC" w:rsidP="00336F77">
      <w:pPr>
        <w:pStyle w:val="slovanseznam"/>
        <w:numPr>
          <w:ilvl w:val="0"/>
          <w:numId w:val="0"/>
        </w:numPr>
        <w:tabs>
          <w:tab w:val="left" w:pos="0"/>
        </w:tabs>
        <w:rPr>
          <w:rFonts w:eastAsia="Times New Roman" w:cs="Times New Roman"/>
          <w:color w:val="000000"/>
          <w:sz w:val="22"/>
          <w:szCs w:val="22"/>
        </w:rPr>
      </w:pPr>
      <w:r>
        <w:rPr>
          <w:rFonts w:cs="Times New Roman"/>
          <w:sz w:val="22"/>
          <w:szCs w:val="22"/>
        </w:rPr>
        <w:tab/>
      </w:r>
      <w:r w:rsidRPr="005464E0">
        <w:rPr>
          <w:rFonts w:cs="Times New Roman"/>
          <w:sz w:val="22"/>
          <w:szCs w:val="22"/>
        </w:rPr>
        <w:t xml:space="preserve">Předsedkyně posl. </w:t>
      </w:r>
      <w:r w:rsidRPr="00121C41">
        <w:rPr>
          <w:rFonts w:cs="Times New Roman"/>
          <w:sz w:val="22"/>
          <w:szCs w:val="22"/>
          <w:u w:val="single"/>
        </w:rPr>
        <w:t>M. Vostrá</w:t>
      </w:r>
      <w:r w:rsidRPr="005464E0">
        <w:rPr>
          <w:rFonts w:cs="Times New Roman"/>
          <w:sz w:val="22"/>
          <w:szCs w:val="22"/>
        </w:rPr>
        <w:t xml:space="preserve"> předala slovo </w:t>
      </w:r>
      <w:r w:rsidR="00A07C7F">
        <w:rPr>
          <w:rFonts w:cs="Times New Roman"/>
          <w:sz w:val="22"/>
          <w:szCs w:val="22"/>
        </w:rPr>
        <w:t xml:space="preserve">vedoucímu Kanceláře VOP </w:t>
      </w:r>
      <w:r w:rsidR="00A07C7F" w:rsidRPr="0094517E">
        <w:rPr>
          <w:rFonts w:cs="Times New Roman"/>
          <w:sz w:val="22"/>
          <w:szCs w:val="22"/>
          <w:u w:val="single"/>
        </w:rPr>
        <w:t>P. Pořízkovi</w:t>
      </w:r>
      <w:r w:rsidR="00A07C7F">
        <w:rPr>
          <w:rFonts w:cs="Times New Roman"/>
          <w:sz w:val="22"/>
          <w:szCs w:val="22"/>
        </w:rPr>
        <w:t xml:space="preserve">: </w:t>
      </w:r>
      <w:r w:rsidR="00336F77">
        <w:rPr>
          <w:rFonts w:cs="Times New Roman"/>
          <w:sz w:val="22"/>
          <w:szCs w:val="22"/>
        </w:rPr>
        <w:t xml:space="preserve">Rozpočtové opatření se týká projektu, který si klade cíle: </w:t>
      </w:r>
      <w:r w:rsidR="00363D3C">
        <w:rPr>
          <w:rFonts w:cs="Times New Roman"/>
          <w:sz w:val="22"/>
          <w:szCs w:val="22"/>
        </w:rPr>
        <w:t>jako</w:t>
      </w:r>
      <w:r w:rsidR="00336F77">
        <w:rPr>
          <w:rFonts w:cs="Times New Roman"/>
          <w:sz w:val="22"/>
          <w:szCs w:val="22"/>
        </w:rPr>
        <w:t xml:space="preserve"> vytvoření nového IS tzv. O-</w:t>
      </w:r>
      <w:proofErr w:type="spellStart"/>
      <w:r w:rsidR="00336F77">
        <w:rPr>
          <w:rFonts w:cs="Times New Roman"/>
          <w:sz w:val="22"/>
          <w:szCs w:val="22"/>
        </w:rPr>
        <w:t>Porálu</w:t>
      </w:r>
      <w:proofErr w:type="spellEnd"/>
      <w:r w:rsidR="00336F77">
        <w:rPr>
          <w:rFonts w:cs="Times New Roman"/>
          <w:sz w:val="22"/>
          <w:szCs w:val="22"/>
        </w:rPr>
        <w:t xml:space="preserve"> pro zajištění úplného elektronického podání, elektronizaci vnitřních procesů při vyřizování agend a </w:t>
      </w:r>
      <w:r w:rsidR="00363D3C">
        <w:rPr>
          <w:rFonts w:cs="Times New Roman"/>
          <w:sz w:val="22"/>
          <w:szCs w:val="22"/>
        </w:rPr>
        <w:t>identity</w:t>
      </w:r>
      <w:r w:rsidR="00336F77">
        <w:rPr>
          <w:rFonts w:cs="Times New Roman"/>
          <w:sz w:val="22"/>
          <w:szCs w:val="22"/>
        </w:rPr>
        <w:t xml:space="preserve"> management. Požádal o souhlas s návrhem. </w:t>
      </w:r>
      <w:r w:rsidR="004D2371">
        <w:rPr>
          <w:rFonts w:eastAsia="Times New Roman" w:cs="Times New Roman"/>
          <w:color w:val="000000"/>
          <w:sz w:val="22"/>
          <w:szCs w:val="22"/>
        </w:rPr>
        <w:t xml:space="preserve">Posl. </w:t>
      </w:r>
      <w:r w:rsidR="004D2371" w:rsidRPr="00363D3C">
        <w:rPr>
          <w:rFonts w:eastAsia="Times New Roman" w:cs="Times New Roman"/>
          <w:color w:val="000000"/>
          <w:sz w:val="22"/>
          <w:szCs w:val="22"/>
          <w:u w:val="single"/>
        </w:rPr>
        <w:t xml:space="preserve">M. </w:t>
      </w:r>
      <w:proofErr w:type="spellStart"/>
      <w:r w:rsidR="004D2371" w:rsidRPr="00363D3C">
        <w:rPr>
          <w:rFonts w:eastAsia="Times New Roman" w:cs="Times New Roman"/>
          <w:color w:val="000000"/>
          <w:sz w:val="22"/>
          <w:szCs w:val="22"/>
          <w:u w:val="single"/>
        </w:rPr>
        <w:t>Ferejenčík</w:t>
      </w:r>
      <w:proofErr w:type="spellEnd"/>
      <w:r w:rsidR="004D2371">
        <w:rPr>
          <w:rFonts w:eastAsia="Times New Roman" w:cs="Times New Roman"/>
          <w:color w:val="000000"/>
          <w:sz w:val="22"/>
          <w:szCs w:val="22"/>
        </w:rPr>
        <w:t xml:space="preserve"> se dotázal, kolik podnětů VOP zpracovává za rok. Zástupce K VOP </w:t>
      </w:r>
      <w:r w:rsidR="004D2371" w:rsidRPr="004D2371">
        <w:rPr>
          <w:rFonts w:eastAsia="Times New Roman" w:cs="Times New Roman"/>
          <w:color w:val="000000"/>
          <w:sz w:val="22"/>
          <w:szCs w:val="22"/>
          <w:u w:val="single"/>
        </w:rPr>
        <w:t>P. Pořízek</w:t>
      </w:r>
      <w:r w:rsidR="004D2371">
        <w:rPr>
          <w:rFonts w:eastAsia="Times New Roman" w:cs="Times New Roman"/>
          <w:color w:val="000000"/>
          <w:sz w:val="22"/>
          <w:szCs w:val="22"/>
        </w:rPr>
        <w:t xml:space="preserve">: Cca 8,5 tisíc podnětů a letos zaznamenali již navýšení počtu podnětů. Posl. </w:t>
      </w:r>
      <w:r w:rsidR="004D2371" w:rsidRPr="005B3CEF">
        <w:rPr>
          <w:rFonts w:eastAsia="Times New Roman" w:cs="Times New Roman"/>
          <w:color w:val="000000"/>
          <w:sz w:val="22"/>
          <w:szCs w:val="22"/>
          <w:u w:val="single"/>
        </w:rPr>
        <w:t>K. Rais</w:t>
      </w:r>
      <w:r w:rsidR="004D2371">
        <w:rPr>
          <w:rFonts w:eastAsia="Times New Roman" w:cs="Times New Roman"/>
          <w:color w:val="000000"/>
          <w:sz w:val="22"/>
          <w:szCs w:val="22"/>
        </w:rPr>
        <w:t xml:space="preserve"> souhlasí s navrženým RO. Posl. </w:t>
      </w:r>
      <w:r w:rsidR="004D2371" w:rsidRPr="004D2371">
        <w:rPr>
          <w:rFonts w:eastAsia="Times New Roman" w:cs="Times New Roman"/>
          <w:color w:val="000000"/>
          <w:sz w:val="22"/>
          <w:szCs w:val="22"/>
          <w:u w:val="single"/>
        </w:rPr>
        <w:t xml:space="preserve">M. </w:t>
      </w:r>
      <w:proofErr w:type="spellStart"/>
      <w:r w:rsidR="004D2371" w:rsidRPr="004D2371">
        <w:rPr>
          <w:rFonts w:eastAsia="Times New Roman" w:cs="Times New Roman"/>
          <w:color w:val="000000"/>
          <w:sz w:val="22"/>
          <w:szCs w:val="22"/>
          <w:u w:val="single"/>
        </w:rPr>
        <w:t>Feranec</w:t>
      </w:r>
      <w:proofErr w:type="spellEnd"/>
      <w:r w:rsidR="004D2371">
        <w:rPr>
          <w:rFonts w:eastAsia="Times New Roman" w:cs="Times New Roman"/>
          <w:color w:val="000000"/>
          <w:sz w:val="22"/>
          <w:szCs w:val="22"/>
        </w:rPr>
        <w:t>: Projekt je již dlouho připravován. Proč se peníze řeší až RO?</w:t>
      </w:r>
      <w:r w:rsidR="004D2371" w:rsidRPr="004D2371">
        <w:rPr>
          <w:rFonts w:eastAsia="Times New Roman" w:cs="Times New Roman"/>
          <w:color w:val="000000"/>
          <w:sz w:val="22"/>
          <w:szCs w:val="22"/>
        </w:rPr>
        <w:t xml:space="preserve"> </w:t>
      </w:r>
      <w:r w:rsidR="004D2371">
        <w:rPr>
          <w:rFonts w:eastAsia="Times New Roman" w:cs="Times New Roman"/>
          <w:color w:val="000000"/>
          <w:sz w:val="22"/>
          <w:szCs w:val="22"/>
        </w:rPr>
        <w:t xml:space="preserve">Zástupce K VOP </w:t>
      </w:r>
      <w:r w:rsidR="004D2371" w:rsidRPr="004D2371">
        <w:rPr>
          <w:rFonts w:eastAsia="Times New Roman" w:cs="Times New Roman"/>
          <w:color w:val="000000"/>
          <w:sz w:val="22"/>
          <w:szCs w:val="22"/>
          <w:u w:val="single"/>
        </w:rPr>
        <w:t>P. Pořízek</w:t>
      </w:r>
      <w:r w:rsidR="004D2371">
        <w:rPr>
          <w:rFonts w:eastAsia="Times New Roman" w:cs="Times New Roman"/>
          <w:color w:val="000000"/>
          <w:sz w:val="22"/>
          <w:szCs w:val="22"/>
        </w:rPr>
        <w:t>:</w:t>
      </w:r>
      <w:r w:rsidR="005B3CEF">
        <w:rPr>
          <w:rFonts w:eastAsia="Times New Roman" w:cs="Times New Roman"/>
          <w:color w:val="000000"/>
          <w:sz w:val="22"/>
          <w:szCs w:val="22"/>
        </w:rPr>
        <w:t xml:space="preserve"> Projekt byl dlouho připravován a konečné schválení přišlo až v květnu t. r.</w:t>
      </w:r>
      <w:r w:rsidR="00EE4F7E">
        <w:rPr>
          <w:rFonts w:eastAsia="Times New Roman" w:cs="Times New Roman"/>
          <w:color w:val="000000"/>
          <w:sz w:val="22"/>
          <w:szCs w:val="22"/>
        </w:rPr>
        <w:t>, tj. po schválení SR.</w:t>
      </w:r>
      <w:r w:rsidR="005B3CEF" w:rsidRPr="005B3CEF">
        <w:rPr>
          <w:rFonts w:cs="Times New Roman"/>
          <w:sz w:val="22"/>
          <w:szCs w:val="22"/>
        </w:rPr>
        <w:t xml:space="preserve"> </w:t>
      </w:r>
      <w:r w:rsidR="005B3CEF" w:rsidRPr="002A68BF">
        <w:rPr>
          <w:rFonts w:cs="Times New Roman"/>
          <w:sz w:val="22"/>
          <w:szCs w:val="22"/>
        </w:rPr>
        <w:t xml:space="preserve">Předsedkyně posl. </w:t>
      </w:r>
      <w:r w:rsidR="005B3CEF" w:rsidRPr="002A68BF">
        <w:rPr>
          <w:rFonts w:cs="Times New Roman"/>
          <w:sz w:val="22"/>
          <w:szCs w:val="22"/>
          <w:u w:val="single"/>
        </w:rPr>
        <w:t>M. Vostrá</w:t>
      </w:r>
      <w:r w:rsidR="005B3CEF">
        <w:rPr>
          <w:rFonts w:cs="Times New Roman"/>
          <w:sz w:val="22"/>
          <w:szCs w:val="22"/>
        </w:rPr>
        <w:t xml:space="preserve"> nechala hlasovat o</w:t>
      </w:r>
      <w:r w:rsidR="005B3CEF">
        <w:rPr>
          <w:rFonts w:eastAsia="Times New Roman" w:cs="Times New Roman"/>
          <w:color w:val="000000"/>
          <w:sz w:val="22"/>
          <w:szCs w:val="22"/>
        </w:rPr>
        <w:t xml:space="preserve"> návrhu na usnesení.</w:t>
      </w:r>
    </w:p>
    <w:p w14:paraId="58DC069D" w14:textId="77777777" w:rsidR="00336F77" w:rsidRDefault="00336F77" w:rsidP="00336F77">
      <w:pPr>
        <w:pStyle w:val="slovanseznam"/>
        <w:numPr>
          <w:ilvl w:val="0"/>
          <w:numId w:val="0"/>
        </w:numPr>
        <w:tabs>
          <w:tab w:val="left" w:pos="0"/>
        </w:tabs>
        <w:rPr>
          <w:rFonts w:cs="Times New Roman"/>
          <w:sz w:val="22"/>
          <w:szCs w:val="22"/>
        </w:rPr>
      </w:pPr>
    </w:p>
    <w:p w14:paraId="0BF6885C" w14:textId="70EF452D" w:rsidR="00336F77" w:rsidRDefault="00336F77" w:rsidP="00336F77">
      <w:pPr>
        <w:pStyle w:val="slovanseznam"/>
        <w:numPr>
          <w:ilvl w:val="0"/>
          <w:numId w:val="0"/>
        </w:numPr>
        <w:tabs>
          <w:tab w:val="left" w:pos="0"/>
        </w:tabs>
        <w:rPr>
          <w:rFonts w:cs="Times New Roman"/>
          <w:sz w:val="22"/>
          <w:szCs w:val="22"/>
        </w:rPr>
      </w:pPr>
      <w:r>
        <w:rPr>
          <w:rFonts w:cs="Times New Roman"/>
          <w:sz w:val="22"/>
          <w:szCs w:val="22"/>
        </w:rPr>
        <w:tab/>
      </w:r>
      <w:r w:rsidRPr="00EC56A0">
        <w:rPr>
          <w:rFonts w:cs="Times New Roman"/>
          <w:sz w:val="22"/>
          <w:szCs w:val="22"/>
        </w:rPr>
        <w:t xml:space="preserve">Bylo přijato usnesení č. </w:t>
      </w:r>
      <w:r>
        <w:rPr>
          <w:rFonts w:cs="Times New Roman"/>
          <w:sz w:val="22"/>
          <w:szCs w:val="22"/>
        </w:rPr>
        <w:t>11</w:t>
      </w:r>
      <w:r w:rsidR="004D2371">
        <w:rPr>
          <w:rFonts w:cs="Times New Roman"/>
          <w:sz w:val="22"/>
          <w:szCs w:val="22"/>
        </w:rPr>
        <w:t>3</w:t>
      </w:r>
      <w:r w:rsidRPr="00EC56A0">
        <w:rPr>
          <w:rFonts w:cs="Times New Roman"/>
          <w:sz w:val="22"/>
          <w:szCs w:val="22"/>
        </w:rPr>
        <w:t xml:space="preserve"> hlasováním (+1</w:t>
      </w:r>
      <w:r w:rsidR="004D2371">
        <w:rPr>
          <w:rFonts w:cs="Times New Roman"/>
          <w:sz w:val="22"/>
          <w:szCs w:val="22"/>
        </w:rPr>
        <w:t>3</w:t>
      </w:r>
      <w:r w:rsidRPr="00EC56A0">
        <w:rPr>
          <w:rFonts w:cs="Times New Roman"/>
          <w:sz w:val="22"/>
          <w:szCs w:val="22"/>
        </w:rPr>
        <w:t xml:space="preserve">,0,0). Jmenný seznam viz příloha č. </w:t>
      </w:r>
      <w:r w:rsidR="004D2371">
        <w:rPr>
          <w:rFonts w:cs="Times New Roman"/>
          <w:sz w:val="22"/>
          <w:szCs w:val="22"/>
        </w:rPr>
        <w:t>7</w:t>
      </w:r>
      <w:r w:rsidRPr="00EC56A0">
        <w:rPr>
          <w:rFonts w:cs="Times New Roman"/>
          <w:sz w:val="22"/>
          <w:szCs w:val="22"/>
        </w:rPr>
        <w:t>.</w:t>
      </w:r>
    </w:p>
    <w:p w14:paraId="263DC297" w14:textId="77777777" w:rsidR="004D2371" w:rsidRDefault="004D2371" w:rsidP="00336F77">
      <w:pPr>
        <w:pStyle w:val="slovanseznam"/>
        <w:numPr>
          <w:ilvl w:val="0"/>
          <w:numId w:val="0"/>
        </w:numPr>
        <w:tabs>
          <w:tab w:val="left" w:pos="0"/>
        </w:tabs>
        <w:rPr>
          <w:rFonts w:cs="Times New Roman"/>
          <w:sz w:val="22"/>
          <w:szCs w:val="22"/>
        </w:rPr>
      </w:pPr>
    </w:p>
    <w:p w14:paraId="2A5EDC6B" w14:textId="77777777" w:rsidR="004D2371" w:rsidRDefault="004D2371" w:rsidP="00336F77">
      <w:pPr>
        <w:pStyle w:val="slovanseznam"/>
        <w:numPr>
          <w:ilvl w:val="0"/>
          <w:numId w:val="0"/>
        </w:numPr>
        <w:tabs>
          <w:tab w:val="left" w:pos="0"/>
        </w:tabs>
        <w:rPr>
          <w:rFonts w:cs="Times New Roman"/>
          <w:sz w:val="22"/>
          <w:szCs w:val="22"/>
        </w:rPr>
      </w:pPr>
    </w:p>
    <w:p w14:paraId="5300937C" w14:textId="33539162" w:rsidR="006168F3" w:rsidRDefault="004D2371" w:rsidP="004D2371">
      <w:pPr>
        <w:pStyle w:val="slovanseznam"/>
        <w:numPr>
          <w:ilvl w:val="0"/>
          <w:numId w:val="0"/>
        </w:numPr>
        <w:tabs>
          <w:tab w:val="left" w:pos="0"/>
        </w:tabs>
        <w:jc w:val="center"/>
        <w:rPr>
          <w:rFonts w:cs="Times New Roman"/>
          <w:sz w:val="22"/>
          <w:szCs w:val="22"/>
        </w:rPr>
      </w:pPr>
      <w:r>
        <w:rPr>
          <w:rFonts w:cs="Times New Roman"/>
          <w:sz w:val="22"/>
          <w:szCs w:val="22"/>
        </w:rPr>
        <w:t>***</w:t>
      </w:r>
    </w:p>
    <w:p w14:paraId="27FD1E77" w14:textId="77777777" w:rsidR="004D2371" w:rsidRDefault="004D2371" w:rsidP="004D2371">
      <w:pPr>
        <w:pStyle w:val="slovanseznam"/>
        <w:numPr>
          <w:ilvl w:val="0"/>
          <w:numId w:val="0"/>
        </w:numPr>
        <w:tabs>
          <w:tab w:val="left" w:pos="0"/>
        </w:tabs>
        <w:jc w:val="center"/>
        <w:rPr>
          <w:rFonts w:cs="Times New Roman"/>
          <w:sz w:val="22"/>
          <w:szCs w:val="22"/>
        </w:rPr>
      </w:pPr>
    </w:p>
    <w:p w14:paraId="5E2CDED3" w14:textId="77777777" w:rsidR="00BF32FE" w:rsidRDefault="00BF32FE" w:rsidP="009740C1">
      <w:pPr>
        <w:widowControl w:val="0"/>
        <w:tabs>
          <w:tab w:val="left" w:pos="709"/>
        </w:tabs>
        <w:suppressAutoHyphens/>
        <w:autoSpaceDN w:val="0"/>
        <w:contextualSpacing/>
        <w:textAlignment w:val="baseline"/>
        <w:rPr>
          <w:rFonts w:eastAsia="Times New Roman" w:cs="Times New Roman"/>
          <w:color w:val="000000"/>
        </w:rPr>
      </w:pPr>
    </w:p>
    <w:p w14:paraId="1D4E0B86" w14:textId="5F6002A9" w:rsidR="00466731" w:rsidRDefault="00BF32FE" w:rsidP="00466731">
      <w:pPr>
        <w:jc w:val="center"/>
        <w:rPr>
          <w:rFonts w:eastAsia="Times New Roman" w:cs="Times New Roman"/>
          <w:color w:val="000000"/>
        </w:rPr>
      </w:pPr>
      <w:r>
        <w:rPr>
          <w:rFonts w:eastAsia="Times New Roman" w:cs="Times New Roman"/>
          <w:color w:val="000000"/>
        </w:rPr>
        <w:t>1</w:t>
      </w:r>
      <w:r w:rsidR="004D2371">
        <w:rPr>
          <w:rFonts w:eastAsia="Times New Roman" w:cs="Times New Roman"/>
          <w:color w:val="000000"/>
        </w:rPr>
        <w:t>4</w:t>
      </w:r>
      <w:r>
        <w:rPr>
          <w:rFonts w:eastAsia="Times New Roman" w:cs="Times New Roman"/>
          <w:color w:val="000000"/>
        </w:rPr>
        <w:t>.</w:t>
      </w:r>
    </w:p>
    <w:p w14:paraId="40B90851" w14:textId="21055FA8" w:rsidR="00466731" w:rsidRPr="00466731" w:rsidRDefault="004D2371" w:rsidP="00466731">
      <w:pPr>
        <w:pBdr>
          <w:bottom w:val="single" w:sz="4" w:space="1" w:color="auto"/>
        </w:pBdr>
        <w:jc w:val="center"/>
        <w:rPr>
          <w:rFonts w:eastAsia="Times New Roman" w:cs="Times New Roman"/>
          <w:color w:val="000000"/>
        </w:rPr>
      </w:pPr>
      <w:r>
        <w:t>Zp</w:t>
      </w:r>
      <w:r w:rsidR="00466731" w:rsidRPr="00CE68F0">
        <w:t xml:space="preserve">ráva </w:t>
      </w:r>
      <w:r>
        <w:t>České národní banky o inflaci II</w:t>
      </w:r>
      <w:r w:rsidR="00466731" w:rsidRPr="00CE68F0">
        <w:t xml:space="preserve"> (</w:t>
      </w:r>
      <w:r>
        <w:t>o měnovém vývoji za 1. čtvrtletí 2018</w:t>
      </w:r>
      <w:r w:rsidR="00466731" w:rsidRPr="00CE68F0">
        <w:t>)</w:t>
      </w:r>
    </w:p>
    <w:p w14:paraId="1580EEB5" w14:textId="77777777" w:rsidR="00466731" w:rsidRDefault="00466731" w:rsidP="00466731">
      <w:pPr>
        <w:pStyle w:val="slovanseznam"/>
        <w:numPr>
          <w:ilvl w:val="0"/>
          <w:numId w:val="0"/>
        </w:numPr>
        <w:tabs>
          <w:tab w:val="left" w:pos="0"/>
        </w:tabs>
        <w:rPr>
          <w:rFonts w:cs="Times New Roman"/>
        </w:rPr>
      </w:pPr>
    </w:p>
    <w:p w14:paraId="60D3FF47" w14:textId="53DB0E0F" w:rsidR="00B005D5" w:rsidRDefault="00466731" w:rsidP="00B005D5">
      <w:pPr>
        <w:pStyle w:val="slovanseznam"/>
        <w:numPr>
          <w:ilvl w:val="0"/>
          <w:numId w:val="0"/>
        </w:numPr>
        <w:tabs>
          <w:tab w:val="left" w:pos="0"/>
        </w:tabs>
        <w:rPr>
          <w:rFonts w:eastAsia="Times New Roman" w:cs="Times New Roman"/>
          <w:color w:val="000000"/>
          <w:sz w:val="22"/>
          <w:szCs w:val="22"/>
        </w:rPr>
      </w:pPr>
      <w:r>
        <w:rPr>
          <w:rFonts w:cs="Times New Roman"/>
          <w:sz w:val="22"/>
          <w:szCs w:val="22"/>
        </w:rPr>
        <w:tab/>
      </w:r>
      <w:r w:rsidRPr="00B2004F">
        <w:rPr>
          <w:rFonts w:cs="Times New Roman"/>
          <w:sz w:val="22"/>
          <w:szCs w:val="22"/>
        </w:rPr>
        <w:t xml:space="preserve">Předsedkyně posl. </w:t>
      </w:r>
      <w:r w:rsidRPr="00B2004F">
        <w:rPr>
          <w:rFonts w:cs="Times New Roman"/>
          <w:sz w:val="22"/>
          <w:szCs w:val="22"/>
          <w:u w:val="single"/>
        </w:rPr>
        <w:t>M. Vostrá</w:t>
      </w:r>
      <w:r w:rsidRPr="0003552F">
        <w:rPr>
          <w:rFonts w:cs="Times New Roman"/>
          <w:sz w:val="22"/>
          <w:szCs w:val="22"/>
        </w:rPr>
        <w:t xml:space="preserve"> předala</w:t>
      </w:r>
      <w:r>
        <w:rPr>
          <w:rFonts w:cs="Times New Roman"/>
          <w:sz w:val="22"/>
          <w:szCs w:val="22"/>
        </w:rPr>
        <w:t xml:space="preserve"> slovo </w:t>
      </w:r>
      <w:r w:rsidR="004D2371">
        <w:rPr>
          <w:rFonts w:cs="Times New Roman"/>
          <w:sz w:val="22"/>
          <w:szCs w:val="22"/>
        </w:rPr>
        <w:t xml:space="preserve">zástupci </w:t>
      </w:r>
      <w:r>
        <w:rPr>
          <w:rFonts w:cs="Times New Roman"/>
          <w:sz w:val="22"/>
          <w:szCs w:val="22"/>
        </w:rPr>
        <w:t xml:space="preserve">ČNB </w:t>
      </w:r>
      <w:r w:rsidR="005B3CEF" w:rsidRPr="00B005D5">
        <w:rPr>
          <w:rFonts w:cs="Times New Roman"/>
          <w:sz w:val="22"/>
          <w:szCs w:val="22"/>
          <w:u w:val="single"/>
        </w:rPr>
        <w:t>P. Královi</w:t>
      </w:r>
      <w:r w:rsidR="005B3CEF">
        <w:rPr>
          <w:rFonts w:cs="Times New Roman"/>
          <w:sz w:val="22"/>
          <w:szCs w:val="22"/>
        </w:rPr>
        <w:t xml:space="preserve">: Prognóza růstu HDP je </w:t>
      </w:r>
      <w:bookmarkStart w:id="0" w:name="_GoBack"/>
      <w:bookmarkEnd w:id="0"/>
      <w:r w:rsidR="005B3CEF">
        <w:rPr>
          <w:rFonts w:cs="Times New Roman"/>
          <w:sz w:val="22"/>
          <w:szCs w:val="22"/>
        </w:rPr>
        <w:t xml:space="preserve">3%. Aktivita je dlouhodobě tažena především spotřebou domácností a růstem investic. Na růst má vliv objem mezd a zaměstnanost. Rizikem růstu se může stát vývoj měnového kurzu, vnější vývoj v eurozóně, napětí ve světě a napjatý trh práce. Úrokové sazby zatím zůstávají na své výši. Posl. </w:t>
      </w:r>
      <w:r w:rsidR="005B3CEF" w:rsidRPr="005B3CEF">
        <w:rPr>
          <w:rFonts w:cs="Times New Roman"/>
          <w:sz w:val="22"/>
          <w:szCs w:val="22"/>
          <w:u w:val="single"/>
        </w:rPr>
        <w:t>K. Rais</w:t>
      </w:r>
      <w:r w:rsidR="005B3CEF">
        <w:rPr>
          <w:rFonts w:cs="Times New Roman"/>
          <w:sz w:val="22"/>
          <w:szCs w:val="22"/>
        </w:rPr>
        <w:t xml:space="preserve"> konstatoval, že to je optimistická zpráva. </w:t>
      </w:r>
      <w:r w:rsidR="00B005D5">
        <w:rPr>
          <w:rFonts w:cs="Times New Roman"/>
          <w:sz w:val="22"/>
          <w:szCs w:val="22"/>
        </w:rPr>
        <w:t xml:space="preserve">Posl. </w:t>
      </w:r>
      <w:r w:rsidR="00B005D5" w:rsidRPr="00B005D5">
        <w:rPr>
          <w:rFonts w:cs="Times New Roman"/>
          <w:sz w:val="22"/>
          <w:szCs w:val="22"/>
          <w:u w:val="single"/>
        </w:rPr>
        <w:t>V. Kovářová</w:t>
      </w:r>
      <w:r w:rsidR="00B005D5">
        <w:rPr>
          <w:rFonts w:cs="Times New Roman"/>
          <w:sz w:val="22"/>
          <w:szCs w:val="22"/>
        </w:rPr>
        <w:t>: Jaká bude reakce bankovní rady ohledně hypotečního trhu</w:t>
      </w:r>
      <w:r w:rsidR="00EE4F7E">
        <w:rPr>
          <w:rFonts w:cs="Times New Roman"/>
          <w:sz w:val="22"/>
          <w:szCs w:val="22"/>
        </w:rPr>
        <w:t>?</w:t>
      </w:r>
      <w:r w:rsidR="00B005D5">
        <w:rPr>
          <w:rFonts w:cs="Times New Roman"/>
          <w:sz w:val="22"/>
          <w:szCs w:val="22"/>
        </w:rPr>
        <w:t xml:space="preserve"> Posl. </w:t>
      </w:r>
      <w:r w:rsidR="00B005D5" w:rsidRPr="00B005D5">
        <w:rPr>
          <w:rFonts w:cs="Times New Roman"/>
          <w:sz w:val="22"/>
          <w:szCs w:val="22"/>
          <w:u w:val="single"/>
        </w:rPr>
        <w:t xml:space="preserve">J. </w:t>
      </w:r>
      <w:proofErr w:type="spellStart"/>
      <w:r w:rsidR="00B005D5" w:rsidRPr="00B005D5">
        <w:rPr>
          <w:rFonts w:cs="Times New Roman"/>
          <w:sz w:val="22"/>
          <w:szCs w:val="22"/>
          <w:u w:val="single"/>
        </w:rPr>
        <w:t>Pošvář</w:t>
      </w:r>
      <w:proofErr w:type="spellEnd"/>
      <w:r w:rsidR="00B005D5">
        <w:rPr>
          <w:rFonts w:cs="Times New Roman"/>
          <w:sz w:val="22"/>
          <w:szCs w:val="22"/>
        </w:rPr>
        <w:t xml:space="preserve"> se dotázal na vývoj položky bilance obchodování s deriváty. Posl. </w:t>
      </w:r>
      <w:r w:rsidR="00B005D5" w:rsidRPr="00363D3C">
        <w:rPr>
          <w:rFonts w:cs="Times New Roman"/>
          <w:sz w:val="22"/>
          <w:szCs w:val="22"/>
          <w:u w:val="single"/>
        </w:rPr>
        <w:t>M.</w:t>
      </w:r>
      <w:r w:rsidR="00363D3C" w:rsidRPr="00363D3C">
        <w:rPr>
          <w:rFonts w:cs="Times New Roman"/>
          <w:sz w:val="22"/>
          <w:szCs w:val="22"/>
          <w:u w:val="single"/>
        </w:rPr>
        <w:t> </w:t>
      </w:r>
      <w:proofErr w:type="spellStart"/>
      <w:r w:rsidR="00B005D5" w:rsidRPr="00363D3C">
        <w:rPr>
          <w:rFonts w:cs="Times New Roman"/>
          <w:sz w:val="22"/>
          <w:szCs w:val="22"/>
          <w:u w:val="single"/>
        </w:rPr>
        <w:t>Ferjenčík</w:t>
      </w:r>
      <w:proofErr w:type="spellEnd"/>
      <w:r w:rsidR="00B005D5">
        <w:rPr>
          <w:rFonts w:cs="Times New Roman"/>
          <w:sz w:val="22"/>
          <w:szCs w:val="22"/>
        </w:rPr>
        <w:t xml:space="preserve">: Očekávaný vývoj růstu nemovitostí? Zástupce ČNB </w:t>
      </w:r>
      <w:r w:rsidR="00B005D5" w:rsidRPr="00B005D5">
        <w:rPr>
          <w:rFonts w:cs="Times New Roman"/>
          <w:sz w:val="22"/>
          <w:szCs w:val="22"/>
          <w:u w:val="single"/>
        </w:rPr>
        <w:t>P. Král</w:t>
      </w:r>
      <w:r w:rsidR="00B005D5">
        <w:rPr>
          <w:rFonts w:cs="Times New Roman"/>
          <w:sz w:val="22"/>
          <w:szCs w:val="22"/>
        </w:rPr>
        <w:t xml:space="preserve"> k tomu uvedl, že zpráva o finanční stabilitě bude prezentována guvernérem ČNB 12. června. Do té doby bylo vyhlášeno embargo na informace. Na finančním trhu se sníží objem transakcí a mírně klesnou korunová aktiva nerezidentů. V roce 2019 se očekávaný čistý přebytek na finančním účtu sníží. Viz str. 22 Zprávy. Posl. </w:t>
      </w:r>
      <w:r w:rsidR="00B005D5" w:rsidRPr="00B005D5">
        <w:rPr>
          <w:rFonts w:cs="Times New Roman"/>
          <w:sz w:val="22"/>
          <w:szCs w:val="22"/>
          <w:u w:val="single"/>
        </w:rPr>
        <w:t xml:space="preserve">J. </w:t>
      </w:r>
      <w:proofErr w:type="spellStart"/>
      <w:r w:rsidR="00B005D5" w:rsidRPr="00B005D5">
        <w:rPr>
          <w:rFonts w:cs="Times New Roman"/>
          <w:sz w:val="22"/>
          <w:szCs w:val="22"/>
          <w:u w:val="single"/>
        </w:rPr>
        <w:t>Pošvář</w:t>
      </w:r>
      <w:proofErr w:type="spellEnd"/>
      <w:r w:rsidR="00B005D5">
        <w:rPr>
          <w:rFonts w:cs="Times New Roman"/>
          <w:sz w:val="22"/>
          <w:szCs w:val="22"/>
        </w:rPr>
        <w:t xml:space="preserve"> požadoval konkrétní čísla aktiv, pasiv. Zástupce ČNB </w:t>
      </w:r>
      <w:r w:rsidR="00B005D5" w:rsidRPr="00B005D5">
        <w:rPr>
          <w:rFonts w:cs="Times New Roman"/>
          <w:sz w:val="22"/>
          <w:szCs w:val="22"/>
          <w:u w:val="single"/>
        </w:rPr>
        <w:t>P. Král</w:t>
      </w:r>
      <w:r w:rsidR="00B005D5">
        <w:rPr>
          <w:rFonts w:cs="Times New Roman"/>
          <w:sz w:val="22"/>
          <w:szCs w:val="22"/>
        </w:rPr>
        <w:t xml:space="preserve"> odkázal na metodiku a uvedl, že v roce 2018 by se schodek měl pohybovat v částce 255 mld. Kč a v roce 2019 260 mld. Kč.</w:t>
      </w:r>
      <w:r w:rsidR="00B005D5" w:rsidRPr="00B005D5">
        <w:rPr>
          <w:rFonts w:cs="Times New Roman"/>
          <w:sz w:val="22"/>
          <w:szCs w:val="22"/>
        </w:rPr>
        <w:t xml:space="preserve"> </w:t>
      </w:r>
      <w:r w:rsidR="00B005D5" w:rsidRPr="002A68BF">
        <w:rPr>
          <w:rFonts w:cs="Times New Roman"/>
          <w:sz w:val="22"/>
          <w:szCs w:val="22"/>
        </w:rPr>
        <w:t>P</w:t>
      </w:r>
      <w:r w:rsidR="00B005D5">
        <w:rPr>
          <w:rFonts w:cs="Times New Roman"/>
          <w:sz w:val="22"/>
          <w:szCs w:val="22"/>
        </w:rPr>
        <w:t>o ukončené rozpravě p</w:t>
      </w:r>
      <w:r w:rsidR="00B005D5" w:rsidRPr="002A68BF">
        <w:rPr>
          <w:rFonts w:cs="Times New Roman"/>
          <w:sz w:val="22"/>
          <w:szCs w:val="22"/>
        </w:rPr>
        <w:t xml:space="preserve">ředsedkyně posl. </w:t>
      </w:r>
      <w:r w:rsidR="00B005D5" w:rsidRPr="002A68BF">
        <w:rPr>
          <w:rFonts w:cs="Times New Roman"/>
          <w:sz w:val="22"/>
          <w:szCs w:val="22"/>
          <w:u w:val="single"/>
        </w:rPr>
        <w:t>M. Vostrá</w:t>
      </w:r>
      <w:r w:rsidR="00B005D5">
        <w:rPr>
          <w:rFonts w:cs="Times New Roman"/>
          <w:sz w:val="22"/>
          <w:szCs w:val="22"/>
        </w:rPr>
        <w:t xml:space="preserve"> nechala hlasovat o</w:t>
      </w:r>
      <w:r w:rsidR="00B005D5">
        <w:rPr>
          <w:rFonts w:eastAsia="Times New Roman" w:cs="Times New Roman"/>
          <w:color w:val="000000"/>
          <w:sz w:val="22"/>
          <w:szCs w:val="22"/>
        </w:rPr>
        <w:t xml:space="preserve"> návrhu na usnesení.</w:t>
      </w:r>
    </w:p>
    <w:p w14:paraId="09AFE17E" w14:textId="77777777" w:rsidR="00466731" w:rsidRDefault="00466731" w:rsidP="00466731">
      <w:pPr>
        <w:pStyle w:val="slovanseznam"/>
        <w:numPr>
          <w:ilvl w:val="0"/>
          <w:numId w:val="0"/>
        </w:numPr>
        <w:tabs>
          <w:tab w:val="left" w:pos="0"/>
        </w:tabs>
        <w:rPr>
          <w:rFonts w:cs="Times New Roman"/>
        </w:rPr>
      </w:pPr>
    </w:p>
    <w:p w14:paraId="0A776F06" w14:textId="2956652C" w:rsidR="001E7A03" w:rsidRDefault="001E7A03" w:rsidP="001E7A03">
      <w:pPr>
        <w:widowControl w:val="0"/>
        <w:tabs>
          <w:tab w:val="left" w:pos="709"/>
        </w:tabs>
        <w:suppressAutoHyphens/>
        <w:autoSpaceDN w:val="0"/>
        <w:contextualSpacing/>
        <w:textAlignment w:val="baseline"/>
        <w:rPr>
          <w:rFonts w:eastAsia="Times New Roman" w:cs="Times New Roman"/>
          <w:color w:val="000000"/>
        </w:rPr>
      </w:pPr>
      <w:r>
        <w:rPr>
          <w:rFonts w:eastAsia="Times New Roman" w:cs="Times New Roman"/>
          <w:color w:val="000000"/>
        </w:rPr>
        <w:tab/>
      </w:r>
      <w:r w:rsidRPr="000F60D1">
        <w:rPr>
          <w:rFonts w:eastAsia="Times New Roman" w:cs="Times New Roman"/>
          <w:color w:val="000000"/>
        </w:rPr>
        <w:t xml:space="preserve">Bylo přijato usnesení č. </w:t>
      </w:r>
      <w:r>
        <w:rPr>
          <w:rFonts w:eastAsia="Times New Roman" w:cs="Times New Roman"/>
          <w:color w:val="000000"/>
        </w:rPr>
        <w:t>11</w:t>
      </w:r>
      <w:r w:rsidR="001F5F81">
        <w:rPr>
          <w:rFonts w:eastAsia="Times New Roman" w:cs="Times New Roman"/>
          <w:color w:val="000000"/>
        </w:rPr>
        <w:t>8</w:t>
      </w:r>
      <w:r w:rsidRPr="000F60D1">
        <w:rPr>
          <w:rFonts w:eastAsia="Times New Roman" w:cs="Times New Roman"/>
          <w:color w:val="000000"/>
        </w:rPr>
        <w:t xml:space="preserve"> hlasováním (+1</w:t>
      </w:r>
      <w:r w:rsidR="001F5F81">
        <w:rPr>
          <w:rFonts w:eastAsia="Times New Roman" w:cs="Times New Roman"/>
          <w:color w:val="000000"/>
        </w:rPr>
        <w:t>3</w:t>
      </w:r>
      <w:r w:rsidRPr="000F60D1">
        <w:rPr>
          <w:rFonts w:eastAsia="Times New Roman" w:cs="Times New Roman"/>
          <w:color w:val="000000"/>
        </w:rPr>
        <w:t>,</w:t>
      </w:r>
      <w:r>
        <w:rPr>
          <w:rFonts w:eastAsia="Times New Roman" w:cs="Times New Roman"/>
          <w:color w:val="000000"/>
        </w:rPr>
        <w:t>0</w:t>
      </w:r>
      <w:r w:rsidRPr="000F60D1">
        <w:rPr>
          <w:rFonts w:eastAsia="Times New Roman" w:cs="Times New Roman"/>
          <w:color w:val="000000"/>
        </w:rPr>
        <w:t xml:space="preserve">,0). Jmenný seznam viz příloha č. </w:t>
      </w:r>
      <w:r>
        <w:rPr>
          <w:rFonts w:eastAsia="Times New Roman" w:cs="Times New Roman"/>
          <w:color w:val="000000"/>
        </w:rPr>
        <w:t>7</w:t>
      </w:r>
      <w:r w:rsidRPr="000F60D1">
        <w:rPr>
          <w:rFonts w:eastAsia="Times New Roman" w:cs="Times New Roman"/>
          <w:color w:val="000000"/>
        </w:rPr>
        <w:t>.</w:t>
      </w:r>
    </w:p>
    <w:p w14:paraId="3B6A4F7A" w14:textId="77777777" w:rsidR="00466731" w:rsidRDefault="00466731" w:rsidP="00466731">
      <w:pPr>
        <w:pStyle w:val="slovanseznam"/>
        <w:numPr>
          <w:ilvl w:val="0"/>
          <w:numId w:val="0"/>
        </w:numPr>
        <w:tabs>
          <w:tab w:val="left" w:pos="0"/>
        </w:tabs>
        <w:rPr>
          <w:rFonts w:cs="Times New Roman"/>
        </w:rPr>
      </w:pPr>
    </w:p>
    <w:p w14:paraId="188A22FA" w14:textId="77777777" w:rsidR="00466731" w:rsidRDefault="00466731" w:rsidP="00820BA7">
      <w:pPr>
        <w:pStyle w:val="slovanseznam"/>
        <w:numPr>
          <w:ilvl w:val="0"/>
          <w:numId w:val="0"/>
        </w:numPr>
        <w:tabs>
          <w:tab w:val="left" w:pos="0"/>
        </w:tabs>
        <w:jc w:val="center"/>
        <w:rPr>
          <w:rFonts w:cs="Times New Roman"/>
        </w:rPr>
      </w:pPr>
    </w:p>
    <w:p w14:paraId="28C1DD1C" w14:textId="788926BD" w:rsidR="00820BA7" w:rsidRDefault="00820BA7" w:rsidP="00820BA7">
      <w:pPr>
        <w:pStyle w:val="slovanseznam"/>
        <w:numPr>
          <w:ilvl w:val="0"/>
          <w:numId w:val="0"/>
        </w:numPr>
        <w:tabs>
          <w:tab w:val="left" w:pos="0"/>
        </w:tabs>
        <w:jc w:val="center"/>
        <w:rPr>
          <w:rFonts w:cs="Times New Roman"/>
        </w:rPr>
      </w:pPr>
      <w:r>
        <w:rPr>
          <w:rFonts w:cs="Times New Roman"/>
        </w:rPr>
        <w:t>***</w:t>
      </w:r>
    </w:p>
    <w:p w14:paraId="499C1CF9" w14:textId="77777777" w:rsidR="00A423E4" w:rsidRDefault="00A423E4" w:rsidP="00124A1E">
      <w:pPr>
        <w:jc w:val="center"/>
        <w:rPr>
          <w:rFonts w:eastAsia="Times New Roman" w:cs="Times New Roman"/>
          <w:iCs/>
          <w:color w:val="000000"/>
          <w:spacing w:val="-4"/>
          <w:lang w:eastAsia="cs-CZ"/>
        </w:rPr>
      </w:pPr>
    </w:p>
    <w:p w14:paraId="016FF273" w14:textId="77777777" w:rsidR="00AF118A" w:rsidRDefault="00AF118A" w:rsidP="00124A1E">
      <w:pPr>
        <w:jc w:val="center"/>
        <w:rPr>
          <w:rFonts w:eastAsia="Times New Roman" w:cs="Times New Roman"/>
          <w:iCs/>
          <w:color w:val="000000"/>
          <w:spacing w:val="-4"/>
          <w:lang w:eastAsia="cs-CZ"/>
        </w:rPr>
      </w:pPr>
    </w:p>
    <w:p w14:paraId="3EB4DCA0" w14:textId="77777777" w:rsidR="00AF118A" w:rsidRDefault="00AF118A" w:rsidP="00124A1E">
      <w:pPr>
        <w:jc w:val="center"/>
        <w:rPr>
          <w:rFonts w:eastAsia="Times New Roman" w:cs="Times New Roman"/>
          <w:iCs/>
          <w:color w:val="000000"/>
          <w:spacing w:val="-4"/>
          <w:lang w:eastAsia="cs-CZ"/>
        </w:rPr>
      </w:pPr>
    </w:p>
    <w:p w14:paraId="3B80BE78" w14:textId="77777777" w:rsidR="00AF118A" w:rsidRDefault="00AF118A" w:rsidP="00124A1E">
      <w:pPr>
        <w:jc w:val="center"/>
        <w:rPr>
          <w:rFonts w:eastAsia="Times New Roman" w:cs="Times New Roman"/>
          <w:iCs/>
          <w:color w:val="000000"/>
          <w:spacing w:val="-4"/>
          <w:lang w:eastAsia="cs-CZ"/>
        </w:rPr>
      </w:pPr>
    </w:p>
    <w:p w14:paraId="5517C674" w14:textId="77777777" w:rsidR="00AF118A" w:rsidRDefault="00AF118A" w:rsidP="00124A1E">
      <w:pPr>
        <w:jc w:val="center"/>
        <w:rPr>
          <w:rFonts w:eastAsia="Times New Roman" w:cs="Times New Roman"/>
          <w:iCs/>
          <w:color w:val="000000"/>
          <w:spacing w:val="-4"/>
          <w:lang w:eastAsia="cs-CZ"/>
        </w:rPr>
      </w:pPr>
    </w:p>
    <w:p w14:paraId="0C252736" w14:textId="77777777" w:rsidR="00AF118A" w:rsidRPr="00CA103D" w:rsidRDefault="00AF118A" w:rsidP="00124A1E">
      <w:pPr>
        <w:jc w:val="center"/>
        <w:rPr>
          <w:rFonts w:eastAsia="Times New Roman" w:cs="Times New Roman"/>
          <w:iCs/>
          <w:color w:val="000000"/>
          <w:spacing w:val="-4"/>
          <w:lang w:eastAsia="cs-CZ"/>
        </w:rPr>
      </w:pPr>
    </w:p>
    <w:p w14:paraId="7FE78A0A" w14:textId="77777777" w:rsidR="006B3D88" w:rsidRDefault="006B3D88" w:rsidP="00124A1E">
      <w:pPr>
        <w:jc w:val="center"/>
        <w:rPr>
          <w:rFonts w:eastAsia="Times New Roman" w:cs="Times New Roman"/>
          <w:i/>
          <w:iCs/>
          <w:color w:val="000000"/>
          <w:spacing w:val="-4"/>
          <w:lang w:eastAsia="cs-CZ"/>
        </w:rPr>
      </w:pPr>
    </w:p>
    <w:p w14:paraId="07C9B1F9" w14:textId="77777777" w:rsidR="006B3D88" w:rsidRDefault="006B3D88" w:rsidP="00124A1E">
      <w:pPr>
        <w:jc w:val="center"/>
        <w:rPr>
          <w:rFonts w:eastAsia="Times New Roman" w:cs="Times New Roman"/>
          <w:i/>
          <w:iCs/>
          <w:color w:val="000000"/>
          <w:spacing w:val="-4"/>
          <w:lang w:eastAsia="cs-CZ"/>
        </w:rPr>
      </w:pPr>
    </w:p>
    <w:p w14:paraId="565F7F00" w14:textId="62C69F39" w:rsidR="0047327C" w:rsidRDefault="0098468E" w:rsidP="00124A1E">
      <w:pPr>
        <w:jc w:val="center"/>
        <w:rPr>
          <w:rFonts w:eastAsia="Times New Roman" w:cs="Times New Roman"/>
          <w:i/>
          <w:iCs/>
          <w:color w:val="000000"/>
          <w:spacing w:val="-4"/>
          <w:lang w:eastAsia="cs-CZ"/>
        </w:rPr>
      </w:pPr>
      <w:r>
        <w:rPr>
          <w:rFonts w:eastAsia="Times New Roman" w:cs="Times New Roman"/>
          <w:i/>
          <w:iCs/>
          <w:color w:val="000000"/>
          <w:spacing w:val="-4"/>
          <w:lang w:eastAsia="cs-CZ"/>
        </w:rPr>
        <w:t>Předsed</w:t>
      </w:r>
      <w:r w:rsidR="00F824AA">
        <w:rPr>
          <w:rFonts w:eastAsia="Times New Roman" w:cs="Times New Roman"/>
          <w:i/>
          <w:iCs/>
          <w:color w:val="000000"/>
          <w:spacing w:val="-4"/>
          <w:lang w:eastAsia="cs-CZ"/>
        </w:rPr>
        <w:t>kyně</w:t>
      </w:r>
      <w:r w:rsidR="00C845FF" w:rsidRPr="00182EAE">
        <w:rPr>
          <w:rFonts w:eastAsia="Times New Roman" w:cs="Times New Roman"/>
          <w:i/>
          <w:iCs/>
          <w:color w:val="000000"/>
          <w:spacing w:val="-4"/>
          <w:lang w:eastAsia="cs-CZ"/>
        </w:rPr>
        <w:t xml:space="preserve"> výboru posl. </w:t>
      </w:r>
      <w:r w:rsidR="00F824AA">
        <w:rPr>
          <w:rFonts w:eastAsia="Times New Roman" w:cs="Times New Roman"/>
          <w:i/>
          <w:iCs/>
          <w:color w:val="000000"/>
          <w:spacing w:val="-4"/>
          <w:lang w:eastAsia="cs-CZ"/>
        </w:rPr>
        <w:t>M. Vostrá</w:t>
      </w:r>
      <w:r w:rsidR="0050375A">
        <w:rPr>
          <w:rFonts w:eastAsia="Times New Roman" w:cs="Times New Roman"/>
          <w:i/>
          <w:iCs/>
          <w:color w:val="000000"/>
          <w:spacing w:val="-4"/>
          <w:lang w:eastAsia="cs-CZ"/>
        </w:rPr>
        <w:t xml:space="preserve"> poděkoval</w:t>
      </w:r>
      <w:r w:rsidR="00F824AA">
        <w:rPr>
          <w:rFonts w:eastAsia="Times New Roman" w:cs="Times New Roman"/>
          <w:i/>
          <w:iCs/>
          <w:color w:val="000000"/>
          <w:spacing w:val="-4"/>
          <w:lang w:eastAsia="cs-CZ"/>
        </w:rPr>
        <w:t>a</w:t>
      </w:r>
      <w:r w:rsidR="0050375A">
        <w:rPr>
          <w:rFonts w:eastAsia="Times New Roman" w:cs="Times New Roman"/>
          <w:i/>
          <w:iCs/>
          <w:color w:val="000000"/>
          <w:spacing w:val="-4"/>
          <w:lang w:eastAsia="cs-CZ"/>
        </w:rPr>
        <w:t xml:space="preserve"> přítomným za spolupráci a</w:t>
      </w:r>
      <w:r w:rsidR="00C845FF" w:rsidRPr="00182EAE">
        <w:rPr>
          <w:rFonts w:eastAsia="Times New Roman" w:cs="Times New Roman"/>
          <w:i/>
          <w:iCs/>
          <w:color w:val="000000"/>
          <w:spacing w:val="-4"/>
          <w:lang w:eastAsia="cs-CZ"/>
        </w:rPr>
        <w:t xml:space="preserve"> </w:t>
      </w:r>
      <w:r w:rsidR="00820BA7">
        <w:rPr>
          <w:rFonts w:eastAsia="Times New Roman" w:cs="Times New Roman"/>
          <w:i/>
          <w:iCs/>
          <w:color w:val="000000"/>
          <w:spacing w:val="-4"/>
          <w:lang w:eastAsia="cs-CZ"/>
        </w:rPr>
        <w:t>ukončila</w:t>
      </w:r>
      <w:r w:rsidR="00C845FF" w:rsidRPr="00182EAE">
        <w:rPr>
          <w:rFonts w:eastAsia="Times New Roman" w:cs="Times New Roman"/>
          <w:i/>
          <w:iCs/>
          <w:color w:val="000000"/>
          <w:spacing w:val="-4"/>
          <w:lang w:eastAsia="cs-CZ"/>
        </w:rPr>
        <w:t xml:space="preserve"> jednání schůze v</w:t>
      </w:r>
      <w:r w:rsidR="00503F9A">
        <w:rPr>
          <w:rFonts w:eastAsia="Times New Roman" w:cs="Times New Roman"/>
          <w:i/>
          <w:iCs/>
          <w:color w:val="000000"/>
          <w:spacing w:val="-4"/>
          <w:lang w:eastAsia="cs-CZ"/>
        </w:rPr>
        <w:t xml:space="preserve">e </w:t>
      </w:r>
      <w:r w:rsidR="00F824AA">
        <w:rPr>
          <w:rFonts w:eastAsia="Times New Roman" w:cs="Times New Roman"/>
          <w:i/>
          <w:iCs/>
          <w:color w:val="000000"/>
          <w:spacing w:val="-4"/>
          <w:lang w:eastAsia="cs-CZ"/>
        </w:rPr>
        <w:t xml:space="preserve">středu </w:t>
      </w:r>
      <w:r w:rsidR="0043391F">
        <w:rPr>
          <w:rFonts w:eastAsia="Times New Roman" w:cs="Times New Roman"/>
          <w:i/>
          <w:iCs/>
          <w:color w:val="000000"/>
          <w:spacing w:val="-4"/>
          <w:lang w:eastAsia="cs-CZ"/>
        </w:rPr>
        <w:t>6</w:t>
      </w:r>
      <w:r w:rsidR="00C845FF" w:rsidRPr="00182EAE">
        <w:rPr>
          <w:rFonts w:eastAsia="Times New Roman" w:cs="Times New Roman"/>
          <w:i/>
          <w:iCs/>
          <w:color w:val="000000"/>
          <w:spacing w:val="-4"/>
          <w:lang w:eastAsia="cs-CZ"/>
        </w:rPr>
        <w:t>.</w:t>
      </w:r>
      <w:r w:rsidR="00A82413">
        <w:rPr>
          <w:rFonts w:eastAsia="Times New Roman" w:cs="Times New Roman"/>
          <w:i/>
          <w:iCs/>
          <w:color w:val="000000"/>
          <w:spacing w:val="-4"/>
          <w:lang w:eastAsia="cs-CZ"/>
        </w:rPr>
        <w:t xml:space="preserve"> </w:t>
      </w:r>
      <w:r w:rsidR="0043391F">
        <w:rPr>
          <w:rFonts w:eastAsia="Times New Roman" w:cs="Times New Roman"/>
          <w:i/>
          <w:iCs/>
          <w:color w:val="000000"/>
          <w:spacing w:val="-4"/>
          <w:lang w:eastAsia="cs-CZ"/>
        </w:rPr>
        <w:t>června</w:t>
      </w:r>
      <w:r w:rsidR="00BF499F">
        <w:rPr>
          <w:rFonts w:eastAsia="Times New Roman" w:cs="Times New Roman"/>
          <w:i/>
          <w:iCs/>
          <w:color w:val="000000"/>
          <w:spacing w:val="-4"/>
          <w:lang w:eastAsia="cs-CZ"/>
        </w:rPr>
        <w:t> 201</w:t>
      </w:r>
      <w:r w:rsidR="00C109D9">
        <w:rPr>
          <w:rFonts w:eastAsia="Times New Roman" w:cs="Times New Roman"/>
          <w:i/>
          <w:iCs/>
          <w:color w:val="000000"/>
          <w:spacing w:val="-4"/>
          <w:lang w:eastAsia="cs-CZ"/>
        </w:rPr>
        <w:t>8</w:t>
      </w:r>
      <w:r>
        <w:rPr>
          <w:rFonts w:eastAsia="Times New Roman" w:cs="Times New Roman"/>
          <w:i/>
          <w:iCs/>
          <w:color w:val="000000"/>
          <w:spacing w:val="-4"/>
          <w:lang w:eastAsia="cs-CZ"/>
        </w:rPr>
        <w:t xml:space="preserve"> v </w:t>
      </w:r>
      <w:r w:rsidR="004C6864">
        <w:rPr>
          <w:rFonts w:eastAsia="Times New Roman" w:cs="Times New Roman"/>
          <w:i/>
          <w:iCs/>
          <w:color w:val="000000"/>
          <w:spacing w:val="-4"/>
          <w:lang w:eastAsia="cs-CZ"/>
        </w:rPr>
        <w:t>1</w:t>
      </w:r>
      <w:r w:rsidR="00A82413">
        <w:rPr>
          <w:rFonts w:eastAsia="Times New Roman" w:cs="Times New Roman"/>
          <w:i/>
          <w:iCs/>
          <w:color w:val="000000"/>
          <w:spacing w:val="-4"/>
          <w:lang w:eastAsia="cs-CZ"/>
        </w:rPr>
        <w:t>5</w:t>
      </w:r>
      <w:r>
        <w:rPr>
          <w:rFonts w:eastAsia="Times New Roman" w:cs="Times New Roman"/>
          <w:i/>
          <w:iCs/>
          <w:color w:val="000000"/>
          <w:spacing w:val="-4"/>
          <w:lang w:eastAsia="cs-CZ"/>
        </w:rPr>
        <w:t>:</w:t>
      </w:r>
      <w:r w:rsidR="00363D3C">
        <w:rPr>
          <w:rFonts w:eastAsia="Times New Roman" w:cs="Times New Roman"/>
          <w:i/>
          <w:iCs/>
          <w:color w:val="000000"/>
          <w:spacing w:val="-4"/>
          <w:lang w:eastAsia="cs-CZ"/>
        </w:rPr>
        <w:t>15</w:t>
      </w:r>
      <w:r>
        <w:rPr>
          <w:rFonts w:eastAsia="Times New Roman" w:cs="Times New Roman"/>
          <w:i/>
          <w:iCs/>
          <w:color w:val="000000"/>
          <w:spacing w:val="-4"/>
          <w:lang w:eastAsia="cs-CZ"/>
        </w:rPr>
        <w:t xml:space="preserve"> hodin.</w:t>
      </w:r>
    </w:p>
    <w:p w14:paraId="429FA23C" w14:textId="77777777" w:rsidR="00051DA7" w:rsidRDefault="00051DA7" w:rsidP="00124A1E">
      <w:pPr>
        <w:jc w:val="center"/>
        <w:rPr>
          <w:rFonts w:eastAsia="Times New Roman" w:cs="Times New Roman"/>
          <w:i/>
          <w:iCs/>
          <w:color w:val="000000"/>
          <w:spacing w:val="-4"/>
          <w:lang w:eastAsia="cs-CZ"/>
        </w:rPr>
      </w:pPr>
    </w:p>
    <w:p w14:paraId="022EE669" w14:textId="681037F6" w:rsidR="00A92B4E" w:rsidRDefault="00124A1E" w:rsidP="00752628">
      <w:pPr>
        <w:jc w:val="center"/>
        <w:rPr>
          <w:rFonts w:eastAsia="Times New Roman" w:cs="Times New Roman"/>
          <w:color w:val="000000"/>
          <w:spacing w:val="-4"/>
          <w:lang w:eastAsia="cs-CZ"/>
        </w:rPr>
      </w:pPr>
      <w:r w:rsidRPr="00182EAE">
        <w:rPr>
          <w:rFonts w:eastAsia="Times New Roman" w:cs="Times New Roman"/>
          <w:i/>
          <w:iCs/>
          <w:color w:val="000000"/>
          <w:spacing w:val="-4"/>
          <w:lang w:eastAsia="cs-CZ"/>
        </w:rPr>
        <w:t>***</w:t>
      </w:r>
    </w:p>
    <w:p w14:paraId="513FD3EC" w14:textId="77777777" w:rsidR="00752628" w:rsidRDefault="00752628" w:rsidP="00752628">
      <w:pPr>
        <w:jc w:val="center"/>
        <w:rPr>
          <w:rFonts w:eastAsia="Times New Roman" w:cs="Times New Roman"/>
          <w:color w:val="000000"/>
          <w:spacing w:val="-4"/>
          <w:lang w:eastAsia="cs-CZ"/>
        </w:rPr>
      </w:pPr>
    </w:p>
    <w:p w14:paraId="011FA760" w14:textId="77777777" w:rsidR="00051DA7" w:rsidRDefault="00051DA7" w:rsidP="00F14D3B">
      <w:pPr>
        <w:rPr>
          <w:rFonts w:eastAsia="Times New Roman" w:cs="Times New Roman"/>
          <w:color w:val="000000"/>
          <w:spacing w:val="-4"/>
          <w:lang w:eastAsia="cs-CZ"/>
        </w:rPr>
      </w:pPr>
    </w:p>
    <w:p w14:paraId="6204FD24" w14:textId="77777777" w:rsidR="001E7A03" w:rsidRPr="00182EAE" w:rsidRDefault="001E7A03" w:rsidP="00F14D3B">
      <w:pPr>
        <w:rPr>
          <w:rFonts w:eastAsia="Times New Roman" w:cs="Times New Roman"/>
          <w:color w:val="000000"/>
          <w:spacing w:val="-4"/>
          <w:lang w:eastAsia="cs-CZ"/>
        </w:rPr>
      </w:pPr>
    </w:p>
    <w:p w14:paraId="26894311" w14:textId="224D59B2" w:rsidR="007064A7" w:rsidRPr="00182EAE" w:rsidRDefault="007064A7" w:rsidP="002E3ED6">
      <w:pPr>
        <w:rPr>
          <w:rFonts w:eastAsia="Times New Roman" w:cs="Times New Roman"/>
          <w:color w:val="000000"/>
          <w:spacing w:val="-4"/>
          <w:lang w:eastAsia="cs-CZ"/>
        </w:rPr>
      </w:pPr>
      <w:r w:rsidRPr="00182EAE">
        <w:rPr>
          <w:rFonts w:eastAsia="Times New Roman" w:cs="Times New Roman"/>
          <w:color w:val="000000"/>
          <w:spacing w:val="-4"/>
          <w:lang w:eastAsia="cs-CZ"/>
        </w:rPr>
        <w:t xml:space="preserve">Dne </w:t>
      </w:r>
      <w:r w:rsidR="0043391F">
        <w:rPr>
          <w:rFonts w:eastAsia="Times New Roman" w:cs="Times New Roman"/>
          <w:color w:val="000000"/>
          <w:spacing w:val="-4"/>
          <w:lang w:eastAsia="cs-CZ"/>
        </w:rPr>
        <w:t>13</w:t>
      </w:r>
      <w:r w:rsidR="00BF499F">
        <w:rPr>
          <w:rFonts w:eastAsia="Times New Roman" w:cs="Times New Roman"/>
          <w:color w:val="000000"/>
          <w:spacing w:val="-4"/>
          <w:lang w:eastAsia="cs-CZ"/>
        </w:rPr>
        <w:t>.</w:t>
      </w:r>
      <w:r w:rsidR="007550FC" w:rsidRPr="00182EAE">
        <w:rPr>
          <w:rFonts w:eastAsia="Times New Roman" w:cs="Times New Roman"/>
          <w:color w:val="000000"/>
          <w:spacing w:val="-4"/>
          <w:lang w:eastAsia="cs-CZ"/>
        </w:rPr>
        <w:t xml:space="preserve"> </w:t>
      </w:r>
      <w:r w:rsidR="0043391F">
        <w:rPr>
          <w:rFonts w:eastAsia="Times New Roman" w:cs="Times New Roman"/>
          <w:color w:val="000000"/>
          <w:spacing w:val="-4"/>
          <w:lang w:eastAsia="cs-CZ"/>
        </w:rPr>
        <w:t>června</w:t>
      </w:r>
      <w:r w:rsidR="001335D1" w:rsidRPr="00182EAE">
        <w:rPr>
          <w:rFonts w:eastAsia="Times New Roman" w:cs="Times New Roman"/>
          <w:color w:val="000000"/>
          <w:spacing w:val="-4"/>
          <w:lang w:eastAsia="cs-CZ"/>
        </w:rPr>
        <w:t xml:space="preserve"> 201</w:t>
      </w:r>
      <w:r w:rsidR="00C109D9">
        <w:rPr>
          <w:rFonts w:eastAsia="Times New Roman" w:cs="Times New Roman"/>
          <w:color w:val="000000"/>
          <w:spacing w:val="-4"/>
          <w:lang w:eastAsia="cs-CZ"/>
        </w:rPr>
        <w:t>8</w:t>
      </w:r>
    </w:p>
    <w:p w14:paraId="7ADE99CC" w14:textId="733FA857" w:rsidR="007064A7" w:rsidRPr="00182EAE" w:rsidRDefault="007064A7" w:rsidP="002E3ED6">
      <w:pPr>
        <w:rPr>
          <w:rFonts w:eastAsia="Times New Roman" w:cs="Times New Roman"/>
          <w:color w:val="000000"/>
          <w:spacing w:val="-4"/>
          <w:lang w:eastAsia="cs-CZ"/>
        </w:rPr>
      </w:pPr>
      <w:r w:rsidRPr="00182EAE">
        <w:rPr>
          <w:rFonts w:eastAsia="Times New Roman" w:cs="Times New Roman"/>
          <w:color w:val="000000"/>
          <w:spacing w:val="-4"/>
          <w:lang w:eastAsia="cs-CZ"/>
        </w:rPr>
        <w:t>Zapsal</w:t>
      </w:r>
      <w:r w:rsidR="008F1086">
        <w:rPr>
          <w:rFonts w:eastAsia="Times New Roman" w:cs="Times New Roman"/>
          <w:color w:val="000000"/>
          <w:spacing w:val="-4"/>
          <w:lang w:eastAsia="cs-CZ"/>
        </w:rPr>
        <w:t>a</w:t>
      </w:r>
      <w:r w:rsidRPr="00182EAE">
        <w:rPr>
          <w:rFonts w:eastAsia="Times New Roman" w:cs="Times New Roman"/>
          <w:color w:val="000000"/>
          <w:spacing w:val="-4"/>
          <w:lang w:eastAsia="cs-CZ"/>
        </w:rPr>
        <w:t xml:space="preserve">: </w:t>
      </w:r>
      <w:r w:rsidR="00EE4698">
        <w:rPr>
          <w:rFonts w:eastAsia="Times New Roman" w:cs="Times New Roman"/>
          <w:color w:val="000000"/>
          <w:spacing w:val="-4"/>
          <w:lang w:eastAsia="cs-CZ"/>
        </w:rPr>
        <w:t xml:space="preserve">Darja Havlíčková, </w:t>
      </w:r>
      <w:r w:rsidR="00274D8B" w:rsidRPr="00182EAE">
        <w:rPr>
          <w:rFonts w:eastAsia="Times New Roman" w:cs="Times New Roman"/>
          <w:color w:val="000000"/>
          <w:spacing w:val="-4"/>
          <w:lang w:eastAsia="cs-CZ"/>
        </w:rPr>
        <w:t>Petr Jelínek</w:t>
      </w:r>
    </w:p>
    <w:p w14:paraId="51CAB1D5" w14:textId="77777777" w:rsidR="00051DA7" w:rsidRDefault="00051DA7" w:rsidP="002E3ED6">
      <w:pPr>
        <w:rPr>
          <w:rFonts w:eastAsia="Times New Roman" w:cs="Times New Roman"/>
          <w:color w:val="000000"/>
          <w:lang w:eastAsia="cs-CZ"/>
        </w:rPr>
      </w:pPr>
    </w:p>
    <w:p w14:paraId="5AAE498F" w14:textId="77777777" w:rsidR="001E7A03" w:rsidRDefault="001E7A03" w:rsidP="002E3ED6">
      <w:pPr>
        <w:rPr>
          <w:rFonts w:eastAsia="Times New Roman" w:cs="Times New Roman"/>
          <w:color w:val="000000"/>
          <w:lang w:eastAsia="cs-CZ"/>
        </w:rPr>
      </w:pPr>
    </w:p>
    <w:p w14:paraId="6B48C6F1" w14:textId="77777777" w:rsidR="001E7A03" w:rsidRPr="00182EAE" w:rsidRDefault="001E7A03" w:rsidP="002E3ED6">
      <w:pPr>
        <w:rPr>
          <w:rFonts w:eastAsia="Times New Roman" w:cs="Times New Roman"/>
          <w:color w:val="000000"/>
          <w:lang w:eastAsia="cs-CZ"/>
        </w:rPr>
      </w:pPr>
    </w:p>
    <w:p w14:paraId="1021F50B" w14:textId="49E2D193" w:rsidR="007064A7" w:rsidRPr="00182EAE" w:rsidRDefault="001E7A03" w:rsidP="00A1728D">
      <w:pPr>
        <w:ind w:left="708" w:hanging="708"/>
        <w:rPr>
          <w:rFonts w:eastAsia="Times New Roman" w:cs="Times New Roman"/>
          <w:color w:val="000000"/>
          <w:lang w:eastAsia="cs-CZ"/>
        </w:rPr>
      </w:pPr>
      <w:r>
        <w:rPr>
          <w:rFonts w:eastAsia="Times New Roman" w:cs="Times New Roman"/>
          <w:color w:val="000000"/>
          <w:lang w:eastAsia="cs-CZ"/>
        </w:rPr>
        <w:t>Jiří  DOLEJŠ</w:t>
      </w:r>
      <w:r w:rsidR="00882DE9">
        <w:rPr>
          <w:rFonts w:eastAsia="Times New Roman" w:cs="Times New Roman"/>
          <w:color w:val="000000"/>
          <w:lang w:eastAsia="cs-CZ"/>
        </w:rPr>
        <w:t xml:space="preserve"> </w:t>
      </w:r>
      <w:r w:rsidR="00A1728D" w:rsidRPr="00182EAE">
        <w:rPr>
          <w:rFonts w:eastAsia="Times New Roman" w:cs="Times New Roman"/>
          <w:color w:val="000000"/>
          <w:lang w:eastAsia="cs-CZ"/>
        </w:rPr>
        <w:t xml:space="preserve"> </w:t>
      </w:r>
      <w:proofErr w:type="gramStart"/>
      <w:r w:rsidR="00A1728D" w:rsidRPr="00182EAE">
        <w:rPr>
          <w:rFonts w:eastAsia="Times New Roman" w:cs="Times New Roman"/>
          <w:color w:val="000000"/>
          <w:lang w:eastAsia="cs-CZ"/>
        </w:rPr>
        <w:t>v.r.</w:t>
      </w:r>
      <w:proofErr w:type="gramEnd"/>
      <w:r w:rsidR="00A1728D" w:rsidRPr="00182EAE">
        <w:rPr>
          <w:rFonts w:eastAsia="Times New Roman" w:cs="Times New Roman"/>
          <w:color w:val="000000"/>
          <w:lang w:eastAsia="cs-CZ"/>
        </w:rPr>
        <w:tab/>
      </w:r>
      <w:r w:rsidR="002E3ED6" w:rsidRPr="00182EAE">
        <w:rPr>
          <w:rFonts w:eastAsia="Times New Roman" w:cs="Times New Roman"/>
          <w:color w:val="000000"/>
          <w:lang w:eastAsia="cs-CZ"/>
        </w:rPr>
        <w:tab/>
      </w:r>
      <w:r w:rsidR="002E3ED6" w:rsidRPr="00182EAE">
        <w:rPr>
          <w:rFonts w:eastAsia="Times New Roman" w:cs="Times New Roman"/>
          <w:color w:val="000000"/>
          <w:lang w:eastAsia="cs-CZ"/>
        </w:rPr>
        <w:tab/>
      </w:r>
      <w:r w:rsidR="002E3ED6" w:rsidRPr="00182EAE">
        <w:rPr>
          <w:rFonts w:eastAsia="Times New Roman" w:cs="Times New Roman"/>
          <w:color w:val="000000"/>
          <w:lang w:eastAsia="cs-CZ"/>
        </w:rPr>
        <w:tab/>
      </w:r>
      <w:r w:rsidR="00A1728D" w:rsidRPr="00182EAE">
        <w:rPr>
          <w:rFonts w:eastAsia="Times New Roman" w:cs="Times New Roman"/>
          <w:color w:val="000000"/>
          <w:lang w:eastAsia="cs-CZ"/>
        </w:rPr>
        <w:tab/>
      </w:r>
      <w:r w:rsidR="00A1728D" w:rsidRPr="00182EAE">
        <w:rPr>
          <w:rFonts w:eastAsia="Times New Roman" w:cs="Times New Roman"/>
          <w:color w:val="000000"/>
          <w:lang w:eastAsia="cs-CZ"/>
        </w:rPr>
        <w:tab/>
      </w:r>
      <w:r w:rsidR="00F824AA">
        <w:rPr>
          <w:rFonts w:eastAsia="Times New Roman" w:cs="Times New Roman"/>
          <w:color w:val="000000"/>
          <w:lang w:eastAsia="cs-CZ"/>
        </w:rPr>
        <w:t>Miloslava  VOSTRÁ</w:t>
      </w:r>
      <w:r w:rsidR="00EA7BE7">
        <w:rPr>
          <w:rFonts w:eastAsia="Times New Roman" w:cs="Times New Roman"/>
          <w:color w:val="000000"/>
          <w:lang w:eastAsia="cs-CZ"/>
        </w:rPr>
        <w:t xml:space="preserve"> </w:t>
      </w:r>
      <w:r w:rsidR="00A1728D" w:rsidRPr="00182EAE">
        <w:rPr>
          <w:rFonts w:eastAsia="Times New Roman" w:cs="Times New Roman"/>
          <w:color w:val="000000"/>
          <w:lang w:eastAsia="cs-CZ"/>
        </w:rPr>
        <w:t xml:space="preserve"> </w:t>
      </w:r>
      <w:r w:rsidR="00142D85" w:rsidRPr="00182EAE">
        <w:rPr>
          <w:rFonts w:eastAsia="Times New Roman" w:cs="Times New Roman"/>
          <w:color w:val="000000"/>
          <w:lang w:eastAsia="cs-CZ"/>
        </w:rPr>
        <w:t>v.r.</w:t>
      </w:r>
      <w:r w:rsidR="00271DBF" w:rsidRPr="00182EAE">
        <w:rPr>
          <w:rFonts w:eastAsia="Times New Roman" w:cs="Times New Roman"/>
          <w:color w:val="000000"/>
          <w:lang w:eastAsia="cs-CZ"/>
        </w:rPr>
        <w:t xml:space="preserve"> </w:t>
      </w:r>
    </w:p>
    <w:p w14:paraId="37AC995C" w14:textId="28C09E37" w:rsidR="00DC1E20" w:rsidRDefault="007064A7" w:rsidP="00A1728D">
      <w:pPr>
        <w:rPr>
          <w:rFonts w:eastAsia="Times New Roman" w:cs="Times New Roman"/>
          <w:color w:val="000000"/>
          <w:lang w:eastAsia="cs-CZ"/>
        </w:rPr>
      </w:pPr>
      <w:r w:rsidRPr="00182EAE">
        <w:rPr>
          <w:rFonts w:eastAsia="Times New Roman" w:cs="Times New Roman"/>
          <w:color w:val="000000"/>
          <w:lang w:eastAsia="cs-CZ"/>
        </w:rPr>
        <w:t>ověřovatel</w:t>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r>
      <w:r w:rsidR="00DC1E20">
        <w:rPr>
          <w:rFonts w:eastAsia="Times New Roman" w:cs="Times New Roman"/>
          <w:color w:val="000000"/>
          <w:lang w:eastAsia="cs-CZ"/>
        </w:rPr>
        <w:tab/>
        <w:t>předsedkyně</w:t>
      </w:r>
      <w:r w:rsidR="00DC1E20" w:rsidRPr="007064A7">
        <w:rPr>
          <w:rFonts w:eastAsia="Times New Roman" w:cs="Times New Roman"/>
          <w:color w:val="000000"/>
          <w:lang w:eastAsia="cs-CZ"/>
        </w:rPr>
        <w:t xml:space="preserve"> výboru</w:t>
      </w:r>
    </w:p>
    <w:p w14:paraId="33216BFF" w14:textId="77777777" w:rsidR="00DC1E20" w:rsidRDefault="00DC1E20" w:rsidP="00A1728D">
      <w:pPr>
        <w:rPr>
          <w:rFonts w:eastAsia="Times New Roman" w:cs="Times New Roman"/>
          <w:color w:val="000000"/>
          <w:lang w:eastAsia="cs-CZ"/>
        </w:rPr>
      </w:pPr>
    </w:p>
    <w:p w14:paraId="01C270E1" w14:textId="2EBD5B47" w:rsidR="002C323A" w:rsidRPr="00882DE9" w:rsidRDefault="00373684" w:rsidP="00A1728D">
      <w:pPr>
        <w:rPr>
          <w:rFonts w:eastAsia="Times New Roman" w:cs="Times New Roman"/>
          <w:color w:val="000000"/>
          <w:lang w:eastAsia="cs-CZ"/>
        </w:rPr>
      </w:pPr>
      <w:r>
        <w:rPr>
          <w:rFonts w:eastAsia="Times New Roman" w:cs="Times New Roman"/>
          <w:color w:val="000000"/>
          <w:lang w:eastAsia="cs-CZ"/>
        </w:rPr>
        <w:tab/>
      </w:r>
      <w:r w:rsidR="002E3ED6" w:rsidRPr="00182EAE">
        <w:rPr>
          <w:rFonts w:eastAsia="Times New Roman" w:cs="Times New Roman"/>
          <w:color w:val="000000"/>
          <w:lang w:eastAsia="cs-CZ"/>
        </w:rPr>
        <w:tab/>
      </w:r>
      <w:r w:rsidR="002E3ED6">
        <w:rPr>
          <w:rFonts w:eastAsia="Times New Roman" w:cs="Times New Roman"/>
          <w:color w:val="000000"/>
          <w:lang w:eastAsia="cs-CZ"/>
        </w:rPr>
        <w:tab/>
      </w:r>
      <w:r w:rsidR="002E3ED6">
        <w:rPr>
          <w:rFonts w:eastAsia="Times New Roman" w:cs="Times New Roman"/>
          <w:color w:val="000000"/>
          <w:lang w:eastAsia="cs-CZ"/>
        </w:rPr>
        <w:tab/>
      </w:r>
      <w:r w:rsidR="002E3ED6">
        <w:rPr>
          <w:rFonts w:eastAsia="Times New Roman" w:cs="Times New Roman"/>
          <w:color w:val="000000"/>
          <w:lang w:eastAsia="cs-CZ"/>
        </w:rPr>
        <w:tab/>
      </w:r>
      <w:r w:rsidR="008F1086">
        <w:rPr>
          <w:rFonts w:eastAsia="Times New Roman" w:cs="Times New Roman"/>
          <w:color w:val="000000"/>
          <w:lang w:eastAsia="cs-CZ"/>
        </w:rPr>
        <w:tab/>
      </w:r>
      <w:r w:rsidR="002E3ED6">
        <w:rPr>
          <w:rFonts w:eastAsia="Times New Roman" w:cs="Times New Roman"/>
          <w:color w:val="000000"/>
          <w:lang w:eastAsia="cs-CZ"/>
        </w:rPr>
        <w:tab/>
      </w:r>
    </w:p>
    <w:sectPr w:rsidR="002C323A" w:rsidRPr="00882DE9" w:rsidSect="00866CB6">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974F0" w14:textId="77777777" w:rsidR="001A2FB7" w:rsidRDefault="001A2FB7" w:rsidP="00FE2567">
      <w:r>
        <w:separator/>
      </w:r>
    </w:p>
  </w:endnote>
  <w:endnote w:type="continuationSeparator" w:id="0">
    <w:p w14:paraId="6DB3E35A" w14:textId="77777777" w:rsidR="001A2FB7" w:rsidRDefault="001A2FB7" w:rsidP="00FE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73824"/>
      <w:docPartObj>
        <w:docPartGallery w:val="Page Numbers (Bottom of Page)"/>
        <w:docPartUnique/>
      </w:docPartObj>
    </w:sdtPr>
    <w:sdtEndPr/>
    <w:sdtContent>
      <w:p w14:paraId="2CBD7653" w14:textId="77777777" w:rsidR="001A2FB7" w:rsidRDefault="001A2FB7">
        <w:pPr>
          <w:pStyle w:val="Zpat"/>
          <w:jc w:val="center"/>
        </w:pPr>
        <w:r>
          <w:fldChar w:fldCharType="begin"/>
        </w:r>
        <w:r>
          <w:instrText>PAGE   \* MERGEFORMAT</w:instrText>
        </w:r>
        <w:r>
          <w:fldChar w:fldCharType="separate"/>
        </w:r>
        <w:r w:rsidR="00F3548C">
          <w:rPr>
            <w:noProof/>
          </w:rPr>
          <w:t>9</w:t>
        </w:r>
        <w:r>
          <w:fldChar w:fldCharType="end"/>
        </w:r>
      </w:p>
    </w:sdtContent>
  </w:sdt>
  <w:p w14:paraId="7B711E79" w14:textId="77777777" w:rsidR="001A2FB7" w:rsidRDefault="001A2FB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6F143" w14:textId="77777777" w:rsidR="001A2FB7" w:rsidRDefault="001A2FB7">
    <w:pPr>
      <w:pStyle w:val="Zpat"/>
      <w:jc w:val="center"/>
    </w:pPr>
  </w:p>
  <w:p w14:paraId="622289AE" w14:textId="77777777" w:rsidR="001A2FB7" w:rsidRDefault="001A2F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1920" w14:textId="77777777" w:rsidR="001A2FB7" w:rsidRDefault="001A2FB7" w:rsidP="00FE2567">
      <w:r>
        <w:separator/>
      </w:r>
    </w:p>
  </w:footnote>
  <w:footnote w:type="continuationSeparator" w:id="0">
    <w:p w14:paraId="0FCE4C73" w14:textId="77777777" w:rsidR="001A2FB7" w:rsidRDefault="001A2FB7" w:rsidP="00FE2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A86925C"/>
    <w:lvl w:ilvl="0">
      <w:start w:val="1"/>
      <w:numFmt w:val="decimal"/>
      <w:pStyle w:val="slovanseznam"/>
      <w:lvlText w:val="%1."/>
      <w:lvlJc w:val="left"/>
      <w:pPr>
        <w:tabs>
          <w:tab w:val="num" w:pos="4755"/>
        </w:tabs>
        <w:ind w:left="4755" w:hanging="360"/>
      </w:pPr>
      <w:rPr>
        <w:b w:val="0"/>
        <w:i w:val="0"/>
      </w:rPr>
    </w:lvl>
  </w:abstractNum>
  <w:abstractNum w:abstractNumId="1">
    <w:nsid w:val="067B470A"/>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86A7616"/>
    <w:multiLevelType w:val="multilevel"/>
    <w:tmpl w:val="50E61FC0"/>
    <w:lvl w:ilvl="0">
      <w:start w:val="1"/>
      <w:numFmt w:val="decimal"/>
      <w:lvlText w:val="%1."/>
      <w:lvlJc w:val="left"/>
      <w:pPr>
        <w:ind w:left="786"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14147876"/>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ABA6D32"/>
    <w:multiLevelType w:val="multilevel"/>
    <w:tmpl w:val="50E61FC0"/>
    <w:lvl w:ilvl="0">
      <w:start w:val="1"/>
      <w:numFmt w:val="decimal"/>
      <w:lvlText w:val="%1."/>
      <w:lvlJc w:val="left"/>
      <w:pPr>
        <w:ind w:left="786"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AF24065"/>
    <w:multiLevelType w:val="multilevel"/>
    <w:tmpl w:val="50E61FC0"/>
    <w:lvl w:ilvl="0">
      <w:start w:val="1"/>
      <w:numFmt w:val="decimal"/>
      <w:lvlText w:val="%1."/>
      <w:lvlJc w:val="left"/>
      <w:pPr>
        <w:ind w:left="786"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32830B12"/>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3B4E6877"/>
    <w:multiLevelType w:val="hybridMultilevel"/>
    <w:tmpl w:val="7C74D018"/>
    <w:lvl w:ilvl="0" w:tplc="AAB6B2BC">
      <w:start w:val="1"/>
      <w:numFmt w:val="upperRoman"/>
      <w:pStyle w:val="PS-slovanseznam"/>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8">
    <w:nsid w:val="50854AC8"/>
    <w:multiLevelType w:val="hybridMultilevel"/>
    <w:tmpl w:val="6166F6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211BF5"/>
    <w:multiLevelType w:val="hybridMultilevel"/>
    <w:tmpl w:val="97CC0666"/>
    <w:lvl w:ilvl="0" w:tplc="BB3EC1EC">
      <w:start w:val="1"/>
      <w:numFmt w:val="decimal"/>
      <w:lvlText w:val="%1."/>
      <w:lvlJc w:val="left"/>
      <w:pPr>
        <w:ind w:left="1069"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E81376"/>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5F2C703C"/>
    <w:multiLevelType w:val="multilevel"/>
    <w:tmpl w:val="093C87D2"/>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6801395B"/>
    <w:multiLevelType w:val="multilevel"/>
    <w:tmpl w:val="50E61FC0"/>
    <w:lvl w:ilvl="0">
      <w:start w:val="1"/>
      <w:numFmt w:val="decimal"/>
      <w:lvlText w:val="%1."/>
      <w:lvlJc w:val="left"/>
      <w:pPr>
        <w:ind w:left="786"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69C33162"/>
    <w:multiLevelType w:val="hybridMultilevel"/>
    <w:tmpl w:val="52D4F808"/>
    <w:lvl w:ilvl="0" w:tplc="BB3EC1E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CE0B92"/>
    <w:multiLevelType w:val="singleLevel"/>
    <w:tmpl w:val="1BF62F58"/>
    <w:lvl w:ilvl="0">
      <w:start w:val="1"/>
      <w:numFmt w:val="decimal"/>
      <w:lvlText w:val="%1)"/>
      <w:legacy w:legacy="1" w:legacySpace="0" w:legacyIndent="283"/>
      <w:lvlJc w:val="left"/>
      <w:pPr>
        <w:ind w:left="283" w:hanging="283"/>
      </w:pPr>
    </w:lvl>
  </w:abstractNum>
  <w:abstractNum w:abstractNumId="15">
    <w:nsid w:val="79353CAA"/>
    <w:multiLevelType w:val="multilevel"/>
    <w:tmpl w:val="50E61FC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9"/>
  </w:num>
  <w:num w:numId="3">
    <w:abstractNumId w:val="7"/>
  </w:num>
  <w:num w:numId="4">
    <w:abstractNumId w:val="13"/>
  </w:num>
  <w:num w:numId="5">
    <w:abstractNumId w:val="14"/>
  </w:num>
  <w:num w:numId="6">
    <w:abstractNumId w:val="2"/>
  </w:num>
  <w:num w:numId="7">
    <w:abstractNumId w:val="8"/>
  </w:num>
  <w:num w:numId="8">
    <w:abstractNumId w:val="11"/>
  </w:num>
  <w:num w:numId="9">
    <w:abstractNumId w:val="1"/>
  </w:num>
  <w:num w:numId="10">
    <w:abstractNumId w:val="3"/>
  </w:num>
  <w:num w:numId="11">
    <w:abstractNumId w:val="15"/>
  </w:num>
  <w:num w:numId="12">
    <w:abstractNumId w:val="10"/>
  </w:num>
  <w:num w:numId="13">
    <w:abstractNumId w:val="6"/>
  </w:num>
  <w:num w:numId="14">
    <w:abstractNumId w:val="12"/>
  </w:num>
  <w:num w:numId="15">
    <w:abstractNumId w:val="5"/>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A7"/>
    <w:rsid w:val="00000487"/>
    <w:rsid w:val="000016F3"/>
    <w:rsid w:val="000031CD"/>
    <w:rsid w:val="000039EF"/>
    <w:rsid w:val="0000552A"/>
    <w:rsid w:val="00010CF9"/>
    <w:rsid w:val="00012054"/>
    <w:rsid w:val="00012082"/>
    <w:rsid w:val="00015043"/>
    <w:rsid w:val="00017146"/>
    <w:rsid w:val="0002244A"/>
    <w:rsid w:val="00024429"/>
    <w:rsid w:val="00024818"/>
    <w:rsid w:val="00025A66"/>
    <w:rsid w:val="00025EE1"/>
    <w:rsid w:val="00031310"/>
    <w:rsid w:val="00032508"/>
    <w:rsid w:val="00033882"/>
    <w:rsid w:val="00033D8B"/>
    <w:rsid w:val="00034FBD"/>
    <w:rsid w:val="0003552F"/>
    <w:rsid w:val="00041617"/>
    <w:rsid w:val="000422D3"/>
    <w:rsid w:val="00042586"/>
    <w:rsid w:val="00042AFE"/>
    <w:rsid w:val="00043645"/>
    <w:rsid w:val="00044091"/>
    <w:rsid w:val="00044EC0"/>
    <w:rsid w:val="0004610D"/>
    <w:rsid w:val="00047046"/>
    <w:rsid w:val="00047B40"/>
    <w:rsid w:val="000505EC"/>
    <w:rsid w:val="000512D9"/>
    <w:rsid w:val="00051DA7"/>
    <w:rsid w:val="00053F13"/>
    <w:rsid w:val="00055EFE"/>
    <w:rsid w:val="00060C85"/>
    <w:rsid w:val="000654FB"/>
    <w:rsid w:val="00067740"/>
    <w:rsid w:val="00067878"/>
    <w:rsid w:val="00070118"/>
    <w:rsid w:val="00071543"/>
    <w:rsid w:val="00071B76"/>
    <w:rsid w:val="00072CAC"/>
    <w:rsid w:val="0007592F"/>
    <w:rsid w:val="00081468"/>
    <w:rsid w:val="00081C4C"/>
    <w:rsid w:val="000823DF"/>
    <w:rsid w:val="0008247F"/>
    <w:rsid w:val="00082F0D"/>
    <w:rsid w:val="00083407"/>
    <w:rsid w:val="00083A7B"/>
    <w:rsid w:val="00085D44"/>
    <w:rsid w:val="00085DF9"/>
    <w:rsid w:val="00087D54"/>
    <w:rsid w:val="00090E72"/>
    <w:rsid w:val="00091919"/>
    <w:rsid w:val="0009225F"/>
    <w:rsid w:val="00092A9B"/>
    <w:rsid w:val="00092C46"/>
    <w:rsid w:val="00094E53"/>
    <w:rsid w:val="0009649A"/>
    <w:rsid w:val="000968C1"/>
    <w:rsid w:val="00097830"/>
    <w:rsid w:val="000A0FEF"/>
    <w:rsid w:val="000A1CBB"/>
    <w:rsid w:val="000A28E6"/>
    <w:rsid w:val="000A2A37"/>
    <w:rsid w:val="000A44A9"/>
    <w:rsid w:val="000A5353"/>
    <w:rsid w:val="000B3415"/>
    <w:rsid w:val="000B4308"/>
    <w:rsid w:val="000B488C"/>
    <w:rsid w:val="000B57CB"/>
    <w:rsid w:val="000B6C4C"/>
    <w:rsid w:val="000C1131"/>
    <w:rsid w:val="000C11A7"/>
    <w:rsid w:val="000C27BD"/>
    <w:rsid w:val="000C3F1C"/>
    <w:rsid w:val="000C4AC4"/>
    <w:rsid w:val="000C5291"/>
    <w:rsid w:val="000C54E8"/>
    <w:rsid w:val="000C6923"/>
    <w:rsid w:val="000D0EAA"/>
    <w:rsid w:val="000D45F9"/>
    <w:rsid w:val="000E08B3"/>
    <w:rsid w:val="000E0C62"/>
    <w:rsid w:val="000E26F5"/>
    <w:rsid w:val="000E38E4"/>
    <w:rsid w:val="000E6244"/>
    <w:rsid w:val="000F15AB"/>
    <w:rsid w:val="000F24F4"/>
    <w:rsid w:val="000F2740"/>
    <w:rsid w:val="000F3916"/>
    <w:rsid w:val="000F60D1"/>
    <w:rsid w:val="000F6B50"/>
    <w:rsid w:val="00100F71"/>
    <w:rsid w:val="00101F67"/>
    <w:rsid w:val="00102258"/>
    <w:rsid w:val="00103FB6"/>
    <w:rsid w:val="00107741"/>
    <w:rsid w:val="001107D6"/>
    <w:rsid w:val="00110A26"/>
    <w:rsid w:val="00110DFA"/>
    <w:rsid w:val="00110FDA"/>
    <w:rsid w:val="00111E60"/>
    <w:rsid w:val="00113402"/>
    <w:rsid w:val="00114130"/>
    <w:rsid w:val="00121AD6"/>
    <w:rsid w:val="00121C41"/>
    <w:rsid w:val="00124A1E"/>
    <w:rsid w:val="00124A24"/>
    <w:rsid w:val="001253F3"/>
    <w:rsid w:val="00127B78"/>
    <w:rsid w:val="00130BC4"/>
    <w:rsid w:val="00133093"/>
    <w:rsid w:val="001335D1"/>
    <w:rsid w:val="00133DE4"/>
    <w:rsid w:val="00136880"/>
    <w:rsid w:val="00136DD1"/>
    <w:rsid w:val="0014074D"/>
    <w:rsid w:val="001407AF"/>
    <w:rsid w:val="00142154"/>
    <w:rsid w:val="00142D85"/>
    <w:rsid w:val="00144193"/>
    <w:rsid w:val="0014647C"/>
    <w:rsid w:val="00146B56"/>
    <w:rsid w:val="00147CC4"/>
    <w:rsid w:val="00151611"/>
    <w:rsid w:val="00151EE3"/>
    <w:rsid w:val="00153C54"/>
    <w:rsid w:val="001550DF"/>
    <w:rsid w:val="00157441"/>
    <w:rsid w:val="00161B79"/>
    <w:rsid w:val="00165212"/>
    <w:rsid w:val="00165A17"/>
    <w:rsid w:val="001661D6"/>
    <w:rsid w:val="00167101"/>
    <w:rsid w:val="00170331"/>
    <w:rsid w:val="00170A2A"/>
    <w:rsid w:val="00172052"/>
    <w:rsid w:val="00172957"/>
    <w:rsid w:val="0017341F"/>
    <w:rsid w:val="001748FE"/>
    <w:rsid w:val="0017629A"/>
    <w:rsid w:val="00176D29"/>
    <w:rsid w:val="001778D9"/>
    <w:rsid w:val="0018024E"/>
    <w:rsid w:val="0018105E"/>
    <w:rsid w:val="001815EE"/>
    <w:rsid w:val="0018252A"/>
    <w:rsid w:val="001825E7"/>
    <w:rsid w:val="00182EAE"/>
    <w:rsid w:val="001831DD"/>
    <w:rsid w:val="001845E0"/>
    <w:rsid w:val="0018469A"/>
    <w:rsid w:val="001851E4"/>
    <w:rsid w:val="00185888"/>
    <w:rsid w:val="00185B14"/>
    <w:rsid w:val="00186B82"/>
    <w:rsid w:val="00187017"/>
    <w:rsid w:val="00190EBE"/>
    <w:rsid w:val="001914E5"/>
    <w:rsid w:val="001927BC"/>
    <w:rsid w:val="00195697"/>
    <w:rsid w:val="00197C22"/>
    <w:rsid w:val="00197CD3"/>
    <w:rsid w:val="001A2C83"/>
    <w:rsid w:val="001A2FB7"/>
    <w:rsid w:val="001A36DC"/>
    <w:rsid w:val="001A4486"/>
    <w:rsid w:val="001A4EB4"/>
    <w:rsid w:val="001A55F7"/>
    <w:rsid w:val="001A5C09"/>
    <w:rsid w:val="001A6A7F"/>
    <w:rsid w:val="001A727A"/>
    <w:rsid w:val="001A7FFB"/>
    <w:rsid w:val="001B02A5"/>
    <w:rsid w:val="001B1733"/>
    <w:rsid w:val="001B18E9"/>
    <w:rsid w:val="001B25D0"/>
    <w:rsid w:val="001B3296"/>
    <w:rsid w:val="001B5AC8"/>
    <w:rsid w:val="001B69F7"/>
    <w:rsid w:val="001B6DCC"/>
    <w:rsid w:val="001B7C73"/>
    <w:rsid w:val="001C0BEF"/>
    <w:rsid w:val="001C22C3"/>
    <w:rsid w:val="001C27A3"/>
    <w:rsid w:val="001C28A5"/>
    <w:rsid w:val="001C419D"/>
    <w:rsid w:val="001D05C5"/>
    <w:rsid w:val="001D4DA6"/>
    <w:rsid w:val="001D626D"/>
    <w:rsid w:val="001D634E"/>
    <w:rsid w:val="001D65B8"/>
    <w:rsid w:val="001D7189"/>
    <w:rsid w:val="001D71E3"/>
    <w:rsid w:val="001E0E2E"/>
    <w:rsid w:val="001E28E9"/>
    <w:rsid w:val="001E48C6"/>
    <w:rsid w:val="001E5CBD"/>
    <w:rsid w:val="001E7A03"/>
    <w:rsid w:val="001F1416"/>
    <w:rsid w:val="001F1A37"/>
    <w:rsid w:val="001F362A"/>
    <w:rsid w:val="001F3D21"/>
    <w:rsid w:val="001F42DC"/>
    <w:rsid w:val="001F471C"/>
    <w:rsid w:val="001F54E7"/>
    <w:rsid w:val="001F56CC"/>
    <w:rsid w:val="001F5F81"/>
    <w:rsid w:val="001F6C3E"/>
    <w:rsid w:val="00201880"/>
    <w:rsid w:val="00201D1E"/>
    <w:rsid w:val="0020230E"/>
    <w:rsid w:val="00203770"/>
    <w:rsid w:val="00204F89"/>
    <w:rsid w:val="00210E53"/>
    <w:rsid w:val="00210E98"/>
    <w:rsid w:val="002145DD"/>
    <w:rsid w:val="00214697"/>
    <w:rsid w:val="002146FF"/>
    <w:rsid w:val="002159FC"/>
    <w:rsid w:val="00216DA3"/>
    <w:rsid w:val="00220C1C"/>
    <w:rsid w:val="00221068"/>
    <w:rsid w:val="00221CF2"/>
    <w:rsid w:val="00222F59"/>
    <w:rsid w:val="00224FA9"/>
    <w:rsid w:val="00225C03"/>
    <w:rsid w:val="00225E0E"/>
    <w:rsid w:val="00225EAC"/>
    <w:rsid w:val="002270B3"/>
    <w:rsid w:val="00227618"/>
    <w:rsid w:val="002301B9"/>
    <w:rsid w:val="00230681"/>
    <w:rsid w:val="00230DB0"/>
    <w:rsid w:val="002321A9"/>
    <w:rsid w:val="002327DA"/>
    <w:rsid w:val="0023624E"/>
    <w:rsid w:val="002404D3"/>
    <w:rsid w:val="002414A3"/>
    <w:rsid w:val="0024155D"/>
    <w:rsid w:val="0024191E"/>
    <w:rsid w:val="00242167"/>
    <w:rsid w:val="0024267D"/>
    <w:rsid w:val="00243C1F"/>
    <w:rsid w:val="00243C4D"/>
    <w:rsid w:val="00244C3B"/>
    <w:rsid w:val="00246D0E"/>
    <w:rsid w:val="00250C16"/>
    <w:rsid w:val="00251C06"/>
    <w:rsid w:val="00251C89"/>
    <w:rsid w:val="00251ECC"/>
    <w:rsid w:val="00252700"/>
    <w:rsid w:val="00252CDF"/>
    <w:rsid w:val="002533E6"/>
    <w:rsid w:val="002534BC"/>
    <w:rsid w:val="00253CEE"/>
    <w:rsid w:val="00255FDB"/>
    <w:rsid w:val="0025655B"/>
    <w:rsid w:val="00257882"/>
    <w:rsid w:val="002611F2"/>
    <w:rsid w:val="00262A21"/>
    <w:rsid w:val="00265004"/>
    <w:rsid w:val="0026539F"/>
    <w:rsid w:val="00270883"/>
    <w:rsid w:val="00270EC4"/>
    <w:rsid w:val="00271DBF"/>
    <w:rsid w:val="002722D3"/>
    <w:rsid w:val="002729F9"/>
    <w:rsid w:val="00273611"/>
    <w:rsid w:val="00274B28"/>
    <w:rsid w:val="00274D8B"/>
    <w:rsid w:val="0027776A"/>
    <w:rsid w:val="00277DB0"/>
    <w:rsid w:val="00277F42"/>
    <w:rsid w:val="00277F62"/>
    <w:rsid w:val="00281DAC"/>
    <w:rsid w:val="00283AC0"/>
    <w:rsid w:val="00283CE1"/>
    <w:rsid w:val="002847F4"/>
    <w:rsid w:val="00286C6F"/>
    <w:rsid w:val="0028716B"/>
    <w:rsid w:val="002904D3"/>
    <w:rsid w:val="00290A49"/>
    <w:rsid w:val="002914D8"/>
    <w:rsid w:val="00291F12"/>
    <w:rsid w:val="0029266D"/>
    <w:rsid w:val="00293C87"/>
    <w:rsid w:val="00294549"/>
    <w:rsid w:val="002969BA"/>
    <w:rsid w:val="00296C78"/>
    <w:rsid w:val="002A2DA5"/>
    <w:rsid w:val="002A3B22"/>
    <w:rsid w:val="002A5747"/>
    <w:rsid w:val="002A6573"/>
    <w:rsid w:val="002A68BF"/>
    <w:rsid w:val="002B079B"/>
    <w:rsid w:val="002B0A24"/>
    <w:rsid w:val="002B2097"/>
    <w:rsid w:val="002B411F"/>
    <w:rsid w:val="002B5182"/>
    <w:rsid w:val="002B5331"/>
    <w:rsid w:val="002B5879"/>
    <w:rsid w:val="002B61B2"/>
    <w:rsid w:val="002C012F"/>
    <w:rsid w:val="002C0559"/>
    <w:rsid w:val="002C270A"/>
    <w:rsid w:val="002C323A"/>
    <w:rsid w:val="002C38BA"/>
    <w:rsid w:val="002C5C05"/>
    <w:rsid w:val="002C6306"/>
    <w:rsid w:val="002C6CC1"/>
    <w:rsid w:val="002C738D"/>
    <w:rsid w:val="002C7673"/>
    <w:rsid w:val="002C7BB6"/>
    <w:rsid w:val="002D1234"/>
    <w:rsid w:val="002D1F0E"/>
    <w:rsid w:val="002D23C6"/>
    <w:rsid w:val="002D2754"/>
    <w:rsid w:val="002D33C7"/>
    <w:rsid w:val="002D3CBA"/>
    <w:rsid w:val="002D49E5"/>
    <w:rsid w:val="002D5177"/>
    <w:rsid w:val="002D6A5D"/>
    <w:rsid w:val="002D7B20"/>
    <w:rsid w:val="002E017F"/>
    <w:rsid w:val="002E0C0F"/>
    <w:rsid w:val="002E2BB7"/>
    <w:rsid w:val="002E3261"/>
    <w:rsid w:val="002E3ED6"/>
    <w:rsid w:val="002E7F9A"/>
    <w:rsid w:val="002F0D36"/>
    <w:rsid w:val="002F120D"/>
    <w:rsid w:val="002F3C7B"/>
    <w:rsid w:val="002F59C9"/>
    <w:rsid w:val="002F5C64"/>
    <w:rsid w:val="002F5D1F"/>
    <w:rsid w:val="00300C1C"/>
    <w:rsid w:val="00300E7D"/>
    <w:rsid w:val="0030240B"/>
    <w:rsid w:val="00303121"/>
    <w:rsid w:val="0030513C"/>
    <w:rsid w:val="00305716"/>
    <w:rsid w:val="003062E9"/>
    <w:rsid w:val="003073D4"/>
    <w:rsid w:val="003075B1"/>
    <w:rsid w:val="003079CF"/>
    <w:rsid w:val="00310348"/>
    <w:rsid w:val="0031095F"/>
    <w:rsid w:val="00311327"/>
    <w:rsid w:val="00312742"/>
    <w:rsid w:val="00312EAF"/>
    <w:rsid w:val="00313197"/>
    <w:rsid w:val="00314014"/>
    <w:rsid w:val="0031479D"/>
    <w:rsid w:val="00314C26"/>
    <w:rsid w:val="00315A1A"/>
    <w:rsid w:val="00316FEA"/>
    <w:rsid w:val="00317475"/>
    <w:rsid w:val="00317490"/>
    <w:rsid w:val="003212AC"/>
    <w:rsid w:val="00321474"/>
    <w:rsid w:val="00322219"/>
    <w:rsid w:val="0032292E"/>
    <w:rsid w:val="00325204"/>
    <w:rsid w:val="00325628"/>
    <w:rsid w:val="003260F2"/>
    <w:rsid w:val="0032784A"/>
    <w:rsid w:val="00327B19"/>
    <w:rsid w:val="00327C51"/>
    <w:rsid w:val="00330169"/>
    <w:rsid w:val="00330702"/>
    <w:rsid w:val="0033148A"/>
    <w:rsid w:val="00333D29"/>
    <w:rsid w:val="00336F77"/>
    <w:rsid w:val="00336FDA"/>
    <w:rsid w:val="00341D5A"/>
    <w:rsid w:val="00342383"/>
    <w:rsid w:val="00343420"/>
    <w:rsid w:val="00343E95"/>
    <w:rsid w:val="00346071"/>
    <w:rsid w:val="00346DD1"/>
    <w:rsid w:val="00346FF4"/>
    <w:rsid w:val="00347BE5"/>
    <w:rsid w:val="00351678"/>
    <w:rsid w:val="00351917"/>
    <w:rsid w:val="00352A39"/>
    <w:rsid w:val="00353D39"/>
    <w:rsid w:val="00354FD5"/>
    <w:rsid w:val="0035508C"/>
    <w:rsid w:val="00356639"/>
    <w:rsid w:val="00356989"/>
    <w:rsid w:val="00357B9B"/>
    <w:rsid w:val="00357D10"/>
    <w:rsid w:val="00360329"/>
    <w:rsid w:val="00362259"/>
    <w:rsid w:val="00362C2F"/>
    <w:rsid w:val="00363D3C"/>
    <w:rsid w:val="00365D5D"/>
    <w:rsid w:val="00365DF6"/>
    <w:rsid w:val="0036750E"/>
    <w:rsid w:val="0036758F"/>
    <w:rsid w:val="00370964"/>
    <w:rsid w:val="00370F40"/>
    <w:rsid w:val="0037182B"/>
    <w:rsid w:val="0037277E"/>
    <w:rsid w:val="00373684"/>
    <w:rsid w:val="00373E66"/>
    <w:rsid w:val="0037497B"/>
    <w:rsid w:val="00374EEF"/>
    <w:rsid w:val="0037651B"/>
    <w:rsid w:val="0037695C"/>
    <w:rsid w:val="00376B5F"/>
    <w:rsid w:val="00377119"/>
    <w:rsid w:val="0038091B"/>
    <w:rsid w:val="00381B85"/>
    <w:rsid w:val="003822E9"/>
    <w:rsid w:val="00382777"/>
    <w:rsid w:val="0038442C"/>
    <w:rsid w:val="00384590"/>
    <w:rsid w:val="00384F71"/>
    <w:rsid w:val="003850B0"/>
    <w:rsid w:val="00385FDB"/>
    <w:rsid w:val="003877F0"/>
    <w:rsid w:val="00390F19"/>
    <w:rsid w:val="00392C2F"/>
    <w:rsid w:val="00394003"/>
    <w:rsid w:val="0039456E"/>
    <w:rsid w:val="00394ED3"/>
    <w:rsid w:val="00395946"/>
    <w:rsid w:val="003965AB"/>
    <w:rsid w:val="00396603"/>
    <w:rsid w:val="00396D30"/>
    <w:rsid w:val="003A05C7"/>
    <w:rsid w:val="003A2CF6"/>
    <w:rsid w:val="003A4077"/>
    <w:rsid w:val="003A5033"/>
    <w:rsid w:val="003A7349"/>
    <w:rsid w:val="003B1851"/>
    <w:rsid w:val="003B21B7"/>
    <w:rsid w:val="003B2381"/>
    <w:rsid w:val="003B4238"/>
    <w:rsid w:val="003B44DE"/>
    <w:rsid w:val="003B4F63"/>
    <w:rsid w:val="003B626B"/>
    <w:rsid w:val="003B7DED"/>
    <w:rsid w:val="003C131F"/>
    <w:rsid w:val="003C3872"/>
    <w:rsid w:val="003C3F4E"/>
    <w:rsid w:val="003C4E14"/>
    <w:rsid w:val="003C4F7F"/>
    <w:rsid w:val="003C6A65"/>
    <w:rsid w:val="003C762A"/>
    <w:rsid w:val="003C7778"/>
    <w:rsid w:val="003D195E"/>
    <w:rsid w:val="003D2C3C"/>
    <w:rsid w:val="003D3648"/>
    <w:rsid w:val="003D45E6"/>
    <w:rsid w:val="003D52A8"/>
    <w:rsid w:val="003D57B9"/>
    <w:rsid w:val="003D5EEC"/>
    <w:rsid w:val="003D69F7"/>
    <w:rsid w:val="003D74A9"/>
    <w:rsid w:val="003D777B"/>
    <w:rsid w:val="003D7C97"/>
    <w:rsid w:val="003E06A6"/>
    <w:rsid w:val="003E168F"/>
    <w:rsid w:val="003E2D6C"/>
    <w:rsid w:val="003E33B4"/>
    <w:rsid w:val="003E4AB1"/>
    <w:rsid w:val="003E4E91"/>
    <w:rsid w:val="003E7623"/>
    <w:rsid w:val="003E7AA7"/>
    <w:rsid w:val="003F0CB4"/>
    <w:rsid w:val="003F360F"/>
    <w:rsid w:val="003F5450"/>
    <w:rsid w:val="003F7BF1"/>
    <w:rsid w:val="00402B99"/>
    <w:rsid w:val="004049A9"/>
    <w:rsid w:val="00404A9A"/>
    <w:rsid w:val="00406517"/>
    <w:rsid w:val="00410015"/>
    <w:rsid w:val="00411773"/>
    <w:rsid w:val="00415879"/>
    <w:rsid w:val="00415A78"/>
    <w:rsid w:val="00415F3D"/>
    <w:rsid w:val="00417989"/>
    <w:rsid w:val="00420255"/>
    <w:rsid w:val="00420623"/>
    <w:rsid w:val="0042271B"/>
    <w:rsid w:val="00426DDC"/>
    <w:rsid w:val="0042723B"/>
    <w:rsid w:val="004319BB"/>
    <w:rsid w:val="00432580"/>
    <w:rsid w:val="004326CC"/>
    <w:rsid w:val="0043391F"/>
    <w:rsid w:val="00433B56"/>
    <w:rsid w:val="00433CA7"/>
    <w:rsid w:val="00433D31"/>
    <w:rsid w:val="00434C7E"/>
    <w:rsid w:val="00437D08"/>
    <w:rsid w:val="00441F09"/>
    <w:rsid w:val="00442439"/>
    <w:rsid w:val="00445339"/>
    <w:rsid w:val="004453C7"/>
    <w:rsid w:val="00445425"/>
    <w:rsid w:val="00446429"/>
    <w:rsid w:val="00446B9C"/>
    <w:rsid w:val="0044780A"/>
    <w:rsid w:val="00447882"/>
    <w:rsid w:val="00453995"/>
    <w:rsid w:val="00453F7D"/>
    <w:rsid w:val="0045598C"/>
    <w:rsid w:val="00455CC4"/>
    <w:rsid w:val="004563B7"/>
    <w:rsid w:val="00461982"/>
    <w:rsid w:val="00463889"/>
    <w:rsid w:val="004647CE"/>
    <w:rsid w:val="00465B23"/>
    <w:rsid w:val="00466419"/>
    <w:rsid w:val="00466731"/>
    <w:rsid w:val="00466C4C"/>
    <w:rsid w:val="004671FF"/>
    <w:rsid w:val="004702B8"/>
    <w:rsid w:val="00471DB9"/>
    <w:rsid w:val="0047327C"/>
    <w:rsid w:val="0047387A"/>
    <w:rsid w:val="00473B61"/>
    <w:rsid w:val="0047517F"/>
    <w:rsid w:val="00476273"/>
    <w:rsid w:val="00477109"/>
    <w:rsid w:val="004772E9"/>
    <w:rsid w:val="0048188F"/>
    <w:rsid w:val="004839B8"/>
    <w:rsid w:val="0048440B"/>
    <w:rsid w:val="00485ADB"/>
    <w:rsid w:val="00486072"/>
    <w:rsid w:val="004871D4"/>
    <w:rsid w:val="00487451"/>
    <w:rsid w:val="00487C9D"/>
    <w:rsid w:val="00491146"/>
    <w:rsid w:val="0049198A"/>
    <w:rsid w:val="00492238"/>
    <w:rsid w:val="004935BA"/>
    <w:rsid w:val="00493B51"/>
    <w:rsid w:val="0049509A"/>
    <w:rsid w:val="00495FB0"/>
    <w:rsid w:val="004963BD"/>
    <w:rsid w:val="00496D88"/>
    <w:rsid w:val="00497291"/>
    <w:rsid w:val="004A1365"/>
    <w:rsid w:val="004A5955"/>
    <w:rsid w:val="004A66F3"/>
    <w:rsid w:val="004B4E24"/>
    <w:rsid w:val="004B56B3"/>
    <w:rsid w:val="004B6352"/>
    <w:rsid w:val="004B6586"/>
    <w:rsid w:val="004C04EF"/>
    <w:rsid w:val="004C06EB"/>
    <w:rsid w:val="004C2A5A"/>
    <w:rsid w:val="004C3ADA"/>
    <w:rsid w:val="004C3BD8"/>
    <w:rsid w:val="004C6864"/>
    <w:rsid w:val="004C7F93"/>
    <w:rsid w:val="004D071C"/>
    <w:rsid w:val="004D1382"/>
    <w:rsid w:val="004D1498"/>
    <w:rsid w:val="004D1C41"/>
    <w:rsid w:val="004D2371"/>
    <w:rsid w:val="004D4D0C"/>
    <w:rsid w:val="004D6DBE"/>
    <w:rsid w:val="004D7665"/>
    <w:rsid w:val="004D7A87"/>
    <w:rsid w:val="004E22EA"/>
    <w:rsid w:val="004E59DC"/>
    <w:rsid w:val="004E5A23"/>
    <w:rsid w:val="004E5A93"/>
    <w:rsid w:val="004E619A"/>
    <w:rsid w:val="004F2468"/>
    <w:rsid w:val="004F41A1"/>
    <w:rsid w:val="004F4AF8"/>
    <w:rsid w:val="004F5029"/>
    <w:rsid w:val="004F551A"/>
    <w:rsid w:val="004F594F"/>
    <w:rsid w:val="004F7A96"/>
    <w:rsid w:val="00500B5B"/>
    <w:rsid w:val="005014B1"/>
    <w:rsid w:val="0050196E"/>
    <w:rsid w:val="0050343A"/>
    <w:rsid w:val="00503609"/>
    <w:rsid w:val="0050375A"/>
    <w:rsid w:val="00503F9A"/>
    <w:rsid w:val="0050535D"/>
    <w:rsid w:val="0050615E"/>
    <w:rsid w:val="00506B9F"/>
    <w:rsid w:val="00511583"/>
    <w:rsid w:val="00511704"/>
    <w:rsid w:val="00511898"/>
    <w:rsid w:val="00511C52"/>
    <w:rsid w:val="00513C9E"/>
    <w:rsid w:val="005155EB"/>
    <w:rsid w:val="00516063"/>
    <w:rsid w:val="005163C2"/>
    <w:rsid w:val="00516411"/>
    <w:rsid w:val="00516702"/>
    <w:rsid w:val="005170CB"/>
    <w:rsid w:val="0052087A"/>
    <w:rsid w:val="00522615"/>
    <w:rsid w:val="00524794"/>
    <w:rsid w:val="00524EA4"/>
    <w:rsid w:val="00525398"/>
    <w:rsid w:val="005255CD"/>
    <w:rsid w:val="00525F11"/>
    <w:rsid w:val="0052649F"/>
    <w:rsid w:val="005306D5"/>
    <w:rsid w:val="0053181E"/>
    <w:rsid w:val="00532E7C"/>
    <w:rsid w:val="00533F25"/>
    <w:rsid w:val="00534A1A"/>
    <w:rsid w:val="00534C38"/>
    <w:rsid w:val="005350CA"/>
    <w:rsid w:val="005367F4"/>
    <w:rsid w:val="005373FC"/>
    <w:rsid w:val="00537776"/>
    <w:rsid w:val="00537881"/>
    <w:rsid w:val="0054059B"/>
    <w:rsid w:val="0054127C"/>
    <w:rsid w:val="00542CAF"/>
    <w:rsid w:val="00543106"/>
    <w:rsid w:val="00544D02"/>
    <w:rsid w:val="005464E0"/>
    <w:rsid w:val="00546D52"/>
    <w:rsid w:val="00551072"/>
    <w:rsid w:val="00553064"/>
    <w:rsid w:val="00554972"/>
    <w:rsid w:val="00555826"/>
    <w:rsid w:val="00555F2A"/>
    <w:rsid w:val="00556D28"/>
    <w:rsid w:val="00560358"/>
    <w:rsid w:val="005604C6"/>
    <w:rsid w:val="00561F3E"/>
    <w:rsid w:val="005626F6"/>
    <w:rsid w:val="0056282E"/>
    <w:rsid w:val="00562AF7"/>
    <w:rsid w:val="005636E4"/>
    <w:rsid w:val="00563AE3"/>
    <w:rsid w:val="00564A7E"/>
    <w:rsid w:val="005656AC"/>
    <w:rsid w:val="00566E07"/>
    <w:rsid w:val="00566E16"/>
    <w:rsid w:val="0057125D"/>
    <w:rsid w:val="00571C58"/>
    <w:rsid w:val="005721AA"/>
    <w:rsid w:val="0057234F"/>
    <w:rsid w:val="005737D5"/>
    <w:rsid w:val="005746EC"/>
    <w:rsid w:val="00576CC0"/>
    <w:rsid w:val="005776AF"/>
    <w:rsid w:val="0058138C"/>
    <w:rsid w:val="00581E9D"/>
    <w:rsid w:val="005820B2"/>
    <w:rsid w:val="00583009"/>
    <w:rsid w:val="00583A3C"/>
    <w:rsid w:val="00583DE2"/>
    <w:rsid w:val="00586F92"/>
    <w:rsid w:val="005930B7"/>
    <w:rsid w:val="005940BB"/>
    <w:rsid w:val="00595A46"/>
    <w:rsid w:val="005A0D34"/>
    <w:rsid w:val="005A3A7E"/>
    <w:rsid w:val="005A5DD3"/>
    <w:rsid w:val="005B17D4"/>
    <w:rsid w:val="005B2132"/>
    <w:rsid w:val="005B2404"/>
    <w:rsid w:val="005B2DE8"/>
    <w:rsid w:val="005B3CEF"/>
    <w:rsid w:val="005B3E33"/>
    <w:rsid w:val="005B4328"/>
    <w:rsid w:val="005B449D"/>
    <w:rsid w:val="005B45AB"/>
    <w:rsid w:val="005B4B96"/>
    <w:rsid w:val="005B4D55"/>
    <w:rsid w:val="005B62A8"/>
    <w:rsid w:val="005B6C36"/>
    <w:rsid w:val="005C1889"/>
    <w:rsid w:val="005C4646"/>
    <w:rsid w:val="005C5759"/>
    <w:rsid w:val="005C593D"/>
    <w:rsid w:val="005C7109"/>
    <w:rsid w:val="005D0327"/>
    <w:rsid w:val="005D06CA"/>
    <w:rsid w:val="005D30CB"/>
    <w:rsid w:val="005D5657"/>
    <w:rsid w:val="005D7202"/>
    <w:rsid w:val="005D7463"/>
    <w:rsid w:val="005D7D25"/>
    <w:rsid w:val="005E054C"/>
    <w:rsid w:val="005E0CA8"/>
    <w:rsid w:val="005E1241"/>
    <w:rsid w:val="005E24C8"/>
    <w:rsid w:val="005E3669"/>
    <w:rsid w:val="005E3749"/>
    <w:rsid w:val="005E4740"/>
    <w:rsid w:val="005E5A8F"/>
    <w:rsid w:val="005E69A9"/>
    <w:rsid w:val="005E6A6A"/>
    <w:rsid w:val="005E7618"/>
    <w:rsid w:val="005F21B5"/>
    <w:rsid w:val="005F463D"/>
    <w:rsid w:val="005F5EB5"/>
    <w:rsid w:val="005F69B7"/>
    <w:rsid w:val="005F7E18"/>
    <w:rsid w:val="0060078D"/>
    <w:rsid w:val="006016C2"/>
    <w:rsid w:val="006017E5"/>
    <w:rsid w:val="00602979"/>
    <w:rsid w:val="0060378A"/>
    <w:rsid w:val="006043F7"/>
    <w:rsid w:val="00606B2E"/>
    <w:rsid w:val="006107E8"/>
    <w:rsid w:val="006113D0"/>
    <w:rsid w:val="00612300"/>
    <w:rsid w:val="006134B5"/>
    <w:rsid w:val="00613B39"/>
    <w:rsid w:val="0061612B"/>
    <w:rsid w:val="006168F3"/>
    <w:rsid w:val="0062057D"/>
    <w:rsid w:val="00621BDE"/>
    <w:rsid w:val="006238EF"/>
    <w:rsid w:val="00624BD2"/>
    <w:rsid w:val="00625020"/>
    <w:rsid w:val="00626497"/>
    <w:rsid w:val="006265B6"/>
    <w:rsid w:val="00626781"/>
    <w:rsid w:val="00626F16"/>
    <w:rsid w:val="006320CA"/>
    <w:rsid w:val="00634526"/>
    <w:rsid w:val="00634A3D"/>
    <w:rsid w:val="0063609E"/>
    <w:rsid w:val="00636CDE"/>
    <w:rsid w:val="00637520"/>
    <w:rsid w:val="00640580"/>
    <w:rsid w:val="0064201A"/>
    <w:rsid w:val="00642CB3"/>
    <w:rsid w:val="00644C7E"/>
    <w:rsid w:val="006457B7"/>
    <w:rsid w:val="0064642A"/>
    <w:rsid w:val="006507EC"/>
    <w:rsid w:val="00650B0E"/>
    <w:rsid w:val="00651ACA"/>
    <w:rsid w:val="00653721"/>
    <w:rsid w:val="00655B15"/>
    <w:rsid w:val="00657D3F"/>
    <w:rsid w:val="00661096"/>
    <w:rsid w:val="0066375C"/>
    <w:rsid w:val="00663B8A"/>
    <w:rsid w:val="00664195"/>
    <w:rsid w:val="00664C39"/>
    <w:rsid w:val="00664F14"/>
    <w:rsid w:val="00665B58"/>
    <w:rsid w:val="006679B3"/>
    <w:rsid w:val="006728E3"/>
    <w:rsid w:val="006738D8"/>
    <w:rsid w:val="006760CF"/>
    <w:rsid w:val="00677CFD"/>
    <w:rsid w:val="0068045A"/>
    <w:rsid w:val="00682124"/>
    <w:rsid w:val="006827F2"/>
    <w:rsid w:val="00684040"/>
    <w:rsid w:val="00691938"/>
    <w:rsid w:val="006927D7"/>
    <w:rsid w:val="00692C31"/>
    <w:rsid w:val="00694225"/>
    <w:rsid w:val="00697D23"/>
    <w:rsid w:val="006A0BD1"/>
    <w:rsid w:val="006A1F09"/>
    <w:rsid w:val="006A2F24"/>
    <w:rsid w:val="006A49AB"/>
    <w:rsid w:val="006A61E4"/>
    <w:rsid w:val="006A7233"/>
    <w:rsid w:val="006A7687"/>
    <w:rsid w:val="006B01A5"/>
    <w:rsid w:val="006B0B37"/>
    <w:rsid w:val="006B18E1"/>
    <w:rsid w:val="006B27E6"/>
    <w:rsid w:val="006B315F"/>
    <w:rsid w:val="006B3316"/>
    <w:rsid w:val="006B3D88"/>
    <w:rsid w:val="006B4D5F"/>
    <w:rsid w:val="006B6BDD"/>
    <w:rsid w:val="006C0519"/>
    <w:rsid w:val="006C0590"/>
    <w:rsid w:val="006C29F7"/>
    <w:rsid w:val="006C2C0B"/>
    <w:rsid w:val="006C4D17"/>
    <w:rsid w:val="006C549B"/>
    <w:rsid w:val="006C562D"/>
    <w:rsid w:val="006C63F9"/>
    <w:rsid w:val="006C68AE"/>
    <w:rsid w:val="006C71CD"/>
    <w:rsid w:val="006C7E96"/>
    <w:rsid w:val="006D0FF8"/>
    <w:rsid w:val="006D2ADB"/>
    <w:rsid w:val="006D2C23"/>
    <w:rsid w:val="006D36CB"/>
    <w:rsid w:val="006D4275"/>
    <w:rsid w:val="006D4349"/>
    <w:rsid w:val="006D7A08"/>
    <w:rsid w:val="006E0FE9"/>
    <w:rsid w:val="006E178C"/>
    <w:rsid w:val="006E2639"/>
    <w:rsid w:val="006E4308"/>
    <w:rsid w:val="006E5941"/>
    <w:rsid w:val="006E73F3"/>
    <w:rsid w:val="006F00A0"/>
    <w:rsid w:val="006F34D7"/>
    <w:rsid w:val="006F42D0"/>
    <w:rsid w:val="006F5C21"/>
    <w:rsid w:val="00700C17"/>
    <w:rsid w:val="007015E3"/>
    <w:rsid w:val="007024BF"/>
    <w:rsid w:val="00703022"/>
    <w:rsid w:val="00703246"/>
    <w:rsid w:val="007049EA"/>
    <w:rsid w:val="00704A17"/>
    <w:rsid w:val="007060F6"/>
    <w:rsid w:val="007064A7"/>
    <w:rsid w:val="00706772"/>
    <w:rsid w:val="0070755B"/>
    <w:rsid w:val="00710C62"/>
    <w:rsid w:val="007111E1"/>
    <w:rsid w:val="00713C78"/>
    <w:rsid w:val="0071780D"/>
    <w:rsid w:val="007220A2"/>
    <w:rsid w:val="007224CA"/>
    <w:rsid w:val="00722E1A"/>
    <w:rsid w:val="0072310A"/>
    <w:rsid w:val="007248AC"/>
    <w:rsid w:val="00724FA4"/>
    <w:rsid w:val="00725694"/>
    <w:rsid w:val="00726D9D"/>
    <w:rsid w:val="00727C63"/>
    <w:rsid w:val="00730346"/>
    <w:rsid w:val="0073160B"/>
    <w:rsid w:val="00731BB5"/>
    <w:rsid w:val="00731F74"/>
    <w:rsid w:val="0073388C"/>
    <w:rsid w:val="00733A34"/>
    <w:rsid w:val="007348FD"/>
    <w:rsid w:val="0073576D"/>
    <w:rsid w:val="0073642D"/>
    <w:rsid w:val="00736D4B"/>
    <w:rsid w:val="007376E9"/>
    <w:rsid w:val="00737956"/>
    <w:rsid w:val="00737C57"/>
    <w:rsid w:val="007412E5"/>
    <w:rsid w:val="007413EA"/>
    <w:rsid w:val="0074376E"/>
    <w:rsid w:val="00746768"/>
    <w:rsid w:val="00747F73"/>
    <w:rsid w:val="00752628"/>
    <w:rsid w:val="0075380B"/>
    <w:rsid w:val="007539F8"/>
    <w:rsid w:val="007550FC"/>
    <w:rsid w:val="00755BB3"/>
    <w:rsid w:val="00756076"/>
    <w:rsid w:val="0076010D"/>
    <w:rsid w:val="0076099E"/>
    <w:rsid w:val="00761CE9"/>
    <w:rsid w:val="00763594"/>
    <w:rsid w:val="00763EF4"/>
    <w:rsid w:val="007648AD"/>
    <w:rsid w:val="00764B9A"/>
    <w:rsid w:val="00764CF1"/>
    <w:rsid w:val="007654C0"/>
    <w:rsid w:val="00766608"/>
    <w:rsid w:val="00767C89"/>
    <w:rsid w:val="00770189"/>
    <w:rsid w:val="0077247F"/>
    <w:rsid w:val="00772617"/>
    <w:rsid w:val="00772A4B"/>
    <w:rsid w:val="00773DEB"/>
    <w:rsid w:val="00774F1D"/>
    <w:rsid w:val="0077753D"/>
    <w:rsid w:val="00777F87"/>
    <w:rsid w:val="00780636"/>
    <w:rsid w:val="00784826"/>
    <w:rsid w:val="00785B47"/>
    <w:rsid w:val="00787511"/>
    <w:rsid w:val="0079134D"/>
    <w:rsid w:val="00791F1E"/>
    <w:rsid w:val="00793165"/>
    <w:rsid w:val="00793FEA"/>
    <w:rsid w:val="00794631"/>
    <w:rsid w:val="00795C1A"/>
    <w:rsid w:val="00796E4F"/>
    <w:rsid w:val="007A1079"/>
    <w:rsid w:val="007A25D0"/>
    <w:rsid w:val="007A3FEF"/>
    <w:rsid w:val="007A5115"/>
    <w:rsid w:val="007A658D"/>
    <w:rsid w:val="007B0358"/>
    <w:rsid w:val="007B0C69"/>
    <w:rsid w:val="007B2C7F"/>
    <w:rsid w:val="007B2E9F"/>
    <w:rsid w:val="007B7646"/>
    <w:rsid w:val="007C05D4"/>
    <w:rsid w:val="007C3194"/>
    <w:rsid w:val="007C492E"/>
    <w:rsid w:val="007C4CD0"/>
    <w:rsid w:val="007C513E"/>
    <w:rsid w:val="007C78FC"/>
    <w:rsid w:val="007D0628"/>
    <w:rsid w:val="007D238C"/>
    <w:rsid w:val="007D368E"/>
    <w:rsid w:val="007D511E"/>
    <w:rsid w:val="007D63A3"/>
    <w:rsid w:val="007D64F9"/>
    <w:rsid w:val="007E106B"/>
    <w:rsid w:val="007E1C3F"/>
    <w:rsid w:val="007F0B73"/>
    <w:rsid w:val="007F21B8"/>
    <w:rsid w:val="007F2F97"/>
    <w:rsid w:val="007F3415"/>
    <w:rsid w:val="007F45D8"/>
    <w:rsid w:val="007F47E0"/>
    <w:rsid w:val="007F4AAF"/>
    <w:rsid w:val="007F6BDF"/>
    <w:rsid w:val="008022DB"/>
    <w:rsid w:val="00804643"/>
    <w:rsid w:val="00806206"/>
    <w:rsid w:val="0080665B"/>
    <w:rsid w:val="00807122"/>
    <w:rsid w:val="008109A2"/>
    <w:rsid w:val="00812993"/>
    <w:rsid w:val="00820BA7"/>
    <w:rsid w:val="00822118"/>
    <w:rsid w:val="00823077"/>
    <w:rsid w:val="00823AED"/>
    <w:rsid w:val="008243DE"/>
    <w:rsid w:val="00824DE5"/>
    <w:rsid w:val="008265E1"/>
    <w:rsid w:val="00826D29"/>
    <w:rsid w:val="00826FB3"/>
    <w:rsid w:val="00831A74"/>
    <w:rsid w:val="00831FBE"/>
    <w:rsid w:val="00835219"/>
    <w:rsid w:val="00835ABC"/>
    <w:rsid w:val="00836F25"/>
    <w:rsid w:val="00840FC2"/>
    <w:rsid w:val="00841822"/>
    <w:rsid w:val="00841E9E"/>
    <w:rsid w:val="008423A2"/>
    <w:rsid w:val="00842671"/>
    <w:rsid w:val="0084391B"/>
    <w:rsid w:val="00844169"/>
    <w:rsid w:val="00846D89"/>
    <w:rsid w:val="00846E21"/>
    <w:rsid w:val="0085166F"/>
    <w:rsid w:val="00852CE5"/>
    <w:rsid w:val="00852D9B"/>
    <w:rsid w:val="008537F3"/>
    <w:rsid w:val="00855FCE"/>
    <w:rsid w:val="00857426"/>
    <w:rsid w:val="008574AE"/>
    <w:rsid w:val="00862338"/>
    <w:rsid w:val="00862DC5"/>
    <w:rsid w:val="008631EA"/>
    <w:rsid w:val="008667C5"/>
    <w:rsid w:val="00866CB6"/>
    <w:rsid w:val="008670F8"/>
    <w:rsid w:val="00867441"/>
    <w:rsid w:val="008700E6"/>
    <w:rsid w:val="00872119"/>
    <w:rsid w:val="008729CD"/>
    <w:rsid w:val="008733C5"/>
    <w:rsid w:val="00873A43"/>
    <w:rsid w:val="008747B5"/>
    <w:rsid w:val="00876D64"/>
    <w:rsid w:val="00877F5C"/>
    <w:rsid w:val="00880608"/>
    <w:rsid w:val="008816EA"/>
    <w:rsid w:val="00881B40"/>
    <w:rsid w:val="00882DE9"/>
    <w:rsid w:val="00883EC1"/>
    <w:rsid w:val="00885580"/>
    <w:rsid w:val="008902C5"/>
    <w:rsid w:val="00890678"/>
    <w:rsid w:val="00894203"/>
    <w:rsid w:val="00896D18"/>
    <w:rsid w:val="008A146F"/>
    <w:rsid w:val="008A19E4"/>
    <w:rsid w:val="008A1C9F"/>
    <w:rsid w:val="008A3B1C"/>
    <w:rsid w:val="008A3CFA"/>
    <w:rsid w:val="008A536D"/>
    <w:rsid w:val="008A5A0A"/>
    <w:rsid w:val="008A68F9"/>
    <w:rsid w:val="008B1D98"/>
    <w:rsid w:val="008B2F8B"/>
    <w:rsid w:val="008B31B7"/>
    <w:rsid w:val="008B3DA5"/>
    <w:rsid w:val="008B54AD"/>
    <w:rsid w:val="008C0DE5"/>
    <w:rsid w:val="008C61B7"/>
    <w:rsid w:val="008C6A57"/>
    <w:rsid w:val="008C7281"/>
    <w:rsid w:val="008C75FB"/>
    <w:rsid w:val="008D0FAF"/>
    <w:rsid w:val="008D1883"/>
    <w:rsid w:val="008D1BB9"/>
    <w:rsid w:val="008D2047"/>
    <w:rsid w:val="008D2A20"/>
    <w:rsid w:val="008D2B17"/>
    <w:rsid w:val="008D3BC9"/>
    <w:rsid w:val="008D4D7F"/>
    <w:rsid w:val="008D517E"/>
    <w:rsid w:val="008E140C"/>
    <w:rsid w:val="008E2B93"/>
    <w:rsid w:val="008E2E47"/>
    <w:rsid w:val="008E2F25"/>
    <w:rsid w:val="008E45BB"/>
    <w:rsid w:val="008E4C8E"/>
    <w:rsid w:val="008F1086"/>
    <w:rsid w:val="008F13AA"/>
    <w:rsid w:val="008F147D"/>
    <w:rsid w:val="008F21BB"/>
    <w:rsid w:val="008F269E"/>
    <w:rsid w:val="008F2C14"/>
    <w:rsid w:val="008F3035"/>
    <w:rsid w:val="008F3BE4"/>
    <w:rsid w:val="008F4529"/>
    <w:rsid w:val="008F4A30"/>
    <w:rsid w:val="008F4C12"/>
    <w:rsid w:val="008F50A0"/>
    <w:rsid w:val="008F6C40"/>
    <w:rsid w:val="008F6F4E"/>
    <w:rsid w:val="008F711F"/>
    <w:rsid w:val="008F7563"/>
    <w:rsid w:val="00900A4D"/>
    <w:rsid w:val="00900FB8"/>
    <w:rsid w:val="00903AF3"/>
    <w:rsid w:val="00903D2B"/>
    <w:rsid w:val="00903F9F"/>
    <w:rsid w:val="00904982"/>
    <w:rsid w:val="00906BAE"/>
    <w:rsid w:val="00912961"/>
    <w:rsid w:val="00912B5B"/>
    <w:rsid w:val="00913A09"/>
    <w:rsid w:val="009147BC"/>
    <w:rsid w:val="009161B2"/>
    <w:rsid w:val="009164E6"/>
    <w:rsid w:val="00920590"/>
    <w:rsid w:val="00923619"/>
    <w:rsid w:val="00923EC5"/>
    <w:rsid w:val="00924140"/>
    <w:rsid w:val="009241ED"/>
    <w:rsid w:val="00924CD3"/>
    <w:rsid w:val="009251F3"/>
    <w:rsid w:val="00925D93"/>
    <w:rsid w:val="00926307"/>
    <w:rsid w:val="0092684B"/>
    <w:rsid w:val="00926A0C"/>
    <w:rsid w:val="00930AA8"/>
    <w:rsid w:val="00932BE7"/>
    <w:rsid w:val="00936233"/>
    <w:rsid w:val="009368CF"/>
    <w:rsid w:val="009427EC"/>
    <w:rsid w:val="0094517E"/>
    <w:rsid w:val="00945384"/>
    <w:rsid w:val="0094568B"/>
    <w:rsid w:val="0094661E"/>
    <w:rsid w:val="00947A48"/>
    <w:rsid w:val="0095027E"/>
    <w:rsid w:val="00952302"/>
    <w:rsid w:val="009529DB"/>
    <w:rsid w:val="00952A6A"/>
    <w:rsid w:val="00953BA4"/>
    <w:rsid w:val="00954455"/>
    <w:rsid w:val="009557CB"/>
    <w:rsid w:val="009615E6"/>
    <w:rsid w:val="00962757"/>
    <w:rsid w:val="0096375B"/>
    <w:rsid w:val="00964E3A"/>
    <w:rsid w:val="00965B64"/>
    <w:rsid w:val="00966299"/>
    <w:rsid w:val="00966F5A"/>
    <w:rsid w:val="00970021"/>
    <w:rsid w:val="00973A08"/>
    <w:rsid w:val="00973FD8"/>
    <w:rsid w:val="009740C1"/>
    <w:rsid w:val="0097434E"/>
    <w:rsid w:val="00977EF1"/>
    <w:rsid w:val="009806BA"/>
    <w:rsid w:val="00983A4D"/>
    <w:rsid w:val="0098468E"/>
    <w:rsid w:val="0099021B"/>
    <w:rsid w:val="00990FC5"/>
    <w:rsid w:val="00991D3C"/>
    <w:rsid w:val="00992F2A"/>
    <w:rsid w:val="00993201"/>
    <w:rsid w:val="00993D02"/>
    <w:rsid w:val="00993D9C"/>
    <w:rsid w:val="00997127"/>
    <w:rsid w:val="00997360"/>
    <w:rsid w:val="00997767"/>
    <w:rsid w:val="009A0629"/>
    <w:rsid w:val="009A1F8C"/>
    <w:rsid w:val="009A2FAB"/>
    <w:rsid w:val="009A3671"/>
    <w:rsid w:val="009A4D5F"/>
    <w:rsid w:val="009A72C7"/>
    <w:rsid w:val="009A7F7F"/>
    <w:rsid w:val="009B1455"/>
    <w:rsid w:val="009B262C"/>
    <w:rsid w:val="009B3B05"/>
    <w:rsid w:val="009B3B37"/>
    <w:rsid w:val="009B3CDB"/>
    <w:rsid w:val="009B4742"/>
    <w:rsid w:val="009B4D0A"/>
    <w:rsid w:val="009B51C2"/>
    <w:rsid w:val="009B56F9"/>
    <w:rsid w:val="009B5BC3"/>
    <w:rsid w:val="009B5CBC"/>
    <w:rsid w:val="009B6242"/>
    <w:rsid w:val="009C15FB"/>
    <w:rsid w:val="009C1D66"/>
    <w:rsid w:val="009C31C2"/>
    <w:rsid w:val="009C4FEB"/>
    <w:rsid w:val="009C60B4"/>
    <w:rsid w:val="009C684A"/>
    <w:rsid w:val="009C78BB"/>
    <w:rsid w:val="009C78E4"/>
    <w:rsid w:val="009D02D3"/>
    <w:rsid w:val="009D0A70"/>
    <w:rsid w:val="009D0E0E"/>
    <w:rsid w:val="009D11C2"/>
    <w:rsid w:val="009D3332"/>
    <w:rsid w:val="009D3591"/>
    <w:rsid w:val="009D3AD0"/>
    <w:rsid w:val="009D3BEE"/>
    <w:rsid w:val="009D4A0B"/>
    <w:rsid w:val="009D70AB"/>
    <w:rsid w:val="009D7C0E"/>
    <w:rsid w:val="009E08C2"/>
    <w:rsid w:val="009E0A53"/>
    <w:rsid w:val="009E0BF2"/>
    <w:rsid w:val="009E1EF2"/>
    <w:rsid w:val="009E277D"/>
    <w:rsid w:val="009E2DEF"/>
    <w:rsid w:val="009E5525"/>
    <w:rsid w:val="009E664C"/>
    <w:rsid w:val="009E72A6"/>
    <w:rsid w:val="009E7FF5"/>
    <w:rsid w:val="009F07AD"/>
    <w:rsid w:val="009F0C4E"/>
    <w:rsid w:val="009F1447"/>
    <w:rsid w:val="009F1B16"/>
    <w:rsid w:val="009F2151"/>
    <w:rsid w:val="009F3276"/>
    <w:rsid w:val="009F3AD7"/>
    <w:rsid w:val="009F446A"/>
    <w:rsid w:val="009F456E"/>
    <w:rsid w:val="009F5466"/>
    <w:rsid w:val="00A01D95"/>
    <w:rsid w:val="00A028A4"/>
    <w:rsid w:val="00A0357B"/>
    <w:rsid w:val="00A040B8"/>
    <w:rsid w:val="00A07020"/>
    <w:rsid w:val="00A0705E"/>
    <w:rsid w:val="00A07640"/>
    <w:rsid w:val="00A07C7F"/>
    <w:rsid w:val="00A11345"/>
    <w:rsid w:val="00A119E3"/>
    <w:rsid w:val="00A11A9D"/>
    <w:rsid w:val="00A133A7"/>
    <w:rsid w:val="00A14C01"/>
    <w:rsid w:val="00A14DD2"/>
    <w:rsid w:val="00A16357"/>
    <w:rsid w:val="00A16971"/>
    <w:rsid w:val="00A16A60"/>
    <w:rsid w:val="00A1728D"/>
    <w:rsid w:val="00A212F5"/>
    <w:rsid w:val="00A2219B"/>
    <w:rsid w:val="00A22AC4"/>
    <w:rsid w:val="00A22CEC"/>
    <w:rsid w:val="00A237C0"/>
    <w:rsid w:val="00A23FD7"/>
    <w:rsid w:val="00A24228"/>
    <w:rsid w:val="00A248A6"/>
    <w:rsid w:val="00A314AF"/>
    <w:rsid w:val="00A323DB"/>
    <w:rsid w:val="00A3268B"/>
    <w:rsid w:val="00A332F8"/>
    <w:rsid w:val="00A33D40"/>
    <w:rsid w:val="00A413ED"/>
    <w:rsid w:val="00A41523"/>
    <w:rsid w:val="00A415CC"/>
    <w:rsid w:val="00A41AEA"/>
    <w:rsid w:val="00A423E4"/>
    <w:rsid w:val="00A432BB"/>
    <w:rsid w:val="00A4375E"/>
    <w:rsid w:val="00A44161"/>
    <w:rsid w:val="00A469A5"/>
    <w:rsid w:val="00A46BA8"/>
    <w:rsid w:val="00A51ABD"/>
    <w:rsid w:val="00A522B4"/>
    <w:rsid w:val="00A54912"/>
    <w:rsid w:val="00A54B65"/>
    <w:rsid w:val="00A555C7"/>
    <w:rsid w:val="00A56678"/>
    <w:rsid w:val="00A57903"/>
    <w:rsid w:val="00A60251"/>
    <w:rsid w:val="00A637DF"/>
    <w:rsid w:val="00A64244"/>
    <w:rsid w:val="00A65889"/>
    <w:rsid w:val="00A711DB"/>
    <w:rsid w:val="00A712EC"/>
    <w:rsid w:val="00A72ABF"/>
    <w:rsid w:val="00A72F1C"/>
    <w:rsid w:val="00A73BF5"/>
    <w:rsid w:val="00A73EC9"/>
    <w:rsid w:val="00A75EEB"/>
    <w:rsid w:val="00A8078B"/>
    <w:rsid w:val="00A81543"/>
    <w:rsid w:val="00A81F72"/>
    <w:rsid w:val="00A82413"/>
    <w:rsid w:val="00A82D1E"/>
    <w:rsid w:val="00A8354B"/>
    <w:rsid w:val="00A837F7"/>
    <w:rsid w:val="00A839CA"/>
    <w:rsid w:val="00A83A55"/>
    <w:rsid w:val="00A8436B"/>
    <w:rsid w:val="00A844FF"/>
    <w:rsid w:val="00A84EA8"/>
    <w:rsid w:val="00A8557B"/>
    <w:rsid w:val="00A855B2"/>
    <w:rsid w:val="00A86775"/>
    <w:rsid w:val="00A87647"/>
    <w:rsid w:val="00A87784"/>
    <w:rsid w:val="00A9106F"/>
    <w:rsid w:val="00A9166D"/>
    <w:rsid w:val="00A92B4E"/>
    <w:rsid w:val="00A93CCA"/>
    <w:rsid w:val="00A9528B"/>
    <w:rsid w:val="00A961FB"/>
    <w:rsid w:val="00A96204"/>
    <w:rsid w:val="00A96C2C"/>
    <w:rsid w:val="00A96D59"/>
    <w:rsid w:val="00AA080C"/>
    <w:rsid w:val="00AA0B80"/>
    <w:rsid w:val="00AA15BA"/>
    <w:rsid w:val="00AA20EE"/>
    <w:rsid w:val="00AA3F02"/>
    <w:rsid w:val="00AA5462"/>
    <w:rsid w:val="00AA67F9"/>
    <w:rsid w:val="00AA6909"/>
    <w:rsid w:val="00AA70D2"/>
    <w:rsid w:val="00AB09AB"/>
    <w:rsid w:val="00AB7685"/>
    <w:rsid w:val="00AC17D4"/>
    <w:rsid w:val="00AC36A3"/>
    <w:rsid w:val="00AC4D94"/>
    <w:rsid w:val="00AC4E80"/>
    <w:rsid w:val="00AC57C9"/>
    <w:rsid w:val="00AD04D0"/>
    <w:rsid w:val="00AD389A"/>
    <w:rsid w:val="00AD3E0C"/>
    <w:rsid w:val="00AD4A45"/>
    <w:rsid w:val="00AD6FC6"/>
    <w:rsid w:val="00AD7AF2"/>
    <w:rsid w:val="00AE03A3"/>
    <w:rsid w:val="00AE044B"/>
    <w:rsid w:val="00AE190B"/>
    <w:rsid w:val="00AE235B"/>
    <w:rsid w:val="00AE2ED6"/>
    <w:rsid w:val="00AE5B04"/>
    <w:rsid w:val="00AE5E09"/>
    <w:rsid w:val="00AE69C0"/>
    <w:rsid w:val="00AE7D8B"/>
    <w:rsid w:val="00AF118A"/>
    <w:rsid w:val="00AF1520"/>
    <w:rsid w:val="00AF1A6A"/>
    <w:rsid w:val="00AF1E4C"/>
    <w:rsid w:val="00AF2A23"/>
    <w:rsid w:val="00AF2D2D"/>
    <w:rsid w:val="00AF4758"/>
    <w:rsid w:val="00AF5C2A"/>
    <w:rsid w:val="00AF6EB2"/>
    <w:rsid w:val="00B005D5"/>
    <w:rsid w:val="00B035DD"/>
    <w:rsid w:val="00B03BC3"/>
    <w:rsid w:val="00B04163"/>
    <w:rsid w:val="00B05A4C"/>
    <w:rsid w:val="00B05CAF"/>
    <w:rsid w:val="00B064D1"/>
    <w:rsid w:val="00B06CB6"/>
    <w:rsid w:val="00B06F12"/>
    <w:rsid w:val="00B11641"/>
    <w:rsid w:val="00B12207"/>
    <w:rsid w:val="00B130F6"/>
    <w:rsid w:val="00B13651"/>
    <w:rsid w:val="00B146AE"/>
    <w:rsid w:val="00B16D40"/>
    <w:rsid w:val="00B17B6D"/>
    <w:rsid w:val="00B2004F"/>
    <w:rsid w:val="00B2114E"/>
    <w:rsid w:val="00B21C75"/>
    <w:rsid w:val="00B22912"/>
    <w:rsid w:val="00B23EBC"/>
    <w:rsid w:val="00B24133"/>
    <w:rsid w:val="00B25161"/>
    <w:rsid w:val="00B26035"/>
    <w:rsid w:val="00B307FA"/>
    <w:rsid w:val="00B30DB1"/>
    <w:rsid w:val="00B32166"/>
    <w:rsid w:val="00B32BA4"/>
    <w:rsid w:val="00B334B6"/>
    <w:rsid w:val="00B350BF"/>
    <w:rsid w:val="00B37523"/>
    <w:rsid w:val="00B37ACD"/>
    <w:rsid w:val="00B40037"/>
    <w:rsid w:val="00B454FA"/>
    <w:rsid w:val="00B476C1"/>
    <w:rsid w:val="00B5059F"/>
    <w:rsid w:val="00B5101C"/>
    <w:rsid w:val="00B510B3"/>
    <w:rsid w:val="00B53ED9"/>
    <w:rsid w:val="00B545D8"/>
    <w:rsid w:val="00B5590B"/>
    <w:rsid w:val="00B56F73"/>
    <w:rsid w:val="00B60DD4"/>
    <w:rsid w:val="00B6123E"/>
    <w:rsid w:val="00B6155E"/>
    <w:rsid w:val="00B648FD"/>
    <w:rsid w:val="00B65721"/>
    <w:rsid w:val="00B65FFA"/>
    <w:rsid w:val="00B66F78"/>
    <w:rsid w:val="00B705C8"/>
    <w:rsid w:val="00B70731"/>
    <w:rsid w:val="00B735A4"/>
    <w:rsid w:val="00B75B4D"/>
    <w:rsid w:val="00B779BF"/>
    <w:rsid w:val="00B819BF"/>
    <w:rsid w:val="00B86BC0"/>
    <w:rsid w:val="00B90F83"/>
    <w:rsid w:val="00B92771"/>
    <w:rsid w:val="00B9339A"/>
    <w:rsid w:val="00B94874"/>
    <w:rsid w:val="00B958F0"/>
    <w:rsid w:val="00B96D98"/>
    <w:rsid w:val="00B97FC3"/>
    <w:rsid w:val="00BA0B43"/>
    <w:rsid w:val="00BA38FE"/>
    <w:rsid w:val="00BA3942"/>
    <w:rsid w:val="00BA4669"/>
    <w:rsid w:val="00BA4FF9"/>
    <w:rsid w:val="00BA5DC9"/>
    <w:rsid w:val="00BA6015"/>
    <w:rsid w:val="00BA6CB7"/>
    <w:rsid w:val="00BB0C98"/>
    <w:rsid w:val="00BB1E15"/>
    <w:rsid w:val="00BB3073"/>
    <w:rsid w:val="00BB6795"/>
    <w:rsid w:val="00BB69BC"/>
    <w:rsid w:val="00BB7A2D"/>
    <w:rsid w:val="00BB7F66"/>
    <w:rsid w:val="00BC077B"/>
    <w:rsid w:val="00BC1F1C"/>
    <w:rsid w:val="00BC26E3"/>
    <w:rsid w:val="00BC3E00"/>
    <w:rsid w:val="00BC49E7"/>
    <w:rsid w:val="00BC4E73"/>
    <w:rsid w:val="00BC7725"/>
    <w:rsid w:val="00BC78E2"/>
    <w:rsid w:val="00BD0152"/>
    <w:rsid w:val="00BD0F23"/>
    <w:rsid w:val="00BD6128"/>
    <w:rsid w:val="00BD713A"/>
    <w:rsid w:val="00BD7DF9"/>
    <w:rsid w:val="00BE5C6C"/>
    <w:rsid w:val="00BE6BD0"/>
    <w:rsid w:val="00BE7081"/>
    <w:rsid w:val="00BE7A6C"/>
    <w:rsid w:val="00BF016E"/>
    <w:rsid w:val="00BF09B8"/>
    <w:rsid w:val="00BF1892"/>
    <w:rsid w:val="00BF2A56"/>
    <w:rsid w:val="00BF32FE"/>
    <w:rsid w:val="00BF405B"/>
    <w:rsid w:val="00BF499F"/>
    <w:rsid w:val="00BF4D27"/>
    <w:rsid w:val="00BF5ACD"/>
    <w:rsid w:val="00BF6327"/>
    <w:rsid w:val="00BF70FF"/>
    <w:rsid w:val="00BF75BF"/>
    <w:rsid w:val="00C02AB3"/>
    <w:rsid w:val="00C0409C"/>
    <w:rsid w:val="00C04557"/>
    <w:rsid w:val="00C04750"/>
    <w:rsid w:val="00C04F14"/>
    <w:rsid w:val="00C05F21"/>
    <w:rsid w:val="00C060E8"/>
    <w:rsid w:val="00C109D9"/>
    <w:rsid w:val="00C1358B"/>
    <w:rsid w:val="00C135DC"/>
    <w:rsid w:val="00C148CD"/>
    <w:rsid w:val="00C14D20"/>
    <w:rsid w:val="00C16614"/>
    <w:rsid w:val="00C17A90"/>
    <w:rsid w:val="00C21418"/>
    <w:rsid w:val="00C21D60"/>
    <w:rsid w:val="00C21D86"/>
    <w:rsid w:val="00C22589"/>
    <w:rsid w:val="00C22771"/>
    <w:rsid w:val="00C227E7"/>
    <w:rsid w:val="00C22AAA"/>
    <w:rsid w:val="00C22FD8"/>
    <w:rsid w:val="00C246F9"/>
    <w:rsid w:val="00C2548B"/>
    <w:rsid w:val="00C25638"/>
    <w:rsid w:val="00C25A4E"/>
    <w:rsid w:val="00C25E63"/>
    <w:rsid w:val="00C26634"/>
    <w:rsid w:val="00C27CC1"/>
    <w:rsid w:val="00C308D2"/>
    <w:rsid w:val="00C30C64"/>
    <w:rsid w:val="00C30D40"/>
    <w:rsid w:val="00C31352"/>
    <w:rsid w:val="00C32788"/>
    <w:rsid w:val="00C35A06"/>
    <w:rsid w:val="00C41A0B"/>
    <w:rsid w:val="00C4279A"/>
    <w:rsid w:val="00C438BC"/>
    <w:rsid w:val="00C44A6E"/>
    <w:rsid w:val="00C44C17"/>
    <w:rsid w:val="00C44C78"/>
    <w:rsid w:val="00C477DD"/>
    <w:rsid w:val="00C47D7F"/>
    <w:rsid w:val="00C511E0"/>
    <w:rsid w:val="00C52BD3"/>
    <w:rsid w:val="00C54B58"/>
    <w:rsid w:val="00C55F74"/>
    <w:rsid w:val="00C56A0D"/>
    <w:rsid w:val="00C5756A"/>
    <w:rsid w:val="00C57823"/>
    <w:rsid w:val="00C617EE"/>
    <w:rsid w:val="00C67B6B"/>
    <w:rsid w:val="00C72695"/>
    <w:rsid w:val="00C729F2"/>
    <w:rsid w:val="00C7382A"/>
    <w:rsid w:val="00C7570B"/>
    <w:rsid w:val="00C763BB"/>
    <w:rsid w:val="00C764D4"/>
    <w:rsid w:val="00C76CA9"/>
    <w:rsid w:val="00C77B77"/>
    <w:rsid w:val="00C813AA"/>
    <w:rsid w:val="00C83F0E"/>
    <w:rsid w:val="00C83F1D"/>
    <w:rsid w:val="00C84320"/>
    <w:rsid w:val="00C845FF"/>
    <w:rsid w:val="00C85EA6"/>
    <w:rsid w:val="00C86F36"/>
    <w:rsid w:val="00C94A3A"/>
    <w:rsid w:val="00C95B23"/>
    <w:rsid w:val="00CA103D"/>
    <w:rsid w:val="00CA106C"/>
    <w:rsid w:val="00CA1D4E"/>
    <w:rsid w:val="00CA72CC"/>
    <w:rsid w:val="00CA7AC5"/>
    <w:rsid w:val="00CB0561"/>
    <w:rsid w:val="00CB058F"/>
    <w:rsid w:val="00CB06BC"/>
    <w:rsid w:val="00CB0A35"/>
    <w:rsid w:val="00CB0A81"/>
    <w:rsid w:val="00CB13CF"/>
    <w:rsid w:val="00CB1876"/>
    <w:rsid w:val="00CB1E0E"/>
    <w:rsid w:val="00CB2784"/>
    <w:rsid w:val="00CB323B"/>
    <w:rsid w:val="00CB411E"/>
    <w:rsid w:val="00CB552F"/>
    <w:rsid w:val="00CB567B"/>
    <w:rsid w:val="00CB59C7"/>
    <w:rsid w:val="00CB79B5"/>
    <w:rsid w:val="00CB7FB6"/>
    <w:rsid w:val="00CC04BC"/>
    <w:rsid w:val="00CC0DB1"/>
    <w:rsid w:val="00CC2462"/>
    <w:rsid w:val="00CC24EF"/>
    <w:rsid w:val="00CC2CBF"/>
    <w:rsid w:val="00CC3D18"/>
    <w:rsid w:val="00CC3E06"/>
    <w:rsid w:val="00CC5EBB"/>
    <w:rsid w:val="00CD0532"/>
    <w:rsid w:val="00CD059B"/>
    <w:rsid w:val="00CD0914"/>
    <w:rsid w:val="00CD3921"/>
    <w:rsid w:val="00CD62A9"/>
    <w:rsid w:val="00CD7591"/>
    <w:rsid w:val="00CD7A92"/>
    <w:rsid w:val="00CD7E75"/>
    <w:rsid w:val="00CE0351"/>
    <w:rsid w:val="00CE0B11"/>
    <w:rsid w:val="00CE0FDC"/>
    <w:rsid w:val="00CE228F"/>
    <w:rsid w:val="00CE3BF8"/>
    <w:rsid w:val="00CE4055"/>
    <w:rsid w:val="00CE57FD"/>
    <w:rsid w:val="00CE5A60"/>
    <w:rsid w:val="00CE68F0"/>
    <w:rsid w:val="00CE7259"/>
    <w:rsid w:val="00CF092F"/>
    <w:rsid w:val="00CF1DE8"/>
    <w:rsid w:val="00CF20C3"/>
    <w:rsid w:val="00CF20F7"/>
    <w:rsid w:val="00CF228C"/>
    <w:rsid w:val="00CF46D7"/>
    <w:rsid w:val="00CF4B82"/>
    <w:rsid w:val="00CF7672"/>
    <w:rsid w:val="00CF7ECE"/>
    <w:rsid w:val="00D002EC"/>
    <w:rsid w:val="00D00932"/>
    <w:rsid w:val="00D01C25"/>
    <w:rsid w:val="00D02431"/>
    <w:rsid w:val="00D02E39"/>
    <w:rsid w:val="00D03138"/>
    <w:rsid w:val="00D04110"/>
    <w:rsid w:val="00D05019"/>
    <w:rsid w:val="00D07279"/>
    <w:rsid w:val="00D07657"/>
    <w:rsid w:val="00D10B85"/>
    <w:rsid w:val="00D1132E"/>
    <w:rsid w:val="00D118A1"/>
    <w:rsid w:val="00D11FFC"/>
    <w:rsid w:val="00D12701"/>
    <w:rsid w:val="00D13988"/>
    <w:rsid w:val="00D15113"/>
    <w:rsid w:val="00D160E0"/>
    <w:rsid w:val="00D20BAA"/>
    <w:rsid w:val="00D20CC2"/>
    <w:rsid w:val="00D24A6D"/>
    <w:rsid w:val="00D2695D"/>
    <w:rsid w:val="00D30DA2"/>
    <w:rsid w:val="00D325DA"/>
    <w:rsid w:val="00D33D93"/>
    <w:rsid w:val="00D346DC"/>
    <w:rsid w:val="00D35E4F"/>
    <w:rsid w:val="00D36239"/>
    <w:rsid w:val="00D36A80"/>
    <w:rsid w:val="00D36B70"/>
    <w:rsid w:val="00D36F16"/>
    <w:rsid w:val="00D36FEA"/>
    <w:rsid w:val="00D37542"/>
    <w:rsid w:val="00D37A21"/>
    <w:rsid w:val="00D405DB"/>
    <w:rsid w:val="00D41386"/>
    <w:rsid w:val="00D42AEF"/>
    <w:rsid w:val="00D44330"/>
    <w:rsid w:val="00D45132"/>
    <w:rsid w:val="00D464EF"/>
    <w:rsid w:val="00D515F2"/>
    <w:rsid w:val="00D52615"/>
    <w:rsid w:val="00D536CB"/>
    <w:rsid w:val="00D55D5F"/>
    <w:rsid w:val="00D5621E"/>
    <w:rsid w:val="00D56B6B"/>
    <w:rsid w:val="00D56F14"/>
    <w:rsid w:val="00D57274"/>
    <w:rsid w:val="00D63B88"/>
    <w:rsid w:val="00D64058"/>
    <w:rsid w:val="00D663AE"/>
    <w:rsid w:val="00D66877"/>
    <w:rsid w:val="00D72357"/>
    <w:rsid w:val="00D7250A"/>
    <w:rsid w:val="00D73E1C"/>
    <w:rsid w:val="00D74412"/>
    <w:rsid w:val="00D74653"/>
    <w:rsid w:val="00D74A58"/>
    <w:rsid w:val="00D74A67"/>
    <w:rsid w:val="00D8251D"/>
    <w:rsid w:val="00D8373D"/>
    <w:rsid w:val="00D83E63"/>
    <w:rsid w:val="00D849FA"/>
    <w:rsid w:val="00D86C5F"/>
    <w:rsid w:val="00D877A6"/>
    <w:rsid w:val="00D87889"/>
    <w:rsid w:val="00D91570"/>
    <w:rsid w:val="00D94143"/>
    <w:rsid w:val="00D943B7"/>
    <w:rsid w:val="00D94995"/>
    <w:rsid w:val="00D9624E"/>
    <w:rsid w:val="00D962C1"/>
    <w:rsid w:val="00D96D87"/>
    <w:rsid w:val="00D97251"/>
    <w:rsid w:val="00D976CC"/>
    <w:rsid w:val="00DA01D3"/>
    <w:rsid w:val="00DA13AA"/>
    <w:rsid w:val="00DA1E2F"/>
    <w:rsid w:val="00DA286C"/>
    <w:rsid w:val="00DA6DB3"/>
    <w:rsid w:val="00DA7EAC"/>
    <w:rsid w:val="00DB2970"/>
    <w:rsid w:val="00DB3202"/>
    <w:rsid w:val="00DB3337"/>
    <w:rsid w:val="00DB394B"/>
    <w:rsid w:val="00DB4569"/>
    <w:rsid w:val="00DB4A76"/>
    <w:rsid w:val="00DB569D"/>
    <w:rsid w:val="00DB5821"/>
    <w:rsid w:val="00DB5C72"/>
    <w:rsid w:val="00DB74DE"/>
    <w:rsid w:val="00DC1854"/>
    <w:rsid w:val="00DC1E20"/>
    <w:rsid w:val="00DC21E0"/>
    <w:rsid w:val="00DC2402"/>
    <w:rsid w:val="00DC324B"/>
    <w:rsid w:val="00DC4734"/>
    <w:rsid w:val="00DC48F8"/>
    <w:rsid w:val="00DC4CE1"/>
    <w:rsid w:val="00DC4EDB"/>
    <w:rsid w:val="00DC4F4C"/>
    <w:rsid w:val="00DC5B7E"/>
    <w:rsid w:val="00DC74CC"/>
    <w:rsid w:val="00DD37BE"/>
    <w:rsid w:val="00DD651B"/>
    <w:rsid w:val="00DE02BB"/>
    <w:rsid w:val="00DE1543"/>
    <w:rsid w:val="00DE283A"/>
    <w:rsid w:val="00DE4E54"/>
    <w:rsid w:val="00DE4EC9"/>
    <w:rsid w:val="00DE4EDD"/>
    <w:rsid w:val="00DE523E"/>
    <w:rsid w:val="00DF256B"/>
    <w:rsid w:val="00DF2824"/>
    <w:rsid w:val="00DF2D57"/>
    <w:rsid w:val="00DF2FBC"/>
    <w:rsid w:val="00DF33FA"/>
    <w:rsid w:val="00DF4804"/>
    <w:rsid w:val="00DF5F70"/>
    <w:rsid w:val="00DF6284"/>
    <w:rsid w:val="00DF73F4"/>
    <w:rsid w:val="00E02F69"/>
    <w:rsid w:val="00E038A0"/>
    <w:rsid w:val="00E03D77"/>
    <w:rsid w:val="00E04F93"/>
    <w:rsid w:val="00E066B7"/>
    <w:rsid w:val="00E070DB"/>
    <w:rsid w:val="00E0710D"/>
    <w:rsid w:val="00E10A8F"/>
    <w:rsid w:val="00E11B02"/>
    <w:rsid w:val="00E146FE"/>
    <w:rsid w:val="00E148CC"/>
    <w:rsid w:val="00E14982"/>
    <w:rsid w:val="00E16663"/>
    <w:rsid w:val="00E1785D"/>
    <w:rsid w:val="00E20362"/>
    <w:rsid w:val="00E20592"/>
    <w:rsid w:val="00E20B84"/>
    <w:rsid w:val="00E2158F"/>
    <w:rsid w:val="00E22047"/>
    <w:rsid w:val="00E24EEC"/>
    <w:rsid w:val="00E2686E"/>
    <w:rsid w:val="00E305D0"/>
    <w:rsid w:val="00E3244F"/>
    <w:rsid w:val="00E3374B"/>
    <w:rsid w:val="00E34616"/>
    <w:rsid w:val="00E3505B"/>
    <w:rsid w:val="00E3679E"/>
    <w:rsid w:val="00E417A3"/>
    <w:rsid w:val="00E427B9"/>
    <w:rsid w:val="00E43B29"/>
    <w:rsid w:val="00E447E3"/>
    <w:rsid w:val="00E46C43"/>
    <w:rsid w:val="00E50285"/>
    <w:rsid w:val="00E52D14"/>
    <w:rsid w:val="00E53290"/>
    <w:rsid w:val="00E5446A"/>
    <w:rsid w:val="00E5532F"/>
    <w:rsid w:val="00E55CA3"/>
    <w:rsid w:val="00E56433"/>
    <w:rsid w:val="00E568D8"/>
    <w:rsid w:val="00E57580"/>
    <w:rsid w:val="00E57901"/>
    <w:rsid w:val="00E61110"/>
    <w:rsid w:val="00E629E4"/>
    <w:rsid w:val="00E62EF8"/>
    <w:rsid w:val="00E6502C"/>
    <w:rsid w:val="00E65127"/>
    <w:rsid w:val="00E6563E"/>
    <w:rsid w:val="00E65952"/>
    <w:rsid w:val="00E673A2"/>
    <w:rsid w:val="00E67980"/>
    <w:rsid w:val="00E67FA5"/>
    <w:rsid w:val="00E70054"/>
    <w:rsid w:val="00E708F7"/>
    <w:rsid w:val="00E712F8"/>
    <w:rsid w:val="00E73943"/>
    <w:rsid w:val="00E73D2D"/>
    <w:rsid w:val="00E747B8"/>
    <w:rsid w:val="00E74F72"/>
    <w:rsid w:val="00E75ABA"/>
    <w:rsid w:val="00E75F11"/>
    <w:rsid w:val="00E77D64"/>
    <w:rsid w:val="00E77E05"/>
    <w:rsid w:val="00E8169F"/>
    <w:rsid w:val="00E843DB"/>
    <w:rsid w:val="00E845A9"/>
    <w:rsid w:val="00E84C12"/>
    <w:rsid w:val="00E84C7D"/>
    <w:rsid w:val="00E85F21"/>
    <w:rsid w:val="00E86F2F"/>
    <w:rsid w:val="00E87734"/>
    <w:rsid w:val="00E90876"/>
    <w:rsid w:val="00E91F69"/>
    <w:rsid w:val="00E925D9"/>
    <w:rsid w:val="00E92C97"/>
    <w:rsid w:val="00E9354E"/>
    <w:rsid w:val="00E9368E"/>
    <w:rsid w:val="00E94C70"/>
    <w:rsid w:val="00E95774"/>
    <w:rsid w:val="00E966FC"/>
    <w:rsid w:val="00E96B24"/>
    <w:rsid w:val="00E971E6"/>
    <w:rsid w:val="00EA1728"/>
    <w:rsid w:val="00EA397A"/>
    <w:rsid w:val="00EA4E66"/>
    <w:rsid w:val="00EA5849"/>
    <w:rsid w:val="00EA6844"/>
    <w:rsid w:val="00EA7197"/>
    <w:rsid w:val="00EA7BE7"/>
    <w:rsid w:val="00EA7E82"/>
    <w:rsid w:val="00EB182D"/>
    <w:rsid w:val="00EB1868"/>
    <w:rsid w:val="00EB18A5"/>
    <w:rsid w:val="00EB3C2D"/>
    <w:rsid w:val="00EB4078"/>
    <w:rsid w:val="00EB442D"/>
    <w:rsid w:val="00EB490F"/>
    <w:rsid w:val="00EB501A"/>
    <w:rsid w:val="00EB5A15"/>
    <w:rsid w:val="00EB787A"/>
    <w:rsid w:val="00EC0624"/>
    <w:rsid w:val="00EC1B60"/>
    <w:rsid w:val="00EC1C91"/>
    <w:rsid w:val="00EC3AB6"/>
    <w:rsid w:val="00EC43C2"/>
    <w:rsid w:val="00EC56A0"/>
    <w:rsid w:val="00EC5798"/>
    <w:rsid w:val="00EC6BC0"/>
    <w:rsid w:val="00EC6CE5"/>
    <w:rsid w:val="00ED0604"/>
    <w:rsid w:val="00ED0A9C"/>
    <w:rsid w:val="00ED2549"/>
    <w:rsid w:val="00ED2EA4"/>
    <w:rsid w:val="00ED3C4D"/>
    <w:rsid w:val="00ED41DB"/>
    <w:rsid w:val="00ED4CC7"/>
    <w:rsid w:val="00ED5591"/>
    <w:rsid w:val="00ED5684"/>
    <w:rsid w:val="00ED5EE7"/>
    <w:rsid w:val="00ED69B8"/>
    <w:rsid w:val="00ED6E9D"/>
    <w:rsid w:val="00ED737A"/>
    <w:rsid w:val="00EE0296"/>
    <w:rsid w:val="00EE04DA"/>
    <w:rsid w:val="00EE2ABB"/>
    <w:rsid w:val="00EE31EF"/>
    <w:rsid w:val="00EE3812"/>
    <w:rsid w:val="00EE4698"/>
    <w:rsid w:val="00EE4F7E"/>
    <w:rsid w:val="00EE599A"/>
    <w:rsid w:val="00EE5B6C"/>
    <w:rsid w:val="00EE717C"/>
    <w:rsid w:val="00EE7228"/>
    <w:rsid w:val="00EF231B"/>
    <w:rsid w:val="00EF3074"/>
    <w:rsid w:val="00EF500C"/>
    <w:rsid w:val="00EF64C8"/>
    <w:rsid w:val="00EF66D9"/>
    <w:rsid w:val="00EF6A08"/>
    <w:rsid w:val="00F00A31"/>
    <w:rsid w:val="00F00F7C"/>
    <w:rsid w:val="00F0157F"/>
    <w:rsid w:val="00F02932"/>
    <w:rsid w:val="00F02A90"/>
    <w:rsid w:val="00F03F38"/>
    <w:rsid w:val="00F053CB"/>
    <w:rsid w:val="00F076BF"/>
    <w:rsid w:val="00F07800"/>
    <w:rsid w:val="00F10876"/>
    <w:rsid w:val="00F1127D"/>
    <w:rsid w:val="00F124B4"/>
    <w:rsid w:val="00F13356"/>
    <w:rsid w:val="00F13E87"/>
    <w:rsid w:val="00F14D3B"/>
    <w:rsid w:val="00F15FBB"/>
    <w:rsid w:val="00F170FF"/>
    <w:rsid w:val="00F20308"/>
    <w:rsid w:val="00F235CA"/>
    <w:rsid w:val="00F23E5C"/>
    <w:rsid w:val="00F25DA4"/>
    <w:rsid w:val="00F26E15"/>
    <w:rsid w:val="00F30ACA"/>
    <w:rsid w:val="00F3544E"/>
    <w:rsid w:val="00F3548C"/>
    <w:rsid w:val="00F35D19"/>
    <w:rsid w:val="00F37438"/>
    <w:rsid w:val="00F376A9"/>
    <w:rsid w:val="00F37FCD"/>
    <w:rsid w:val="00F41734"/>
    <w:rsid w:val="00F41873"/>
    <w:rsid w:val="00F42BA9"/>
    <w:rsid w:val="00F435F6"/>
    <w:rsid w:val="00F43A7F"/>
    <w:rsid w:val="00F451BA"/>
    <w:rsid w:val="00F45DE9"/>
    <w:rsid w:val="00F47FEF"/>
    <w:rsid w:val="00F53AA0"/>
    <w:rsid w:val="00F53D33"/>
    <w:rsid w:val="00F54C6F"/>
    <w:rsid w:val="00F57CF3"/>
    <w:rsid w:val="00F6033C"/>
    <w:rsid w:val="00F65058"/>
    <w:rsid w:val="00F6542B"/>
    <w:rsid w:val="00F65F53"/>
    <w:rsid w:val="00F70A40"/>
    <w:rsid w:val="00F739C7"/>
    <w:rsid w:val="00F74708"/>
    <w:rsid w:val="00F74C49"/>
    <w:rsid w:val="00F76F6B"/>
    <w:rsid w:val="00F77693"/>
    <w:rsid w:val="00F809D4"/>
    <w:rsid w:val="00F824AA"/>
    <w:rsid w:val="00F82CAF"/>
    <w:rsid w:val="00F84609"/>
    <w:rsid w:val="00F85B0D"/>
    <w:rsid w:val="00F860F1"/>
    <w:rsid w:val="00F864C4"/>
    <w:rsid w:val="00F879CC"/>
    <w:rsid w:val="00F87FE1"/>
    <w:rsid w:val="00F93A4F"/>
    <w:rsid w:val="00F96878"/>
    <w:rsid w:val="00F979D4"/>
    <w:rsid w:val="00FA05B0"/>
    <w:rsid w:val="00FA2438"/>
    <w:rsid w:val="00FA24AB"/>
    <w:rsid w:val="00FA4B21"/>
    <w:rsid w:val="00FA6326"/>
    <w:rsid w:val="00FB1621"/>
    <w:rsid w:val="00FB1B5C"/>
    <w:rsid w:val="00FB3D22"/>
    <w:rsid w:val="00FB3E7B"/>
    <w:rsid w:val="00FB40EE"/>
    <w:rsid w:val="00FB7B9B"/>
    <w:rsid w:val="00FB7EAA"/>
    <w:rsid w:val="00FC0615"/>
    <w:rsid w:val="00FC07D8"/>
    <w:rsid w:val="00FC1C73"/>
    <w:rsid w:val="00FC2D36"/>
    <w:rsid w:val="00FC410B"/>
    <w:rsid w:val="00FC59EF"/>
    <w:rsid w:val="00FD1271"/>
    <w:rsid w:val="00FD25E2"/>
    <w:rsid w:val="00FD4237"/>
    <w:rsid w:val="00FD4CC4"/>
    <w:rsid w:val="00FD4CD4"/>
    <w:rsid w:val="00FD4F57"/>
    <w:rsid w:val="00FD6590"/>
    <w:rsid w:val="00FE2567"/>
    <w:rsid w:val="00FE2B24"/>
    <w:rsid w:val="00FE3C55"/>
    <w:rsid w:val="00FE4C8C"/>
    <w:rsid w:val="00FE4FAA"/>
    <w:rsid w:val="00FE55EA"/>
    <w:rsid w:val="00FE611E"/>
    <w:rsid w:val="00FE6A21"/>
    <w:rsid w:val="00FE707B"/>
    <w:rsid w:val="00FE7B10"/>
    <w:rsid w:val="00FE7BA5"/>
    <w:rsid w:val="00FF00B9"/>
    <w:rsid w:val="00FF1534"/>
    <w:rsid w:val="00FF6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50EB"/>
  <w15:chartTrackingRefBased/>
  <w15:docId w15:val="{FE0EB1BE-B970-4E7C-B75F-BDEEF5D7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41DB"/>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rsid w:val="00FE2567"/>
    <w:rPr>
      <w:position w:val="0"/>
      <w:vertAlign w:val="superscript"/>
    </w:rPr>
  </w:style>
  <w:style w:type="character" w:styleId="Odkazjemn">
    <w:name w:val="Subtle Reference"/>
    <w:basedOn w:val="Standardnpsmoodstavce"/>
    <w:uiPriority w:val="31"/>
    <w:qFormat/>
    <w:rsid w:val="005A5DD3"/>
    <w:rPr>
      <w:smallCaps/>
      <w:color w:val="5A5A5A" w:themeColor="text1" w:themeTint="A5"/>
    </w:rPr>
  </w:style>
  <w:style w:type="character" w:styleId="Zdraznn">
    <w:name w:val="Emphasis"/>
    <w:aliases w:val="Podtržení"/>
    <w:uiPriority w:val="20"/>
    <w:qFormat/>
    <w:rsid w:val="0037497B"/>
    <w:rPr>
      <w:rFonts w:ascii="Times New Roman" w:hAnsi="Times New Roman"/>
      <w:iCs/>
      <w:sz w:val="22"/>
      <w:u w:val="single"/>
    </w:rPr>
  </w:style>
  <w:style w:type="character" w:styleId="Zdraznnjemn">
    <w:name w:val="Subtle Emphasis"/>
    <w:basedOn w:val="Standardnpsmoodstavce"/>
    <w:uiPriority w:val="19"/>
    <w:qFormat/>
    <w:rsid w:val="001778D9"/>
    <w:rPr>
      <w:i/>
      <w:iCs/>
      <w:color w:val="404040" w:themeColor="text1" w:themeTint="BF"/>
    </w:rPr>
  </w:style>
  <w:style w:type="paragraph" w:styleId="Bezmezer">
    <w:name w:val="No Spacing"/>
    <w:uiPriority w:val="1"/>
    <w:qFormat/>
    <w:rsid w:val="002D1F0E"/>
    <w:rPr>
      <w:rFonts w:ascii="Times New Roman" w:hAnsi="Times New Roman"/>
    </w:rPr>
  </w:style>
  <w:style w:type="paragraph" w:styleId="Textbubliny">
    <w:name w:val="Balloon Text"/>
    <w:basedOn w:val="Normln"/>
    <w:link w:val="TextbublinyChar"/>
    <w:uiPriority w:val="99"/>
    <w:semiHidden/>
    <w:unhideWhenUsed/>
    <w:rsid w:val="00AE23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235B"/>
    <w:rPr>
      <w:rFonts w:ascii="Segoe UI" w:hAnsi="Segoe UI" w:cs="Segoe UI"/>
      <w:sz w:val="18"/>
      <w:szCs w:val="18"/>
    </w:rPr>
  </w:style>
  <w:style w:type="paragraph" w:styleId="Zhlav">
    <w:name w:val="header"/>
    <w:basedOn w:val="Normln"/>
    <w:link w:val="ZhlavChar"/>
    <w:uiPriority w:val="99"/>
    <w:unhideWhenUsed/>
    <w:rsid w:val="002729F9"/>
    <w:pPr>
      <w:tabs>
        <w:tab w:val="center" w:pos="4536"/>
        <w:tab w:val="right" w:pos="9072"/>
      </w:tabs>
    </w:pPr>
  </w:style>
  <w:style w:type="character" w:customStyle="1" w:styleId="ZhlavChar">
    <w:name w:val="Záhlaví Char"/>
    <w:basedOn w:val="Standardnpsmoodstavce"/>
    <w:link w:val="Zhlav"/>
    <w:uiPriority w:val="99"/>
    <w:rsid w:val="002729F9"/>
    <w:rPr>
      <w:rFonts w:ascii="Times New Roman" w:hAnsi="Times New Roman"/>
    </w:rPr>
  </w:style>
  <w:style w:type="paragraph" w:styleId="Zpat">
    <w:name w:val="footer"/>
    <w:basedOn w:val="Normln"/>
    <w:link w:val="ZpatChar"/>
    <w:uiPriority w:val="99"/>
    <w:unhideWhenUsed/>
    <w:rsid w:val="002729F9"/>
    <w:pPr>
      <w:tabs>
        <w:tab w:val="center" w:pos="4536"/>
        <w:tab w:val="right" w:pos="9072"/>
      </w:tabs>
    </w:pPr>
  </w:style>
  <w:style w:type="character" w:customStyle="1" w:styleId="ZpatChar">
    <w:name w:val="Zápatí Char"/>
    <w:basedOn w:val="Standardnpsmoodstavce"/>
    <w:link w:val="Zpat"/>
    <w:uiPriority w:val="99"/>
    <w:rsid w:val="002729F9"/>
    <w:rPr>
      <w:rFonts w:ascii="Times New Roman" w:hAnsi="Times New Roman"/>
    </w:rPr>
  </w:style>
  <w:style w:type="paragraph" w:styleId="Odstavecseseznamem">
    <w:name w:val="List Paragraph"/>
    <w:basedOn w:val="Normln"/>
    <w:uiPriority w:val="34"/>
    <w:qFormat/>
    <w:rsid w:val="00025A66"/>
    <w:pPr>
      <w:ind w:left="720"/>
      <w:contextualSpacing/>
    </w:pPr>
  </w:style>
  <w:style w:type="paragraph" w:customStyle="1" w:styleId="Styl2">
    <w:name w:val="Styl2"/>
    <w:basedOn w:val="Normln"/>
    <w:rsid w:val="00025A66"/>
    <w:pPr>
      <w:keepNext/>
      <w:keepLines/>
      <w:shd w:val="clear" w:color="auto" w:fill="FFFFFF"/>
      <w:suppressAutoHyphens/>
      <w:spacing w:after="240"/>
      <w:ind w:left="680" w:hanging="680"/>
    </w:pPr>
    <w:rPr>
      <w:rFonts w:eastAsia="Times New Roman" w:cs="Times New Roman"/>
      <w:szCs w:val="20"/>
      <w:lang w:eastAsia="zh-CN" w:bidi="hi-IN"/>
    </w:rPr>
  </w:style>
  <w:style w:type="paragraph" w:styleId="Normlnweb">
    <w:name w:val="Normal (Web)"/>
    <w:basedOn w:val="Normln"/>
    <w:uiPriority w:val="99"/>
    <w:unhideWhenUsed/>
    <w:rsid w:val="00025A66"/>
    <w:pPr>
      <w:spacing w:before="100" w:beforeAutospacing="1" w:after="142" w:line="288" w:lineRule="auto"/>
    </w:pPr>
    <w:rPr>
      <w:rFonts w:eastAsia="Times New Roman" w:cs="Times New Roman"/>
      <w:color w:val="000000"/>
      <w:sz w:val="24"/>
      <w:szCs w:val="24"/>
      <w:lang w:eastAsia="cs-CZ"/>
    </w:rPr>
  </w:style>
  <w:style w:type="paragraph" w:customStyle="1" w:styleId="western">
    <w:name w:val="western"/>
    <w:basedOn w:val="Normln"/>
    <w:rsid w:val="009E1EF2"/>
    <w:pPr>
      <w:spacing w:before="100" w:beforeAutospacing="1" w:after="142" w:line="288" w:lineRule="auto"/>
    </w:pPr>
    <w:rPr>
      <w:rFonts w:eastAsia="Times New Roman" w:cs="Times New Roman"/>
      <w:color w:val="000000"/>
      <w:sz w:val="24"/>
      <w:szCs w:val="24"/>
      <w:lang w:eastAsia="cs-CZ"/>
    </w:rPr>
  </w:style>
  <w:style w:type="character" w:styleId="Odkaznakoment">
    <w:name w:val="annotation reference"/>
    <w:basedOn w:val="Standardnpsmoodstavce"/>
    <w:uiPriority w:val="99"/>
    <w:semiHidden/>
    <w:unhideWhenUsed/>
    <w:rsid w:val="00C21418"/>
    <w:rPr>
      <w:sz w:val="16"/>
      <w:szCs w:val="16"/>
    </w:rPr>
  </w:style>
  <w:style w:type="paragraph" w:styleId="Textkomente">
    <w:name w:val="annotation text"/>
    <w:basedOn w:val="Normln"/>
    <w:link w:val="TextkomenteChar"/>
    <w:uiPriority w:val="99"/>
    <w:semiHidden/>
    <w:unhideWhenUsed/>
    <w:rsid w:val="00C21418"/>
    <w:rPr>
      <w:sz w:val="20"/>
      <w:szCs w:val="20"/>
    </w:rPr>
  </w:style>
  <w:style w:type="character" w:customStyle="1" w:styleId="TextkomenteChar">
    <w:name w:val="Text komentáře Char"/>
    <w:basedOn w:val="Standardnpsmoodstavce"/>
    <w:link w:val="Textkomente"/>
    <w:uiPriority w:val="99"/>
    <w:semiHidden/>
    <w:rsid w:val="00C2141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C21418"/>
    <w:rPr>
      <w:b/>
      <w:bCs/>
    </w:rPr>
  </w:style>
  <w:style w:type="character" w:customStyle="1" w:styleId="PedmtkomenteChar">
    <w:name w:val="Předmět komentáře Char"/>
    <w:basedOn w:val="TextkomenteChar"/>
    <w:link w:val="Pedmtkomente"/>
    <w:uiPriority w:val="99"/>
    <w:semiHidden/>
    <w:rsid w:val="00C21418"/>
    <w:rPr>
      <w:rFonts w:ascii="Times New Roman" w:hAnsi="Times New Roman"/>
      <w:b/>
      <w:bCs/>
      <w:sz w:val="20"/>
      <w:szCs w:val="20"/>
    </w:rPr>
  </w:style>
  <w:style w:type="paragraph" w:customStyle="1" w:styleId="Odsazentlatextu">
    <w:name w:val="Odsazení těla textu"/>
    <w:basedOn w:val="Normln"/>
    <w:rsid w:val="005B17D4"/>
    <w:pPr>
      <w:tabs>
        <w:tab w:val="left" w:pos="-720"/>
        <w:tab w:val="left" w:pos="709"/>
      </w:tabs>
      <w:suppressAutoHyphens/>
      <w:ind w:left="709" w:hanging="709"/>
    </w:pPr>
    <w:rPr>
      <w:rFonts w:eastAsia="Times New Roman" w:cs="Times New Roman"/>
      <w:sz w:val="24"/>
      <w:szCs w:val="20"/>
      <w:lang w:eastAsia="zh-CN" w:bidi="hi-IN"/>
    </w:rPr>
  </w:style>
  <w:style w:type="paragraph" w:customStyle="1" w:styleId="PS-hlavika1">
    <w:name w:val="PS-hlavička 1"/>
    <w:basedOn w:val="Bezmezer"/>
    <w:qFormat/>
    <w:rsid w:val="00446B9C"/>
    <w:pPr>
      <w:jc w:val="center"/>
    </w:pPr>
    <w:rPr>
      <w:rFonts w:eastAsia="Calibri" w:cs="Times New Roman"/>
      <w:b/>
      <w:i/>
      <w:sz w:val="24"/>
    </w:rPr>
  </w:style>
  <w:style w:type="paragraph" w:customStyle="1" w:styleId="PS-hlavika2">
    <w:name w:val="PS-hlavička2"/>
    <w:basedOn w:val="Normln"/>
    <w:next w:val="PS-hlavika1"/>
    <w:qFormat/>
    <w:rsid w:val="00446B9C"/>
    <w:pPr>
      <w:jc w:val="center"/>
    </w:pPr>
    <w:rPr>
      <w:rFonts w:eastAsia="Calibri" w:cs="Times New Roman"/>
      <w:b/>
      <w:i/>
      <w:caps/>
      <w:sz w:val="36"/>
    </w:rPr>
  </w:style>
  <w:style w:type="paragraph" w:customStyle="1" w:styleId="PS-hlavika3">
    <w:name w:val="PS-hlavička3"/>
    <w:basedOn w:val="Bezmezer"/>
    <w:next w:val="PS-hlavika1"/>
    <w:qFormat/>
    <w:rsid w:val="00446B9C"/>
    <w:pPr>
      <w:spacing w:before="240"/>
      <w:jc w:val="center"/>
    </w:pPr>
    <w:rPr>
      <w:rFonts w:eastAsia="Calibri" w:cs="Times New Roman"/>
      <w:b/>
      <w:i/>
      <w:caps/>
      <w:spacing w:val="60"/>
      <w:sz w:val="32"/>
    </w:rPr>
  </w:style>
  <w:style w:type="paragraph" w:customStyle="1" w:styleId="PS-msto">
    <w:name w:val="PS-místo"/>
    <w:basedOn w:val="Bezmezer"/>
    <w:next w:val="Bezmezer"/>
    <w:qFormat/>
    <w:rsid w:val="00446B9C"/>
    <w:pPr>
      <w:pBdr>
        <w:bottom w:val="single" w:sz="2" w:space="12" w:color="auto"/>
      </w:pBdr>
      <w:spacing w:before="240" w:after="400"/>
      <w:jc w:val="center"/>
    </w:pPr>
    <w:rPr>
      <w:rFonts w:eastAsia="Calibri" w:cs="Times New Roman"/>
      <w:sz w:val="24"/>
    </w:rPr>
  </w:style>
  <w:style w:type="paragraph" w:customStyle="1" w:styleId="PSasy">
    <w:name w:val="PS časy"/>
    <w:basedOn w:val="Normln"/>
    <w:next w:val="PSbodprogramu"/>
    <w:link w:val="PSasyChar"/>
    <w:rsid w:val="00E50285"/>
    <w:pPr>
      <w:widowControl w:val="0"/>
      <w:tabs>
        <w:tab w:val="left" w:pos="1471"/>
      </w:tabs>
      <w:suppressAutoHyphens/>
      <w:autoSpaceDN w:val="0"/>
      <w:spacing w:before="240"/>
      <w:ind w:left="17"/>
      <w:textAlignment w:val="baseline"/>
    </w:pPr>
    <w:rPr>
      <w:rFonts w:eastAsia="SimSun" w:cs="Mangal"/>
      <w:b/>
      <w:i/>
      <w:sz w:val="28"/>
      <w:szCs w:val="24"/>
      <w:lang w:eastAsia="cs-CZ"/>
    </w:rPr>
  </w:style>
  <w:style w:type="paragraph" w:styleId="slovanseznam">
    <w:name w:val="List Number"/>
    <w:basedOn w:val="Normln"/>
    <w:uiPriority w:val="99"/>
    <w:unhideWhenUsed/>
    <w:rsid w:val="00E50285"/>
    <w:pPr>
      <w:widowControl w:val="0"/>
      <w:numPr>
        <w:numId w:val="1"/>
      </w:numPr>
      <w:suppressAutoHyphens/>
      <w:autoSpaceDN w:val="0"/>
      <w:contextualSpacing/>
      <w:textAlignment w:val="baseline"/>
    </w:pPr>
    <w:rPr>
      <w:rFonts w:eastAsia="SimSun" w:cs="Mangal"/>
      <w:sz w:val="24"/>
      <w:szCs w:val="21"/>
      <w:lang w:eastAsia="cs-CZ"/>
    </w:rPr>
  </w:style>
  <w:style w:type="paragraph" w:customStyle="1" w:styleId="PSbodprogramu">
    <w:name w:val="PS bod programu"/>
    <w:basedOn w:val="slovanseznam"/>
    <w:next w:val="PSuvede"/>
    <w:rsid w:val="00E50285"/>
  </w:style>
  <w:style w:type="paragraph" w:customStyle="1" w:styleId="PSuvede">
    <w:name w:val="PS uvede"/>
    <w:basedOn w:val="Normln"/>
    <w:next w:val="PS-zpravodaj"/>
    <w:link w:val="PSuvedeChar"/>
    <w:rsid w:val="00E50285"/>
    <w:pPr>
      <w:widowControl w:val="0"/>
      <w:suppressAutoHyphens/>
      <w:autoSpaceDN w:val="0"/>
      <w:spacing w:before="120"/>
      <w:ind w:left="4536"/>
      <w:textAlignment w:val="baseline"/>
    </w:pPr>
    <w:rPr>
      <w:rFonts w:eastAsia="SimSun" w:cs="Mangal"/>
      <w:sz w:val="24"/>
      <w:szCs w:val="24"/>
      <w:lang w:eastAsia="cs-CZ"/>
    </w:rPr>
  </w:style>
  <w:style w:type="paragraph" w:customStyle="1" w:styleId="PS-datum">
    <w:name w:val="PS-datum"/>
    <w:basedOn w:val="PSasy"/>
    <w:next w:val="PSasy"/>
    <w:link w:val="PS-datumChar"/>
    <w:qFormat/>
    <w:rsid w:val="00E50285"/>
    <w:pPr>
      <w:spacing w:before="0" w:line="360" w:lineRule="auto"/>
    </w:pPr>
  </w:style>
  <w:style w:type="character" w:customStyle="1" w:styleId="PSasyChar">
    <w:name w:val="PS časy Char"/>
    <w:basedOn w:val="Standardnpsmoodstavce"/>
    <w:link w:val="PSasy"/>
    <w:rsid w:val="00E50285"/>
    <w:rPr>
      <w:rFonts w:ascii="Times New Roman" w:eastAsia="SimSun" w:hAnsi="Times New Roman" w:cs="Mangal"/>
      <w:b/>
      <w:i/>
      <w:sz w:val="28"/>
      <w:szCs w:val="24"/>
      <w:lang w:eastAsia="cs-CZ"/>
    </w:rPr>
  </w:style>
  <w:style w:type="character" w:customStyle="1" w:styleId="PS-datumChar">
    <w:name w:val="PS-datum Char"/>
    <w:basedOn w:val="PSasyChar"/>
    <w:link w:val="PS-datum"/>
    <w:rsid w:val="00E50285"/>
    <w:rPr>
      <w:rFonts w:ascii="Times New Roman" w:eastAsia="SimSun" w:hAnsi="Times New Roman" w:cs="Mangal"/>
      <w:b/>
      <w:i/>
      <w:sz w:val="28"/>
      <w:szCs w:val="24"/>
      <w:lang w:eastAsia="cs-CZ"/>
    </w:rPr>
  </w:style>
  <w:style w:type="paragraph" w:customStyle="1" w:styleId="PS-zpravodaj">
    <w:name w:val="PS-zpravodaj"/>
    <w:basedOn w:val="PSuvede"/>
    <w:next w:val="PSasy"/>
    <w:link w:val="PS-zpravodajChar"/>
    <w:qFormat/>
    <w:rsid w:val="00E50285"/>
    <w:pPr>
      <w:spacing w:before="0"/>
    </w:pPr>
  </w:style>
  <w:style w:type="character" w:customStyle="1" w:styleId="PSuvedeChar">
    <w:name w:val="PS uvede Char"/>
    <w:basedOn w:val="Standardnpsmoodstavce"/>
    <w:link w:val="PSuvede"/>
    <w:rsid w:val="00E50285"/>
    <w:rPr>
      <w:rFonts w:ascii="Times New Roman" w:eastAsia="SimSun" w:hAnsi="Times New Roman" w:cs="Mangal"/>
      <w:sz w:val="24"/>
      <w:szCs w:val="24"/>
      <w:lang w:eastAsia="cs-CZ"/>
    </w:rPr>
  </w:style>
  <w:style w:type="character" w:customStyle="1" w:styleId="PS-zpravodajChar">
    <w:name w:val="PS-zpravodaj Char"/>
    <w:basedOn w:val="PSuvedeChar"/>
    <w:link w:val="PS-zpravodaj"/>
    <w:rsid w:val="00E50285"/>
    <w:rPr>
      <w:rFonts w:ascii="Times New Roman" w:eastAsia="SimSun" w:hAnsi="Times New Roman" w:cs="Mangal"/>
      <w:sz w:val="24"/>
      <w:szCs w:val="24"/>
      <w:lang w:eastAsia="cs-CZ"/>
    </w:rPr>
  </w:style>
  <w:style w:type="paragraph" w:styleId="Textpoznpodarou">
    <w:name w:val="footnote text"/>
    <w:basedOn w:val="Normln"/>
    <w:link w:val="TextpoznpodarouChar"/>
    <w:unhideWhenUsed/>
    <w:rsid w:val="00E50285"/>
    <w:pPr>
      <w:widowControl w:val="0"/>
      <w:suppressAutoHyphens/>
      <w:autoSpaceDN w:val="0"/>
      <w:textAlignment w:val="baseline"/>
    </w:pPr>
    <w:rPr>
      <w:rFonts w:eastAsia="SimSun" w:cs="Mangal"/>
      <w:sz w:val="20"/>
      <w:szCs w:val="18"/>
      <w:lang w:eastAsia="cs-CZ"/>
    </w:rPr>
  </w:style>
  <w:style w:type="character" w:customStyle="1" w:styleId="TextpoznpodarouChar">
    <w:name w:val="Text pozn. pod čarou Char"/>
    <w:basedOn w:val="Standardnpsmoodstavce"/>
    <w:link w:val="Textpoznpodarou"/>
    <w:rsid w:val="00E50285"/>
    <w:rPr>
      <w:rFonts w:ascii="Times New Roman" w:eastAsia="SimSun" w:hAnsi="Times New Roman" w:cs="Mangal"/>
      <w:sz w:val="20"/>
      <w:szCs w:val="18"/>
      <w:lang w:eastAsia="cs-CZ"/>
    </w:rPr>
  </w:style>
  <w:style w:type="paragraph" w:styleId="Zkladntext3">
    <w:name w:val="Body Text 3"/>
    <w:basedOn w:val="Normln"/>
    <w:link w:val="Zkladntext3Char"/>
    <w:rsid w:val="004671FF"/>
    <w:pPr>
      <w:widowControl w:val="0"/>
      <w:suppressAutoHyphens/>
      <w:spacing w:after="57"/>
      <w:jc w:val="center"/>
    </w:pPr>
    <w:rPr>
      <w:rFonts w:eastAsia="SimSun" w:cs="Mangal"/>
      <w:sz w:val="24"/>
      <w:szCs w:val="24"/>
      <w:lang w:eastAsia="zh-CN" w:bidi="hi-IN"/>
    </w:rPr>
  </w:style>
  <w:style w:type="character" w:customStyle="1" w:styleId="Zkladntext3Char">
    <w:name w:val="Základní text 3 Char"/>
    <w:basedOn w:val="Standardnpsmoodstavce"/>
    <w:link w:val="Zkladntext3"/>
    <w:rsid w:val="004671FF"/>
    <w:rPr>
      <w:rFonts w:ascii="Times New Roman" w:eastAsia="SimSun" w:hAnsi="Times New Roman" w:cs="Mangal"/>
      <w:sz w:val="24"/>
      <w:szCs w:val="24"/>
      <w:lang w:eastAsia="zh-CN" w:bidi="hi-IN"/>
    </w:rPr>
  </w:style>
  <w:style w:type="paragraph" w:customStyle="1" w:styleId="bodprogramu">
    <w:name w:val="bod programu"/>
    <w:basedOn w:val="Normln"/>
    <w:rsid w:val="004671FF"/>
    <w:pPr>
      <w:widowControl w:val="0"/>
      <w:suppressAutoHyphens/>
      <w:spacing w:after="57"/>
      <w:ind w:left="567" w:hanging="567"/>
    </w:pPr>
    <w:rPr>
      <w:rFonts w:eastAsia="SimSun" w:cs="Mangal"/>
      <w:sz w:val="24"/>
      <w:szCs w:val="24"/>
      <w:lang w:eastAsia="zh-CN" w:bidi="hi-IN"/>
    </w:rPr>
  </w:style>
  <w:style w:type="character" w:customStyle="1" w:styleId="WW8Num1z2">
    <w:name w:val="WW8Num1z2"/>
    <w:rsid w:val="00042586"/>
  </w:style>
  <w:style w:type="paragraph" w:customStyle="1" w:styleId="PS-slovanseznam">
    <w:name w:val="PS-číslovaný seznam"/>
    <w:basedOn w:val="Normln"/>
    <w:link w:val="PS-slovanseznamChar"/>
    <w:qFormat/>
    <w:rsid w:val="003D7C97"/>
    <w:pPr>
      <w:numPr>
        <w:numId w:val="3"/>
      </w:numPr>
      <w:tabs>
        <w:tab w:val="left" w:pos="0"/>
      </w:tabs>
      <w:spacing w:after="400" w:line="259" w:lineRule="auto"/>
      <w:ind w:left="357" w:hanging="357"/>
    </w:pPr>
    <w:rPr>
      <w:rFonts w:eastAsia="Calibri" w:cs="Times New Roman"/>
      <w:sz w:val="24"/>
    </w:rPr>
  </w:style>
  <w:style w:type="character" w:customStyle="1" w:styleId="PS-slovanseznamChar">
    <w:name w:val="PS-číslovaný seznam Char"/>
    <w:basedOn w:val="Standardnpsmoodstavce"/>
    <w:link w:val="PS-slovanseznam"/>
    <w:rsid w:val="003D7C97"/>
    <w:rPr>
      <w:rFonts w:ascii="Times New Roman" w:eastAsia="Calibri" w:hAnsi="Times New Roman" w:cs="Times New Roman"/>
      <w:sz w:val="24"/>
    </w:rPr>
  </w:style>
  <w:style w:type="paragraph" w:customStyle="1" w:styleId="Zkladntextodsazen31">
    <w:name w:val="Základní text odsazený 31"/>
    <w:basedOn w:val="Normln"/>
    <w:rsid w:val="0049198A"/>
    <w:pPr>
      <w:tabs>
        <w:tab w:val="left" w:pos="-720"/>
        <w:tab w:val="center" w:pos="4395"/>
      </w:tabs>
      <w:suppressAutoHyphens/>
      <w:ind w:left="720" w:hanging="720"/>
    </w:pPr>
    <w:rPr>
      <w:rFonts w:eastAsia="Times New Roman" w:cs="Times New Roman"/>
      <w:sz w:val="24"/>
      <w:szCs w:val="20"/>
      <w:lang w:eastAsia="zh-CN" w:bidi="hi-IN"/>
    </w:rPr>
  </w:style>
  <w:style w:type="paragraph" w:customStyle="1" w:styleId="Zkladntext21">
    <w:name w:val="Základní text 21"/>
    <w:basedOn w:val="Normln"/>
    <w:rsid w:val="0049198A"/>
    <w:pPr>
      <w:suppressAutoHyphens/>
    </w:pPr>
    <w:rPr>
      <w:rFonts w:eastAsia="Times New Roman" w:cs="Times New Roman"/>
      <w:sz w:val="24"/>
      <w:szCs w:val="20"/>
      <w:lang w:eastAsia="zh-CN" w:bidi="hi-IN"/>
    </w:rPr>
  </w:style>
  <w:style w:type="paragraph" w:styleId="Zkladntextodsazen3">
    <w:name w:val="Body Text Indent 3"/>
    <w:basedOn w:val="Normln"/>
    <w:link w:val="Zkladntextodsazen3Char"/>
    <w:uiPriority w:val="99"/>
    <w:semiHidden/>
    <w:unhideWhenUsed/>
    <w:rsid w:val="009E552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E5525"/>
    <w:rPr>
      <w:rFonts w:ascii="Times New Roman" w:hAnsi="Times New Roman"/>
      <w:sz w:val="16"/>
      <w:szCs w:val="16"/>
    </w:rPr>
  </w:style>
  <w:style w:type="paragraph" w:customStyle="1" w:styleId="Pavla">
    <w:name w:val="Pavla"/>
    <w:rsid w:val="002E2BB7"/>
    <w:pPr>
      <w:tabs>
        <w:tab w:val="left" w:pos="-720"/>
      </w:tabs>
      <w:suppressAutoHyphens/>
    </w:pPr>
    <w:rPr>
      <w:rFonts w:ascii="Times New Roman" w:eastAsia="Times New Roman" w:hAnsi="Times New Roman" w:cs="Times New Roman"/>
      <w:spacing w:val="-3"/>
      <w:sz w:val="24"/>
      <w:szCs w:val="20"/>
      <w:lang w:eastAsia="zh-CN" w:bidi="hi-IN"/>
    </w:rPr>
  </w:style>
  <w:style w:type="paragraph" w:customStyle="1" w:styleId="DefaultText">
    <w:name w:val="Default Text"/>
    <w:rsid w:val="00255FDB"/>
    <w:pPr>
      <w:suppressAutoHyphens/>
      <w:jc w:val="left"/>
    </w:pPr>
    <w:rPr>
      <w:rFonts w:ascii="Times New Roman" w:eastAsia="Times New Roman" w:hAnsi="Times New Roman" w:cs="Times New Roman"/>
      <w:sz w:val="24"/>
      <w:szCs w:val="20"/>
      <w:lang w:eastAsia="zh-CN" w:bidi="hi-IN"/>
    </w:rPr>
  </w:style>
  <w:style w:type="paragraph" w:styleId="Textvysvtlivek">
    <w:name w:val="endnote text"/>
    <w:basedOn w:val="Normln"/>
    <w:link w:val="TextvysvtlivekChar"/>
    <w:uiPriority w:val="99"/>
    <w:semiHidden/>
    <w:unhideWhenUsed/>
    <w:rsid w:val="00DC1E20"/>
    <w:rPr>
      <w:sz w:val="20"/>
      <w:szCs w:val="20"/>
    </w:rPr>
  </w:style>
  <w:style w:type="character" w:customStyle="1" w:styleId="TextvysvtlivekChar">
    <w:name w:val="Text vysvětlivek Char"/>
    <w:basedOn w:val="Standardnpsmoodstavce"/>
    <w:link w:val="Textvysvtlivek"/>
    <w:uiPriority w:val="99"/>
    <w:semiHidden/>
    <w:rsid w:val="00DC1E20"/>
    <w:rPr>
      <w:rFonts w:ascii="Times New Roman" w:hAnsi="Times New Roman"/>
      <w:sz w:val="20"/>
      <w:szCs w:val="20"/>
    </w:rPr>
  </w:style>
  <w:style w:type="character" w:styleId="Odkaznavysvtlivky">
    <w:name w:val="endnote reference"/>
    <w:basedOn w:val="Standardnpsmoodstavce"/>
    <w:uiPriority w:val="99"/>
    <w:semiHidden/>
    <w:unhideWhenUsed/>
    <w:rsid w:val="00DC1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73044">
      <w:bodyDiv w:val="1"/>
      <w:marLeft w:val="0"/>
      <w:marRight w:val="0"/>
      <w:marTop w:val="0"/>
      <w:marBottom w:val="0"/>
      <w:divBdr>
        <w:top w:val="none" w:sz="0" w:space="0" w:color="auto"/>
        <w:left w:val="none" w:sz="0" w:space="0" w:color="auto"/>
        <w:bottom w:val="none" w:sz="0" w:space="0" w:color="auto"/>
        <w:right w:val="none" w:sz="0" w:space="0" w:color="auto"/>
      </w:divBdr>
    </w:div>
    <w:div w:id="904608804">
      <w:bodyDiv w:val="1"/>
      <w:marLeft w:val="0"/>
      <w:marRight w:val="0"/>
      <w:marTop w:val="0"/>
      <w:marBottom w:val="0"/>
      <w:divBdr>
        <w:top w:val="none" w:sz="0" w:space="0" w:color="auto"/>
        <w:left w:val="none" w:sz="0" w:space="0" w:color="auto"/>
        <w:bottom w:val="none" w:sz="0" w:space="0" w:color="auto"/>
        <w:right w:val="none" w:sz="0" w:space="0" w:color="auto"/>
      </w:divBdr>
    </w:div>
    <w:div w:id="1255548290">
      <w:bodyDiv w:val="1"/>
      <w:marLeft w:val="0"/>
      <w:marRight w:val="0"/>
      <w:marTop w:val="0"/>
      <w:marBottom w:val="0"/>
      <w:divBdr>
        <w:top w:val="none" w:sz="0" w:space="0" w:color="auto"/>
        <w:left w:val="none" w:sz="0" w:space="0" w:color="auto"/>
        <w:bottom w:val="none" w:sz="0" w:space="0" w:color="auto"/>
        <w:right w:val="none" w:sz="0" w:space="0" w:color="auto"/>
      </w:divBdr>
    </w:div>
    <w:div w:id="1351108169">
      <w:bodyDiv w:val="1"/>
      <w:marLeft w:val="0"/>
      <w:marRight w:val="0"/>
      <w:marTop w:val="0"/>
      <w:marBottom w:val="0"/>
      <w:divBdr>
        <w:top w:val="none" w:sz="0" w:space="0" w:color="auto"/>
        <w:left w:val="none" w:sz="0" w:space="0" w:color="auto"/>
        <w:bottom w:val="none" w:sz="0" w:space="0" w:color="auto"/>
        <w:right w:val="none" w:sz="0" w:space="0" w:color="auto"/>
      </w:divBdr>
    </w:div>
    <w:div w:id="1909460895">
      <w:bodyDiv w:val="1"/>
      <w:marLeft w:val="0"/>
      <w:marRight w:val="0"/>
      <w:marTop w:val="0"/>
      <w:marBottom w:val="0"/>
      <w:divBdr>
        <w:top w:val="none" w:sz="0" w:space="0" w:color="auto"/>
        <w:left w:val="none" w:sz="0" w:space="0" w:color="auto"/>
        <w:bottom w:val="none" w:sz="0" w:space="0" w:color="auto"/>
        <w:right w:val="none" w:sz="0" w:space="0" w:color="auto"/>
      </w:divBdr>
    </w:div>
    <w:div w:id="2082436258">
      <w:bodyDiv w:val="1"/>
      <w:marLeft w:val="0"/>
      <w:marRight w:val="0"/>
      <w:marTop w:val="0"/>
      <w:marBottom w:val="0"/>
      <w:divBdr>
        <w:top w:val="none" w:sz="0" w:space="0" w:color="auto"/>
        <w:left w:val="none" w:sz="0" w:space="0" w:color="auto"/>
        <w:bottom w:val="none" w:sz="0" w:space="0" w:color="auto"/>
        <w:right w:val="none" w:sz="0" w:space="0" w:color="auto"/>
      </w:divBdr>
    </w:div>
    <w:div w:id="21418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5D68-A79A-4529-A04E-F0CB1297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10</Pages>
  <Words>3825</Words>
  <Characters>22574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Havlickova Darja</dc:creator>
  <cp:keywords/>
  <dc:description/>
  <cp:lastModifiedBy>Havlickova Darja</cp:lastModifiedBy>
  <cp:revision>35</cp:revision>
  <cp:lastPrinted>2018-06-14T09:27:00Z</cp:lastPrinted>
  <dcterms:created xsi:type="dcterms:W3CDTF">2018-06-07T07:45:00Z</dcterms:created>
  <dcterms:modified xsi:type="dcterms:W3CDTF">2018-06-14T09:27:00Z</dcterms:modified>
</cp:coreProperties>
</file>