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bookmarkStart w:id="0" w:name="_GoBack"/>
      <w:bookmarkEnd w:id="0"/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201</w:t>
      </w:r>
      <w:r w:rsidR="005C7025">
        <w:t>9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9A624E">
        <w:t xml:space="preserve"> 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E40A1E">
        <w:t>1</w:t>
      </w:r>
      <w:r w:rsidR="005C7025">
        <w:t>8</w:t>
      </w:r>
      <w:r>
        <w:t>.</w:t>
      </w:r>
      <w:r w:rsidRPr="00693139">
        <w:t xml:space="preserve"> schůz</w:t>
      </w:r>
      <w:r>
        <w:t>i</w:t>
      </w:r>
    </w:p>
    <w:p w:rsidR="00532267" w:rsidRDefault="00532267" w:rsidP="00532267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83C88">
        <w:t>d</w:t>
      </w:r>
      <w:r w:rsidR="003B5156">
        <w:t>ne</w:t>
      </w:r>
      <w:r w:rsidR="003F3BD7">
        <w:t xml:space="preserve"> </w:t>
      </w:r>
      <w:r w:rsidR="005C7025">
        <w:t>9</w:t>
      </w:r>
      <w:r w:rsidR="00535F74">
        <w:t xml:space="preserve">. </w:t>
      </w:r>
      <w:r w:rsidR="005C7025">
        <w:t>ledna</w:t>
      </w:r>
      <w:r w:rsidR="00261415">
        <w:t xml:space="preserve"> 201</w:t>
      </w:r>
      <w:r w:rsidR="005C7025">
        <w:t>9</w:t>
      </w:r>
    </w:p>
    <w:p w:rsidR="00012807" w:rsidRDefault="007D70F5" w:rsidP="00012807">
      <w:pPr>
        <w:pStyle w:val="PSmsto"/>
        <w:pBdr>
          <w:bottom w:val="single" w:sz="4" w:space="1" w:color="auto"/>
        </w:pBdr>
      </w:pPr>
      <w:r>
        <w:t xml:space="preserve">dopolední část </w:t>
      </w:r>
      <w:r w:rsidR="00B77163" w:rsidRPr="00805C7A">
        <w:t>v budově Poslanecké sněmovny, Sněmovní 4, 118 26</w:t>
      </w:r>
      <w:r w:rsidR="00B77163">
        <w:t> </w:t>
      </w:r>
      <w:r w:rsidR="00B77163" w:rsidRPr="00805C7A">
        <w:t>Praha 1</w:t>
      </w:r>
      <w:r w:rsidR="00B77163">
        <w:t>,</w:t>
      </w:r>
      <w:r w:rsidR="00B77163">
        <w:br/>
        <w:t>v místnosti č. 111/Sněmovna,</w:t>
      </w:r>
      <w:r>
        <w:t xml:space="preserve"> </w:t>
      </w:r>
    </w:p>
    <w:p w:rsidR="00B77163" w:rsidRDefault="007D70F5" w:rsidP="00012807">
      <w:pPr>
        <w:pStyle w:val="PSmsto"/>
        <w:pBdr>
          <w:bottom w:val="single" w:sz="4" w:space="1" w:color="auto"/>
        </w:pBdr>
      </w:pPr>
      <w:r>
        <w:t xml:space="preserve">odpolední část v budově </w:t>
      </w:r>
      <w:r w:rsidR="005C7025">
        <w:t>Národního muzea</w:t>
      </w:r>
      <w:r w:rsidR="00000B8C">
        <w:t>, Václavské náměstí 68, Praha 1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000B8C">
        <w:t xml:space="preserve">9. ledna </w:t>
      </w:r>
      <w:r>
        <w:t>201</w:t>
      </w:r>
      <w:r w:rsidR="00000B8C">
        <w:t>9</w:t>
      </w:r>
      <w:r>
        <w:t xml:space="preserve"> </w:t>
      </w:r>
    </w:p>
    <w:p w:rsidR="002E3544" w:rsidRDefault="002E3544" w:rsidP="002E3544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  <w:r>
        <w:rPr>
          <w:b/>
          <w:i/>
          <w:spacing w:val="-3"/>
          <w:sz w:val="28"/>
        </w:rPr>
        <w:t>9.00 hod.</w:t>
      </w:r>
      <w:r>
        <w:rPr>
          <w:spacing w:val="-3"/>
        </w:rPr>
        <w:tab/>
      </w:r>
    </w:p>
    <w:p w:rsidR="002E3544" w:rsidRDefault="002E3544" w:rsidP="002E3544">
      <w:pPr>
        <w:tabs>
          <w:tab w:val="left" w:pos="709"/>
        </w:tabs>
        <w:ind w:left="709" w:hanging="709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</w:rPr>
        <w:tab/>
        <w:t>Zpráva o plnění pravidel rozpočtové odpovědnosti (říjen 2018) (sněmovní tisk 362)</w:t>
      </w:r>
    </w:p>
    <w:p w:rsidR="002E3544" w:rsidRDefault="002E3544" w:rsidP="002E3544">
      <w:pPr>
        <w:tabs>
          <w:tab w:val="left" w:pos="3969"/>
        </w:tabs>
        <w:ind w:left="3969" w:hanging="3969"/>
        <w:rPr>
          <w:spacing w:val="-3"/>
        </w:rPr>
      </w:pPr>
    </w:p>
    <w:p w:rsidR="002E3544" w:rsidRDefault="002E3544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 zástupce</w:t>
      </w:r>
      <w:r>
        <w:t xml:space="preserve"> NRR</w:t>
      </w:r>
    </w:p>
    <w:p w:rsidR="002E3544" w:rsidRDefault="002E3544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Zpravodaj: posl. J. Dolejš</w:t>
      </w:r>
    </w:p>
    <w:p w:rsidR="003F0740" w:rsidRDefault="003F0740" w:rsidP="00FB2834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</w:p>
    <w:p w:rsidR="00085AE5" w:rsidRPr="00667299" w:rsidRDefault="003F0740" w:rsidP="003F0740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  <w:r>
        <w:rPr>
          <w:b/>
          <w:i/>
          <w:spacing w:val="-3"/>
          <w:sz w:val="28"/>
        </w:rPr>
        <w:t>9.30</w:t>
      </w:r>
      <w:r w:rsidR="00085AE5">
        <w:rPr>
          <w:b/>
          <w:i/>
          <w:spacing w:val="-3"/>
          <w:sz w:val="28"/>
        </w:rPr>
        <w:t xml:space="preserve"> hod.</w:t>
      </w:r>
      <w:r w:rsidR="00085AE5">
        <w:rPr>
          <w:spacing w:val="-3"/>
        </w:rPr>
        <w:tab/>
      </w:r>
    </w:p>
    <w:p w:rsidR="00B23818" w:rsidRPr="006B297C" w:rsidRDefault="00B23818" w:rsidP="00B23818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rFonts w:ascii="Times New Roman;serif" w:hAnsi="Times New Roman;serif"/>
        </w:rPr>
        <w:t>2.</w:t>
      </w:r>
      <w:r>
        <w:rPr>
          <w:rFonts w:ascii="Times New Roman;serif" w:hAnsi="Times New Roman;serif"/>
        </w:rPr>
        <w:tab/>
      </w:r>
      <w:r>
        <w:t xml:space="preserve">Návrh poslanců Vladimíra Koníčka, Stanislava Grospiče a dalších na vydání zákona, kterým se mění zákon č. 428/2012 Sb., o majetkovém vyrovnání s církvemi a náboženskými společnostmi a o změně některých zákonů (zákon o majetkovém vyrovnání s církvemi a náboženskými společnostmi) a zákon č. 586/1992 Sb., o daních z příjmů, ve znění pozdějších předpisů (sněmovní tisk 38) – </w:t>
      </w:r>
      <w:r w:rsidRPr="00AA10CB">
        <w:rPr>
          <w:i/>
        </w:rPr>
        <w:t>příprava na třetí čtení</w:t>
      </w:r>
      <w:r>
        <w:rPr>
          <w:b/>
          <w:sz w:val="20"/>
        </w:rPr>
        <w:t xml:space="preserve">     </w:t>
      </w:r>
    </w:p>
    <w:p w:rsidR="00B23818" w:rsidRDefault="00B23818" w:rsidP="00B23818">
      <w:pPr>
        <w:tabs>
          <w:tab w:val="left" w:pos="3969"/>
        </w:tabs>
        <w:ind w:left="3969" w:hanging="3969"/>
      </w:pPr>
      <w:r>
        <w:tab/>
      </w:r>
    </w:p>
    <w:p w:rsidR="00B23818" w:rsidRDefault="00B23818" w:rsidP="00B23818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tab/>
        <w:t>Rekapitulace zpravodaj:</w:t>
      </w:r>
      <w:r>
        <w:rPr>
          <w:rFonts w:ascii="Times New Roman;serif" w:hAnsi="Times New Roman;serif"/>
        </w:rPr>
        <w:t xml:space="preserve"> posl. M. Feranec</w:t>
      </w:r>
    </w:p>
    <w:p w:rsidR="00ED206D" w:rsidRDefault="003F0740" w:rsidP="00ED206D">
      <w:pPr>
        <w:ind w:left="4253" w:hanging="3828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Přizváni: </w:t>
      </w:r>
      <w:r w:rsidR="00B23818">
        <w:rPr>
          <w:rFonts w:ascii="Times New Roman;serif" w:hAnsi="Times New Roman;serif"/>
        </w:rPr>
        <w:t>zástupce předkladatelů,</w:t>
      </w:r>
    </w:p>
    <w:p w:rsidR="003F0740" w:rsidRPr="00BE3635" w:rsidRDefault="00B23818" w:rsidP="00ED206D">
      <w:pPr>
        <w:ind w:left="4253" w:firstLine="850"/>
        <w:rPr>
          <w:rFonts w:ascii="Times New Roman;serif" w:hAnsi="Times New Roman;serif" w:hint="eastAsia"/>
          <w:vertAlign w:val="superscript"/>
        </w:rPr>
      </w:pPr>
      <w:r>
        <w:rPr>
          <w:rFonts w:ascii="Times New Roman;serif" w:hAnsi="Times New Roman;serif"/>
        </w:rPr>
        <w:t xml:space="preserve"> </w:t>
      </w:r>
      <w:r w:rsidR="003F0740">
        <w:rPr>
          <w:rFonts w:ascii="Times New Roman;serif" w:hAnsi="Times New Roman;serif"/>
        </w:rPr>
        <w:t>zástupce MF</w:t>
      </w:r>
      <w:r w:rsidR="00ED206D">
        <w:rPr>
          <w:rFonts w:ascii="Times New Roman;serif" w:hAnsi="Times New Roman;serif"/>
          <w:vertAlign w:val="superscript"/>
        </w:rPr>
        <w:t>2/</w:t>
      </w:r>
      <w:r w:rsidR="00ED206D">
        <w:rPr>
          <w:rFonts w:ascii="Times New Roman;serif" w:hAnsi="Times New Roman;serif"/>
        </w:rPr>
        <w:t xml:space="preserve"> a MK</w:t>
      </w:r>
      <w:r w:rsidR="003F0740">
        <w:rPr>
          <w:rStyle w:val="Znakapoznpodarou"/>
          <w:rFonts w:ascii="Times New Roman;serif" w:hAnsi="Times New Roman;serif" w:hint="eastAsia"/>
        </w:rPr>
        <w:footnoteReference w:customMarkFollows="1" w:id="2"/>
        <w:t>2/</w:t>
      </w:r>
    </w:p>
    <w:p w:rsidR="003F0740" w:rsidRPr="003F0740" w:rsidRDefault="003F0740" w:rsidP="003F0740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8C3BEF" w:rsidRDefault="00064FE9" w:rsidP="008C3BEF">
      <w:pPr>
        <w:tabs>
          <w:tab w:val="left" w:pos="3969"/>
        </w:tabs>
        <w:ind w:left="3969" w:hanging="3969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10.</w:t>
      </w:r>
      <w:r w:rsidR="00667299">
        <w:rPr>
          <w:b/>
          <w:i/>
          <w:spacing w:val="-3"/>
          <w:sz w:val="28"/>
        </w:rPr>
        <w:t>30</w:t>
      </w:r>
      <w:r>
        <w:rPr>
          <w:b/>
          <w:i/>
          <w:spacing w:val="-3"/>
          <w:sz w:val="28"/>
        </w:rPr>
        <w:t xml:space="preserve"> hod.</w:t>
      </w:r>
    </w:p>
    <w:p w:rsidR="003374F0" w:rsidRPr="00C87AEA" w:rsidRDefault="00A4790C" w:rsidP="00261415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  <w:r>
        <w:rPr>
          <w:spacing w:val="-3"/>
        </w:rPr>
        <w:t>3</w:t>
      </w:r>
      <w:r w:rsidR="00C87AEA" w:rsidRPr="00C87AEA">
        <w:rPr>
          <w:spacing w:val="-3"/>
        </w:rPr>
        <w:t>.</w:t>
      </w:r>
      <w:r w:rsidR="00C87AEA">
        <w:rPr>
          <w:spacing w:val="-3"/>
        </w:rPr>
        <w:tab/>
      </w:r>
      <w:r w:rsidR="002E3544">
        <w:rPr>
          <w:spacing w:val="-3"/>
        </w:rPr>
        <w:t>Návrh změny platového řádu KPS</w:t>
      </w:r>
    </w:p>
    <w:p w:rsidR="002E3544" w:rsidRDefault="0023418F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</w:pPr>
      <w: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</w:r>
      <w:r w:rsidR="002E3544">
        <w:rPr>
          <w:spacing w:val="-3"/>
        </w:rPr>
        <w:tab/>
        <w:t>Uvede: vedoucí Kanceláře PSP</w:t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</w:r>
      <w:r w:rsidR="002E3544">
        <w:tab/>
        <w:t>Zpravodaj: posl. M. Vostrá</w:t>
      </w:r>
    </w:p>
    <w:p w:rsidR="002E71DF" w:rsidRDefault="002E71DF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</w:p>
    <w:p w:rsidR="002E71DF" w:rsidRDefault="002E71DF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  <w:r>
        <w:rPr>
          <w:b/>
          <w:i/>
          <w:sz w:val="28"/>
        </w:rPr>
        <w:t>11.00 hod.</w:t>
      </w:r>
    </w:p>
    <w:p w:rsidR="002E3544" w:rsidRDefault="00A4790C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4</w:t>
      </w:r>
      <w:r w:rsidR="002E3544">
        <w:rPr>
          <w:rFonts w:ascii="Times New Roman;serif" w:hAnsi="Times New Roman;serif"/>
        </w:rPr>
        <w:t>.</w:t>
      </w:r>
      <w:r w:rsidR="002E3544">
        <w:rPr>
          <w:rFonts w:ascii="Times New Roman;serif" w:hAnsi="Times New Roman;serif"/>
        </w:rPr>
        <w:tab/>
      </w:r>
      <w:r w:rsidR="002E71DF">
        <w:rPr>
          <w:rFonts w:ascii="Times New Roman;serif" w:hAnsi="Times New Roman;serif"/>
        </w:rPr>
        <w:t xml:space="preserve">Dokumentace programu </w:t>
      </w:r>
      <w:r w:rsidR="00D4130C">
        <w:rPr>
          <w:rFonts w:ascii="Times New Roman;serif" w:hAnsi="Times New Roman;serif"/>
        </w:rPr>
        <w:t xml:space="preserve">státního rozpočtu č. </w:t>
      </w:r>
      <w:r w:rsidR="002E71DF">
        <w:rPr>
          <w:rFonts w:ascii="Times New Roman;serif" w:hAnsi="Times New Roman;serif"/>
        </w:rPr>
        <w:t>298</w:t>
      </w:r>
      <w:r w:rsidR="00D4130C">
        <w:rPr>
          <w:rFonts w:ascii="Times New Roman;serif" w:hAnsi="Times New Roman;serif"/>
        </w:rPr>
        <w:t> </w:t>
      </w:r>
      <w:r w:rsidR="002E71DF">
        <w:rPr>
          <w:rFonts w:ascii="Times New Roman;serif" w:hAnsi="Times New Roman;serif"/>
        </w:rPr>
        <w:t>220</w:t>
      </w:r>
      <w:r w:rsidR="00D4130C">
        <w:rPr>
          <w:rFonts w:ascii="Times New Roman;serif" w:hAnsi="Times New Roman;serif"/>
        </w:rPr>
        <w:t xml:space="preserve"> na rok 2019 – zpřesnění pro oblast základního školství a nájemního bydlení </w:t>
      </w:r>
    </w:p>
    <w:p w:rsidR="00D4130C" w:rsidRDefault="00D4130C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</w:p>
    <w:p w:rsidR="00D4130C" w:rsidRDefault="00D4130C" w:rsidP="00D4130C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</w:pPr>
      <w: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 zástupce MF</w:t>
      </w:r>
      <w:r>
        <w:rPr>
          <w:spacing w:val="-3"/>
          <w:vertAlign w:val="superscript"/>
        </w:rPr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Zpravodaj: posl. M. Vostrá</w:t>
      </w:r>
    </w:p>
    <w:p w:rsidR="002E3544" w:rsidRDefault="002E3544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</w:p>
    <w:p w:rsidR="002E3544" w:rsidRDefault="002E3544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2E3544" w:rsidRDefault="002E3544" w:rsidP="002E3544">
      <w:pPr>
        <w:tabs>
          <w:tab w:val="left" w:pos="3969"/>
        </w:tabs>
        <w:ind w:left="3969" w:hanging="3969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11.30 hod.</w:t>
      </w:r>
    </w:p>
    <w:p w:rsidR="002E3544" w:rsidRDefault="00A4790C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>5</w:t>
      </w:r>
      <w:r w:rsidR="002E3544" w:rsidRPr="00A855AF">
        <w:rPr>
          <w:szCs w:val="24"/>
        </w:rPr>
        <w:t>.</w:t>
      </w:r>
      <w:r w:rsidR="002E3544">
        <w:rPr>
          <w:szCs w:val="24"/>
        </w:rPr>
        <w:tab/>
        <w:t>Informace ministryně financí k personálním otázkám Generálního finančního ředitelství</w:t>
      </w:r>
    </w:p>
    <w:p w:rsidR="002E3544" w:rsidRDefault="002E3544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  <w:rPr>
          <w:spacing w:val="-3"/>
        </w:rPr>
      </w:pPr>
    </w:p>
    <w:p w:rsidR="002E3544" w:rsidRPr="00667299" w:rsidRDefault="002E3544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 ministryně financí</w:t>
      </w:r>
    </w:p>
    <w:p w:rsidR="009D491E" w:rsidRDefault="009D491E" w:rsidP="0023418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2E71DF" w:rsidRDefault="00A4790C" w:rsidP="002E71DF">
      <w:pPr>
        <w:tabs>
          <w:tab w:val="left" w:pos="-1440"/>
          <w:tab w:val="left" w:pos="-72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  <w:rPr>
          <w:spacing w:val="-3"/>
        </w:rPr>
      </w:pPr>
      <w:r>
        <w:rPr>
          <w:spacing w:val="-3"/>
        </w:rPr>
        <w:t>6</w:t>
      </w:r>
      <w:r w:rsidR="002E71DF">
        <w:rPr>
          <w:spacing w:val="-3"/>
        </w:rPr>
        <w:t>.</w:t>
      </w:r>
      <w:r w:rsidR="002E71DF" w:rsidRPr="00D40480">
        <w:rPr>
          <w:spacing w:val="-3"/>
        </w:rPr>
        <w:t xml:space="preserve"> </w:t>
      </w:r>
      <w:r w:rsidR="002E71DF">
        <w:rPr>
          <w:spacing w:val="-3"/>
        </w:rPr>
        <w:tab/>
        <w:t>Informace z podvýborů</w:t>
      </w:r>
      <w:r w:rsidR="002E71DF">
        <w:rPr>
          <w:spacing w:val="-3"/>
        </w:rPr>
        <w:tab/>
      </w:r>
      <w:r w:rsidR="002E71DF">
        <w:rPr>
          <w:spacing w:val="-3"/>
        </w:rPr>
        <w:tab/>
      </w:r>
      <w:r w:rsidR="002E71DF">
        <w:rPr>
          <w:spacing w:val="-3"/>
        </w:rPr>
        <w:tab/>
      </w:r>
      <w:r w:rsidR="002E71DF">
        <w:rPr>
          <w:spacing w:val="-3"/>
        </w:rPr>
        <w:tab/>
        <w:t xml:space="preserve"> </w:t>
      </w:r>
    </w:p>
    <w:p w:rsidR="002E71DF" w:rsidRDefault="00A4790C" w:rsidP="002E71D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</w:t>
      </w:r>
      <w:r w:rsidR="002E71DF">
        <w:t>.</w:t>
      </w:r>
      <w:r w:rsidR="002E71DF">
        <w:tab/>
        <w:t>Sdělení předsedkyně, různé</w:t>
      </w:r>
    </w:p>
    <w:p w:rsidR="002E71DF" w:rsidRDefault="00A4790C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8</w:t>
      </w:r>
      <w:r w:rsidR="002E71DF">
        <w:t>.</w:t>
      </w:r>
      <w:r w:rsidR="002E71DF">
        <w:tab/>
        <w:t>Návrh termínu a pořadu další schůze výboru</w:t>
      </w:r>
      <w:r w:rsidR="002E71DF">
        <w:rPr>
          <w:spacing w:val="-3"/>
        </w:rPr>
        <w:tab/>
      </w:r>
    </w:p>
    <w:p w:rsidR="002E71DF" w:rsidRDefault="002E71DF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2E71DF" w:rsidRDefault="002E71DF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2E71DF" w:rsidRPr="002E71DF" w:rsidRDefault="002E71DF" w:rsidP="002E71DF">
      <w:pPr>
        <w:tabs>
          <w:tab w:val="left" w:pos="3969"/>
        </w:tabs>
        <w:ind w:left="3969" w:hanging="3969"/>
        <w:rPr>
          <w:i/>
          <w:spacing w:val="-3"/>
        </w:rPr>
      </w:pPr>
      <w:r>
        <w:rPr>
          <w:b/>
          <w:i/>
          <w:spacing w:val="-3"/>
          <w:sz w:val="28"/>
        </w:rPr>
        <w:t xml:space="preserve">12.00 hod. </w:t>
      </w:r>
      <w:r w:rsidRPr="002E71DF">
        <w:rPr>
          <w:i/>
          <w:spacing w:val="-3"/>
        </w:rPr>
        <w:t xml:space="preserve">- </w:t>
      </w:r>
      <w:r w:rsidRPr="002E71DF">
        <w:rPr>
          <w:b/>
          <w:i/>
          <w:spacing w:val="-3"/>
        </w:rPr>
        <w:t xml:space="preserve"> </w:t>
      </w:r>
      <w:r w:rsidRPr="002E71DF">
        <w:rPr>
          <w:i/>
          <w:spacing w:val="-3"/>
        </w:rPr>
        <w:t>přestávka na oběd</w:t>
      </w:r>
    </w:p>
    <w:p w:rsidR="002E71DF" w:rsidRPr="002E71DF" w:rsidRDefault="002E71DF" w:rsidP="004003C1">
      <w:pPr>
        <w:tabs>
          <w:tab w:val="left" w:pos="-1440"/>
          <w:tab w:val="left" w:pos="-72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 w:hanging="426"/>
        <w:jc w:val="both"/>
        <w:rPr>
          <w:spacing w:val="-3"/>
        </w:rPr>
      </w:pPr>
    </w:p>
    <w:p w:rsidR="00A955FF" w:rsidRDefault="00A955FF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35F74" w:rsidRPr="00EC4641" w:rsidRDefault="007D70F5" w:rsidP="008C3B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A"/>
          <w:lang w:eastAsia="cs-CZ" w:bidi="ar-SA"/>
        </w:rPr>
      </w:pPr>
      <w:r>
        <w:rPr>
          <w:b/>
          <w:i/>
          <w:sz w:val="28"/>
        </w:rPr>
        <w:t>15.00 hod.</w:t>
      </w:r>
      <w:r>
        <w:tab/>
      </w:r>
    </w:p>
    <w:p w:rsidR="00535F74" w:rsidRDefault="00A4790C" w:rsidP="00924E6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>
        <w:rPr>
          <w:szCs w:val="24"/>
        </w:rPr>
        <w:t>9</w:t>
      </w:r>
      <w:r w:rsidR="00C031FE" w:rsidRPr="00DA6D7F">
        <w:rPr>
          <w:szCs w:val="24"/>
        </w:rPr>
        <w:t>.</w:t>
      </w:r>
      <w:r w:rsidR="00C031FE" w:rsidRPr="00DA6D7F">
        <w:rPr>
          <w:szCs w:val="24"/>
        </w:rPr>
        <w:tab/>
      </w:r>
      <w:r w:rsidR="00FB2834" w:rsidRPr="00DA6D7F">
        <w:rPr>
          <w:szCs w:val="24"/>
        </w:rPr>
        <w:t>Úvod</w:t>
      </w:r>
      <w:r w:rsidR="00EE2520">
        <w:rPr>
          <w:szCs w:val="24"/>
        </w:rPr>
        <w:t xml:space="preserve"> </w:t>
      </w:r>
    </w:p>
    <w:p w:rsidR="00EE2520" w:rsidRDefault="00EE2520" w:rsidP="00EE2520">
      <w:pPr>
        <w:tabs>
          <w:tab w:val="left" w:pos="-72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  <w:rPr>
          <w:rFonts w:cs="Times New Roman"/>
        </w:rPr>
      </w:pPr>
      <w:r>
        <w:rPr>
          <w:rFonts w:cs="Times New Roman"/>
          <w:spacing w:val="-3"/>
        </w:rPr>
        <w:t>Ředitel Národního muzea M. Lukeš</w:t>
      </w:r>
      <w:r w:rsidRPr="00DA6D7F">
        <w:rPr>
          <w:rFonts w:cs="Times New Roman"/>
          <w:spacing w:val="-3"/>
        </w:rPr>
        <w:tab/>
      </w:r>
      <w:r w:rsidRPr="00DA6D7F">
        <w:rPr>
          <w:rFonts w:cs="Times New Roman"/>
          <w:spacing w:val="-3"/>
        </w:rPr>
        <w:tab/>
      </w:r>
    </w:p>
    <w:p w:rsidR="00EE2520" w:rsidRPr="00DA6D7F" w:rsidRDefault="00EE2520" w:rsidP="00A4790C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</w:p>
    <w:p w:rsidR="00DA6D7F" w:rsidRPr="00DA6D7F" w:rsidRDefault="00A4790C" w:rsidP="00A4790C">
      <w:pPr>
        <w:widowControl/>
        <w:tabs>
          <w:tab w:val="left" w:pos="709"/>
        </w:tabs>
        <w:suppressAutoHyphens w:val="0"/>
        <w:autoSpaceDN/>
        <w:spacing w:line="276" w:lineRule="auto"/>
        <w:ind w:left="709" w:hanging="709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9</w:t>
      </w:r>
      <w:r w:rsidR="00DA6D7F">
        <w:rPr>
          <w:rFonts w:eastAsia="Times New Roman" w:cs="Times New Roman"/>
          <w:kern w:val="0"/>
          <w:lang w:eastAsia="en-US" w:bidi="ar-SA"/>
        </w:rPr>
        <w:t xml:space="preserve">.1 </w:t>
      </w:r>
      <w:r>
        <w:rPr>
          <w:rFonts w:eastAsia="Times New Roman" w:cs="Times New Roman"/>
          <w:kern w:val="0"/>
          <w:lang w:eastAsia="en-US" w:bidi="ar-SA"/>
        </w:rPr>
        <w:tab/>
      </w:r>
      <w:r w:rsidR="00F42E9B">
        <w:rPr>
          <w:rFonts w:eastAsia="Times New Roman" w:cs="Times New Roman"/>
          <w:kern w:val="0"/>
          <w:lang w:eastAsia="en-US" w:bidi="ar-SA"/>
        </w:rPr>
        <w:t>Podpora péče o národní kulturní poklad v roce 2019 a její střednědobý výhled</w:t>
      </w:r>
      <w:r w:rsidR="002E259D">
        <w:rPr>
          <w:rFonts w:eastAsia="Times New Roman" w:cs="Times New Roman"/>
          <w:kern w:val="0"/>
          <w:lang w:eastAsia="en-US" w:bidi="ar-SA"/>
        </w:rPr>
        <w:t xml:space="preserve"> vč. projektů spolufinancovaných z evropských fondů a fondů EHP/Norska</w:t>
      </w:r>
      <w:r w:rsidR="00F42E9B">
        <w:rPr>
          <w:rFonts w:eastAsia="Times New Roman" w:cs="Times New Roman"/>
          <w:kern w:val="0"/>
          <w:lang w:eastAsia="en-US" w:bidi="ar-SA"/>
        </w:rPr>
        <w:t xml:space="preserve">; informace Ministerstva kultury o hlavních </w:t>
      </w:r>
      <w:r w:rsidR="002E259D">
        <w:rPr>
          <w:rFonts w:eastAsia="Times New Roman" w:cs="Times New Roman"/>
          <w:kern w:val="0"/>
          <w:lang w:eastAsia="en-US" w:bidi="ar-SA"/>
        </w:rPr>
        <w:t>záměrech</w:t>
      </w:r>
    </w:p>
    <w:p w:rsidR="00DA6D7F" w:rsidRPr="002E259D" w:rsidRDefault="00DA6D7F" w:rsidP="00924E63">
      <w:pPr>
        <w:tabs>
          <w:tab w:val="left" w:pos="-72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  <w:rPr>
          <w:rFonts w:cs="Times New Roman"/>
          <w:spacing w:val="-3"/>
          <w:vertAlign w:val="superscript"/>
        </w:rPr>
      </w:pPr>
      <w:r w:rsidRPr="00DA6D7F">
        <w:rPr>
          <w:rFonts w:cs="Times New Roman"/>
          <w:spacing w:val="-3"/>
        </w:rPr>
        <w:t>Uvede: zástupce</w:t>
      </w:r>
      <w:r w:rsidRPr="00DA6D7F">
        <w:rPr>
          <w:rFonts w:cs="Times New Roman"/>
        </w:rPr>
        <w:t xml:space="preserve"> </w:t>
      </w:r>
      <w:r w:rsidR="00F42E9B">
        <w:rPr>
          <w:rFonts w:cs="Times New Roman"/>
        </w:rPr>
        <w:t>MK</w:t>
      </w:r>
      <w:r w:rsidR="002E259D" w:rsidRPr="002E259D">
        <w:rPr>
          <w:rFonts w:cs="Times New Roman"/>
          <w:vertAlign w:val="superscript"/>
        </w:rPr>
        <w:t>2</w:t>
      </w:r>
      <w:r w:rsidR="002E259D">
        <w:rPr>
          <w:rFonts w:cs="Times New Roman"/>
          <w:vertAlign w:val="superscript"/>
        </w:rPr>
        <w:t>/</w:t>
      </w:r>
    </w:p>
    <w:p w:rsidR="00DA6D7F" w:rsidRDefault="00DA6D7F" w:rsidP="00A4790C">
      <w:pPr>
        <w:widowControl/>
        <w:suppressAutoHyphens w:val="0"/>
        <w:autoSpaceDN/>
        <w:spacing w:line="276" w:lineRule="auto"/>
        <w:ind w:left="720" w:hanging="720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DA6D7F" w:rsidRPr="00DA6D7F" w:rsidRDefault="00A4790C" w:rsidP="00A4790C">
      <w:pPr>
        <w:widowControl/>
        <w:suppressAutoHyphens w:val="0"/>
        <w:autoSpaceDN/>
        <w:spacing w:line="276" w:lineRule="auto"/>
        <w:ind w:left="709" w:hanging="709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9</w:t>
      </w:r>
      <w:r w:rsidR="002E259D">
        <w:rPr>
          <w:rFonts w:eastAsia="Times New Roman" w:cs="Times New Roman"/>
          <w:kern w:val="0"/>
          <w:lang w:eastAsia="en-US" w:bidi="ar-SA"/>
        </w:rPr>
        <w:t>.2</w:t>
      </w:r>
      <w:r>
        <w:rPr>
          <w:rFonts w:eastAsia="Times New Roman" w:cs="Times New Roman"/>
          <w:kern w:val="0"/>
          <w:lang w:eastAsia="en-US" w:bidi="ar-SA"/>
        </w:rPr>
        <w:tab/>
      </w:r>
      <w:r w:rsidR="002E259D">
        <w:rPr>
          <w:rFonts w:eastAsia="Times New Roman" w:cs="Times New Roman"/>
          <w:kern w:val="0"/>
          <w:lang w:eastAsia="en-US" w:bidi="ar-SA"/>
        </w:rPr>
        <w:t xml:space="preserve">Podpora péče o národní kulturní poklad v roce 2019 a její střednědobý výhled – akce Rekonstrukce hlavní budovy Národního muzea vč. nových expozic </w:t>
      </w:r>
    </w:p>
    <w:p w:rsidR="002E259D" w:rsidRDefault="002E259D" w:rsidP="00924E63">
      <w:pPr>
        <w:tabs>
          <w:tab w:val="left" w:pos="-72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  <w:rPr>
          <w:rFonts w:cs="Times New Roman"/>
          <w:spacing w:val="-3"/>
        </w:rPr>
      </w:pPr>
    </w:p>
    <w:p w:rsidR="00DA6D7F" w:rsidRPr="00DA6D7F" w:rsidRDefault="002E259D" w:rsidP="002E259D">
      <w:pPr>
        <w:tabs>
          <w:tab w:val="left" w:pos="-72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cs="Times New Roman"/>
          <w:spacing w:val="-3"/>
        </w:rPr>
        <w:t>Uvedou: představitelé Národního muzea</w:t>
      </w:r>
      <w:r w:rsidR="00DA6D7F" w:rsidRPr="00DA6D7F">
        <w:rPr>
          <w:rFonts w:cs="Times New Roman"/>
          <w:spacing w:val="-3"/>
        </w:rPr>
        <w:tab/>
      </w:r>
      <w:r w:rsidR="00DA6D7F" w:rsidRPr="00DA6D7F">
        <w:rPr>
          <w:rFonts w:cs="Times New Roman"/>
          <w:spacing w:val="-3"/>
        </w:rPr>
        <w:tab/>
      </w:r>
      <w:r w:rsidR="00DA6D7F" w:rsidRPr="00DA6D7F">
        <w:rPr>
          <w:rFonts w:cs="Times New Roman"/>
          <w:spacing w:val="-3"/>
        </w:rPr>
        <w:tab/>
      </w:r>
      <w:r w:rsidR="00DA6D7F" w:rsidRPr="00DA6D7F">
        <w:rPr>
          <w:rFonts w:cs="Times New Roman"/>
          <w:spacing w:val="-3"/>
        </w:rPr>
        <w:tab/>
      </w:r>
    </w:p>
    <w:p w:rsidR="00DA6D7F" w:rsidRPr="00DA6D7F" w:rsidRDefault="00A4790C" w:rsidP="00A4790C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lang w:eastAsia="en-US" w:bidi="ar-SA"/>
        </w:rPr>
        <w:t>9</w:t>
      </w:r>
      <w:r w:rsidR="002E259D">
        <w:rPr>
          <w:lang w:eastAsia="en-US" w:bidi="ar-SA"/>
        </w:rPr>
        <w:t>.3</w:t>
      </w:r>
      <w:r w:rsidR="002E259D">
        <w:rPr>
          <w:lang w:eastAsia="en-US" w:bidi="ar-SA"/>
        </w:rPr>
        <w:tab/>
        <w:t>Prohlídka prostor</w:t>
      </w:r>
    </w:p>
    <w:p w:rsidR="00FB2834" w:rsidRPr="00DA6D7F" w:rsidRDefault="00FB2834" w:rsidP="00924E6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C00ACA" w:rsidRDefault="00C00ACA" w:rsidP="00924E63">
      <w:pPr>
        <w:rPr>
          <w:lang w:eastAsia="cs-CZ" w:bidi="ar-SA"/>
        </w:rPr>
      </w:pPr>
    </w:p>
    <w:p w:rsidR="00631D39" w:rsidRPr="008C6007" w:rsidRDefault="00631D39" w:rsidP="00924E63">
      <w:pPr>
        <w:rPr>
          <w:lang w:eastAsia="cs-CZ" w:bidi="ar-SA"/>
        </w:rPr>
      </w:pPr>
    </w:p>
    <w:p w:rsidR="00CD1FE6" w:rsidRPr="009C2281" w:rsidRDefault="00CD1FE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2E259D">
        <w:rPr>
          <w:rStyle w:val="PS-VPrazedneChar"/>
        </w:rPr>
        <w:t>3</w:t>
      </w:r>
      <w:r w:rsidR="00667299">
        <w:rPr>
          <w:rStyle w:val="PS-VPrazedneChar"/>
        </w:rPr>
        <w:t>.</w:t>
      </w:r>
      <w:r w:rsidR="00924E63">
        <w:rPr>
          <w:rStyle w:val="PS-VPrazedneChar"/>
        </w:rPr>
        <w:t xml:space="preserve"> </w:t>
      </w:r>
      <w:r w:rsidR="002E259D">
        <w:rPr>
          <w:rStyle w:val="PS-VPrazedneChar"/>
        </w:rPr>
        <w:t>ledna 2019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Default="00F97846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2777D5">
        <w:t>Miloslava VOSTRÁ</w:t>
      </w:r>
      <w:r>
        <w:t xml:space="preserve"> </w:t>
      </w:r>
      <w:r w:rsidR="001910F6">
        <w:t>v.r.</w:t>
      </w:r>
    </w:p>
    <w:p w:rsidR="002777D5" w:rsidRPr="002777D5" w:rsidRDefault="002777D5" w:rsidP="002777D5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</w:t>
      </w:r>
      <w:r w:rsidR="00403531">
        <w:rPr>
          <w:lang w:eastAsia="cs-CZ" w:bidi="ar-SA"/>
        </w:rPr>
        <w:t xml:space="preserve">  </w:t>
      </w:r>
      <w:r w:rsidR="00F97846">
        <w:rPr>
          <w:lang w:eastAsia="cs-CZ" w:bidi="ar-SA"/>
        </w:rPr>
        <w:t xml:space="preserve"> </w:t>
      </w:r>
      <w:r>
        <w:rPr>
          <w:lang w:eastAsia="cs-CZ" w:bidi="ar-SA"/>
        </w:rPr>
        <w:t xml:space="preserve"> předsedkyně výboru</w:t>
      </w:r>
    </w:p>
    <w:sectPr w:rsidR="002777D5" w:rsidRPr="002777D5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</w:p>
  </w:footnote>
  <w:footnote w:id="2">
    <w:p w:rsidR="003F0740" w:rsidRDefault="003F0740" w:rsidP="003F0740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5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8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3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9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1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9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1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31"/>
  </w:num>
  <w:num w:numId="5">
    <w:abstractNumId w:val="41"/>
  </w:num>
  <w:num w:numId="6">
    <w:abstractNumId w:val="20"/>
  </w:num>
  <w:num w:numId="7">
    <w:abstractNumId w:val="3"/>
  </w:num>
  <w:num w:numId="8">
    <w:abstractNumId w:val="6"/>
  </w:num>
  <w:num w:numId="9">
    <w:abstractNumId w:val="38"/>
  </w:num>
  <w:num w:numId="10">
    <w:abstractNumId w:val="22"/>
  </w:num>
  <w:num w:numId="11">
    <w:abstractNumId w:val="19"/>
  </w:num>
  <w:num w:numId="12">
    <w:abstractNumId w:val="40"/>
  </w:num>
  <w:num w:numId="13">
    <w:abstractNumId w:val="32"/>
  </w:num>
  <w:num w:numId="14">
    <w:abstractNumId w:val="1"/>
  </w:num>
  <w:num w:numId="15">
    <w:abstractNumId w:val="13"/>
  </w:num>
  <w:num w:numId="16">
    <w:abstractNumId w:val="30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1"/>
  </w:num>
  <w:num w:numId="22">
    <w:abstractNumId w:val="34"/>
  </w:num>
  <w:num w:numId="23">
    <w:abstractNumId w:val="2"/>
  </w:num>
  <w:num w:numId="24">
    <w:abstractNumId w:val="9"/>
  </w:num>
  <w:num w:numId="25">
    <w:abstractNumId w:val="7"/>
  </w:num>
  <w:num w:numId="26">
    <w:abstractNumId w:val="15"/>
  </w:num>
  <w:num w:numId="27">
    <w:abstractNumId w:val="37"/>
  </w:num>
  <w:num w:numId="28">
    <w:abstractNumId w:val="17"/>
  </w:num>
  <w:num w:numId="29">
    <w:abstractNumId w:val="24"/>
  </w:num>
  <w:num w:numId="30">
    <w:abstractNumId w:val="35"/>
  </w:num>
  <w:num w:numId="31">
    <w:abstractNumId w:val="12"/>
  </w:num>
  <w:num w:numId="32">
    <w:abstractNumId w:val="36"/>
  </w:num>
  <w:num w:numId="33">
    <w:abstractNumId w:val="4"/>
  </w:num>
  <w:num w:numId="34">
    <w:abstractNumId w:val="26"/>
  </w:num>
  <w:num w:numId="35">
    <w:abstractNumId w:val="33"/>
  </w:num>
  <w:num w:numId="36">
    <w:abstractNumId w:val="28"/>
  </w:num>
  <w:num w:numId="37">
    <w:abstractNumId w:val="10"/>
  </w:num>
  <w:num w:numId="38">
    <w:abstractNumId w:val="18"/>
  </w:num>
  <w:num w:numId="39">
    <w:abstractNumId w:val="29"/>
  </w:num>
  <w:num w:numId="40">
    <w:abstractNumId w:val="14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2807"/>
    <w:rsid w:val="0001324B"/>
    <w:rsid w:val="00015365"/>
    <w:rsid w:val="00016E2E"/>
    <w:rsid w:val="00020B6F"/>
    <w:rsid w:val="00026C69"/>
    <w:rsid w:val="00033744"/>
    <w:rsid w:val="000355FC"/>
    <w:rsid w:val="00036246"/>
    <w:rsid w:val="00037368"/>
    <w:rsid w:val="00041D95"/>
    <w:rsid w:val="00045390"/>
    <w:rsid w:val="00045E55"/>
    <w:rsid w:val="000565C5"/>
    <w:rsid w:val="00061E7E"/>
    <w:rsid w:val="00064FE9"/>
    <w:rsid w:val="0006709A"/>
    <w:rsid w:val="000758F2"/>
    <w:rsid w:val="000816C6"/>
    <w:rsid w:val="00081789"/>
    <w:rsid w:val="000852D1"/>
    <w:rsid w:val="00085AE5"/>
    <w:rsid w:val="00090187"/>
    <w:rsid w:val="000939BE"/>
    <w:rsid w:val="00097998"/>
    <w:rsid w:val="00097B64"/>
    <w:rsid w:val="000A1F75"/>
    <w:rsid w:val="000A2BE9"/>
    <w:rsid w:val="000B7FAA"/>
    <w:rsid w:val="000C607B"/>
    <w:rsid w:val="000C790D"/>
    <w:rsid w:val="000E25E5"/>
    <w:rsid w:val="000E5BFA"/>
    <w:rsid w:val="000F4578"/>
    <w:rsid w:val="000F68F9"/>
    <w:rsid w:val="00101908"/>
    <w:rsid w:val="0010668C"/>
    <w:rsid w:val="00113FF5"/>
    <w:rsid w:val="001152C7"/>
    <w:rsid w:val="00122554"/>
    <w:rsid w:val="0013231E"/>
    <w:rsid w:val="00132B77"/>
    <w:rsid w:val="00146694"/>
    <w:rsid w:val="00157ACD"/>
    <w:rsid w:val="00162674"/>
    <w:rsid w:val="0016382F"/>
    <w:rsid w:val="0017182C"/>
    <w:rsid w:val="00175343"/>
    <w:rsid w:val="00180852"/>
    <w:rsid w:val="00180BD6"/>
    <w:rsid w:val="001910F6"/>
    <w:rsid w:val="00193113"/>
    <w:rsid w:val="001A3FF3"/>
    <w:rsid w:val="001B1A11"/>
    <w:rsid w:val="001B4DD0"/>
    <w:rsid w:val="001B745E"/>
    <w:rsid w:val="001C4A2A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22E8E"/>
    <w:rsid w:val="00232956"/>
    <w:rsid w:val="0023418F"/>
    <w:rsid w:val="00237B2D"/>
    <w:rsid w:val="002424FC"/>
    <w:rsid w:val="002476DC"/>
    <w:rsid w:val="0025442F"/>
    <w:rsid w:val="002575BD"/>
    <w:rsid w:val="00261415"/>
    <w:rsid w:val="00262710"/>
    <w:rsid w:val="00266CEA"/>
    <w:rsid w:val="002777D5"/>
    <w:rsid w:val="0028234C"/>
    <w:rsid w:val="00283C88"/>
    <w:rsid w:val="00293BB8"/>
    <w:rsid w:val="00293C00"/>
    <w:rsid w:val="002A114D"/>
    <w:rsid w:val="002A146E"/>
    <w:rsid w:val="002A1B95"/>
    <w:rsid w:val="002A29C0"/>
    <w:rsid w:val="002A3CBF"/>
    <w:rsid w:val="002B24FB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5D4F"/>
    <w:rsid w:val="00311511"/>
    <w:rsid w:val="00314664"/>
    <w:rsid w:val="00317579"/>
    <w:rsid w:val="003225F6"/>
    <w:rsid w:val="003250D6"/>
    <w:rsid w:val="003374F0"/>
    <w:rsid w:val="00337AAF"/>
    <w:rsid w:val="003440C5"/>
    <w:rsid w:val="00346D4B"/>
    <w:rsid w:val="003539FD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7870"/>
    <w:rsid w:val="003D1757"/>
    <w:rsid w:val="003D4619"/>
    <w:rsid w:val="003D6FAA"/>
    <w:rsid w:val="003E00A9"/>
    <w:rsid w:val="003E0CA0"/>
    <w:rsid w:val="003F0740"/>
    <w:rsid w:val="003F3BD7"/>
    <w:rsid w:val="003F65DE"/>
    <w:rsid w:val="004003C1"/>
    <w:rsid w:val="00400C28"/>
    <w:rsid w:val="00401306"/>
    <w:rsid w:val="00402EAA"/>
    <w:rsid w:val="00403531"/>
    <w:rsid w:val="004128AE"/>
    <w:rsid w:val="00417AC3"/>
    <w:rsid w:val="00452EB5"/>
    <w:rsid w:val="00456D29"/>
    <w:rsid w:val="004609E6"/>
    <w:rsid w:val="00460B46"/>
    <w:rsid w:val="004616A2"/>
    <w:rsid w:val="00462DB2"/>
    <w:rsid w:val="00474653"/>
    <w:rsid w:val="0047769A"/>
    <w:rsid w:val="00486C39"/>
    <w:rsid w:val="004973EC"/>
    <w:rsid w:val="004A5D34"/>
    <w:rsid w:val="004A664A"/>
    <w:rsid w:val="004B5A23"/>
    <w:rsid w:val="004D29EA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502C1"/>
    <w:rsid w:val="00566957"/>
    <w:rsid w:val="00566C06"/>
    <w:rsid w:val="00566EF2"/>
    <w:rsid w:val="00576C4C"/>
    <w:rsid w:val="005845EB"/>
    <w:rsid w:val="005A478E"/>
    <w:rsid w:val="005B2382"/>
    <w:rsid w:val="005B3811"/>
    <w:rsid w:val="005B40EC"/>
    <w:rsid w:val="005C20C4"/>
    <w:rsid w:val="005C6E36"/>
    <w:rsid w:val="005C7025"/>
    <w:rsid w:val="005D3746"/>
    <w:rsid w:val="005E534B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4C8E"/>
    <w:rsid w:val="00635C75"/>
    <w:rsid w:val="0065183F"/>
    <w:rsid w:val="0065351F"/>
    <w:rsid w:val="00660FAA"/>
    <w:rsid w:val="006658AF"/>
    <w:rsid w:val="00667299"/>
    <w:rsid w:val="006708D8"/>
    <w:rsid w:val="006741B1"/>
    <w:rsid w:val="006743BD"/>
    <w:rsid w:val="00674D55"/>
    <w:rsid w:val="006758CB"/>
    <w:rsid w:val="00676D68"/>
    <w:rsid w:val="00685CA0"/>
    <w:rsid w:val="00686AF2"/>
    <w:rsid w:val="006913D3"/>
    <w:rsid w:val="00694EDB"/>
    <w:rsid w:val="006A1EE9"/>
    <w:rsid w:val="006B6DCC"/>
    <w:rsid w:val="006C04FA"/>
    <w:rsid w:val="006C1937"/>
    <w:rsid w:val="006C2FEF"/>
    <w:rsid w:val="006C421B"/>
    <w:rsid w:val="006E0F96"/>
    <w:rsid w:val="006E1036"/>
    <w:rsid w:val="006E5F3A"/>
    <w:rsid w:val="007057FD"/>
    <w:rsid w:val="00705CCE"/>
    <w:rsid w:val="00712A73"/>
    <w:rsid w:val="00714CBE"/>
    <w:rsid w:val="00720409"/>
    <w:rsid w:val="007231E1"/>
    <w:rsid w:val="00733528"/>
    <w:rsid w:val="00734E3D"/>
    <w:rsid w:val="007352BC"/>
    <w:rsid w:val="0074215E"/>
    <w:rsid w:val="0074267D"/>
    <w:rsid w:val="00742C9A"/>
    <w:rsid w:val="0075006B"/>
    <w:rsid w:val="00750401"/>
    <w:rsid w:val="00756CD6"/>
    <w:rsid w:val="00763546"/>
    <w:rsid w:val="007658F4"/>
    <w:rsid w:val="00774802"/>
    <w:rsid w:val="00777CF3"/>
    <w:rsid w:val="00785771"/>
    <w:rsid w:val="00786EFC"/>
    <w:rsid w:val="00792BE2"/>
    <w:rsid w:val="007962A1"/>
    <w:rsid w:val="007A5872"/>
    <w:rsid w:val="007B04F9"/>
    <w:rsid w:val="007C325C"/>
    <w:rsid w:val="007C73B2"/>
    <w:rsid w:val="007D0C5C"/>
    <w:rsid w:val="007D4D71"/>
    <w:rsid w:val="007D70F5"/>
    <w:rsid w:val="007F1EE2"/>
    <w:rsid w:val="008053C5"/>
    <w:rsid w:val="008124A9"/>
    <w:rsid w:val="00812FBA"/>
    <w:rsid w:val="00816B63"/>
    <w:rsid w:val="00821B8F"/>
    <w:rsid w:val="00823877"/>
    <w:rsid w:val="00832F05"/>
    <w:rsid w:val="00850EB3"/>
    <w:rsid w:val="00855AAD"/>
    <w:rsid w:val="008600D1"/>
    <w:rsid w:val="0086431B"/>
    <w:rsid w:val="00866129"/>
    <w:rsid w:val="0087058D"/>
    <w:rsid w:val="00874E0D"/>
    <w:rsid w:val="008770E6"/>
    <w:rsid w:val="00881FBF"/>
    <w:rsid w:val="00886034"/>
    <w:rsid w:val="008904A4"/>
    <w:rsid w:val="00892F8A"/>
    <w:rsid w:val="00895174"/>
    <w:rsid w:val="008A307B"/>
    <w:rsid w:val="008B4C48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F0C33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17A9"/>
    <w:rsid w:val="00954907"/>
    <w:rsid w:val="00962E6D"/>
    <w:rsid w:val="00965954"/>
    <w:rsid w:val="00985D63"/>
    <w:rsid w:val="00985DF6"/>
    <w:rsid w:val="00991AA0"/>
    <w:rsid w:val="00991B74"/>
    <w:rsid w:val="0099272C"/>
    <w:rsid w:val="009934D4"/>
    <w:rsid w:val="009A0439"/>
    <w:rsid w:val="009A1F8A"/>
    <w:rsid w:val="009A624E"/>
    <w:rsid w:val="009C2281"/>
    <w:rsid w:val="009C3C7E"/>
    <w:rsid w:val="009C75C4"/>
    <w:rsid w:val="009D3CFB"/>
    <w:rsid w:val="009D491E"/>
    <w:rsid w:val="009D5BC5"/>
    <w:rsid w:val="009D70BD"/>
    <w:rsid w:val="009D7B94"/>
    <w:rsid w:val="009E1D1D"/>
    <w:rsid w:val="009E2CCC"/>
    <w:rsid w:val="009F6D92"/>
    <w:rsid w:val="00A13E57"/>
    <w:rsid w:val="00A20311"/>
    <w:rsid w:val="00A235CE"/>
    <w:rsid w:val="00A2793D"/>
    <w:rsid w:val="00A323CA"/>
    <w:rsid w:val="00A32939"/>
    <w:rsid w:val="00A412B3"/>
    <w:rsid w:val="00A47532"/>
    <w:rsid w:val="00A4790C"/>
    <w:rsid w:val="00A50637"/>
    <w:rsid w:val="00A642B7"/>
    <w:rsid w:val="00A670B1"/>
    <w:rsid w:val="00A70832"/>
    <w:rsid w:val="00A711D4"/>
    <w:rsid w:val="00A76EB7"/>
    <w:rsid w:val="00A84E0A"/>
    <w:rsid w:val="00A8500D"/>
    <w:rsid w:val="00A87978"/>
    <w:rsid w:val="00A87FED"/>
    <w:rsid w:val="00A9074F"/>
    <w:rsid w:val="00A93CB1"/>
    <w:rsid w:val="00A945D8"/>
    <w:rsid w:val="00A955FF"/>
    <w:rsid w:val="00AB135D"/>
    <w:rsid w:val="00AB2429"/>
    <w:rsid w:val="00AB3C82"/>
    <w:rsid w:val="00AB4E4C"/>
    <w:rsid w:val="00AC4128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2B07"/>
    <w:rsid w:val="00B03CD5"/>
    <w:rsid w:val="00B05CD3"/>
    <w:rsid w:val="00B069F2"/>
    <w:rsid w:val="00B16CFB"/>
    <w:rsid w:val="00B20DD1"/>
    <w:rsid w:val="00B23818"/>
    <w:rsid w:val="00B35C12"/>
    <w:rsid w:val="00B37F30"/>
    <w:rsid w:val="00B44F6F"/>
    <w:rsid w:val="00B46FF7"/>
    <w:rsid w:val="00B529DE"/>
    <w:rsid w:val="00B613D1"/>
    <w:rsid w:val="00B6283D"/>
    <w:rsid w:val="00B70399"/>
    <w:rsid w:val="00B759AE"/>
    <w:rsid w:val="00B75DE3"/>
    <w:rsid w:val="00B77163"/>
    <w:rsid w:val="00B9346B"/>
    <w:rsid w:val="00BA1A83"/>
    <w:rsid w:val="00BA3D0A"/>
    <w:rsid w:val="00BA5A9E"/>
    <w:rsid w:val="00BC24D1"/>
    <w:rsid w:val="00BC6709"/>
    <w:rsid w:val="00BC6D62"/>
    <w:rsid w:val="00BD4D3E"/>
    <w:rsid w:val="00BD76FD"/>
    <w:rsid w:val="00BE6C35"/>
    <w:rsid w:val="00BF7533"/>
    <w:rsid w:val="00C00ACA"/>
    <w:rsid w:val="00C01EF0"/>
    <w:rsid w:val="00C031FE"/>
    <w:rsid w:val="00C03BAC"/>
    <w:rsid w:val="00C10D4F"/>
    <w:rsid w:val="00C167EA"/>
    <w:rsid w:val="00C423FB"/>
    <w:rsid w:val="00C522EA"/>
    <w:rsid w:val="00C61735"/>
    <w:rsid w:val="00C62729"/>
    <w:rsid w:val="00C754FD"/>
    <w:rsid w:val="00C818B4"/>
    <w:rsid w:val="00C83BCF"/>
    <w:rsid w:val="00C843CA"/>
    <w:rsid w:val="00C8444C"/>
    <w:rsid w:val="00C87AEA"/>
    <w:rsid w:val="00C921B5"/>
    <w:rsid w:val="00C92A71"/>
    <w:rsid w:val="00CC51D6"/>
    <w:rsid w:val="00CC75A8"/>
    <w:rsid w:val="00CD1E88"/>
    <w:rsid w:val="00CD1FE6"/>
    <w:rsid w:val="00CD66FE"/>
    <w:rsid w:val="00CD7626"/>
    <w:rsid w:val="00CE0F72"/>
    <w:rsid w:val="00CE35C4"/>
    <w:rsid w:val="00CF04A7"/>
    <w:rsid w:val="00D06E86"/>
    <w:rsid w:val="00D13D1A"/>
    <w:rsid w:val="00D26728"/>
    <w:rsid w:val="00D27205"/>
    <w:rsid w:val="00D307D6"/>
    <w:rsid w:val="00D31827"/>
    <w:rsid w:val="00D34658"/>
    <w:rsid w:val="00D36ECD"/>
    <w:rsid w:val="00D4130C"/>
    <w:rsid w:val="00D4163B"/>
    <w:rsid w:val="00D54CD2"/>
    <w:rsid w:val="00D56D4A"/>
    <w:rsid w:val="00D5706F"/>
    <w:rsid w:val="00D75C1D"/>
    <w:rsid w:val="00D83B36"/>
    <w:rsid w:val="00D93D3E"/>
    <w:rsid w:val="00DA6D7F"/>
    <w:rsid w:val="00DB4723"/>
    <w:rsid w:val="00DB5B3E"/>
    <w:rsid w:val="00DC05FC"/>
    <w:rsid w:val="00DC372D"/>
    <w:rsid w:val="00DD6CFA"/>
    <w:rsid w:val="00DE1ACE"/>
    <w:rsid w:val="00DE566A"/>
    <w:rsid w:val="00DE61D9"/>
    <w:rsid w:val="00DF762C"/>
    <w:rsid w:val="00DF77AD"/>
    <w:rsid w:val="00E04747"/>
    <w:rsid w:val="00E06AF6"/>
    <w:rsid w:val="00E12541"/>
    <w:rsid w:val="00E22671"/>
    <w:rsid w:val="00E32579"/>
    <w:rsid w:val="00E3324C"/>
    <w:rsid w:val="00E35646"/>
    <w:rsid w:val="00E35ACA"/>
    <w:rsid w:val="00E40A1E"/>
    <w:rsid w:val="00E41A0A"/>
    <w:rsid w:val="00E439C6"/>
    <w:rsid w:val="00E45D09"/>
    <w:rsid w:val="00E6063B"/>
    <w:rsid w:val="00E65A1A"/>
    <w:rsid w:val="00E66AAE"/>
    <w:rsid w:val="00E7429B"/>
    <w:rsid w:val="00E75363"/>
    <w:rsid w:val="00E80974"/>
    <w:rsid w:val="00E82367"/>
    <w:rsid w:val="00E86158"/>
    <w:rsid w:val="00E87DB9"/>
    <w:rsid w:val="00EA19D9"/>
    <w:rsid w:val="00EA1A25"/>
    <w:rsid w:val="00EB4008"/>
    <w:rsid w:val="00EB6137"/>
    <w:rsid w:val="00EC6344"/>
    <w:rsid w:val="00ED206D"/>
    <w:rsid w:val="00ED2734"/>
    <w:rsid w:val="00EE0DC0"/>
    <w:rsid w:val="00EE2520"/>
    <w:rsid w:val="00EE468E"/>
    <w:rsid w:val="00EE748E"/>
    <w:rsid w:val="00EF343F"/>
    <w:rsid w:val="00EF4B49"/>
    <w:rsid w:val="00EF6E5D"/>
    <w:rsid w:val="00F032B8"/>
    <w:rsid w:val="00F051F9"/>
    <w:rsid w:val="00F17485"/>
    <w:rsid w:val="00F26296"/>
    <w:rsid w:val="00F42DC3"/>
    <w:rsid w:val="00F42E9B"/>
    <w:rsid w:val="00F437CA"/>
    <w:rsid w:val="00F467C4"/>
    <w:rsid w:val="00F51FF2"/>
    <w:rsid w:val="00F5595A"/>
    <w:rsid w:val="00F92300"/>
    <w:rsid w:val="00F93235"/>
    <w:rsid w:val="00F95989"/>
    <w:rsid w:val="00F968B0"/>
    <w:rsid w:val="00F96C97"/>
    <w:rsid w:val="00F97846"/>
    <w:rsid w:val="00FA7B8B"/>
    <w:rsid w:val="00FB2834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DF1D-C0EA-4D13-ACE6-68BE697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Jelinek Petr</cp:lastModifiedBy>
  <cp:revision>2</cp:revision>
  <cp:lastPrinted>2018-12-05T12:25:00Z</cp:lastPrinted>
  <dcterms:created xsi:type="dcterms:W3CDTF">2019-01-03T12:25:00Z</dcterms:created>
  <dcterms:modified xsi:type="dcterms:W3CDTF">2019-01-03T12:25:00Z</dcterms:modified>
</cp:coreProperties>
</file>