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6BC4" w14:textId="77777777" w:rsidR="007064A7" w:rsidRPr="007064A7" w:rsidRDefault="007064A7" w:rsidP="00866CB6">
      <w:pPr>
        <w:jc w:val="center"/>
        <w:rPr>
          <w:rFonts w:eastAsia="Times New Roman" w:cs="Times New Roman"/>
          <w:color w:val="000000"/>
          <w:spacing w:val="-6"/>
          <w:lang w:eastAsia="cs-CZ"/>
        </w:rPr>
      </w:pPr>
    </w:p>
    <w:p w14:paraId="3D240FBA" w14:textId="77777777" w:rsidR="00446B9C" w:rsidRDefault="00446B9C" w:rsidP="00446B9C">
      <w:pPr>
        <w:pStyle w:val="PS-hlavika1"/>
      </w:pPr>
      <w:r>
        <w:t>Parlament České republiky</w:t>
      </w:r>
    </w:p>
    <w:p w14:paraId="2B7C1E06" w14:textId="77777777" w:rsidR="00446B9C" w:rsidRDefault="00446B9C" w:rsidP="00446B9C">
      <w:pPr>
        <w:pStyle w:val="PS-hlavika2"/>
      </w:pPr>
      <w:r>
        <w:t>POSLANECKÁ SNĚMOVNA</w:t>
      </w:r>
    </w:p>
    <w:p w14:paraId="5398A2A5" w14:textId="63FC368D" w:rsidR="00446B9C" w:rsidRDefault="00446B9C" w:rsidP="00446B9C">
      <w:pPr>
        <w:pStyle w:val="PS-hlavika2"/>
      </w:pPr>
      <w:r>
        <w:t>201</w:t>
      </w:r>
      <w:r w:rsidR="00E66558">
        <w:t>9</w:t>
      </w:r>
    </w:p>
    <w:p w14:paraId="21A4854F" w14:textId="2FA098D8" w:rsidR="00446B9C" w:rsidRDefault="00EB501A" w:rsidP="00446B9C">
      <w:pPr>
        <w:pStyle w:val="PS-hlavika1"/>
      </w:pPr>
      <w:r>
        <w:t>8</w:t>
      </w:r>
      <w:r w:rsidR="00446B9C">
        <w:t>. volební období</w:t>
      </w:r>
    </w:p>
    <w:p w14:paraId="3F9AFAB8" w14:textId="77777777" w:rsidR="00446B9C" w:rsidRDefault="00446B9C" w:rsidP="00446B9C">
      <w:pPr>
        <w:pStyle w:val="PS-hlavika3"/>
      </w:pPr>
      <w:r>
        <w:t>ZÁPIS</w:t>
      </w:r>
    </w:p>
    <w:p w14:paraId="37914893" w14:textId="0E8192CD" w:rsidR="00446B9C" w:rsidRDefault="006E41A2" w:rsidP="00446B9C">
      <w:pPr>
        <w:pStyle w:val="PS-hlavika1"/>
      </w:pPr>
      <w:r>
        <w:t>z 1</w:t>
      </w:r>
      <w:r w:rsidR="00E66558">
        <w:t>8</w:t>
      </w:r>
      <w:r w:rsidR="007E2D2A">
        <w:t>.</w:t>
      </w:r>
      <w:r w:rsidR="00446B9C">
        <w:t xml:space="preserve"> schůze</w:t>
      </w:r>
    </w:p>
    <w:p w14:paraId="5B9A002C" w14:textId="2164045E" w:rsidR="00446B9C" w:rsidRDefault="00446B9C" w:rsidP="00446B9C">
      <w:pPr>
        <w:pStyle w:val="PS-hlavika1"/>
      </w:pPr>
      <w:r>
        <w:t>rozpočtového výboru</w:t>
      </w:r>
      <w:r w:rsidR="00FD071B">
        <w:t>,</w:t>
      </w:r>
    </w:p>
    <w:p w14:paraId="3E0590D8" w14:textId="10DEAD59" w:rsidR="00446B9C" w:rsidRDefault="00446B9C" w:rsidP="00446B9C">
      <w:pPr>
        <w:pStyle w:val="PS-hlavika1"/>
      </w:pPr>
      <w:r>
        <w:t>která se konala</w:t>
      </w:r>
      <w:r w:rsidR="00AF6EB2">
        <w:t xml:space="preserve"> </w:t>
      </w:r>
      <w:r>
        <w:t xml:space="preserve">dne </w:t>
      </w:r>
      <w:r w:rsidR="00E66558">
        <w:t>9</w:t>
      </w:r>
      <w:r w:rsidR="00A0474A">
        <w:t xml:space="preserve">. </w:t>
      </w:r>
      <w:r w:rsidR="00E66558">
        <w:t>ledna</w:t>
      </w:r>
      <w:r w:rsidR="00A0474A">
        <w:t xml:space="preserve"> </w:t>
      </w:r>
      <w:r>
        <w:t>201</w:t>
      </w:r>
      <w:r w:rsidR="00E66558">
        <w:t>9</w:t>
      </w:r>
    </w:p>
    <w:p w14:paraId="769287C8" w14:textId="2F1757EE" w:rsidR="00446B9C" w:rsidRDefault="00446B9C" w:rsidP="00446B9C">
      <w:pPr>
        <w:pStyle w:val="PS-msto"/>
      </w:pPr>
      <w:r>
        <w:t xml:space="preserve">v budově </w:t>
      </w:r>
      <w:r w:rsidR="00381B85">
        <w:t xml:space="preserve">Poslanecké sněmovny, Sněmovní 4, </w:t>
      </w:r>
      <w:r w:rsidR="00E74F72">
        <w:t>1</w:t>
      </w:r>
      <w:r w:rsidR="00381B85">
        <w:t>18 26 Praha; místnost číslo 111/Sněmovna</w:t>
      </w:r>
      <w:r w:rsidR="005A69AF">
        <w:t xml:space="preserve"> </w:t>
      </w:r>
      <w:r w:rsidR="00E23D1E">
        <w:t xml:space="preserve">a v budově </w:t>
      </w:r>
      <w:r w:rsidR="00E66558">
        <w:t>Národního muzea</w:t>
      </w:r>
      <w:r w:rsidR="00E23D1E">
        <w:t xml:space="preserve">, </w:t>
      </w:r>
      <w:r w:rsidR="00E66558">
        <w:t>Václavské náměstí 68</w:t>
      </w:r>
      <w:r w:rsidR="00E23D1E">
        <w:t>, Praha 1</w:t>
      </w:r>
    </w:p>
    <w:p w14:paraId="3528C6E9" w14:textId="77777777" w:rsidR="00381B85" w:rsidRPr="00381B85" w:rsidRDefault="00381B85" w:rsidP="00381B85">
      <w:pPr>
        <w:pStyle w:val="Bezmezer"/>
      </w:pPr>
    </w:p>
    <w:p w14:paraId="37C5AA73" w14:textId="77777777" w:rsidR="00381B85" w:rsidRPr="00381B85" w:rsidRDefault="00381B85" w:rsidP="00381B85">
      <w:pPr>
        <w:pStyle w:val="Bezmezer"/>
      </w:pPr>
    </w:p>
    <w:p w14:paraId="61A89C8A" w14:textId="77777777" w:rsidR="00880608" w:rsidRPr="00880608" w:rsidRDefault="00880608" w:rsidP="00880608">
      <w:pPr>
        <w:pStyle w:val="Bezmezer"/>
      </w:pPr>
    </w:p>
    <w:p w14:paraId="578800BE" w14:textId="77777777" w:rsidR="00446B9C" w:rsidRDefault="00446B9C" w:rsidP="0056282E">
      <w:pPr>
        <w:pStyle w:val="Bezmezer"/>
        <w:ind w:left="680" w:hanging="680"/>
      </w:pPr>
    </w:p>
    <w:p w14:paraId="17914BAC" w14:textId="77777777" w:rsidR="007064A7" w:rsidRPr="007064A7" w:rsidRDefault="007064A7" w:rsidP="00544D02">
      <w:pPr>
        <w:rPr>
          <w:rFonts w:eastAsia="Times New Roman" w:cs="Times New Roman"/>
          <w:color w:val="000000"/>
          <w:spacing w:val="-6"/>
          <w:lang w:eastAsia="cs-CZ"/>
        </w:rPr>
      </w:pPr>
    </w:p>
    <w:p w14:paraId="3C10C65F" w14:textId="77777777" w:rsidR="007064A7" w:rsidRPr="007064A7" w:rsidRDefault="007064A7" w:rsidP="00544D02">
      <w:pPr>
        <w:rPr>
          <w:rFonts w:eastAsia="Times New Roman" w:cs="Times New Roman"/>
          <w:color w:val="000000"/>
          <w:sz w:val="24"/>
          <w:szCs w:val="24"/>
          <w:lang w:eastAsia="cs-CZ"/>
        </w:rPr>
      </w:pPr>
    </w:p>
    <w:p w14:paraId="6A970FE3" w14:textId="77777777" w:rsidR="007064A7" w:rsidRPr="007064A7" w:rsidRDefault="007064A7" w:rsidP="00544D02">
      <w:pPr>
        <w:rPr>
          <w:rFonts w:eastAsia="Times New Roman" w:cs="Times New Roman"/>
          <w:color w:val="000000"/>
          <w:sz w:val="24"/>
          <w:szCs w:val="24"/>
          <w:lang w:eastAsia="cs-CZ"/>
        </w:rPr>
      </w:pPr>
    </w:p>
    <w:p w14:paraId="40496E74" w14:textId="77777777" w:rsidR="007064A7" w:rsidRPr="007064A7" w:rsidRDefault="007064A7" w:rsidP="00544D02">
      <w:pPr>
        <w:rPr>
          <w:rFonts w:eastAsia="Times New Roman" w:cs="Times New Roman"/>
          <w:color w:val="000000"/>
          <w:sz w:val="24"/>
          <w:szCs w:val="24"/>
          <w:lang w:eastAsia="cs-CZ"/>
        </w:rPr>
      </w:pPr>
    </w:p>
    <w:p w14:paraId="5C1F1CB3" w14:textId="77777777" w:rsidR="007064A7" w:rsidRPr="007064A7" w:rsidRDefault="007064A7" w:rsidP="00544D02">
      <w:pPr>
        <w:rPr>
          <w:rFonts w:eastAsia="Times New Roman" w:cs="Times New Roman"/>
          <w:color w:val="000000"/>
          <w:sz w:val="24"/>
          <w:szCs w:val="24"/>
          <w:lang w:eastAsia="cs-CZ"/>
        </w:rPr>
      </w:pPr>
    </w:p>
    <w:p w14:paraId="309CE096" w14:textId="77777777" w:rsidR="007064A7" w:rsidRPr="007064A7" w:rsidRDefault="007064A7" w:rsidP="00544D02">
      <w:pPr>
        <w:rPr>
          <w:rFonts w:eastAsia="Times New Roman" w:cs="Times New Roman"/>
          <w:color w:val="000000"/>
          <w:sz w:val="24"/>
          <w:szCs w:val="24"/>
          <w:lang w:eastAsia="cs-CZ"/>
        </w:rPr>
      </w:pPr>
    </w:p>
    <w:p w14:paraId="0D60A101" w14:textId="77777777" w:rsidR="007064A7" w:rsidRPr="007064A7" w:rsidRDefault="007064A7" w:rsidP="00544D02">
      <w:pPr>
        <w:rPr>
          <w:rFonts w:eastAsia="Times New Roman" w:cs="Times New Roman"/>
          <w:color w:val="000000"/>
          <w:sz w:val="24"/>
          <w:szCs w:val="24"/>
          <w:lang w:eastAsia="cs-CZ"/>
        </w:rPr>
      </w:pPr>
    </w:p>
    <w:p w14:paraId="4F0D53EB" w14:textId="77777777" w:rsidR="007064A7" w:rsidRPr="007064A7" w:rsidRDefault="007064A7" w:rsidP="00544D02">
      <w:pPr>
        <w:rPr>
          <w:rFonts w:eastAsia="Times New Roman" w:cs="Times New Roman"/>
          <w:color w:val="000000"/>
          <w:sz w:val="24"/>
          <w:szCs w:val="24"/>
          <w:lang w:eastAsia="cs-CZ"/>
        </w:rPr>
      </w:pPr>
    </w:p>
    <w:p w14:paraId="4D592CD2" w14:textId="77777777" w:rsidR="007064A7" w:rsidRPr="007064A7" w:rsidRDefault="007064A7" w:rsidP="00544D02">
      <w:pPr>
        <w:rPr>
          <w:rFonts w:eastAsia="Times New Roman" w:cs="Times New Roman"/>
          <w:color w:val="000000"/>
          <w:sz w:val="24"/>
          <w:szCs w:val="24"/>
          <w:lang w:eastAsia="cs-CZ"/>
        </w:rPr>
      </w:pPr>
    </w:p>
    <w:p w14:paraId="711954F2" w14:textId="77777777" w:rsidR="007064A7" w:rsidRPr="007064A7" w:rsidRDefault="007064A7" w:rsidP="00544D02">
      <w:pPr>
        <w:rPr>
          <w:rFonts w:eastAsia="Times New Roman" w:cs="Times New Roman"/>
          <w:color w:val="000000"/>
          <w:sz w:val="24"/>
          <w:szCs w:val="24"/>
          <w:lang w:eastAsia="cs-CZ"/>
        </w:rPr>
      </w:pPr>
    </w:p>
    <w:p w14:paraId="73DCADE3" w14:textId="77777777" w:rsidR="007064A7" w:rsidRDefault="007064A7" w:rsidP="00544D02">
      <w:pPr>
        <w:rPr>
          <w:rFonts w:eastAsia="Times New Roman" w:cs="Times New Roman"/>
          <w:color w:val="000000"/>
          <w:sz w:val="24"/>
          <w:szCs w:val="24"/>
          <w:lang w:eastAsia="cs-CZ"/>
        </w:rPr>
      </w:pPr>
    </w:p>
    <w:p w14:paraId="7407E5E8" w14:textId="77777777" w:rsidR="00446B9C" w:rsidRDefault="00446B9C" w:rsidP="00866CB6">
      <w:pPr>
        <w:rPr>
          <w:lang w:eastAsia="cs-CZ"/>
        </w:rPr>
      </w:pPr>
    </w:p>
    <w:p w14:paraId="6E0BECA4" w14:textId="77777777" w:rsidR="00446B9C" w:rsidRDefault="00446B9C" w:rsidP="00544D02">
      <w:pPr>
        <w:rPr>
          <w:rFonts w:eastAsia="Times New Roman" w:cs="Times New Roman"/>
          <w:color w:val="000000"/>
          <w:sz w:val="24"/>
          <w:szCs w:val="24"/>
          <w:lang w:eastAsia="cs-CZ"/>
        </w:rPr>
      </w:pPr>
    </w:p>
    <w:p w14:paraId="5A82370E" w14:textId="77777777" w:rsidR="00446B9C" w:rsidRDefault="00446B9C" w:rsidP="00544D02">
      <w:pPr>
        <w:rPr>
          <w:rFonts w:eastAsia="Times New Roman" w:cs="Times New Roman"/>
          <w:color w:val="000000"/>
          <w:sz w:val="24"/>
          <w:szCs w:val="24"/>
          <w:lang w:eastAsia="cs-CZ"/>
        </w:rPr>
      </w:pPr>
    </w:p>
    <w:p w14:paraId="5086E814" w14:textId="77777777" w:rsidR="00446B9C" w:rsidRDefault="00446B9C" w:rsidP="00544D02">
      <w:pPr>
        <w:rPr>
          <w:rFonts w:eastAsia="Times New Roman" w:cs="Times New Roman"/>
          <w:color w:val="000000"/>
          <w:sz w:val="24"/>
          <w:szCs w:val="24"/>
          <w:lang w:eastAsia="cs-CZ"/>
        </w:rPr>
      </w:pPr>
    </w:p>
    <w:p w14:paraId="628238DB" w14:textId="77777777" w:rsidR="00544D02" w:rsidRDefault="00544D02" w:rsidP="00544D02">
      <w:pPr>
        <w:rPr>
          <w:rFonts w:eastAsia="Times New Roman" w:cs="Times New Roman"/>
          <w:color w:val="000000"/>
          <w:sz w:val="24"/>
          <w:szCs w:val="24"/>
          <w:lang w:eastAsia="cs-CZ"/>
        </w:rPr>
      </w:pPr>
    </w:p>
    <w:p w14:paraId="38CC117C" w14:textId="77777777" w:rsidR="00544D02" w:rsidRDefault="00544D02" w:rsidP="00544D02">
      <w:pPr>
        <w:rPr>
          <w:rFonts w:eastAsia="Times New Roman" w:cs="Times New Roman"/>
          <w:color w:val="000000"/>
          <w:sz w:val="24"/>
          <w:szCs w:val="24"/>
          <w:lang w:eastAsia="cs-CZ"/>
        </w:rPr>
      </w:pPr>
    </w:p>
    <w:p w14:paraId="07C7996B" w14:textId="77777777" w:rsidR="00544D02" w:rsidRDefault="00544D02" w:rsidP="00544D02">
      <w:pPr>
        <w:rPr>
          <w:rFonts w:eastAsia="Times New Roman" w:cs="Times New Roman"/>
          <w:color w:val="000000"/>
          <w:sz w:val="24"/>
          <w:szCs w:val="24"/>
          <w:lang w:eastAsia="cs-CZ"/>
        </w:rPr>
      </w:pPr>
    </w:p>
    <w:p w14:paraId="0F554968" w14:textId="77777777" w:rsidR="00544D02" w:rsidRDefault="00544D02" w:rsidP="00544D02">
      <w:pPr>
        <w:rPr>
          <w:rFonts w:eastAsia="Times New Roman" w:cs="Times New Roman"/>
          <w:color w:val="000000"/>
          <w:sz w:val="24"/>
          <w:szCs w:val="24"/>
          <w:lang w:eastAsia="cs-CZ"/>
        </w:rPr>
      </w:pPr>
    </w:p>
    <w:p w14:paraId="55EDE2B6" w14:textId="77777777" w:rsidR="00544D02" w:rsidRDefault="00544D02" w:rsidP="00544D02">
      <w:pPr>
        <w:rPr>
          <w:rFonts w:eastAsia="Times New Roman" w:cs="Times New Roman"/>
          <w:color w:val="000000"/>
          <w:sz w:val="24"/>
          <w:szCs w:val="24"/>
          <w:lang w:eastAsia="cs-CZ"/>
        </w:rPr>
      </w:pPr>
    </w:p>
    <w:p w14:paraId="221F4858" w14:textId="77777777" w:rsidR="00544D02" w:rsidRDefault="00544D02" w:rsidP="00544D02">
      <w:pPr>
        <w:rPr>
          <w:rFonts w:eastAsia="Times New Roman" w:cs="Times New Roman"/>
          <w:color w:val="000000"/>
          <w:sz w:val="24"/>
          <w:szCs w:val="24"/>
          <w:lang w:eastAsia="cs-CZ"/>
        </w:rPr>
      </w:pPr>
    </w:p>
    <w:p w14:paraId="252724D9" w14:textId="77777777" w:rsidR="00544D02" w:rsidRDefault="00544D02" w:rsidP="00544D02">
      <w:pPr>
        <w:rPr>
          <w:rFonts w:eastAsia="Times New Roman" w:cs="Times New Roman"/>
          <w:color w:val="000000"/>
          <w:sz w:val="24"/>
          <w:szCs w:val="24"/>
          <w:lang w:eastAsia="cs-CZ"/>
        </w:rPr>
      </w:pPr>
    </w:p>
    <w:p w14:paraId="69BD5A3E" w14:textId="77777777" w:rsidR="00544D02" w:rsidRDefault="00544D02" w:rsidP="00544D02">
      <w:pPr>
        <w:rPr>
          <w:rFonts w:eastAsia="Times New Roman" w:cs="Times New Roman"/>
          <w:color w:val="000000"/>
          <w:sz w:val="24"/>
          <w:szCs w:val="24"/>
          <w:lang w:eastAsia="cs-CZ"/>
        </w:rPr>
      </w:pPr>
    </w:p>
    <w:p w14:paraId="203BEC52" w14:textId="77777777" w:rsidR="00544D02" w:rsidRDefault="00544D02" w:rsidP="00544D02">
      <w:pPr>
        <w:rPr>
          <w:rFonts w:eastAsia="Times New Roman" w:cs="Times New Roman"/>
          <w:color w:val="000000"/>
          <w:sz w:val="24"/>
          <w:szCs w:val="24"/>
          <w:lang w:eastAsia="cs-CZ"/>
        </w:rPr>
      </w:pPr>
    </w:p>
    <w:p w14:paraId="35E5B991" w14:textId="77777777" w:rsidR="00544D02" w:rsidRDefault="00544D02" w:rsidP="00544D02">
      <w:pPr>
        <w:rPr>
          <w:rFonts w:eastAsia="Times New Roman" w:cs="Times New Roman"/>
          <w:color w:val="000000"/>
          <w:sz w:val="24"/>
          <w:szCs w:val="24"/>
          <w:lang w:eastAsia="cs-CZ"/>
        </w:rPr>
      </w:pPr>
    </w:p>
    <w:p w14:paraId="490CB6DC" w14:textId="77777777" w:rsidR="00544D02" w:rsidRDefault="00544D02" w:rsidP="00544D02">
      <w:pPr>
        <w:rPr>
          <w:rFonts w:eastAsia="Times New Roman" w:cs="Times New Roman"/>
          <w:color w:val="000000"/>
          <w:sz w:val="24"/>
          <w:szCs w:val="24"/>
          <w:lang w:eastAsia="cs-CZ"/>
        </w:rPr>
      </w:pPr>
    </w:p>
    <w:p w14:paraId="07CFDED5" w14:textId="77777777" w:rsidR="00544D02" w:rsidRPr="007064A7" w:rsidRDefault="00544D02" w:rsidP="00544D02">
      <w:pPr>
        <w:rPr>
          <w:rFonts w:eastAsia="Times New Roman" w:cs="Times New Roman"/>
          <w:color w:val="000000"/>
          <w:sz w:val="24"/>
          <w:szCs w:val="24"/>
          <w:lang w:eastAsia="cs-CZ"/>
        </w:rPr>
      </w:pPr>
    </w:p>
    <w:p w14:paraId="4CA43ABD" w14:textId="449BDE14" w:rsidR="007064A7" w:rsidRDefault="00E66558" w:rsidP="00586F92">
      <w:pPr>
        <w:spacing w:before="100" w:beforeAutospacing="1"/>
        <w:jc w:val="center"/>
        <w:rPr>
          <w:rFonts w:eastAsia="Times New Roman" w:cs="Times New Roman"/>
          <w:color w:val="000000"/>
          <w:lang w:eastAsia="cs-CZ"/>
        </w:rPr>
      </w:pPr>
      <w:r>
        <w:rPr>
          <w:rFonts w:eastAsia="Times New Roman" w:cs="Times New Roman"/>
          <w:color w:val="000000"/>
          <w:lang w:eastAsia="cs-CZ"/>
        </w:rPr>
        <w:t>leden</w:t>
      </w:r>
      <w:r w:rsidR="007064A7" w:rsidRPr="007064A7">
        <w:rPr>
          <w:rFonts w:eastAsia="Times New Roman" w:cs="Times New Roman"/>
          <w:color w:val="000000"/>
          <w:lang w:eastAsia="cs-CZ"/>
        </w:rPr>
        <w:t xml:space="preserve"> 201</w:t>
      </w:r>
      <w:r>
        <w:rPr>
          <w:rFonts w:eastAsia="Times New Roman" w:cs="Times New Roman"/>
          <w:color w:val="000000"/>
          <w:lang w:eastAsia="cs-CZ"/>
        </w:rPr>
        <w:t>9</w:t>
      </w:r>
    </w:p>
    <w:p w14:paraId="536E48B0" w14:textId="77777777" w:rsidR="00544D02" w:rsidRPr="007064A7" w:rsidRDefault="00544D02" w:rsidP="00544D02">
      <w:pPr>
        <w:spacing w:before="100" w:beforeAutospacing="1"/>
        <w:rPr>
          <w:rFonts w:eastAsia="Times New Roman" w:cs="Times New Roman"/>
          <w:color w:val="000000"/>
          <w:sz w:val="24"/>
          <w:szCs w:val="24"/>
          <w:lang w:eastAsia="cs-CZ"/>
        </w:rPr>
      </w:pPr>
    </w:p>
    <w:p w14:paraId="48E77495" w14:textId="494FB4B6" w:rsidR="007064A7" w:rsidRDefault="007064A7" w:rsidP="005C593D">
      <w:pPr>
        <w:spacing w:before="100" w:beforeAutospacing="1"/>
        <w:rPr>
          <w:rFonts w:eastAsia="Times New Roman" w:cs="Times New Roman"/>
          <w:color w:val="000000"/>
          <w:lang w:eastAsia="cs-CZ"/>
        </w:rPr>
      </w:pPr>
      <w:r w:rsidRPr="00182EAE">
        <w:rPr>
          <w:rFonts w:eastAsia="Times New Roman" w:cs="Times New Roman"/>
          <w:color w:val="000000"/>
          <w:lang w:eastAsia="cs-CZ"/>
        </w:rPr>
        <w:t xml:space="preserve">Zápis </w:t>
      </w:r>
      <w:r w:rsidR="006D4275">
        <w:rPr>
          <w:rFonts w:eastAsia="Times New Roman" w:cs="Times New Roman"/>
          <w:color w:val="000000"/>
          <w:lang w:eastAsia="cs-CZ"/>
        </w:rPr>
        <w:t>z</w:t>
      </w:r>
      <w:r w:rsidR="006E178C">
        <w:rPr>
          <w:rFonts w:eastAsia="Times New Roman" w:cs="Times New Roman"/>
          <w:color w:val="000000"/>
          <w:lang w:eastAsia="cs-CZ"/>
        </w:rPr>
        <w:t> </w:t>
      </w:r>
      <w:r w:rsidR="00CE7B9D">
        <w:rPr>
          <w:rFonts w:eastAsia="Times New Roman" w:cs="Times New Roman"/>
          <w:color w:val="000000"/>
          <w:lang w:eastAsia="cs-CZ"/>
        </w:rPr>
        <w:t>1</w:t>
      </w:r>
      <w:r w:rsidR="00E66558">
        <w:rPr>
          <w:rFonts w:eastAsia="Times New Roman" w:cs="Times New Roman"/>
          <w:color w:val="000000"/>
          <w:lang w:eastAsia="cs-CZ"/>
        </w:rPr>
        <w:t>8</w:t>
      </w:r>
      <w:r w:rsidR="006E178C">
        <w:rPr>
          <w:rFonts w:eastAsia="Times New Roman" w:cs="Times New Roman"/>
          <w:color w:val="000000"/>
          <w:lang w:eastAsia="cs-CZ"/>
        </w:rPr>
        <w:t>.</w:t>
      </w:r>
      <w:r w:rsidRPr="00182EAE">
        <w:rPr>
          <w:rFonts w:eastAsia="Times New Roman" w:cs="Times New Roman"/>
          <w:color w:val="000000"/>
          <w:lang w:eastAsia="cs-CZ"/>
        </w:rPr>
        <w:t xml:space="preserve"> schůze rozpočtového výboru,</w:t>
      </w:r>
      <w:r w:rsidR="00CE7B9D">
        <w:rPr>
          <w:rFonts w:eastAsia="Times New Roman" w:cs="Times New Roman"/>
          <w:color w:val="000000"/>
          <w:lang w:eastAsia="cs-CZ"/>
        </w:rPr>
        <w:t xml:space="preserve"> </w:t>
      </w:r>
      <w:r w:rsidR="006D4275">
        <w:rPr>
          <w:rFonts w:eastAsia="Times New Roman" w:cs="Times New Roman"/>
          <w:color w:val="000000"/>
          <w:lang w:eastAsia="cs-CZ"/>
        </w:rPr>
        <w:t>která s</w:t>
      </w:r>
      <w:r w:rsidRPr="00182EAE">
        <w:rPr>
          <w:rFonts w:eastAsia="Times New Roman" w:cs="Times New Roman"/>
          <w:color w:val="000000"/>
          <w:lang w:eastAsia="cs-CZ"/>
        </w:rPr>
        <w:t xml:space="preserve">e konala dne </w:t>
      </w:r>
      <w:r w:rsidR="00E66558">
        <w:rPr>
          <w:rFonts w:eastAsia="Times New Roman" w:cs="Times New Roman"/>
          <w:color w:val="000000"/>
          <w:lang w:eastAsia="cs-CZ"/>
        </w:rPr>
        <w:t>9</w:t>
      </w:r>
      <w:r w:rsidR="00AF6EB2">
        <w:rPr>
          <w:rFonts w:eastAsia="Times New Roman" w:cs="Times New Roman"/>
          <w:color w:val="000000"/>
          <w:lang w:eastAsia="cs-CZ"/>
        </w:rPr>
        <w:t>.</w:t>
      </w:r>
      <w:r w:rsidR="00D07657">
        <w:rPr>
          <w:rFonts w:eastAsia="Times New Roman" w:cs="Times New Roman"/>
          <w:color w:val="000000"/>
          <w:lang w:eastAsia="cs-CZ"/>
        </w:rPr>
        <w:t xml:space="preserve"> </w:t>
      </w:r>
      <w:r w:rsidR="00E66558">
        <w:rPr>
          <w:rFonts w:eastAsia="Times New Roman" w:cs="Times New Roman"/>
          <w:color w:val="000000"/>
          <w:lang w:eastAsia="cs-CZ"/>
        </w:rPr>
        <w:t>ledna</w:t>
      </w:r>
      <w:r w:rsidR="00343E95">
        <w:rPr>
          <w:rFonts w:eastAsia="Times New Roman" w:cs="Times New Roman"/>
          <w:color w:val="000000"/>
          <w:lang w:eastAsia="cs-CZ"/>
        </w:rPr>
        <w:t xml:space="preserve"> </w:t>
      </w:r>
      <w:r w:rsidR="003073D4" w:rsidRPr="00182EAE">
        <w:rPr>
          <w:rFonts w:eastAsia="Times New Roman" w:cs="Times New Roman"/>
          <w:color w:val="000000"/>
          <w:lang w:eastAsia="cs-CZ"/>
        </w:rPr>
        <w:t>201</w:t>
      </w:r>
      <w:r w:rsidR="00E66558">
        <w:rPr>
          <w:rFonts w:eastAsia="Times New Roman" w:cs="Times New Roman"/>
          <w:color w:val="000000"/>
          <w:lang w:eastAsia="cs-CZ"/>
        </w:rPr>
        <w:t>9</w:t>
      </w:r>
      <w:r w:rsidRPr="00182EAE">
        <w:rPr>
          <w:rFonts w:eastAsia="Times New Roman" w:cs="Times New Roman"/>
          <w:color w:val="000000"/>
          <w:lang w:eastAsia="cs-CZ"/>
        </w:rPr>
        <w:t xml:space="preserve"> v</w:t>
      </w:r>
      <w:r w:rsidR="005C593D" w:rsidRPr="00182EAE">
        <w:rPr>
          <w:rFonts w:eastAsia="Times New Roman" w:cs="Times New Roman"/>
          <w:color w:val="000000"/>
          <w:lang w:eastAsia="cs-CZ"/>
        </w:rPr>
        <w:t xml:space="preserve"> </w:t>
      </w:r>
      <w:r w:rsidRPr="00182EAE">
        <w:rPr>
          <w:rFonts w:eastAsia="Times New Roman" w:cs="Times New Roman"/>
          <w:color w:val="000000"/>
          <w:lang w:eastAsia="cs-CZ"/>
        </w:rPr>
        <w:t>Praze v</w:t>
      </w:r>
      <w:r w:rsidR="005C593D" w:rsidRPr="00182EAE">
        <w:rPr>
          <w:rFonts w:eastAsia="Times New Roman" w:cs="Times New Roman"/>
          <w:color w:val="000000"/>
          <w:lang w:eastAsia="cs-CZ"/>
        </w:rPr>
        <w:t xml:space="preserve"> </w:t>
      </w:r>
      <w:r w:rsidRPr="00182EAE">
        <w:rPr>
          <w:rFonts w:eastAsia="Times New Roman" w:cs="Times New Roman"/>
          <w:color w:val="000000"/>
          <w:lang w:eastAsia="cs-CZ"/>
        </w:rPr>
        <w:t xml:space="preserve">budově </w:t>
      </w:r>
      <w:r w:rsidR="006D4275">
        <w:rPr>
          <w:rFonts w:eastAsia="Times New Roman" w:cs="Times New Roman"/>
          <w:color w:val="000000"/>
          <w:lang w:eastAsia="cs-CZ"/>
        </w:rPr>
        <w:t>Poslanecké sněmovny, Sněmovní 4</w:t>
      </w:r>
      <w:r w:rsidR="00E74F72">
        <w:rPr>
          <w:rFonts w:eastAsia="Times New Roman" w:cs="Times New Roman"/>
          <w:color w:val="000000"/>
          <w:lang w:eastAsia="cs-CZ"/>
        </w:rPr>
        <w:t>, 11</w:t>
      </w:r>
      <w:r w:rsidR="006D4275">
        <w:rPr>
          <w:rFonts w:eastAsia="Times New Roman" w:cs="Times New Roman"/>
          <w:color w:val="000000"/>
          <w:lang w:eastAsia="cs-CZ"/>
        </w:rPr>
        <w:t>8</w:t>
      </w:r>
      <w:r w:rsidR="00E74F72">
        <w:rPr>
          <w:rFonts w:eastAsia="Times New Roman" w:cs="Times New Roman"/>
          <w:color w:val="000000"/>
          <w:lang w:eastAsia="cs-CZ"/>
        </w:rPr>
        <w:t xml:space="preserve"> </w:t>
      </w:r>
      <w:r w:rsidR="006D4275">
        <w:rPr>
          <w:rFonts w:eastAsia="Times New Roman" w:cs="Times New Roman"/>
          <w:color w:val="000000"/>
          <w:lang w:eastAsia="cs-CZ"/>
        </w:rPr>
        <w:t>26</w:t>
      </w:r>
      <w:r w:rsidR="00E74F72">
        <w:rPr>
          <w:rFonts w:eastAsia="Times New Roman" w:cs="Times New Roman"/>
          <w:color w:val="000000"/>
          <w:lang w:eastAsia="cs-CZ"/>
        </w:rPr>
        <w:t xml:space="preserve"> Praha 1</w:t>
      </w:r>
      <w:r w:rsidR="00E23D1E">
        <w:rPr>
          <w:rFonts w:eastAsia="Times New Roman" w:cs="Times New Roman"/>
          <w:color w:val="000000"/>
          <w:lang w:eastAsia="cs-CZ"/>
        </w:rPr>
        <w:t xml:space="preserve"> a v budově </w:t>
      </w:r>
      <w:r w:rsidR="00E66558">
        <w:rPr>
          <w:rFonts w:eastAsia="Times New Roman" w:cs="Times New Roman"/>
          <w:color w:val="000000"/>
          <w:lang w:eastAsia="cs-CZ"/>
        </w:rPr>
        <w:t>Národního muzea</w:t>
      </w:r>
      <w:r w:rsidR="009C14FF">
        <w:rPr>
          <w:rFonts w:eastAsia="Times New Roman" w:cs="Times New Roman"/>
          <w:color w:val="000000"/>
          <w:lang w:eastAsia="cs-CZ"/>
        </w:rPr>
        <w:t xml:space="preserve">, </w:t>
      </w:r>
      <w:r w:rsidR="00E66558">
        <w:rPr>
          <w:rFonts w:eastAsia="Times New Roman" w:cs="Times New Roman"/>
          <w:color w:val="000000"/>
          <w:lang w:eastAsia="cs-CZ"/>
        </w:rPr>
        <w:t>Václavské náměstí 6</w:t>
      </w:r>
      <w:r w:rsidR="009C14FF">
        <w:rPr>
          <w:rFonts w:eastAsia="Times New Roman" w:cs="Times New Roman"/>
          <w:color w:val="000000"/>
          <w:lang w:eastAsia="cs-CZ"/>
        </w:rPr>
        <w:t>8, Praha 1</w:t>
      </w:r>
      <w:r w:rsidR="00DC5B7E" w:rsidRPr="00182EAE">
        <w:rPr>
          <w:rFonts w:eastAsia="Times New Roman" w:cs="Times New Roman"/>
          <w:color w:val="000000"/>
          <w:lang w:eastAsia="cs-CZ"/>
        </w:rPr>
        <w:t>.</w:t>
      </w:r>
    </w:p>
    <w:p w14:paraId="4282830C" w14:textId="77777777" w:rsidR="00626497" w:rsidRDefault="00626497" w:rsidP="00626497">
      <w:pPr>
        <w:rPr>
          <w:rFonts w:eastAsia="Times New Roman" w:cs="Times New Roman"/>
          <w:color w:val="000000"/>
          <w:lang w:eastAsia="cs-CZ"/>
        </w:rPr>
      </w:pPr>
    </w:p>
    <w:p w14:paraId="46DAB329" w14:textId="77777777" w:rsidR="00EA7E82" w:rsidRPr="00182EAE" w:rsidRDefault="00EA7E82" w:rsidP="00EA7E82">
      <w:pPr>
        <w:rPr>
          <w:rFonts w:eastAsia="Times New Roman" w:cs="Times New Roman"/>
          <w:color w:val="000000"/>
          <w:lang w:eastAsia="cs-CZ"/>
        </w:rPr>
      </w:pPr>
    </w:p>
    <w:p w14:paraId="76006036" w14:textId="2A98D462" w:rsidR="00636CDE" w:rsidRDefault="00636CDE" w:rsidP="00636CDE">
      <w:pPr>
        <w:rPr>
          <w:rFonts w:eastAsia="Times New Roman" w:cs="Times New Roman"/>
          <w:color w:val="000000"/>
          <w:lang w:eastAsia="cs-CZ"/>
        </w:rPr>
      </w:pPr>
      <w:r w:rsidRPr="00182EAE">
        <w:rPr>
          <w:rFonts w:eastAsia="Times New Roman" w:cs="Times New Roman"/>
          <w:color w:val="000000"/>
          <w:u w:val="single"/>
          <w:lang w:eastAsia="cs-CZ"/>
        </w:rPr>
        <w:t>Přítomni</w:t>
      </w:r>
      <w:r w:rsidRPr="00182EAE">
        <w:rPr>
          <w:rFonts w:eastAsia="Times New Roman" w:cs="Times New Roman"/>
          <w:color w:val="000000"/>
          <w:lang w:eastAsia="cs-CZ"/>
        </w:rPr>
        <w:t>: posl</w:t>
      </w:r>
      <w:r>
        <w:rPr>
          <w:rFonts w:eastAsia="Times New Roman" w:cs="Times New Roman"/>
          <w:color w:val="000000"/>
          <w:lang w:eastAsia="cs-CZ"/>
        </w:rPr>
        <w:t>anci:</w:t>
      </w:r>
      <w:r w:rsidR="00D72BD3" w:rsidRPr="00D72BD3">
        <w:rPr>
          <w:rFonts w:eastAsia="Times New Roman" w:cs="Times New Roman"/>
          <w:color w:val="000000"/>
          <w:lang w:eastAsia="cs-CZ"/>
        </w:rPr>
        <w:t xml:space="preserve"> </w:t>
      </w:r>
      <w:r w:rsidR="00E66558" w:rsidRPr="00EE56F0">
        <w:rPr>
          <w:rFonts w:eastAsia="Times New Roman" w:cs="Times New Roman"/>
          <w:color w:val="000000"/>
          <w:lang w:eastAsia="cs-CZ"/>
        </w:rPr>
        <w:t>Blaha S.,</w:t>
      </w:r>
      <w:r w:rsidR="00E66558" w:rsidRPr="00EE56F0">
        <w:t xml:space="preserve"> </w:t>
      </w:r>
      <w:r w:rsidR="00EE56F0" w:rsidRPr="00EE56F0">
        <w:rPr>
          <w:rFonts w:eastAsia="Times New Roman" w:cs="Times New Roman"/>
          <w:color w:val="000000"/>
          <w:lang w:eastAsia="cs-CZ"/>
        </w:rPr>
        <w:t>Dolejš J.</w:t>
      </w:r>
      <w:r w:rsidR="00C27854">
        <w:rPr>
          <w:rFonts w:eastAsia="Times New Roman" w:cs="Times New Roman"/>
          <w:color w:val="000000"/>
          <w:lang w:eastAsia="cs-CZ"/>
        </w:rPr>
        <w:t>,</w:t>
      </w:r>
      <w:r>
        <w:rPr>
          <w:rFonts w:eastAsia="Times New Roman" w:cs="Times New Roman"/>
          <w:color w:val="000000"/>
          <w:lang w:eastAsia="cs-CZ"/>
        </w:rPr>
        <w:t xml:space="preserve"> </w:t>
      </w:r>
      <w:proofErr w:type="spellStart"/>
      <w:r>
        <w:rPr>
          <w:rFonts w:eastAsia="Times New Roman" w:cs="Times New Roman"/>
          <w:color w:val="000000"/>
          <w:lang w:eastAsia="cs-CZ"/>
        </w:rPr>
        <w:t>Farhan</w:t>
      </w:r>
      <w:proofErr w:type="spellEnd"/>
      <w:r>
        <w:rPr>
          <w:rFonts w:eastAsia="Times New Roman" w:cs="Times New Roman"/>
          <w:color w:val="000000"/>
          <w:lang w:eastAsia="cs-CZ"/>
        </w:rPr>
        <w:t xml:space="preserve"> K.,</w:t>
      </w:r>
      <w:r w:rsidR="00857426" w:rsidRPr="00857426">
        <w:rPr>
          <w:rFonts w:eastAsia="Times New Roman" w:cs="Times New Roman"/>
          <w:color w:val="000000"/>
          <w:lang w:eastAsia="cs-CZ"/>
        </w:rPr>
        <w:t xml:space="preserve"> </w:t>
      </w:r>
      <w:r w:rsidR="00857426">
        <w:rPr>
          <w:rFonts w:eastAsia="Times New Roman" w:cs="Times New Roman"/>
          <w:color w:val="000000"/>
          <w:lang w:eastAsia="cs-CZ"/>
        </w:rPr>
        <w:t>Feranec M.,</w:t>
      </w:r>
      <w:r>
        <w:rPr>
          <w:rFonts w:eastAsia="Times New Roman" w:cs="Times New Roman"/>
          <w:color w:val="000000"/>
          <w:lang w:eastAsia="cs-CZ"/>
        </w:rPr>
        <w:t xml:space="preserve"> Ferjenčík M.,</w:t>
      </w:r>
      <w:r w:rsidR="00857426" w:rsidRPr="00857426">
        <w:rPr>
          <w:rFonts w:eastAsia="Times New Roman" w:cs="Times New Roman"/>
          <w:color w:val="000000"/>
          <w:lang w:eastAsia="cs-CZ"/>
        </w:rPr>
        <w:t xml:space="preserve"> </w:t>
      </w:r>
      <w:r w:rsidR="00857426">
        <w:rPr>
          <w:rFonts w:eastAsia="Times New Roman" w:cs="Times New Roman"/>
          <w:color w:val="000000"/>
          <w:lang w:eastAsia="cs-CZ"/>
        </w:rPr>
        <w:t>Foldyna J.,</w:t>
      </w:r>
      <w:r w:rsidR="00CE7B9D" w:rsidRPr="008F13AA">
        <w:rPr>
          <w:rFonts w:eastAsia="Times New Roman" w:cs="Times New Roman"/>
          <w:color w:val="000000"/>
          <w:lang w:eastAsia="cs-CZ"/>
        </w:rPr>
        <w:t xml:space="preserve"> </w:t>
      </w:r>
      <w:r w:rsidR="0047381E">
        <w:rPr>
          <w:rFonts w:eastAsia="Times New Roman" w:cs="Times New Roman"/>
          <w:color w:val="000000"/>
          <w:lang w:eastAsia="cs-CZ"/>
        </w:rPr>
        <w:t xml:space="preserve">Hrnčíř J., </w:t>
      </w:r>
      <w:r>
        <w:rPr>
          <w:rFonts w:eastAsia="Times New Roman" w:cs="Times New Roman"/>
          <w:color w:val="000000"/>
          <w:lang w:eastAsia="cs-CZ"/>
        </w:rPr>
        <w:t xml:space="preserve">Juránek S., </w:t>
      </w:r>
      <w:r w:rsidR="00384F71">
        <w:rPr>
          <w:rFonts w:eastAsia="Times New Roman" w:cs="Times New Roman"/>
          <w:color w:val="000000"/>
          <w:lang w:eastAsia="cs-CZ"/>
        </w:rPr>
        <w:t xml:space="preserve">Kalousek M., </w:t>
      </w:r>
      <w:r w:rsidRPr="00182EAE">
        <w:rPr>
          <w:rFonts w:eastAsia="Times New Roman" w:cs="Times New Roman"/>
          <w:color w:val="000000"/>
          <w:lang w:eastAsia="cs-CZ"/>
        </w:rPr>
        <w:t>Kovářová</w:t>
      </w:r>
      <w:r>
        <w:rPr>
          <w:rFonts w:eastAsia="Times New Roman" w:cs="Times New Roman"/>
          <w:color w:val="000000"/>
          <w:lang w:eastAsia="cs-CZ"/>
        </w:rPr>
        <w:t> </w:t>
      </w:r>
      <w:r w:rsidRPr="00182EAE">
        <w:rPr>
          <w:rFonts w:eastAsia="Times New Roman" w:cs="Times New Roman"/>
          <w:color w:val="000000"/>
          <w:lang w:eastAsia="cs-CZ"/>
        </w:rPr>
        <w:t>V.,</w:t>
      </w:r>
      <w:r w:rsidR="0047381E" w:rsidRPr="0047381E">
        <w:rPr>
          <w:rFonts w:eastAsia="Times New Roman" w:cs="Times New Roman"/>
          <w:color w:val="000000"/>
          <w:lang w:eastAsia="cs-CZ"/>
        </w:rPr>
        <w:t xml:space="preserve"> </w:t>
      </w:r>
      <w:proofErr w:type="spellStart"/>
      <w:r w:rsidR="0047381E">
        <w:rPr>
          <w:rFonts w:eastAsia="Times New Roman" w:cs="Times New Roman"/>
          <w:color w:val="000000"/>
          <w:lang w:eastAsia="cs-CZ"/>
        </w:rPr>
        <w:t>Kytýr</w:t>
      </w:r>
      <w:proofErr w:type="spellEnd"/>
      <w:r w:rsidR="0047381E">
        <w:rPr>
          <w:rFonts w:eastAsia="Times New Roman" w:cs="Times New Roman"/>
          <w:color w:val="000000"/>
          <w:lang w:eastAsia="cs-CZ"/>
        </w:rPr>
        <w:t xml:space="preserve"> J.,</w:t>
      </w:r>
      <w:r w:rsidR="008F13AA" w:rsidRPr="008F13AA">
        <w:rPr>
          <w:rFonts w:eastAsia="Times New Roman" w:cs="Times New Roman"/>
          <w:color w:val="000000"/>
          <w:lang w:eastAsia="cs-CZ"/>
        </w:rPr>
        <w:t xml:space="preserve"> </w:t>
      </w:r>
      <w:proofErr w:type="spellStart"/>
      <w:r w:rsidR="00500557">
        <w:rPr>
          <w:rFonts w:eastAsia="Times New Roman" w:cs="Times New Roman"/>
          <w:color w:val="000000"/>
          <w:lang w:eastAsia="cs-CZ"/>
        </w:rPr>
        <w:t>Nevludová</w:t>
      </w:r>
      <w:proofErr w:type="spellEnd"/>
      <w:r w:rsidR="00500557">
        <w:rPr>
          <w:rFonts w:eastAsia="Times New Roman" w:cs="Times New Roman"/>
          <w:color w:val="000000"/>
          <w:lang w:eastAsia="cs-CZ"/>
        </w:rPr>
        <w:t xml:space="preserve"> I.,</w:t>
      </w:r>
      <w:r w:rsidR="00500557" w:rsidRPr="00EE56F0">
        <w:t xml:space="preserve"> </w:t>
      </w:r>
      <w:r w:rsidR="00D72BD3">
        <w:rPr>
          <w:rFonts w:eastAsia="Times New Roman" w:cs="Times New Roman"/>
          <w:color w:val="000000"/>
          <w:lang w:eastAsia="cs-CZ"/>
        </w:rPr>
        <w:t>Onderka R.,</w:t>
      </w:r>
      <w:r w:rsidR="00E66558" w:rsidRPr="00E66558">
        <w:rPr>
          <w:rFonts w:eastAsia="Times New Roman" w:cs="Times New Roman"/>
          <w:color w:val="000000"/>
          <w:lang w:eastAsia="cs-CZ"/>
        </w:rPr>
        <w:t xml:space="preserve"> </w:t>
      </w:r>
      <w:proofErr w:type="spellStart"/>
      <w:r w:rsidR="00E66558">
        <w:rPr>
          <w:rFonts w:eastAsia="Times New Roman" w:cs="Times New Roman"/>
          <w:color w:val="000000"/>
          <w:lang w:eastAsia="cs-CZ"/>
        </w:rPr>
        <w:t>Pošvář</w:t>
      </w:r>
      <w:proofErr w:type="spellEnd"/>
      <w:r w:rsidR="00E66558">
        <w:rPr>
          <w:rFonts w:eastAsia="Times New Roman" w:cs="Times New Roman"/>
          <w:color w:val="000000"/>
          <w:lang w:eastAsia="cs-CZ"/>
        </w:rPr>
        <w:t> J.,</w:t>
      </w:r>
      <w:r w:rsidR="00D72BD3" w:rsidRPr="006E41A2">
        <w:rPr>
          <w:rFonts w:eastAsia="Times New Roman" w:cs="Times New Roman"/>
          <w:color w:val="000000"/>
          <w:lang w:eastAsia="cs-CZ"/>
        </w:rPr>
        <w:t xml:space="preserve"> </w:t>
      </w:r>
      <w:r>
        <w:rPr>
          <w:rFonts w:eastAsia="Times New Roman" w:cs="Times New Roman"/>
          <w:color w:val="000000"/>
          <w:lang w:eastAsia="cs-CZ"/>
        </w:rPr>
        <w:t>Rais</w:t>
      </w:r>
      <w:r w:rsidR="00857426">
        <w:rPr>
          <w:rFonts w:eastAsia="Times New Roman" w:cs="Times New Roman"/>
          <w:color w:val="000000"/>
          <w:lang w:eastAsia="cs-CZ"/>
        </w:rPr>
        <w:t> </w:t>
      </w:r>
      <w:r>
        <w:rPr>
          <w:rFonts w:eastAsia="Times New Roman" w:cs="Times New Roman"/>
          <w:color w:val="000000"/>
          <w:lang w:eastAsia="cs-CZ"/>
        </w:rPr>
        <w:t>K.,</w:t>
      </w:r>
      <w:r w:rsidR="008F13AA" w:rsidRPr="008F13AA">
        <w:rPr>
          <w:rFonts w:eastAsia="Times New Roman" w:cs="Times New Roman"/>
          <w:color w:val="000000"/>
          <w:lang w:eastAsia="cs-CZ"/>
        </w:rPr>
        <w:t xml:space="preserve"> </w:t>
      </w:r>
      <w:proofErr w:type="spellStart"/>
      <w:r w:rsidR="008F13AA">
        <w:rPr>
          <w:rFonts w:eastAsia="Times New Roman" w:cs="Times New Roman"/>
          <w:color w:val="000000"/>
          <w:lang w:eastAsia="cs-CZ"/>
        </w:rPr>
        <w:t>Řehounek</w:t>
      </w:r>
      <w:proofErr w:type="spellEnd"/>
      <w:r w:rsidR="008F13AA">
        <w:rPr>
          <w:rFonts w:eastAsia="Times New Roman" w:cs="Times New Roman"/>
          <w:color w:val="000000"/>
          <w:lang w:eastAsia="cs-CZ"/>
        </w:rPr>
        <w:t xml:space="preserve"> J.,</w:t>
      </w:r>
      <w:r w:rsidR="00C55893">
        <w:rPr>
          <w:rFonts w:eastAsia="Times New Roman" w:cs="Times New Roman"/>
          <w:color w:val="000000"/>
          <w:lang w:eastAsia="cs-CZ"/>
        </w:rPr>
        <w:t xml:space="preserve"> </w:t>
      </w:r>
      <w:proofErr w:type="spellStart"/>
      <w:r w:rsidR="0047381E">
        <w:rPr>
          <w:rFonts w:eastAsia="Times New Roman" w:cs="Times New Roman"/>
          <w:color w:val="000000"/>
          <w:lang w:eastAsia="cs-CZ"/>
        </w:rPr>
        <w:t>Skopeček</w:t>
      </w:r>
      <w:proofErr w:type="spellEnd"/>
      <w:r w:rsidR="0047381E">
        <w:rPr>
          <w:rFonts w:eastAsia="Times New Roman" w:cs="Times New Roman"/>
          <w:color w:val="000000"/>
          <w:lang w:eastAsia="cs-CZ"/>
        </w:rPr>
        <w:t xml:space="preserve"> J.,</w:t>
      </w:r>
      <w:r w:rsidR="00500557">
        <w:rPr>
          <w:rFonts w:eastAsia="Times New Roman" w:cs="Times New Roman"/>
          <w:color w:val="000000"/>
          <w:lang w:eastAsia="cs-CZ"/>
        </w:rPr>
        <w:t xml:space="preserve"> </w:t>
      </w:r>
      <w:proofErr w:type="spellStart"/>
      <w:r w:rsidR="00500557">
        <w:rPr>
          <w:rFonts w:eastAsia="Times New Roman" w:cs="Times New Roman"/>
          <w:color w:val="000000"/>
          <w:lang w:eastAsia="cs-CZ"/>
        </w:rPr>
        <w:t>Stanjura</w:t>
      </w:r>
      <w:proofErr w:type="spellEnd"/>
      <w:r w:rsidR="00500557">
        <w:rPr>
          <w:rFonts w:eastAsia="Times New Roman" w:cs="Times New Roman"/>
          <w:color w:val="000000"/>
          <w:lang w:eastAsia="cs-CZ"/>
        </w:rPr>
        <w:t xml:space="preserve"> Z.,</w:t>
      </w:r>
      <w:r w:rsidR="0047381E">
        <w:rPr>
          <w:rFonts w:eastAsia="Times New Roman" w:cs="Times New Roman"/>
          <w:color w:val="000000"/>
          <w:lang w:eastAsia="cs-CZ"/>
        </w:rPr>
        <w:t xml:space="preserve"> </w:t>
      </w:r>
      <w:proofErr w:type="spellStart"/>
      <w:r w:rsidR="00E66558">
        <w:rPr>
          <w:rFonts w:eastAsia="Times New Roman" w:cs="Times New Roman"/>
          <w:color w:val="000000"/>
          <w:lang w:eastAsia="cs-CZ"/>
        </w:rPr>
        <w:t>Venhoda</w:t>
      </w:r>
      <w:proofErr w:type="spellEnd"/>
      <w:r w:rsidR="00E66558">
        <w:rPr>
          <w:rFonts w:eastAsia="Times New Roman" w:cs="Times New Roman"/>
          <w:color w:val="000000"/>
          <w:lang w:eastAsia="cs-CZ"/>
        </w:rPr>
        <w:t xml:space="preserve"> P., </w:t>
      </w:r>
      <w:r>
        <w:rPr>
          <w:rFonts w:eastAsia="Times New Roman" w:cs="Times New Roman"/>
          <w:color w:val="000000"/>
          <w:lang w:eastAsia="cs-CZ"/>
        </w:rPr>
        <w:t>Volný</w:t>
      </w:r>
      <w:r w:rsidR="006E41A2">
        <w:rPr>
          <w:rFonts w:eastAsia="Times New Roman" w:cs="Times New Roman"/>
          <w:color w:val="000000"/>
          <w:lang w:eastAsia="cs-CZ"/>
        </w:rPr>
        <w:t> </w:t>
      </w:r>
      <w:r>
        <w:rPr>
          <w:rFonts w:eastAsia="Times New Roman" w:cs="Times New Roman"/>
          <w:color w:val="000000"/>
          <w:lang w:eastAsia="cs-CZ"/>
        </w:rPr>
        <w:t>J., V</w:t>
      </w:r>
      <w:r w:rsidRPr="00182EAE">
        <w:rPr>
          <w:rFonts w:eastAsia="Times New Roman" w:cs="Times New Roman"/>
          <w:color w:val="000000"/>
          <w:lang w:eastAsia="cs-CZ"/>
        </w:rPr>
        <w:t>ostrá</w:t>
      </w:r>
      <w:r>
        <w:rPr>
          <w:rFonts w:eastAsia="Times New Roman" w:cs="Times New Roman"/>
          <w:color w:val="000000"/>
          <w:lang w:eastAsia="cs-CZ"/>
        </w:rPr>
        <w:t> </w:t>
      </w:r>
      <w:r w:rsidRPr="00182EAE">
        <w:rPr>
          <w:rFonts w:eastAsia="Times New Roman" w:cs="Times New Roman"/>
          <w:color w:val="000000"/>
          <w:lang w:eastAsia="cs-CZ"/>
        </w:rPr>
        <w:t xml:space="preserve"> </w:t>
      </w:r>
      <w:r>
        <w:rPr>
          <w:rFonts w:eastAsia="Times New Roman" w:cs="Times New Roman"/>
          <w:color w:val="000000"/>
          <w:lang w:eastAsia="cs-CZ"/>
        </w:rPr>
        <w:t>M.</w:t>
      </w:r>
      <w:r w:rsidR="006E41A2">
        <w:rPr>
          <w:rFonts w:eastAsia="Times New Roman" w:cs="Times New Roman"/>
          <w:color w:val="000000"/>
          <w:lang w:eastAsia="cs-CZ"/>
        </w:rPr>
        <w:t>,</w:t>
      </w:r>
      <w:r w:rsidR="00E66558">
        <w:rPr>
          <w:rFonts w:eastAsia="Times New Roman" w:cs="Times New Roman"/>
          <w:color w:val="000000"/>
          <w:lang w:eastAsia="cs-CZ"/>
        </w:rPr>
        <w:t xml:space="preserve"> </w:t>
      </w:r>
      <w:r w:rsidR="0047381E">
        <w:rPr>
          <w:rFonts w:eastAsia="Times New Roman" w:cs="Times New Roman"/>
          <w:color w:val="000000"/>
          <w:lang w:eastAsia="cs-CZ"/>
        </w:rPr>
        <w:t>Vrána P.</w:t>
      </w:r>
    </w:p>
    <w:p w14:paraId="44460389" w14:textId="5A267AA7" w:rsidR="000F221E" w:rsidRDefault="000F221E" w:rsidP="00636CDE">
      <w:pPr>
        <w:rPr>
          <w:rFonts w:eastAsia="Times New Roman" w:cs="Times New Roman"/>
          <w:color w:val="000000"/>
          <w:lang w:eastAsia="cs-CZ"/>
        </w:rPr>
      </w:pPr>
    </w:p>
    <w:p w14:paraId="113C3A4D" w14:textId="0842054A" w:rsidR="000F221E" w:rsidRPr="00EE56F0" w:rsidRDefault="000F221E" w:rsidP="00E66558">
      <w:pPr>
        <w:rPr>
          <w:rFonts w:eastAsia="Times New Roman" w:cs="Times New Roman"/>
          <w:color w:val="000000"/>
          <w:lang w:eastAsia="cs-CZ"/>
        </w:rPr>
      </w:pPr>
      <w:r w:rsidRPr="000F221E">
        <w:rPr>
          <w:rFonts w:eastAsia="Times New Roman" w:cs="Times New Roman"/>
          <w:color w:val="000000"/>
          <w:u w:val="single"/>
          <w:lang w:eastAsia="cs-CZ"/>
        </w:rPr>
        <w:t>Omluven</w:t>
      </w:r>
      <w:r>
        <w:rPr>
          <w:rFonts w:eastAsia="Times New Roman" w:cs="Times New Roman"/>
          <w:color w:val="000000"/>
          <w:lang w:eastAsia="cs-CZ"/>
        </w:rPr>
        <w:t xml:space="preserve">: </w:t>
      </w:r>
      <w:r w:rsidR="00E66558" w:rsidRPr="00EE56F0">
        <w:rPr>
          <w:rFonts w:eastAsia="Times New Roman" w:cs="Times New Roman"/>
          <w:color w:val="000000"/>
          <w:lang w:eastAsia="cs-CZ"/>
        </w:rPr>
        <w:t>Juříček P.,</w:t>
      </w:r>
      <w:r w:rsidR="00E66558" w:rsidRPr="00E66558">
        <w:rPr>
          <w:rFonts w:eastAsia="Times New Roman" w:cs="Times New Roman"/>
          <w:color w:val="000000"/>
          <w:lang w:eastAsia="cs-CZ"/>
        </w:rPr>
        <w:t xml:space="preserve"> </w:t>
      </w:r>
      <w:r w:rsidR="00E66558">
        <w:rPr>
          <w:rFonts w:eastAsia="Times New Roman" w:cs="Times New Roman"/>
          <w:color w:val="000000"/>
          <w:lang w:eastAsia="cs-CZ"/>
        </w:rPr>
        <w:t xml:space="preserve">Mračková </w:t>
      </w:r>
      <w:proofErr w:type="spellStart"/>
      <w:r w:rsidR="00E66558">
        <w:rPr>
          <w:rFonts w:eastAsia="Times New Roman" w:cs="Times New Roman"/>
          <w:color w:val="000000"/>
          <w:lang w:eastAsia="cs-CZ"/>
        </w:rPr>
        <w:t>Vildumetzová</w:t>
      </w:r>
      <w:proofErr w:type="spellEnd"/>
      <w:r w:rsidR="00E66558">
        <w:rPr>
          <w:rFonts w:eastAsia="Times New Roman" w:cs="Times New Roman"/>
          <w:color w:val="000000"/>
          <w:lang w:eastAsia="cs-CZ"/>
        </w:rPr>
        <w:t xml:space="preserve"> J.</w:t>
      </w:r>
    </w:p>
    <w:p w14:paraId="3FE537C1" w14:textId="6372C805" w:rsidR="00544D02" w:rsidRPr="00182EAE" w:rsidRDefault="00544D02" w:rsidP="009F3AD7">
      <w:pPr>
        <w:rPr>
          <w:rFonts w:eastAsia="Times New Roman" w:cs="Times New Roman"/>
          <w:color w:val="000000"/>
          <w:lang w:eastAsia="cs-CZ"/>
        </w:rPr>
      </w:pPr>
    </w:p>
    <w:p w14:paraId="16F632E5" w14:textId="4FDE59CE" w:rsidR="00586F92" w:rsidRDefault="0000552A" w:rsidP="00420623">
      <w:pPr>
        <w:jc w:val="center"/>
        <w:rPr>
          <w:rFonts w:eastAsia="Times New Roman" w:cs="Times New Roman"/>
          <w:color w:val="000000"/>
          <w:lang w:eastAsia="cs-CZ"/>
        </w:rPr>
      </w:pPr>
      <w:r w:rsidRPr="00182EAE">
        <w:rPr>
          <w:rFonts w:eastAsia="Times New Roman" w:cs="Times New Roman"/>
          <w:color w:val="000000"/>
          <w:lang w:eastAsia="cs-CZ"/>
        </w:rPr>
        <w:t>***</w:t>
      </w:r>
    </w:p>
    <w:p w14:paraId="7E0B460B" w14:textId="77777777" w:rsidR="00544D02" w:rsidRPr="00182EAE" w:rsidRDefault="00544D02" w:rsidP="009F3AD7">
      <w:pPr>
        <w:rPr>
          <w:rFonts w:eastAsia="Times New Roman" w:cs="Times New Roman"/>
          <w:color w:val="000000"/>
          <w:lang w:eastAsia="cs-CZ"/>
        </w:rPr>
      </w:pPr>
    </w:p>
    <w:p w14:paraId="1C6E83EB" w14:textId="060A6277" w:rsidR="00926A0C" w:rsidRDefault="007064A7" w:rsidP="00DB74DE">
      <w:pPr>
        <w:jc w:val="center"/>
        <w:rPr>
          <w:rFonts w:eastAsia="Times New Roman" w:cs="Times New Roman"/>
          <w:i/>
          <w:color w:val="000000"/>
          <w:lang w:eastAsia="cs-CZ"/>
        </w:rPr>
      </w:pPr>
      <w:r w:rsidRPr="0056282E">
        <w:rPr>
          <w:rFonts w:eastAsia="Times New Roman" w:cs="Times New Roman"/>
          <w:i/>
          <w:color w:val="000000"/>
          <w:lang w:eastAsia="cs-CZ"/>
        </w:rPr>
        <w:t>Schůzi zahájil</w:t>
      </w:r>
      <w:r w:rsidR="00225C03">
        <w:rPr>
          <w:rFonts w:eastAsia="Times New Roman" w:cs="Times New Roman"/>
          <w:i/>
          <w:color w:val="000000"/>
          <w:lang w:eastAsia="cs-CZ"/>
        </w:rPr>
        <w:t>a předsedkyně</w:t>
      </w:r>
      <w:r w:rsidRPr="0056282E">
        <w:rPr>
          <w:rFonts w:eastAsia="Times New Roman" w:cs="Times New Roman"/>
          <w:i/>
          <w:color w:val="000000"/>
          <w:lang w:eastAsia="cs-CZ"/>
        </w:rPr>
        <w:t xml:space="preserve"> výboru </w:t>
      </w:r>
      <w:proofErr w:type="spellStart"/>
      <w:r w:rsidRPr="0056282E">
        <w:rPr>
          <w:rFonts w:eastAsia="Times New Roman" w:cs="Times New Roman"/>
          <w:i/>
          <w:color w:val="000000"/>
          <w:lang w:eastAsia="cs-CZ"/>
        </w:rPr>
        <w:t>posl</w:t>
      </w:r>
      <w:proofErr w:type="spellEnd"/>
      <w:r w:rsidR="00756076" w:rsidRPr="0056282E">
        <w:rPr>
          <w:rFonts w:eastAsia="Times New Roman" w:cs="Times New Roman"/>
          <w:i/>
          <w:color w:val="000000"/>
          <w:lang w:eastAsia="cs-CZ"/>
        </w:rPr>
        <w:t>.</w:t>
      </w:r>
      <w:r w:rsidRPr="0056282E">
        <w:rPr>
          <w:rFonts w:eastAsia="Times New Roman" w:cs="Times New Roman"/>
          <w:i/>
          <w:color w:val="000000"/>
          <w:lang w:eastAsia="cs-CZ"/>
        </w:rPr>
        <w:t xml:space="preserve"> </w:t>
      </w:r>
      <w:r w:rsidR="00225C03">
        <w:rPr>
          <w:rFonts w:eastAsia="Times New Roman" w:cs="Times New Roman"/>
          <w:i/>
          <w:color w:val="000000"/>
          <w:lang w:eastAsia="cs-CZ"/>
        </w:rPr>
        <w:t>M. Vostrá</w:t>
      </w:r>
      <w:r w:rsidR="00DC2402" w:rsidRPr="0056282E">
        <w:rPr>
          <w:rFonts w:eastAsia="Times New Roman" w:cs="Times New Roman"/>
          <w:i/>
          <w:color w:val="000000"/>
          <w:lang w:eastAsia="cs-CZ"/>
        </w:rPr>
        <w:t xml:space="preserve"> v</w:t>
      </w:r>
      <w:r w:rsidR="00225C03">
        <w:rPr>
          <w:rFonts w:eastAsia="Times New Roman" w:cs="Times New Roman"/>
          <w:i/>
          <w:color w:val="000000"/>
          <w:lang w:eastAsia="cs-CZ"/>
        </w:rPr>
        <w:t> </w:t>
      </w:r>
      <w:r w:rsidR="000F221E">
        <w:rPr>
          <w:rFonts w:eastAsia="Times New Roman" w:cs="Times New Roman"/>
          <w:i/>
          <w:color w:val="000000"/>
          <w:lang w:eastAsia="cs-CZ"/>
        </w:rPr>
        <w:t>9</w:t>
      </w:r>
      <w:r w:rsidR="00225C03">
        <w:rPr>
          <w:rFonts w:eastAsia="Times New Roman" w:cs="Times New Roman"/>
          <w:i/>
          <w:color w:val="000000"/>
          <w:lang w:eastAsia="cs-CZ"/>
        </w:rPr>
        <w:t>:</w:t>
      </w:r>
      <w:r w:rsidR="000F221E">
        <w:rPr>
          <w:rFonts w:eastAsia="Times New Roman" w:cs="Times New Roman"/>
          <w:i/>
          <w:color w:val="000000"/>
          <w:lang w:eastAsia="cs-CZ"/>
        </w:rPr>
        <w:t>00</w:t>
      </w:r>
      <w:r w:rsidRPr="0056282E">
        <w:rPr>
          <w:rFonts w:eastAsia="Times New Roman" w:cs="Times New Roman"/>
          <w:i/>
          <w:color w:val="000000"/>
          <w:lang w:eastAsia="cs-CZ"/>
        </w:rPr>
        <w:t xml:space="preserve"> hodin</w:t>
      </w:r>
      <w:r w:rsidR="003A4077">
        <w:rPr>
          <w:rFonts w:eastAsia="Times New Roman" w:cs="Times New Roman"/>
          <w:i/>
          <w:color w:val="000000"/>
          <w:lang w:eastAsia="cs-CZ"/>
        </w:rPr>
        <w:t xml:space="preserve"> dle </w:t>
      </w:r>
      <w:r w:rsidR="007D4024">
        <w:rPr>
          <w:rFonts w:eastAsia="Times New Roman" w:cs="Times New Roman"/>
          <w:i/>
          <w:color w:val="000000"/>
          <w:lang w:eastAsia="cs-CZ"/>
        </w:rPr>
        <w:t xml:space="preserve">návrhu </w:t>
      </w:r>
      <w:r w:rsidR="003A4077">
        <w:rPr>
          <w:rFonts w:eastAsia="Times New Roman" w:cs="Times New Roman"/>
          <w:i/>
          <w:color w:val="000000"/>
          <w:lang w:eastAsia="cs-CZ"/>
        </w:rPr>
        <w:t xml:space="preserve">pořadu </w:t>
      </w:r>
      <w:r w:rsidR="00225C03">
        <w:rPr>
          <w:rFonts w:eastAsia="Times New Roman" w:cs="Times New Roman"/>
          <w:i/>
          <w:color w:val="000000"/>
          <w:lang w:eastAsia="cs-CZ"/>
        </w:rPr>
        <w:t>schůze</w:t>
      </w:r>
      <w:r w:rsidRPr="0056282E">
        <w:rPr>
          <w:rFonts w:eastAsia="Times New Roman" w:cs="Times New Roman"/>
          <w:i/>
          <w:color w:val="000000"/>
          <w:lang w:eastAsia="cs-CZ"/>
        </w:rPr>
        <w:t xml:space="preserve">. </w:t>
      </w:r>
    </w:p>
    <w:p w14:paraId="59BD24FA" w14:textId="7CF81605" w:rsidR="00DC2402" w:rsidRDefault="00DC2402" w:rsidP="00024F62">
      <w:pPr>
        <w:jc w:val="center"/>
        <w:rPr>
          <w:rFonts w:eastAsia="Times New Roman" w:cs="Times New Roman"/>
          <w:i/>
          <w:color w:val="000000"/>
          <w:lang w:eastAsia="cs-CZ"/>
        </w:rPr>
      </w:pPr>
      <w:r w:rsidRPr="0056282E">
        <w:rPr>
          <w:rFonts w:eastAsia="Times New Roman" w:cs="Times New Roman"/>
          <w:i/>
          <w:color w:val="000000"/>
          <w:lang w:eastAsia="cs-CZ"/>
        </w:rPr>
        <w:t>Přivítal</w:t>
      </w:r>
      <w:r w:rsidR="00473B61">
        <w:rPr>
          <w:rFonts w:eastAsia="Times New Roman" w:cs="Times New Roman"/>
          <w:i/>
          <w:color w:val="000000"/>
          <w:lang w:eastAsia="cs-CZ"/>
        </w:rPr>
        <w:t>a</w:t>
      </w:r>
      <w:r w:rsidRPr="0056282E">
        <w:rPr>
          <w:rFonts w:eastAsia="Times New Roman" w:cs="Times New Roman"/>
          <w:i/>
          <w:color w:val="000000"/>
          <w:lang w:eastAsia="cs-CZ"/>
        </w:rPr>
        <w:t xml:space="preserve"> přítomné poslance</w:t>
      </w:r>
      <w:r w:rsidR="003260F2">
        <w:rPr>
          <w:rFonts w:eastAsia="Times New Roman" w:cs="Times New Roman"/>
          <w:i/>
          <w:color w:val="000000"/>
          <w:lang w:eastAsia="cs-CZ"/>
        </w:rPr>
        <w:t>.</w:t>
      </w:r>
      <w:r w:rsidR="00A839CA">
        <w:rPr>
          <w:rFonts w:eastAsia="Times New Roman" w:cs="Times New Roman"/>
          <w:i/>
          <w:color w:val="000000"/>
          <w:lang w:eastAsia="cs-CZ"/>
        </w:rPr>
        <w:t xml:space="preserve"> Navrhla program</w:t>
      </w:r>
      <w:r w:rsidR="003260F2">
        <w:rPr>
          <w:rFonts w:eastAsia="Times New Roman" w:cs="Times New Roman"/>
          <w:i/>
          <w:color w:val="000000"/>
          <w:lang w:eastAsia="cs-CZ"/>
        </w:rPr>
        <w:t xml:space="preserve"> dle pozvánky</w:t>
      </w:r>
      <w:r w:rsidR="00E66558">
        <w:rPr>
          <w:rFonts w:eastAsia="Times New Roman" w:cs="Times New Roman"/>
          <w:i/>
          <w:color w:val="000000"/>
          <w:lang w:eastAsia="cs-CZ"/>
        </w:rPr>
        <w:t>.</w:t>
      </w:r>
      <w:r w:rsidR="009636A5">
        <w:rPr>
          <w:rFonts w:eastAsia="Times New Roman" w:cs="Times New Roman"/>
          <w:i/>
          <w:color w:val="000000"/>
          <w:lang w:eastAsia="cs-CZ"/>
        </w:rPr>
        <w:t xml:space="preserve"> </w:t>
      </w:r>
    </w:p>
    <w:p w14:paraId="0ACDE7E3" w14:textId="77777777" w:rsidR="004563B7" w:rsidRPr="002847F4" w:rsidRDefault="004563B7" w:rsidP="00DB74DE">
      <w:pPr>
        <w:rPr>
          <w:rFonts w:eastAsia="Times New Roman" w:cs="Times New Roman"/>
          <w:color w:val="000000"/>
          <w:lang w:eastAsia="cs-CZ"/>
        </w:rPr>
      </w:pPr>
    </w:p>
    <w:p w14:paraId="1845983B" w14:textId="0DB2C419" w:rsidR="004563B7" w:rsidRDefault="004563B7" w:rsidP="004563B7">
      <w:pPr>
        <w:jc w:val="center"/>
        <w:rPr>
          <w:rFonts w:eastAsia="Times New Roman" w:cs="Times New Roman"/>
          <w:i/>
          <w:color w:val="000000"/>
          <w:lang w:eastAsia="cs-CZ"/>
        </w:rPr>
      </w:pPr>
      <w:r>
        <w:rPr>
          <w:rFonts w:eastAsia="Times New Roman" w:cs="Times New Roman"/>
          <w:i/>
          <w:color w:val="000000"/>
          <w:lang w:eastAsia="cs-CZ"/>
        </w:rPr>
        <w:t>***</w:t>
      </w:r>
    </w:p>
    <w:p w14:paraId="58D8B25B" w14:textId="77777777" w:rsidR="003A4077" w:rsidRPr="002847F4" w:rsidRDefault="003A4077" w:rsidP="002847F4">
      <w:pPr>
        <w:jc w:val="left"/>
        <w:rPr>
          <w:rFonts w:eastAsia="Times New Roman" w:cs="Times New Roman"/>
          <w:color w:val="000000"/>
          <w:lang w:eastAsia="cs-CZ"/>
        </w:rPr>
      </w:pPr>
    </w:p>
    <w:p w14:paraId="6B4B6A9F" w14:textId="56BBC2B2" w:rsidR="00E10C39" w:rsidRPr="006350D6" w:rsidRDefault="006350D6" w:rsidP="0023562F">
      <w:pPr>
        <w:pStyle w:val="Pavla"/>
        <w:numPr>
          <w:ilvl w:val="0"/>
          <w:numId w:val="6"/>
        </w:numP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ind w:hanging="644"/>
        <w:rPr>
          <w:sz w:val="22"/>
          <w:szCs w:val="22"/>
        </w:rPr>
      </w:pPr>
      <w:r w:rsidRPr="006350D6">
        <w:rPr>
          <w:sz w:val="22"/>
          <w:szCs w:val="22"/>
        </w:rPr>
        <w:t xml:space="preserve">Zpráva o plnění pravidel rozpočtové odpovědnosti </w:t>
      </w:r>
      <w:r w:rsidR="00F118CE">
        <w:rPr>
          <w:sz w:val="22"/>
          <w:szCs w:val="22"/>
        </w:rPr>
        <w:t>za rok 2017</w:t>
      </w:r>
      <w:r w:rsidRPr="006350D6">
        <w:rPr>
          <w:sz w:val="22"/>
          <w:szCs w:val="22"/>
        </w:rPr>
        <w:t xml:space="preserve"> (sněmovní tisk 362)</w:t>
      </w:r>
    </w:p>
    <w:p w14:paraId="15D2AC6E" w14:textId="77777777" w:rsidR="006350D6" w:rsidRPr="006350D6" w:rsidRDefault="006350D6" w:rsidP="006350D6">
      <w:pPr>
        <w:pStyle w:val="Pavla"/>
        <w:numPr>
          <w:ilvl w:val="0"/>
          <w:numId w:val="6"/>
        </w:numP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ind w:left="426" w:hanging="426"/>
        <w:rPr>
          <w:sz w:val="22"/>
          <w:szCs w:val="22"/>
        </w:rPr>
      </w:pPr>
      <w:r w:rsidRPr="006350D6">
        <w:rPr>
          <w:sz w:val="22"/>
          <w:szCs w:val="22"/>
        </w:rPr>
        <w:t xml:space="preserve">Návrh poslanců Vladimíra Koníčka, Stanislava Grospiče a dalších na vydání zákona, kterým se mění zákon č. 428/2012 Sb., o majetkovém vyrovnání s církvemi a náboženskými společnostmi a o změně některých zákonů (zákon o majetkovém vyrovnání s církvemi a náboženskými společnostmi) a zákon č. 586/1992 Sb., o daních z příjmů, ve znění pozdějších předpisů (sněmovní tisk 38) – </w:t>
      </w:r>
      <w:r w:rsidRPr="006350D6">
        <w:rPr>
          <w:i/>
          <w:sz w:val="22"/>
          <w:szCs w:val="22"/>
        </w:rPr>
        <w:t>příprava na třetí čtení</w:t>
      </w:r>
      <w:r w:rsidRPr="006350D6">
        <w:rPr>
          <w:b/>
          <w:sz w:val="22"/>
          <w:szCs w:val="22"/>
        </w:rPr>
        <w:t xml:space="preserve">  </w:t>
      </w:r>
    </w:p>
    <w:p w14:paraId="2C2502A6" w14:textId="7304E52D" w:rsidR="006B0052" w:rsidRPr="006350D6" w:rsidRDefault="006350D6" w:rsidP="006350D6">
      <w:pPr>
        <w:pStyle w:val="Pavla"/>
        <w:numPr>
          <w:ilvl w:val="0"/>
          <w:numId w:val="6"/>
        </w:numP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ind w:left="426" w:hanging="426"/>
        <w:rPr>
          <w:sz w:val="22"/>
          <w:szCs w:val="22"/>
        </w:rPr>
      </w:pPr>
      <w:r w:rsidRPr="006350D6">
        <w:rPr>
          <w:sz w:val="22"/>
          <w:szCs w:val="22"/>
        </w:rPr>
        <w:t>Návrh změny platového řádu KPS</w:t>
      </w:r>
    </w:p>
    <w:p w14:paraId="1DD8D614" w14:textId="2A61992E" w:rsidR="006350D6" w:rsidRDefault="00310C92" w:rsidP="00310C92">
      <w:pPr>
        <w:pStyle w:val="Pavla"/>
        <w:numPr>
          <w:ilvl w:val="0"/>
          <w:numId w:val="6"/>
        </w:numP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ind w:left="426" w:hanging="426"/>
        <w:rPr>
          <w:sz w:val="22"/>
          <w:szCs w:val="22"/>
        </w:rPr>
      </w:pPr>
      <w:r w:rsidRPr="00310C92">
        <w:rPr>
          <w:sz w:val="22"/>
          <w:szCs w:val="22"/>
        </w:rPr>
        <w:t>Dokumentace programu státního rozpočtu č. 298 22</w:t>
      </w:r>
      <w:r w:rsidR="00576B69">
        <w:rPr>
          <w:sz w:val="22"/>
          <w:szCs w:val="22"/>
        </w:rPr>
        <w:t xml:space="preserve"> -</w:t>
      </w:r>
      <w:r w:rsidRPr="00310C92">
        <w:rPr>
          <w:sz w:val="22"/>
          <w:szCs w:val="22"/>
        </w:rPr>
        <w:t xml:space="preserve"> na rok 2019 – zpřesnění pro oblast základního školství a nájemního bydlení</w:t>
      </w:r>
    </w:p>
    <w:p w14:paraId="1BAB5931" w14:textId="22C9C567" w:rsidR="00310C92" w:rsidRPr="00D024F9" w:rsidRDefault="00D024F9" w:rsidP="00310C92">
      <w:pPr>
        <w:pStyle w:val="Pavla"/>
        <w:numPr>
          <w:ilvl w:val="0"/>
          <w:numId w:val="6"/>
        </w:numP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ind w:left="426" w:hanging="426"/>
        <w:rPr>
          <w:sz w:val="22"/>
          <w:szCs w:val="22"/>
        </w:rPr>
      </w:pPr>
      <w:r w:rsidRPr="00D024F9">
        <w:rPr>
          <w:sz w:val="22"/>
          <w:szCs w:val="22"/>
        </w:rPr>
        <w:t>Informace ministryně financí k personálním otázkám Generálního finančního ředitelství</w:t>
      </w:r>
    </w:p>
    <w:p w14:paraId="30F48D1B" w14:textId="4D1A1956" w:rsidR="00C55893" w:rsidRPr="006350D6" w:rsidRDefault="006B0052" w:rsidP="0023562F">
      <w:pPr>
        <w:pStyle w:val="Pavla"/>
        <w:numPr>
          <w:ilvl w:val="0"/>
          <w:numId w:val="6"/>
        </w:numP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ind w:hanging="644"/>
        <w:rPr>
          <w:sz w:val="22"/>
          <w:szCs w:val="22"/>
        </w:rPr>
      </w:pPr>
      <w:r w:rsidRPr="006350D6">
        <w:rPr>
          <w:sz w:val="22"/>
          <w:szCs w:val="22"/>
        </w:rPr>
        <w:t>Informace z podvýborů</w:t>
      </w:r>
      <w:r w:rsidR="002E2BB7" w:rsidRPr="006350D6">
        <w:rPr>
          <w:sz w:val="22"/>
          <w:szCs w:val="22"/>
        </w:rPr>
        <w:t xml:space="preserve"> </w:t>
      </w:r>
    </w:p>
    <w:p w14:paraId="584C31FA" w14:textId="568B16BF" w:rsidR="003A4077" w:rsidRPr="002E2BB7" w:rsidRDefault="003A4077" w:rsidP="0023562F">
      <w:pPr>
        <w:pStyle w:val="slovanseznam"/>
        <w:numPr>
          <w:ilvl w:val="0"/>
          <w:numId w:val="6"/>
        </w:numPr>
        <w:tabs>
          <w:tab w:val="left" w:pos="426"/>
        </w:tabs>
        <w:ind w:hanging="644"/>
        <w:rPr>
          <w:sz w:val="22"/>
          <w:szCs w:val="22"/>
        </w:rPr>
      </w:pPr>
      <w:r w:rsidRPr="002E2BB7">
        <w:rPr>
          <w:sz w:val="22"/>
          <w:szCs w:val="22"/>
        </w:rPr>
        <w:t>Sdělení předsed</w:t>
      </w:r>
      <w:r w:rsidR="000F15AB" w:rsidRPr="002E2BB7">
        <w:rPr>
          <w:sz w:val="22"/>
          <w:szCs w:val="22"/>
        </w:rPr>
        <w:t>kyně</w:t>
      </w:r>
      <w:r w:rsidRPr="002E2BB7">
        <w:rPr>
          <w:sz w:val="22"/>
          <w:szCs w:val="22"/>
        </w:rPr>
        <w:t>, různé</w:t>
      </w:r>
    </w:p>
    <w:p w14:paraId="10869031" w14:textId="35A8053C" w:rsidR="009636A5" w:rsidRPr="00210FD6" w:rsidRDefault="002E2BB7" w:rsidP="0023562F">
      <w:pPr>
        <w:pStyle w:val="slovanseznam"/>
        <w:numPr>
          <w:ilvl w:val="0"/>
          <w:numId w:val="6"/>
        </w:numPr>
        <w:tabs>
          <w:tab w:val="left" w:pos="426"/>
        </w:tabs>
        <w:ind w:left="567" w:hanging="567"/>
        <w:rPr>
          <w:sz w:val="22"/>
          <w:szCs w:val="22"/>
        </w:rPr>
      </w:pPr>
      <w:r w:rsidRPr="00C55DE3">
        <w:rPr>
          <w:sz w:val="22"/>
          <w:szCs w:val="22"/>
        </w:rPr>
        <w:t>Návrh termínu a pořadu další schůze výboru</w:t>
      </w:r>
    </w:p>
    <w:p w14:paraId="7B2AE7FB" w14:textId="2FE57B92" w:rsidR="009636A5" w:rsidRPr="00210FD6" w:rsidRDefault="009636A5" w:rsidP="00D024F9">
      <w:pPr>
        <w:pStyle w:val="slovanseznam"/>
        <w:numPr>
          <w:ilvl w:val="0"/>
          <w:numId w:val="0"/>
        </w:numPr>
        <w:tabs>
          <w:tab w:val="left" w:pos="491"/>
        </w:tabs>
        <w:rPr>
          <w:i/>
          <w:sz w:val="22"/>
          <w:szCs w:val="22"/>
        </w:rPr>
      </w:pPr>
      <w:r w:rsidRPr="00210FD6">
        <w:rPr>
          <w:i/>
          <w:sz w:val="22"/>
          <w:szCs w:val="22"/>
        </w:rPr>
        <w:t>Jednání v</w:t>
      </w:r>
      <w:r w:rsidR="00E10C39">
        <w:rPr>
          <w:i/>
          <w:sz w:val="22"/>
          <w:szCs w:val="22"/>
        </w:rPr>
        <w:t> Národním muzeu</w:t>
      </w:r>
    </w:p>
    <w:p w14:paraId="37A7CA2E" w14:textId="77777777" w:rsidR="00C55DE3" w:rsidRPr="00C55DE3" w:rsidRDefault="00C55DE3" w:rsidP="0023562F">
      <w:pPr>
        <w:pStyle w:val="Pavla"/>
        <w:numPr>
          <w:ilvl w:val="0"/>
          <w:numId w:val="6"/>
        </w:numPr>
        <w:tabs>
          <w:tab w:val="left" w:pos="-1440"/>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s>
        <w:ind w:left="426" w:hanging="426"/>
        <w:rPr>
          <w:sz w:val="22"/>
          <w:szCs w:val="22"/>
        </w:rPr>
      </w:pPr>
      <w:r w:rsidRPr="00C55DE3">
        <w:rPr>
          <w:sz w:val="22"/>
          <w:szCs w:val="22"/>
        </w:rPr>
        <w:t>Úvod</w:t>
      </w:r>
    </w:p>
    <w:p w14:paraId="613FEF81" w14:textId="0B31A854" w:rsidR="00C55DE3" w:rsidRPr="00D024F9" w:rsidRDefault="00C55DE3" w:rsidP="00D024F9">
      <w:pPr>
        <w:tabs>
          <w:tab w:val="left" w:pos="709"/>
        </w:tabs>
        <w:ind w:left="709" w:hanging="709"/>
        <w:contextualSpacing/>
        <w:rPr>
          <w:rFonts w:eastAsia="Times New Roman" w:cs="Times New Roman"/>
        </w:rPr>
      </w:pPr>
      <w:r w:rsidRPr="00C55DE3">
        <w:rPr>
          <w:rFonts w:eastAsia="Times New Roman" w:cs="Times New Roman"/>
        </w:rPr>
        <w:t xml:space="preserve">9.1 </w:t>
      </w:r>
      <w:r w:rsidR="00D024F9">
        <w:rPr>
          <w:rFonts w:eastAsia="Times New Roman" w:cs="Times New Roman"/>
        </w:rPr>
        <w:tab/>
      </w:r>
      <w:r w:rsidR="00D024F9" w:rsidRPr="00D024F9">
        <w:rPr>
          <w:rFonts w:eastAsia="Times New Roman" w:cs="Times New Roman"/>
        </w:rPr>
        <w:t>Podpora péče o národní kulturní poklad v roce 2019 a její střednědobý výhled vč. projektů spolufinancovaných z evropských fondů a fondů EHP/Norska; informace Ministerstva kultury o hlavních záměrech</w:t>
      </w:r>
    </w:p>
    <w:p w14:paraId="337EB8CC" w14:textId="5C077345" w:rsidR="00C55DE3" w:rsidRPr="00D024F9" w:rsidRDefault="00C55DE3" w:rsidP="00D024F9">
      <w:pPr>
        <w:ind w:left="709" w:hanging="709"/>
        <w:contextualSpacing/>
        <w:rPr>
          <w:rFonts w:eastAsia="Times New Roman" w:cs="Times New Roman"/>
          <w:sz w:val="24"/>
          <w:szCs w:val="24"/>
        </w:rPr>
      </w:pPr>
      <w:r w:rsidRPr="00C55DE3">
        <w:t>9.2</w:t>
      </w:r>
      <w:r w:rsidRPr="00C55DE3">
        <w:tab/>
      </w:r>
      <w:r w:rsidR="00D024F9" w:rsidRPr="00D024F9">
        <w:rPr>
          <w:rFonts w:eastAsia="Times New Roman" w:cs="Times New Roman"/>
        </w:rPr>
        <w:t>Podpora péče o národní kulturní poklad v roce 2019 a její střednědobý výhled – akce Rekonstrukce hlavní budovy Národního muzea vč. nových expozic</w:t>
      </w:r>
      <w:r w:rsidR="00D024F9" w:rsidRPr="00D024F9">
        <w:rPr>
          <w:rFonts w:eastAsia="Times New Roman" w:cs="Times New Roman"/>
          <w:sz w:val="24"/>
          <w:szCs w:val="24"/>
        </w:rPr>
        <w:t xml:space="preserve"> </w:t>
      </w:r>
    </w:p>
    <w:p w14:paraId="55B5F519" w14:textId="412A47F2" w:rsidR="00C55DE3" w:rsidRPr="00C55DE3" w:rsidRDefault="0023562F" w:rsidP="00D024F9">
      <w:pPr>
        <w:tabs>
          <w:tab w:val="left" w:pos="709"/>
        </w:tabs>
        <w:spacing w:line="276" w:lineRule="auto"/>
        <w:contextualSpacing/>
        <w:jc w:val="left"/>
        <w:rPr>
          <w:rFonts w:eastAsia="Times New Roman" w:cs="Times New Roman"/>
        </w:rPr>
      </w:pPr>
      <w:r>
        <w:rPr>
          <w:rFonts w:eastAsia="Times New Roman" w:cs="Times New Roman"/>
        </w:rPr>
        <w:t>9.3</w:t>
      </w:r>
      <w:r w:rsidR="00C55DE3" w:rsidRPr="00C55DE3">
        <w:rPr>
          <w:rFonts w:eastAsia="Times New Roman" w:cs="Times New Roman"/>
        </w:rPr>
        <w:tab/>
      </w:r>
      <w:r w:rsidR="00D024F9">
        <w:rPr>
          <w:rFonts w:eastAsia="Times New Roman" w:cs="Times New Roman"/>
        </w:rPr>
        <w:t>Prohlídka prostor muzea</w:t>
      </w:r>
    </w:p>
    <w:p w14:paraId="58354E57" w14:textId="4D7CB662" w:rsidR="008A68F9" w:rsidRDefault="008A68F9" w:rsidP="009636A5">
      <w:pPr>
        <w:tabs>
          <w:tab w:val="left" w:pos="851"/>
        </w:tabs>
        <w:jc w:val="left"/>
        <w:rPr>
          <w:spacing w:val="-3"/>
        </w:rPr>
      </w:pPr>
    </w:p>
    <w:p w14:paraId="3FAB360D" w14:textId="023E8F8E" w:rsidR="0092613E" w:rsidRDefault="008A68F9" w:rsidP="0092613E">
      <w:pPr>
        <w:rPr>
          <w:rFonts w:eastAsia="Times New Roman" w:cs="Times New Roman"/>
          <w:color w:val="000000"/>
          <w:lang w:eastAsia="cs-CZ"/>
        </w:rPr>
      </w:pPr>
      <w:r>
        <w:rPr>
          <w:rFonts w:eastAsia="Times New Roman" w:cs="Times New Roman"/>
          <w:color w:val="000000"/>
          <w:lang w:eastAsia="cs-CZ"/>
        </w:rPr>
        <w:tab/>
      </w:r>
      <w:r w:rsidR="0063609E">
        <w:rPr>
          <w:rFonts w:eastAsia="Times New Roman" w:cs="Times New Roman"/>
          <w:color w:val="000000"/>
          <w:lang w:eastAsia="cs-CZ"/>
        </w:rPr>
        <w:t>P</w:t>
      </w:r>
      <w:r w:rsidR="00473B61" w:rsidRPr="008A68F9">
        <w:rPr>
          <w:rFonts w:eastAsia="Times New Roman" w:cs="Times New Roman"/>
          <w:color w:val="000000"/>
          <w:lang w:eastAsia="cs-CZ"/>
        </w:rPr>
        <w:t xml:space="preserve">ředsedkyně </w:t>
      </w:r>
      <w:proofErr w:type="spellStart"/>
      <w:r w:rsidR="00473B61" w:rsidRPr="008A68F9">
        <w:rPr>
          <w:rFonts w:eastAsia="Times New Roman" w:cs="Times New Roman"/>
          <w:color w:val="000000"/>
          <w:lang w:eastAsia="cs-CZ"/>
        </w:rPr>
        <w:t>posl</w:t>
      </w:r>
      <w:proofErr w:type="spellEnd"/>
      <w:r w:rsidR="00473B61" w:rsidRPr="008A68F9">
        <w:rPr>
          <w:rFonts w:eastAsia="Times New Roman" w:cs="Times New Roman"/>
          <w:color w:val="000000"/>
          <w:lang w:eastAsia="cs-CZ"/>
        </w:rPr>
        <w:t>.</w:t>
      </w:r>
      <w:r>
        <w:rPr>
          <w:rFonts w:eastAsia="Times New Roman" w:cs="Times New Roman"/>
          <w:color w:val="000000"/>
          <w:lang w:eastAsia="cs-CZ"/>
        </w:rPr>
        <w:t xml:space="preserve"> </w:t>
      </w:r>
      <w:r w:rsidRPr="0063609E">
        <w:rPr>
          <w:rFonts w:eastAsia="Times New Roman" w:cs="Times New Roman"/>
          <w:color w:val="000000"/>
          <w:u w:val="single"/>
          <w:lang w:eastAsia="cs-CZ"/>
        </w:rPr>
        <w:t>M. Vostrá</w:t>
      </w:r>
      <w:r>
        <w:rPr>
          <w:rFonts w:eastAsia="Times New Roman" w:cs="Times New Roman"/>
          <w:color w:val="000000"/>
          <w:lang w:eastAsia="cs-CZ"/>
        </w:rPr>
        <w:t xml:space="preserve"> </w:t>
      </w:r>
      <w:r w:rsidR="0092613E">
        <w:rPr>
          <w:rFonts w:eastAsia="Times New Roman" w:cs="Times New Roman"/>
          <w:color w:val="000000"/>
          <w:lang w:eastAsia="cs-CZ"/>
        </w:rPr>
        <w:t xml:space="preserve">nechala o programu hlasovat. Proběhlo hlasování </w:t>
      </w:r>
      <w:r w:rsidR="0092613E" w:rsidRPr="008A68F9">
        <w:rPr>
          <w:rFonts w:eastAsia="Times New Roman" w:cs="Times New Roman"/>
          <w:color w:val="000000"/>
          <w:lang w:eastAsia="cs-CZ"/>
        </w:rPr>
        <w:t>s výsledkem (+</w:t>
      </w:r>
      <w:r w:rsidR="00067E64">
        <w:rPr>
          <w:rFonts w:eastAsia="Times New Roman" w:cs="Times New Roman"/>
          <w:color w:val="000000"/>
          <w:lang w:eastAsia="cs-CZ"/>
        </w:rPr>
        <w:t>1</w:t>
      </w:r>
      <w:r w:rsidR="00D024F9">
        <w:rPr>
          <w:rFonts w:eastAsia="Times New Roman" w:cs="Times New Roman"/>
          <w:color w:val="000000"/>
          <w:lang w:eastAsia="cs-CZ"/>
        </w:rPr>
        <w:t>5</w:t>
      </w:r>
      <w:r w:rsidR="0092613E" w:rsidRPr="008A68F9">
        <w:rPr>
          <w:rFonts w:eastAsia="Times New Roman" w:cs="Times New Roman"/>
          <w:color w:val="000000"/>
          <w:lang w:eastAsia="cs-CZ"/>
        </w:rPr>
        <w:t xml:space="preserve">,0,0). </w:t>
      </w:r>
      <w:r w:rsidR="0092613E">
        <w:rPr>
          <w:rFonts w:eastAsia="Times New Roman" w:cs="Times New Roman"/>
          <w:color w:val="000000"/>
          <w:lang w:eastAsia="cs-CZ"/>
        </w:rPr>
        <w:t>Jmenný seznam v</w:t>
      </w:r>
      <w:r w:rsidR="0092613E" w:rsidRPr="008A68F9">
        <w:rPr>
          <w:rFonts w:eastAsia="Times New Roman" w:cs="Times New Roman"/>
          <w:color w:val="000000"/>
          <w:lang w:eastAsia="cs-CZ"/>
        </w:rPr>
        <w:t>iz příloha č. 1.</w:t>
      </w:r>
      <w:r w:rsidR="0092613E">
        <w:rPr>
          <w:rFonts w:eastAsia="Times New Roman" w:cs="Times New Roman"/>
          <w:color w:val="000000"/>
          <w:lang w:eastAsia="cs-CZ"/>
        </w:rPr>
        <w:t xml:space="preserve"> Poté nechala hlasovat o </w:t>
      </w:r>
      <w:proofErr w:type="spellStart"/>
      <w:r w:rsidR="0092613E">
        <w:rPr>
          <w:rFonts w:eastAsia="Times New Roman" w:cs="Times New Roman"/>
          <w:color w:val="000000"/>
          <w:lang w:eastAsia="cs-CZ"/>
        </w:rPr>
        <w:t>ověřovatel</w:t>
      </w:r>
      <w:r w:rsidR="00335A6F">
        <w:rPr>
          <w:rFonts w:eastAsia="Times New Roman" w:cs="Times New Roman"/>
          <w:color w:val="000000"/>
          <w:lang w:eastAsia="cs-CZ"/>
        </w:rPr>
        <w:t>I</w:t>
      </w:r>
      <w:proofErr w:type="spellEnd"/>
      <w:r w:rsidR="0092613E">
        <w:rPr>
          <w:rFonts w:eastAsia="Times New Roman" w:cs="Times New Roman"/>
          <w:color w:val="000000"/>
          <w:lang w:eastAsia="cs-CZ"/>
        </w:rPr>
        <w:t xml:space="preserve"> pro tuto schůzi RV, </w:t>
      </w:r>
      <w:proofErr w:type="spellStart"/>
      <w:r w:rsidR="0092613E">
        <w:rPr>
          <w:rFonts w:eastAsia="Times New Roman" w:cs="Times New Roman"/>
          <w:color w:val="000000"/>
          <w:lang w:eastAsia="cs-CZ"/>
        </w:rPr>
        <w:t>posl</w:t>
      </w:r>
      <w:proofErr w:type="spellEnd"/>
      <w:r w:rsidR="0092613E">
        <w:rPr>
          <w:rFonts w:eastAsia="Times New Roman" w:cs="Times New Roman"/>
          <w:color w:val="000000"/>
          <w:lang w:eastAsia="cs-CZ"/>
        </w:rPr>
        <w:t xml:space="preserve">. </w:t>
      </w:r>
      <w:r w:rsidR="00D024F9">
        <w:rPr>
          <w:rFonts w:eastAsia="Times New Roman" w:cs="Times New Roman"/>
          <w:color w:val="000000"/>
          <w:lang w:eastAsia="cs-CZ"/>
        </w:rPr>
        <w:t>J</w:t>
      </w:r>
      <w:r w:rsidR="0092613E">
        <w:rPr>
          <w:rFonts w:eastAsia="Times New Roman" w:cs="Times New Roman"/>
          <w:color w:val="000000"/>
          <w:lang w:eastAsia="cs-CZ"/>
        </w:rPr>
        <w:t xml:space="preserve">. </w:t>
      </w:r>
      <w:r w:rsidR="00D024F9">
        <w:rPr>
          <w:rFonts w:eastAsia="Times New Roman" w:cs="Times New Roman"/>
          <w:color w:val="000000"/>
          <w:lang w:eastAsia="cs-CZ"/>
        </w:rPr>
        <w:t>Dolejšovi</w:t>
      </w:r>
      <w:r w:rsidR="0092613E">
        <w:rPr>
          <w:rFonts w:eastAsia="Times New Roman" w:cs="Times New Roman"/>
          <w:color w:val="000000"/>
          <w:lang w:eastAsia="cs-CZ"/>
        </w:rPr>
        <w:t>.</w:t>
      </w:r>
      <w:r w:rsidR="00335A6F">
        <w:rPr>
          <w:rFonts w:eastAsia="Times New Roman" w:cs="Times New Roman"/>
          <w:color w:val="000000"/>
          <w:lang w:eastAsia="cs-CZ"/>
        </w:rPr>
        <w:t xml:space="preserve"> V bodu č. 1, kde</w:t>
      </w:r>
      <w:r w:rsidR="00D024F9">
        <w:rPr>
          <w:rFonts w:eastAsia="Times New Roman" w:cs="Times New Roman"/>
          <w:color w:val="000000"/>
          <w:lang w:eastAsia="cs-CZ"/>
        </w:rPr>
        <w:t xml:space="preserve"> je </w:t>
      </w:r>
      <w:proofErr w:type="spellStart"/>
      <w:r w:rsidR="00D024F9">
        <w:rPr>
          <w:rFonts w:eastAsia="Times New Roman" w:cs="Times New Roman"/>
          <w:color w:val="000000"/>
          <w:lang w:eastAsia="cs-CZ"/>
        </w:rPr>
        <w:t>posl</w:t>
      </w:r>
      <w:proofErr w:type="spellEnd"/>
      <w:r w:rsidR="00D024F9">
        <w:rPr>
          <w:rFonts w:eastAsia="Times New Roman" w:cs="Times New Roman"/>
          <w:color w:val="000000"/>
          <w:lang w:eastAsia="cs-CZ"/>
        </w:rPr>
        <w:t xml:space="preserve">. J. Dolejš zpravodajem, ověřovatelkou bude </w:t>
      </w:r>
      <w:proofErr w:type="spellStart"/>
      <w:r w:rsidR="00D024F9">
        <w:rPr>
          <w:rFonts w:eastAsia="Times New Roman" w:cs="Times New Roman"/>
          <w:color w:val="000000"/>
          <w:lang w:eastAsia="cs-CZ"/>
        </w:rPr>
        <w:t>posl</w:t>
      </w:r>
      <w:proofErr w:type="spellEnd"/>
      <w:r w:rsidR="00D024F9">
        <w:rPr>
          <w:rFonts w:eastAsia="Times New Roman" w:cs="Times New Roman"/>
          <w:color w:val="000000"/>
          <w:lang w:eastAsia="cs-CZ"/>
        </w:rPr>
        <w:t>. I. </w:t>
      </w:r>
      <w:proofErr w:type="spellStart"/>
      <w:r w:rsidR="00D024F9">
        <w:rPr>
          <w:rFonts w:eastAsia="Times New Roman" w:cs="Times New Roman"/>
          <w:color w:val="000000"/>
          <w:lang w:eastAsia="cs-CZ"/>
        </w:rPr>
        <w:t>Nevludová</w:t>
      </w:r>
      <w:proofErr w:type="spellEnd"/>
      <w:r w:rsidR="00335A6F">
        <w:rPr>
          <w:rFonts w:eastAsia="Times New Roman" w:cs="Times New Roman"/>
          <w:color w:val="000000"/>
          <w:lang w:eastAsia="cs-CZ"/>
        </w:rPr>
        <w:t>.</w:t>
      </w:r>
      <w:r w:rsidR="0092613E">
        <w:rPr>
          <w:rFonts w:eastAsia="Times New Roman" w:cs="Times New Roman"/>
          <w:color w:val="000000"/>
          <w:lang w:eastAsia="cs-CZ"/>
        </w:rPr>
        <w:t xml:space="preserve"> Proběhlo hlasování s výsledkem (+</w:t>
      </w:r>
      <w:r w:rsidR="00067E64">
        <w:rPr>
          <w:rFonts w:eastAsia="Times New Roman" w:cs="Times New Roman"/>
          <w:color w:val="000000"/>
          <w:lang w:eastAsia="cs-CZ"/>
        </w:rPr>
        <w:t>1</w:t>
      </w:r>
      <w:r w:rsidR="00D024F9">
        <w:rPr>
          <w:rFonts w:eastAsia="Times New Roman" w:cs="Times New Roman"/>
          <w:color w:val="000000"/>
          <w:lang w:eastAsia="cs-CZ"/>
        </w:rPr>
        <w:t>5</w:t>
      </w:r>
      <w:r w:rsidR="0092613E">
        <w:rPr>
          <w:rFonts w:eastAsia="Times New Roman" w:cs="Times New Roman"/>
          <w:color w:val="000000"/>
          <w:lang w:eastAsia="cs-CZ"/>
        </w:rPr>
        <w:t>,0,0). Viz příloha č. 1.</w:t>
      </w:r>
    </w:p>
    <w:p w14:paraId="68E6DEA0" w14:textId="0494BE5A" w:rsidR="00DC2402" w:rsidRDefault="00DC2402" w:rsidP="000553C6">
      <w:pPr>
        <w:rPr>
          <w:rFonts w:eastAsia="Times New Roman" w:cs="Times New Roman"/>
          <w:color w:val="000000"/>
          <w:lang w:eastAsia="cs-CZ"/>
        </w:rPr>
      </w:pPr>
    </w:p>
    <w:p w14:paraId="16D160DD" w14:textId="74A684C6" w:rsidR="006E41A2" w:rsidRPr="00E1785D" w:rsidRDefault="006E41A2" w:rsidP="00CB2784">
      <w:pPr>
        <w:rPr>
          <w:rFonts w:eastAsia="Times New Roman" w:cs="Times New Roman"/>
          <w:color w:val="000000"/>
          <w:lang w:eastAsia="cs-CZ"/>
        </w:rPr>
      </w:pPr>
    </w:p>
    <w:p w14:paraId="49D9606D" w14:textId="35689F5E" w:rsidR="0056282E" w:rsidRPr="00E1785D" w:rsidRDefault="0056282E" w:rsidP="0056282E">
      <w:pPr>
        <w:jc w:val="center"/>
        <w:rPr>
          <w:rFonts w:eastAsia="Times New Roman" w:cs="Times New Roman"/>
          <w:color w:val="000000"/>
          <w:lang w:eastAsia="cs-CZ"/>
        </w:rPr>
      </w:pPr>
      <w:r w:rsidRPr="00E1785D">
        <w:rPr>
          <w:rFonts w:eastAsia="Times New Roman" w:cs="Times New Roman"/>
          <w:color w:val="000000"/>
          <w:lang w:eastAsia="cs-CZ"/>
        </w:rPr>
        <w:t>***</w:t>
      </w:r>
    </w:p>
    <w:p w14:paraId="033916C5" w14:textId="178964E0" w:rsidR="00A04178" w:rsidRDefault="00A04178" w:rsidP="007542C5">
      <w:pPr>
        <w:pStyle w:val="slovanseznam"/>
        <w:numPr>
          <w:ilvl w:val="0"/>
          <w:numId w:val="0"/>
        </w:numPr>
        <w:tabs>
          <w:tab w:val="left" w:pos="709"/>
        </w:tabs>
        <w:rPr>
          <w:rFonts w:cs="Times New Roman"/>
          <w:sz w:val="22"/>
          <w:szCs w:val="22"/>
        </w:rPr>
      </w:pPr>
    </w:p>
    <w:p w14:paraId="3261BD29" w14:textId="696F1377" w:rsidR="000553C6" w:rsidRPr="00EC56A0" w:rsidRDefault="00F118CE" w:rsidP="000553C6">
      <w:pPr>
        <w:pStyle w:val="slovanseznam"/>
        <w:numPr>
          <w:ilvl w:val="0"/>
          <w:numId w:val="0"/>
        </w:numPr>
        <w:tabs>
          <w:tab w:val="left" w:pos="0"/>
        </w:tabs>
        <w:jc w:val="center"/>
        <w:rPr>
          <w:rFonts w:cs="Times New Roman"/>
          <w:sz w:val="22"/>
          <w:szCs w:val="22"/>
        </w:rPr>
      </w:pPr>
      <w:r>
        <w:rPr>
          <w:rFonts w:cs="Times New Roman"/>
          <w:sz w:val="22"/>
          <w:szCs w:val="22"/>
        </w:rPr>
        <w:t>1</w:t>
      </w:r>
      <w:r w:rsidR="000553C6" w:rsidRPr="00EC56A0">
        <w:rPr>
          <w:rFonts w:cs="Times New Roman"/>
          <w:sz w:val="22"/>
          <w:szCs w:val="22"/>
        </w:rPr>
        <w:t>.</w:t>
      </w:r>
    </w:p>
    <w:p w14:paraId="4BBF0890" w14:textId="6F2ABB27" w:rsidR="00F118CE" w:rsidRPr="006350D6" w:rsidRDefault="00F118CE" w:rsidP="00F118CE">
      <w:pPr>
        <w:pStyle w:val="Pavla"/>
        <w:pBdr>
          <w:bottom w:val="single" w:sz="4" w:space="1" w:color="auto"/>
        </w:pBd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jc w:val="center"/>
        <w:rPr>
          <w:sz w:val="22"/>
          <w:szCs w:val="22"/>
        </w:rPr>
      </w:pPr>
      <w:r w:rsidRPr="006350D6">
        <w:rPr>
          <w:sz w:val="22"/>
          <w:szCs w:val="22"/>
        </w:rPr>
        <w:t xml:space="preserve">Zpráva o plnění pravidel rozpočtové odpovědnosti </w:t>
      </w:r>
      <w:r>
        <w:rPr>
          <w:sz w:val="22"/>
          <w:szCs w:val="22"/>
        </w:rPr>
        <w:t>za rok 2017</w:t>
      </w:r>
      <w:r w:rsidRPr="006350D6">
        <w:rPr>
          <w:sz w:val="22"/>
          <w:szCs w:val="22"/>
        </w:rPr>
        <w:t xml:space="preserve"> (sněmovní tisk 362)</w:t>
      </w:r>
    </w:p>
    <w:p w14:paraId="2C5FE11C" w14:textId="77777777" w:rsidR="00067E64" w:rsidRPr="00F118CE" w:rsidRDefault="00067E64" w:rsidP="00CF33B8">
      <w:pPr>
        <w:pStyle w:val="Zkladntext31"/>
        <w:tabs>
          <w:tab w:val="left" w:pos="0"/>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s>
        <w:spacing w:line="240" w:lineRule="auto"/>
        <w:jc w:val="center"/>
        <w:rPr>
          <w:i w:val="0"/>
          <w:sz w:val="22"/>
          <w:szCs w:val="22"/>
        </w:rPr>
      </w:pPr>
    </w:p>
    <w:p w14:paraId="792C3D54" w14:textId="4A674398" w:rsidR="000E74D8" w:rsidRDefault="007F75F0" w:rsidP="00F118CE">
      <w:pPr>
        <w:rPr>
          <w:rFonts w:eastAsia="Times New Roman" w:cs="Times New Roman"/>
          <w:color w:val="000000"/>
          <w:lang w:eastAsia="cs-CZ"/>
        </w:rPr>
      </w:pPr>
      <w:r>
        <w:rPr>
          <w:rFonts w:cs="Times New Roman"/>
        </w:rPr>
        <w:tab/>
      </w:r>
      <w:r w:rsidR="000553C6" w:rsidRPr="00EC56A0">
        <w:rPr>
          <w:rFonts w:cs="Times New Roman"/>
        </w:rPr>
        <w:t xml:space="preserve">Předsedkyně </w:t>
      </w:r>
      <w:proofErr w:type="spellStart"/>
      <w:r w:rsidR="000553C6" w:rsidRPr="00EC56A0">
        <w:rPr>
          <w:rFonts w:cs="Times New Roman"/>
        </w:rPr>
        <w:t>posl</w:t>
      </w:r>
      <w:proofErr w:type="spellEnd"/>
      <w:r w:rsidR="000553C6" w:rsidRPr="00EC56A0">
        <w:rPr>
          <w:rFonts w:cs="Times New Roman"/>
        </w:rPr>
        <w:t xml:space="preserve">. </w:t>
      </w:r>
      <w:r w:rsidR="000553C6" w:rsidRPr="00DA01D3">
        <w:rPr>
          <w:rFonts w:cs="Times New Roman"/>
          <w:u w:val="single"/>
        </w:rPr>
        <w:t>M. Vostrá</w:t>
      </w:r>
      <w:r w:rsidR="000553C6">
        <w:rPr>
          <w:rFonts w:cs="Times New Roman"/>
        </w:rPr>
        <w:t xml:space="preserve"> </w:t>
      </w:r>
      <w:r w:rsidR="002342ED">
        <w:rPr>
          <w:rFonts w:cs="Times New Roman"/>
        </w:rPr>
        <w:t xml:space="preserve">předala slovo </w:t>
      </w:r>
      <w:r w:rsidR="004E5BBE">
        <w:rPr>
          <w:rFonts w:cs="Times New Roman"/>
        </w:rPr>
        <w:t xml:space="preserve">zástupci Národní rozpočtové rady </w:t>
      </w:r>
      <w:r w:rsidR="004E5BBE" w:rsidRPr="00523A89">
        <w:rPr>
          <w:rFonts w:cs="Times New Roman"/>
          <w:u w:val="single"/>
        </w:rPr>
        <w:t>J. Pavlovi</w:t>
      </w:r>
      <w:r w:rsidR="004E5BBE">
        <w:rPr>
          <w:rFonts w:cs="Times New Roman"/>
        </w:rPr>
        <w:t xml:space="preserve">: </w:t>
      </w:r>
      <w:r w:rsidR="00241FFB">
        <w:rPr>
          <w:rFonts w:cs="Times New Roman"/>
        </w:rPr>
        <w:t>Ekonomika</w:t>
      </w:r>
      <w:r w:rsidR="004E5BBE">
        <w:rPr>
          <w:rFonts w:cs="Times New Roman"/>
        </w:rPr>
        <w:t xml:space="preserve"> </w:t>
      </w:r>
      <w:proofErr w:type="gramStart"/>
      <w:r w:rsidR="004E5BBE">
        <w:rPr>
          <w:rFonts w:cs="Times New Roman"/>
        </w:rPr>
        <w:t>vykazuje</w:t>
      </w:r>
      <w:proofErr w:type="gramEnd"/>
      <w:r w:rsidR="004E5BBE">
        <w:rPr>
          <w:rFonts w:cs="Times New Roman"/>
        </w:rPr>
        <w:t xml:space="preserve"> růst nepřetržitě od roku 2014. HDP se do konce roku 2017 </w:t>
      </w:r>
      <w:proofErr w:type="gramStart"/>
      <w:r w:rsidR="004E5BBE">
        <w:rPr>
          <w:rFonts w:cs="Times New Roman"/>
        </w:rPr>
        <w:t>zvýšil</w:t>
      </w:r>
      <w:proofErr w:type="gramEnd"/>
      <w:r w:rsidR="004E5BBE">
        <w:rPr>
          <w:rFonts w:cs="Times New Roman"/>
        </w:rPr>
        <w:t xml:space="preserve"> o 15,6%. </w:t>
      </w:r>
      <w:r w:rsidR="004E5BBE">
        <w:rPr>
          <w:rFonts w:cs="Times New Roman"/>
        </w:rPr>
        <w:lastRenderedPageBreak/>
        <w:t>Pozitivní ekonomický vývoj země ovlivnil také klíčové ukazatele hospodaření sektoru veřejných institucí. Podíl zadlužení veřejných institucí na HDP poklesl z 41,1% na 34,7%. Hospodaření místních vládních institucí</w:t>
      </w:r>
      <w:r w:rsidR="00241FFB">
        <w:rPr>
          <w:rFonts w:cs="Times New Roman"/>
        </w:rPr>
        <w:t xml:space="preserve"> vykazuje od roku 2013 kladné saldo. Příjmy dosáhly roku 2017 sumy 581 mld. Kč a vzrostly ve srovnání s rokokem 2016 o 45,6 mld. Kč. Kladné výsledky hospodaření územních samosprávných celků jsou částečně způsobeny vyššími daňovými příjmy a slabou investiční aktivitou. Do budoucna lze očekávat návrat investiční aktivity na obvyklou úroveň a tedy i pokles kladného salda hospodaření. </w:t>
      </w:r>
      <w:r w:rsidR="00912B30">
        <w:rPr>
          <w:rFonts w:cs="Times New Roman"/>
        </w:rPr>
        <w:t xml:space="preserve">Zpravodaj </w:t>
      </w:r>
      <w:proofErr w:type="spellStart"/>
      <w:r w:rsidR="00912B30">
        <w:rPr>
          <w:rFonts w:cs="Times New Roman"/>
        </w:rPr>
        <w:t>posl</w:t>
      </w:r>
      <w:proofErr w:type="spellEnd"/>
      <w:r w:rsidR="00912B30">
        <w:rPr>
          <w:rFonts w:cs="Times New Roman"/>
        </w:rPr>
        <w:t xml:space="preserve">. </w:t>
      </w:r>
      <w:r w:rsidR="00912B30" w:rsidRPr="00523A89">
        <w:rPr>
          <w:rFonts w:cs="Times New Roman"/>
          <w:u w:val="single"/>
        </w:rPr>
        <w:t>J. Dolejš</w:t>
      </w:r>
      <w:r w:rsidR="00912B30">
        <w:rPr>
          <w:rFonts w:cs="Times New Roman"/>
        </w:rPr>
        <w:t xml:space="preserve"> upozornil na to, že NNR předkládá zprávu za rok 2017. Zpráva je optimistická a v roce </w:t>
      </w:r>
      <w:r w:rsidR="00523A89">
        <w:rPr>
          <w:rFonts w:cs="Times New Roman"/>
        </w:rPr>
        <w:t xml:space="preserve">2019 je nejjednodušší vzít zprávu na vědomí. Hovořil o příjmech a investicích některých obcí, uváděl příklady. Chybí systémové řešení problémů obcí. Problémy se řeší individuálně. I na krajské úrovni jsou velké rozdíly mezi kraji. Plzeňský kraj a Jihočeský hospodaří bez dluhu a </w:t>
      </w:r>
      <w:r w:rsidR="00335A6F">
        <w:rPr>
          <w:rFonts w:cs="Times New Roman"/>
        </w:rPr>
        <w:t xml:space="preserve">s dluhem </w:t>
      </w:r>
      <w:r w:rsidR="00523A89">
        <w:rPr>
          <w:rFonts w:cs="Times New Roman"/>
        </w:rPr>
        <w:t xml:space="preserve">naopak Praha a Olomouc. Posl. </w:t>
      </w:r>
      <w:r w:rsidR="00523A89" w:rsidRPr="00523A89">
        <w:rPr>
          <w:rFonts w:cs="Times New Roman"/>
          <w:u w:val="single"/>
        </w:rPr>
        <w:t>M. Ferjenčík</w:t>
      </w:r>
      <w:r w:rsidR="00523A89">
        <w:rPr>
          <w:rFonts w:cs="Times New Roman"/>
        </w:rPr>
        <w:t>: A jaký mechanismus by byl vhodný pro systémové řešení předlužení</w:t>
      </w:r>
      <w:r w:rsidR="00335A6F">
        <w:rPr>
          <w:rFonts w:cs="Times New Roman"/>
        </w:rPr>
        <w:t xml:space="preserve"> obcí?</w:t>
      </w:r>
      <w:r w:rsidR="00523A89">
        <w:rPr>
          <w:rFonts w:cs="Times New Roman"/>
        </w:rPr>
        <w:t xml:space="preserve"> Posl. </w:t>
      </w:r>
      <w:r w:rsidR="00523A89" w:rsidRPr="00523A89">
        <w:rPr>
          <w:rFonts w:cs="Times New Roman"/>
          <w:u w:val="single"/>
        </w:rPr>
        <w:t xml:space="preserve">Z. </w:t>
      </w:r>
      <w:proofErr w:type="spellStart"/>
      <w:r w:rsidR="00523A89" w:rsidRPr="00523A89">
        <w:rPr>
          <w:rFonts w:cs="Times New Roman"/>
          <w:u w:val="single"/>
        </w:rPr>
        <w:t>Stanjura</w:t>
      </w:r>
      <w:proofErr w:type="spellEnd"/>
      <w:r w:rsidR="00523A89">
        <w:rPr>
          <w:rFonts w:cs="Times New Roman"/>
        </w:rPr>
        <w:t xml:space="preserve">: </w:t>
      </w:r>
      <w:r w:rsidR="00C27854">
        <w:rPr>
          <w:rFonts w:cs="Times New Roman"/>
        </w:rPr>
        <w:t>J</w:t>
      </w:r>
      <w:r w:rsidR="00523A89">
        <w:rPr>
          <w:rFonts w:cs="Times New Roman"/>
        </w:rPr>
        <w:t>ak je posuzována investiční aktivita</w:t>
      </w:r>
      <w:r w:rsidR="00C27854">
        <w:rPr>
          <w:rFonts w:cs="Times New Roman"/>
        </w:rPr>
        <w:t>?</w:t>
      </w:r>
      <w:r w:rsidR="00523A89">
        <w:rPr>
          <w:rFonts w:cs="Times New Roman"/>
        </w:rPr>
        <w:t xml:space="preserve"> Posl. </w:t>
      </w:r>
      <w:r w:rsidR="00523A89" w:rsidRPr="00523A89">
        <w:rPr>
          <w:rFonts w:cs="Times New Roman"/>
          <w:u w:val="single"/>
        </w:rPr>
        <w:t>J.</w:t>
      </w:r>
      <w:r w:rsidR="00335A6F">
        <w:rPr>
          <w:rFonts w:cs="Times New Roman"/>
          <w:u w:val="single"/>
        </w:rPr>
        <w:t> </w:t>
      </w:r>
      <w:proofErr w:type="spellStart"/>
      <w:r w:rsidR="00523A89" w:rsidRPr="00523A89">
        <w:rPr>
          <w:rFonts w:cs="Times New Roman"/>
          <w:u w:val="single"/>
        </w:rPr>
        <w:t>Kytýr</w:t>
      </w:r>
      <w:proofErr w:type="spellEnd"/>
      <w:r w:rsidR="00523A89">
        <w:rPr>
          <w:rFonts w:cs="Times New Roman"/>
        </w:rPr>
        <w:t xml:space="preserve"> požádal o vysvětlení tzv. kladné produkční mezery. Zástupce NRR </w:t>
      </w:r>
      <w:r w:rsidR="00523A89" w:rsidRPr="00B6146B">
        <w:rPr>
          <w:rFonts w:cs="Times New Roman"/>
          <w:u w:val="single"/>
        </w:rPr>
        <w:t>J. Pavel</w:t>
      </w:r>
      <w:r w:rsidR="00523A89">
        <w:rPr>
          <w:rFonts w:cs="Times New Roman"/>
        </w:rPr>
        <w:t xml:space="preserve">: Posuzování </w:t>
      </w:r>
      <w:r w:rsidR="00335A6F">
        <w:rPr>
          <w:rFonts w:cs="Times New Roman"/>
        </w:rPr>
        <w:t>s</w:t>
      </w:r>
      <w:r w:rsidR="00523A89">
        <w:rPr>
          <w:rFonts w:cs="Times New Roman"/>
        </w:rPr>
        <w:t xml:space="preserve">ystémového řešení jde na rámec pravomocí Rady. </w:t>
      </w:r>
      <w:r w:rsidR="002A2BB5">
        <w:rPr>
          <w:rFonts w:cs="Times New Roman"/>
        </w:rPr>
        <w:t>Kladná produkční mezera v ekonomice funguje optimálně. Vláda plánuje vyšší investice především ve stavebnictví, ale podniky jsou na hranici svých produkčních možností. Nedostatek peněz, vyšší mzdy zaměstnanců, nedostatek pracovních sil. Spíše budou růst ceny investic než investice samotné. Při překračování fiskální expanze se zužuje prostor pro udrže</w:t>
      </w:r>
      <w:r w:rsidR="00D125CB">
        <w:rPr>
          <w:rFonts w:cs="Times New Roman"/>
        </w:rPr>
        <w:t>ní strukturálního salda</w:t>
      </w:r>
      <w:r w:rsidR="002A2BB5">
        <w:rPr>
          <w:rFonts w:cs="Times New Roman"/>
        </w:rPr>
        <w:t xml:space="preserve">. Upozornil na možnost přehřátí ekonomiky. </w:t>
      </w:r>
      <w:r w:rsidR="00B6146B">
        <w:rPr>
          <w:rFonts w:cs="Times New Roman"/>
        </w:rPr>
        <w:t xml:space="preserve">Zpravodaj </w:t>
      </w:r>
      <w:proofErr w:type="spellStart"/>
      <w:r w:rsidR="00B6146B">
        <w:rPr>
          <w:rFonts w:cs="Times New Roman"/>
        </w:rPr>
        <w:t>posl</w:t>
      </w:r>
      <w:proofErr w:type="spellEnd"/>
      <w:r w:rsidR="00B6146B">
        <w:rPr>
          <w:rFonts w:cs="Times New Roman"/>
        </w:rPr>
        <w:t xml:space="preserve">. </w:t>
      </w:r>
      <w:r w:rsidR="00B6146B" w:rsidRPr="00B6146B">
        <w:rPr>
          <w:rFonts w:cs="Times New Roman"/>
          <w:u w:val="single"/>
        </w:rPr>
        <w:t>J. Dolejš</w:t>
      </w:r>
      <w:r w:rsidR="00B6146B">
        <w:rPr>
          <w:rFonts w:cs="Times New Roman"/>
        </w:rPr>
        <w:t xml:space="preserve"> podal návrh na </w:t>
      </w:r>
      <w:r w:rsidR="009E67AB">
        <w:rPr>
          <w:rFonts w:cs="Times New Roman"/>
        </w:rPr>
        <w:t>usnesení</w:t>
      </w:r>
      <w:r w:rsidR="00B6146B">
        <w:rPr>
          <w:rFonts w:cs="Times New Roman"/>
        </w:rPr>
        <w:t xml:space="preserve">. </w:t>
      </w:r>
    </w:p>
    <w:p w14:paraId="18BD6E6A" w14:textId="77762555" w:rsidR="00417DB9" w:rsidRDefault="00417DB9" w:rsidP="00A277DB">
      <w:pPr>
        <w:pStyle w:val="slovanseznam"/>
        <w:numPr>
          <w:ilvl w:val="0"/>
          <w:numId w:val="0"/>
        </w:numPr>
        <w:tabs>
          <w:tab w:val="left" w:pos="0"/>
        </w:tabs>
        <w:rPr>
          <w:rFonts w:cs="Times New Roman"/>
          <w:sz w:val="22"/>
          <w:szCs w:val="22"/>
        </w:rPr>
      </w:pPr>
    </w:p>
    <w:p w14:paraId="2D5B381D" w14:textId="33C6A792" w:rsidR="001F581C" w:rsidRDefault="001F581C" w:rsidP="001F581C">
      <w:pPr>
        <w:ind w:firstLine="708"/>
        <w:rPr>
          <w:rFonts w:eastAsia="Times New Roman" w:cs="Times New Roman"/>
          <w:color w:val="000000"/>
          <w:lang w:eastAsia="cs-CZ"/>
        </w:rPr>
      </w:pPr>
      <w:r>
        <w:rPr>
          <w:rFonts w:eastAsia="Times New Roman" w:cs="Times New Roman"/>
          <w:color w:val="000000"/>
          <w:lang w:eastAsia="cs-CZ"/>
        </w:rPr>
        <w:t>By</w:t>
      </w:r>
      <w:r w:rsidRPr="004B56B3">
        <w:rPr>
          <w:rFonts w:eastAsia="Times New Roman" w:cs="Times New Roman"/>
          <w:color w:val="000000"/>
          <w:lang w:eastAsia="cs-CZ"/>
        </w:rPr>
        <w:t>lo přijato usnesení č.</w:t>
      </w:r>
      <w:r>
        <w:rPr>
          <w:rFonts w:eastAsia="Times New Roman" w:cs="Times New Roman"/>
          <w:color w:val="000000"/>
          <w:lang w:eastAsia="cs-CZ"/>
        </w:rPr>
        <w:t xml:space="preserve"> </w:t>
      </w:r>
      <w:r w:rsidR="00A25C8A">
        <w:rPr>
          <w:rFonts w:eastAsia="Times New Roman" w:cs="Times New Roman"/>
          <w:color w:val="000000"/>
          <w:lang w:eastAsia="cs-CZ"/>
        </w:rPr>
        <w:t>200</w:t>
      </w:r>
      <w:r>
        <w:rPr>
          <w:rFonts w:eastAsia="Times New Roman" w:cs="Times New Roman"/>
          <w:color w:val="000000"/>
          <w:lang w:eastAsia="cs-CZ"/>
        </w:rPr>
        <w:t xml:space="preserve"> </w:t>
      </w:r>
      <w:r w:rsidRPr="004B56B3">
        <w:rPr>
          <w:rFonts w:eastAsia="Times New Roman" w:cs="Times New Roman"/>
          <w:color w:val="000000"/>
          <w:lang w:eastAsia="cs-CZ"/>
        </w:rPr>
        <w:t>hlasováním (+</w:t>
      </w:r>
      <w:r>
        <w:rPr>
          <w:rFonts w:eastAsia="Times New Roman" w:cs="Times New Roman"/>
          <w:color w:val="000000"/>
          <w:lang w:eastAsia="cs-CZ"/>
        </w:rPr>
        <w:t>19</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 xml:space="preserve">). Jmenný seznam viz příloha č. </w:t>
      </w:r>
      <w:r>
        <w:rPr>
          <w:rFonts w:eastAsia="Times New Roman" w:cs="Times New Roman"/>
          <w:color w:val="000000"/>
          <w:lang w:eastAsia="cs-CZ"/>
        </w:rPr>
        <w:t>1</w:t>
      </w:r>
      <w:r w:rsidRPr="004B56B3">
        <w:rPr>
          <w:rFonts w:eastAsia="Times New Roman" w:cs="Times New Roman"/>
          <w:color w:val="000000"/>
          <w:lang w:eastAsia="cs-CZ"/>
        </w:rPr>
        <w:t>.</w:t>
      </w:r>
    </w:p>
    <w:p w14:paraId="1D58B641" w14:textId="7FAB34D8" w:rsidR="009636A5" w:rsidRDefault="009636A5" w:rsidP="009636A5">
      <w:pPr>
        <w:pStyle w:val="slovanseznam"/>
        <w:numPr>
          <w:ilvl w:val="0"/>
          <w:numId w:val="0"/>
        </w:numPr>
        <w:tabs>
          <w:tab w:val="left" w:pos="0"/>
        </w:tabs>
        <w:rPr>
          <w:rFonts w:eastAsia="Times New Roman" w:cs="Times New Roman"/>
          <w:color w:val="000000"/>
        </w:rPr>
      </w:pPr>
    </w:p>
    <w:p w14:paraId="66174A03" w14:textId="77777777" w:rsidR="001F581C" w:rsidRDefault="001F581C" w:rsidP="009636A5">
      <w:pPr>
        <w:pStyle w:val="slovanseznam"/>
        <w:numPr>
          <w:ilvl w:val="0"/>
          <w:numId w:val="0"/>
        </w:numPr>
        <w:tabs>
          <w:tab w:val="left" w:pos="0"/>
        </w:tabs>
        <w:rPr>
          <w:rFonts w:eastAsia="Times New Roman" w:cs="Times New Roman"/>
          <w:color w:val="000000"/>
        </w:rPr>
      </w:pPr>
    </w:p>
    <w:p w14:paraId="3AF4F261" w14:textId="2F6CC061" w:rsidR="00417DB9" w:rsidRPr="00EC56A0" w:rsidRDefault="001F581C" w:rsidP="00417DB9">
      <w:pPr>
        <w:pStyle w:val="slovanseznam"/>
        <w:numPr>
          <w:ilvl w:val="0"/>
          <w:numId w:val="0"/>
        </w:numPr>
        <w:tabs>
          <w:tab w:val="left" w:pos="0"/>
        </w:tabs>
        <w:jc w:val="center"/>
        <w:rPr>
          <w:rFonts w:cs="Times New Roman"/>
          <w:sz w:val="22"/>
          <w:szCs w:val="22"/>
        </w:rPr>
      </w:pPr>
      <w:r>
        <w:rPr>
          <w:rFonts w:cs="Times New Roman"/>
          <w:sz w:val="22"/>
          <w:szCs w:val="22"/>
        </w:rPr>
        <w:t>2</w:t>
      </w:r>
      <w:r w:rsidR="00FA598E">
        <w:rPr>
          <w:rFonts w:cs="Times New Roman"/>
          <w:sz w:val="22"/>
          <w:szCs w:val="22"/>
        </w:rPr>
        <w:t>.</w:t>
      </w:r>
    </w:p>
    <w:p w14:paraId="58A01B5F" w14:textId="2F904068" w:rsidR="00175E6D" w:rsidRPr="000E74D8" w:rsidRDefault="001F581C" w:rsidP="001F581C">
      <w:pPr>
        <w:pStyle w:val="Pavla"/>
        <w:pBdr>
          <w:bottom w:val="single" w:sz="4" w:space="1" w:color="auto"/>
        </w:pBdr>
        <w:tabs>
          <w:tab w:val="left" w:pos="-1440"/>
          <w:tab w:val="left" w:pos="0"/>
          <w:tab w:val="left" w:pos="1418"/>
          <w:tab w:val="left" w:pos="2127"/>
          <w:tab w:val="left" w:pos="2835"/>
          <w:tab w:val="left" w:pos="3544"/>
          <w:tab w:val="left" w:pos="4253"/>
          <w:tab w:val="left" w:pos="4962"/>
          <w:tab w:val="left" w:pos="5670"/>
          <w:tab w:val="left" w:pos="6379"/>
          <w:tab w:val="left" w:pos="7088"/>
          <w:tab w:val="left" w:pos="7797"/>
          <w:tab w:val="left" w:pos="8505"/>
        </w:tabs>
        <w:jc w:val="center"/>
        <w:rPr>
          <w:sz w:val="22"/>
          <w:szCs w:val="22"/>
        </w:rPr>
      </w:pPr>
      <w:r w:rsidRPr="001F581C">
        <w:rPr>
          <w:sz w:val="22"/>
          <w:szCs w:val="22"/>
        </w:rPr>
        <w:t>Návrh poslanců Vladimíra Koníčka, Stanislava Grospiče a dalších na vydání zákona, kterým se mění zákon č. 428/2012 Sb., o majetkovém vyrovnání s církvemi a náboženskými společnostmi a o změně některých zákonů (zákon o majetkovém vyrovnání s církvemi a náboženskými společnostmi) a zákon č. 586/1992 Sb., o daních z příjmů, ve znění pozdějších předpisů (sněmovní tisk 38) – příprava na třetí čtení</w:t>
      </w:r>
    </w:p>
    <w:p w14:paraId="73D88EE8" w14:textId="77777777" w:rsidR="00A0462D" w:rsidRDefault="00A0462D" w:rsidP="00417DB9">
      <w:pPr>
        <w:pStyle w:val="slovanseznam"/>
        <w:numPr>
          <w:ilvl w:val="0"/>
          <w:numId w:val="0"/>
        </w:numPr>
        <w:tabs>
          <w:tab w:val="left" w:pos="709"/>
        </w:tabs>
        <w:rPr>
          <w:rFonts w:cs="Times New Roman"/>
          <w:sz w:val="22"/>
          <w:szCs w:val="22"/>
        </w:rPr>
      </w:pPr>
    </w:p>
    <w:p w14:paraId="08334FB5" w14:textId="5790FED7" w:rsidR="00A0462D" w:rsidRDefault="00417DB9" w:rsidP="00417DB9">
      <w:pPr>
        <w:pStyle w:val="slovanseznam"/>
        <w:numPr>
          <w:ilvl w:val="0"/>
          <w:numId w:val="0"/>
        </w:numPr>
        <w:tabs>
          <w:tab w:val="left" w:pos="709"/>
        </w:tabs>
        <w:rPr>
          <w:rFonts w:cs="Times New Roman"/>
          <w:sz w:val="22"/>
          <w:szCs w:val="22"/>
        </w:rPr>
      </w:pPr>
      <w:r>
        <w:rPr>
          <w:rFonts w:cs="Times New Roman"/>
          <w:sz w:val="22"/>
          <w:szCs w:val="22"/>
        </w:rPr>
        <w:tab/>
      </w:r>
      <w:r w:rsidRPr="00EC56A0">
        <w:rPr>
          <w:rFonts w:cs="Times New Roman"/>
          <w:sz w:val="22"/>
          <w:szCs w:val="22"/>
        </w:rPr>
        <w:t xml:space="preserve">Předsedkyně </w:t>
      </w:r>
      <w:proofErr w:type="spellStart"/>
      <w:r w:rsidRPr="00EC56A0">
        <w:rPr>
          <w:rFonts w:cs="Times New Roman"/>
          <w:sz w:val="22"/>
          <w:szCs w:val="22"/>
        </w:rPr>
        <w:t>posl</w:t>
      </w:r>
      <w:proofErr w:type="spellEnd"/>
      <w:r w:rsidRPr="00EC56A0">
        <w:rPr>
          <w:rFonts w:cs="Times New Roman"/>
          <w:sz w:val="22"/>
          <w:szCs w:val="22"/>
        </w:rPr>
        <w:t xml:space="preserve">. </w:t>
      </w:r>
      <w:r w:rsidRPr="00DA01D3">
        <w:rPr>
          <w:rFonts w:cs="Times New Roman"/>
          <w:sz w:val="22"/>
          <w:szCs w:val="22"/>
          <w:u w:val="single"/>
        </w:rPr>
        <w:t>M. Vostrá</w:t>
      </w:r>
      <w:r>
        <w:rPr>
          <w:rFonts w:cs="Times New Roman"/>
          <w:sz w:val="22"/>
          <w:szCs w:val="22"/>
        </w:rPr>
        <w:t xml:space="preserve"> </w:t>
      </w:r>
      <w:r w:rsidR="001F581C">
        <w:rPr>
          <w:rFonts w:cs="Times New Roman"/>
          <w:sz w:val="22"/>
          <w:szCs w:val="22"/>
        </w:rPr>
        <w:t>přivítala představitele ministerstva financí a ministerstva kultury</w:t>
      </w:r>
      <w:r w:rsidR="00334C4A">
        <w:rPr>
          <w:rFonts w:cs="Times New Roman"/>
          <w:sz w:val="22"/>
          <w:szCs w:val="22"/>
        </w:rPr>
        <w:t xml:space="preserve"> a za předkladatele rekapitulovala stav projednávání.</w:t>
      </w:r>
      <w:r w:rsidR="00653B15">
        <w:rPr>
          <w:rFonts w:cs="Times New Roman"/>
          <w:sz w:val="22"/>
          <w:szCs w:val="22"/>
        </w:rPr>
        <w:t xml:space="preserve"> Stav projednávání rekapituloval i zpravodaj </w:t>
      </w:r>
      <w:proofErr w:type="spellStart"/>
      <w:r w:rsidR="00653B15">
        <w:rPr>
          <w:rFonts w:cs="Times New Roman"/>
          <w:sz w:val="22"/>
          <w:szCs w:val="22"/>
        </w:rPr>
        <w:t>posl</w:t>
      </w:r>
      <w:proofErr w:type="spellEnd"/>
      <w:r w:rsidR="00653B15">
        <w:rPr>
          <w:rFonts w:cs="Times New Roman"/>
          <w:sz w:val="22"/>
          <w:szCs w:val="22"/>
        </w:rPr>
        <w:t xml:space="preserve">. </w:t>
      </w:r>
      <w:r w:rsidR="00653B15" w:rsidRPr="00653B15">
        <w:rPr>
          <w:rFonts w:cs="Times New Roman"/>
          <w:sz w:val="22"/>
          <w:szCs w:val="22"/>
          <w:u w:val="single"/>
        </w:rPr>
        <w:t xml:space="preserve">M. </w:t>
      </w:r>
      <w:proofErr w:type="spellStart"/>
      <w:r w:rsidR="00653B15" w:rsidRPr="00653B15">
        <w:rPr>
          <w:rFonts w:cs="Times New Roman"/>
          <w:sz w:val="22"/>
          <w:szCs w:val="22"/>
          <w:u w:val="single"/>
        </w:rPr>
        <w:t>Ferenec</w:t>
      </w:r>
      <w:proofErr w:type="spellEnd"/>
      <w:r w:rsidR="00653B15">
        <w:rPr>
          <w:rFonts w:cs="Times New Roman"/>
          <w:sz w:val="22"/>
          <w:szCs w:val="22"/>
        </w:rPr>
        <w:t>.</w:t>
      </w:r>
      <w:r w:rsidR="00334C4A">
        <w:rPr>
          <w:rFonts w:cs="Times New Roman"/>
          <w:sz w:val="22"/>
          <w:szCs w:val="22"/>
        </w:rPr>
        <w:t xml:space="preserve"> Posl. </w:t>
      </w:r>
      <w:r w:rsidR="00334C4A" w:rsidRPr="00042402">
        <w:rPr>
          <w:rFonts w:cs="Times New Roman"/>
          <w:sz w:val="22"/>
          <w:szCs w:val="22"/>
          <w:u w:val="single"/>
        </w:rPr>
        <w:t xml:space="preserve">M. </w:t>
      </w:r>
      <w:proofErr w:type="spellStart"/>
      <w:r w:rsidR="00334C4A" w:rsidRPr="00042402">
        <w:rPr>
          <w:rFonts w:cs="Times New Roman"/>
          <w:sz w:val="22"/>
          <w:szCs w:val="22"/>
          <w:u w:val="single"/>
        </w:rPr>
        <w:t>Ferječník</w:t>
      </w:r>
      <w:proofErr w:type="spellEnd"/>
      <w:r w:rsidR="00334C4A">
        <w:rPr>
          <w:rFonts w:cs="Times New Roman"/>
          <w:sz w:val="22"/>
          <w:szCs w:val="22"/>
        </w:rPr>
        <w:t xml:space="preserve"> požádal </w:t>
      </w:r>
      <w:r w:rsidR="00042402">
        <w:rPr>
          <w:rFonts w:cs="Times New Roman"/>
          <w:sz w:val="22"/>
          <w:szCs w:val="22"/>
        </w:rPr>
        <w:t xml:space="preserve">v hlasovací proceduře </w:t>
      </w:r>
      <w:r w:rsidR="00334C4A">
        <w:rPr>
          <w:rFonts w:cs="Times New Roman"/>
          <w:sz w:val="22"/>
          <w:szCs w:val="22"/>
        </w:rPr>
        <w:t xml:space="preserve">o </w:t>
      </w:r>
      <w:r w:rsidR="00042402">
        <w:rPr>
          <w:rFonts w:cs="Times New Roman"/>
          <w:sz w:val="22"/>
          <w:szCs w:val="22"/>
        </w:rPr>
        <w:t>změnu. Nejdříve hlasování o návrh</w:t>
      </w:r>
      <w:r w:rsidR="00335A6F">
        <w:rPr>
          <w:rFonts w:cs="Times New Roman"/>
          <w:sz w:val="22"/>
          <w:szCs w:val="22"/>
        </w:rPr>
        <w:t>u</w:t>
      </w:r>
      <w:r w:rsidR="00042402">
        <w:rPr>
          <w:rFonts w:cs="Times New Roman"/>
          <w:sz w:val="22"/>
          <w:szCs w:val="22"/>
        </w:rPr>
        <w:t xml:space="preserve"> B, poté A</w:t>
      </w:r>
      <w:r w:rsidR="009E67AB">
        <w:rPr>
          <w:rFonts w:cs="Times New Roman"/>
          <w:sz w:val="22"/>
          <w:szCs w:val="22"/>
        </w:rPr>
        <w:t xml:space="preserve"> (j</w:t>
      </w:r>
      <w:r w:rsidR="00042402">
        <w:rPr>
          <w:rFonts w:cs="Times New Roman"/>
          <w:sz w:val="22"/>
          <w:szCs w:val="22"/>
        </w:rPr>
        <w:t>edná se o účinnost zákona</w:t>
      </w:r>
      <w:r w:rsidR="009E67AB">
        <w:rPr>
          <w:rFonts w:cs="Times New Roman"/>
          <w:sz w:val="22"/>
          <w:szCs w:val="22"/>
        </w:rPr>
        <w:t>)</w:t>
      </w:r>
      <w:r w:rsidR="00042402">
        <w:rPr>
          <w:rFonts w:cs="Times New Roman"/>
          <w:sz w:val="22"/>
          <w:szCs w:val="22"/>
        </w:rPr>
        <w:t>. Toto potvrdili posl</w:t>
      </w:r>
      <w:r w:rsidR="009E67AB">
        <w:rPr>
          <w:rFonts w:cs="Times New Roman"/>
          <w:sz w:val="22"/>
          <w:szCs w:val="22"/>
        </w:rPr>
        <w:t>anci</w:t>
      </w:r>
      <w:r w:rsidR="00042402">
        <w:rPr>
          <w:rFonts w:cs="Times New Roman"/>
          <w:sz w:val="22"/>
          <w:szCs w:val="22"/>
        </w:rPr>
        <w:t xml:space="preserve"> svým hlasováním</w:t>
      </w:r>
      <w:r w:rsidR="00653B15">
        <w:rPr>
          <w:rFonts w:cs="Times New Roman"/>
          <w:sz w:val="22"/>
          <w:szCs w:val="22"/>
        </w:rPr>
        <w:t>.</w:t>
      </w:r>
      <w:r w:rsidR="009E67AB">
        <w:rPr>
          <w:rFonts w:cs="Times New Roman"/>
          <w:sz w:val="22"/>
          <w:szCs w:val="22"/>
        </w:rPr>
        <w:t xml:space="preserve"> K</w:t>
      </w:r>
      <w:r w:rsidR="00042402">
        <w:rPr>
          <w:rFonts w:cs="Times New Roman"/>
          <w:sz w:val="22"/>
          <w:szCs w:val="22"/>
        </w:rPr>
        <w:t> návrhu B podal RV doporučující stanovisko</w:t>
      </w:r>
      <w:r w:rsidR="009E67AB">
        <w:rPr>
          <w:rFonts w:cs="Times New Roman"/>
          <w:sz w:val="22"/>
          <w:szCs w:val="22"/>
        </w:rPr>
        <w:t xml:space="preserve">. K </w:t>
      </w:r>
      <w:r w:rsidR="00042402">
        <w:rPr>
          <w:rFonts w:cs="Times New Roman"/>
          <w:sz w:val="22"/>
          <w:szCs w:val="22"/>
        </w:rPr>
        <w:t>návrhu A nepřijal stanovisko</w:t>
      </w:r>
      <w:r w:rsidR="00E13D56">
        <w:rPr>
          <w:rFonts w:cs="Times New Roman"/>
          <w:sz w:val="22"/>
          <w:szCs w:val="22"/>
        </w:rPr>
        <w:t>.</w:t>
      </w:r>
      <w:r w:rsidR="00C27854" w:rsidRPr="00C27854">
        <w:rPr>
          <w:rFonts w:cs="Times New Roman"/>
          <w:sz w:val="22"/>
          <w:szCs w:val="22"/>
        </w:rPr>
        <w:t xml:space="preserve"> </w:t>
      </w:r>
      <w:r w:rsidR="00C27854">
        <w:rPr>
          <w:rFonts w:cs="Times New Roman"/>
          <w:sz w:val="22"/>
          <w:szCs w:val="22"/>
        </w:rPr>
        <w:t>S</w:t>
      </w:r>
      <w:r w:rsidR="00C27854">
        <w:rPr>
          <w:rFonts w:cs="Times New Roman"/>
          <w:sz w:val="22"/>
          <w:szCs w:val="22"/>
        </w:rPr>
        <w:t> ohledem na žádost některých poslanců</w:t>
      </w:r>
      <w:r w:rsidR="00E13D56">
        <w:rPr>
          <w:rFonts w:cs="Times New Roman"/>
          <w:sz w:val="22"/>
          <w:szCs w:val="22"/>
        </w:rPr>
        <w:t xml:space="preserve"> </w:t>
      </w:r>
      <w:r w:rsidR="00C27854">
        <w:rPr>
          <w:rFonts w:cs="Times New Roman"/>
          <w:sz w:val="22"/>
          <w:szCs w:val="22"/>
        </w:rPr>
        <w:t xml:space="preserve">je dále uveden zápis o dílčím hlasování. </w:t>
      </w:r>
      <w:r w:rsidR="00E13D56">
        <w:rPr>
          <w:rFonts w:cs="Times New Roman"/>
          <w:sz w:val="22"/>
          <w:szCs w:val="22"/>
        </w:rPr>
        <w:t>Návrh</w:t>
      </w:r>
      <w:r w:rsidR="00042402">
        <w:rPr>
          <w:rFonts w:cs="Times New Roman"/>
          <w:sz w:val="22"/>
          <w:szCs w:val="22"/>
        </w:rPr>
        <w:t xml:space="preserve"> na zamítnutí</w:t>
      </w:r>
      <w:r w:rsidR="00335A6F">
        <w:rPr>
          <w:rFonts w:cs="Times New Roman"/>
          <w:sz w:val="22"/>
          <w:szCs w:val="22"/>
        </w:rPr>
        <w:t xml:space="preserve"> zákona</w:t>
      </w:r>
      <w:r w:rsidR="00042402">
        <w:rPr>
          <w:rFonts w:cs="Times New Roman"/>
          <w:sz w:val="22"/>
          <w:szCs w:val="22"/>
        </w:rPr>
        <w:t xml:space="preserve"> </w:t>
      </w:r>
      <w:r w:rsidR="00E13D56">
        <w:rPr>
          <w:rFonts w:cs="Times New Roman"/>
          <w:sz w:val="22"/>
          <w:szCs w:val="22"/>
        </w:rPr>
        <w:t xml:space="preserve">nebyl hlasováním přijat, pro zamítnutí návrhu bylo +7 poslanců. </w:t>
      </w:r>
      <w:r w:rsidR="00042402">
        <w:rPr>
          <w:rFonts w:cs="Times New Roman"/>
          <w:sz w:val="22"/>
          <w:szCs w:val="22"/>
        </w:rPr>
        <w:t>RV</w:t>
      </w:r>
      <w:r w:rsidR="00E13D56">
        <w:rPr>
          <w:rFonts w:cs="Times New Roman"/>
          <w:sz w:val="22"/>
          <w:szCs w:val="22"/>
        </w:rPr>
        <w:t xml:space="preserve"> podal k návrhu na zamítnutí</w:t>
      </w:r>
      <w:r w:rsidR="00042402">
        <w:rPr>
          <w:rFonts w:cs="Times New Roman"/>
          <w:sz w:val="22"/>
          <w:szCs w:val="22"/>
        </w:rPr>
        <w:t xml:space="preserve"> nedoporučující stanovisko hlasováním</w:t>
      </w:r>
      <w:r w:rsidR="00335A6F">
        <w:rPr>
          <w:rFonts w:cs="Times New Roman"/>
          <w:sz w:val="22"/>
          <w:szCs w:val="22"/>
        </w:rPr>
        <w:t xml:space="preserve"> +12</w:t>
      </w:r>
      <w:r w:rsidR="00C27854">
        <w:rPr>
          <w:rFonts w:cs="Times New Roman"/>
          <w:sz w:val="22"/>
          <w:szCs w:val="22"/>
        </w:rPr>
        <w:t> poslanců</w:t>
      </w:r>
      <w:r w:rsidR="00335A6F">
        <w:rPr>
          <w:rFonts w:cs="Times New Roman"/>
          <w:sz w:val="22"/>
          <w:szCs w:val="22"/>
        </w:rPr>
        <w:t xml:space="preserve">. </w:t>
      </w:r>
      <w:r w:rsidR="00C27854">
        <w:rPr>
          <w:rFonts w:cs="Times New Roman"/>
          <w:sz w:val="22"/>
          <w:szCs w:val="22"/>
        </w:rPr>
        <w:t>Na závěr nechala</w:t>
      </w:r>
      <w:r w:rsidR="009E67AB">
        <w:rPr>
          <w:rFonts w:cs="Times New Roman"/>
          <w:sz w:val="22"/>
          <w:szCs w:val="22"/>
        </w:rPr>
        <w:t xml:space="preserve"> předsedkyně</w:t>
      </w:r>
      <w:r w:rsidR="00C27854">
        <w:rPr>
          <w:rFonts w:cs="Times New Roman"/>
          <w:sz w:val="22"/>
          <w:szCs w:val="22"/>
        </w:rPr>
        <w:t xml:space="preserve"> </w:t>
      </w:r>
      <w:proofErr w:type="spellStart"/>
      <w:r w:rsidR="00C27854">
        <w:rPr>
          <w:rFonts w:cs="Times New Roman"/>
          <w:sz w:val="22"/>
          <w:szCs w:val="22"/>
        </w:rPr>
        <w:t>posl</w:t>
      </w:r>
      <w:proofErr w:type="spellEnd"/>
      <w:r w:rsidR="00C27854">
        <w:rPr>
          <w:rFonts w:cs="Times New Roman"/>
          <w:sz w:val="22"/>
          <w:szCs w:val="22"/>
        </w:rPr>
        <w:t xml:space="preserve">. </w:t>
      </w:r>
      <w:r w:rsidR="00C27854" w:rsidRPr="00C27854">
        <w:rPr>
          <w:rFonts w:cs="Times New Roman"/>
          <w:sz w:val="22"/>
          <w:szCs w:val="22"/>
          <w:u w:val="single"/>
        </w:rPr>
        <w:t>M. Vostrá</w:t>
      </w:r>
      <w:r w:rsidR="009E67AB">
        <w:rPr>
          <w:rFonts w:cs="Times New Roman"/>
          <w:sz w:val="22"/>
          <w:szCs w:val="22"/>
        </w:rPr>
        <w:t xml:space="preserve"> hlasovat o návrhu jako celku.</w:t>
      </w:r>
    </w:p>
    <w:p w14:paraId="3203A2EA" w14:textId="21FB9F36" w:rsidR="000E74D8" w:rsidRDefault="000E74D8" w:rsidP="00417DB9">
      <w:pPr>
        <w:pStyle w:val="slovanseznam"/>
        <w:numPr>
          <w:ilvl w:val="0"/>
          <w:numId w:val="0"/>
        </w:numPr>
        <w:tabs>
          <w:tab w:val="left" w:pos="709"/>
        </w:tabs>
        <w:rPr>
          <w:rFonts w:cs="Times New Roman"/>
          <w:sz w:val="22"/>
          <w:szCs w:val="22"/>
        </w:rPr>
      </w:pPr>
    </w:p>
    <w:p w14:paraId="6E060717" w14:textId="573F2983" w:rsidR="00517EEA" w:rsidRDefault="002144E9" w:rsidP="00517EEA">
      <w:pPr>
        <w:ind w:firstLine="708"/>
        <w:rPr>
          <w:rFonts w:eastAsia="Times New Roman" w:cs="Times New Roman"/>
          <w:color w:val="000000"/>
          <w:lang w:eastAsia="cs-CZ"/>
        </w:rPr>
      </w:pPr>
      <w:r>
        <w:rPr>
          <w:rFonts w:eastAsia="Times New Roman" w:cs="Times New Roman"/>
          <w:color w:val="000000"/>
          <w:lang w:eastAsia="cs-CZ"/>
        </w:rPr>
        <w:t>B</w:t>
      </w:r>
      <w:r w:rsidR="00D309D8">
        <w:rPr>
          <w:rFonts w:eastAsia="Times New Roman" w:cs="Times New Roman"/>
          <w:color w:val="000000"/>
          <w:lang w:eastAsia="cs-CZ"/>
        </w:rPr>
        <w:t>y</w:t>
      </w:r>
      <w:r w:rsidR="00517EEA" w:rsidRPr="004B56B3">
        <w:rPr>
          <w:rFonts w:eastAsia="Times New Roman" w:cs="Times New Roman"/>
          <w:color w:val="000000"/>
          <w:lang w:eastAsia="cs-CZ"/>
        </w:rPr>
        <w:t>lo přijato usnesení č.</w:t>
      </w:r>
      <w:r w:rsidR="00517EEA">
        <w:rPr>
          <w:rFonts w:eastAsia="Times New Roman" w:cs="Times New Roman"/>
          <w:color w:val="000000"/>
          <w:lang w:eastAsia="cs-CZ"/>
        </w:rPr>
        <w:t xml:space="preserve"> </w:t>
      </w:r>
      <w:r w:rsidR="00A25C8A">
        <w:rPr>
          <w:rFonts w:eastAsia="Times New Roman" w:cs="Times New Roman"/>
          <w:color w:val="000000"/>
          <w:lang w:eastAsia="cs-CZ"/>
        </w:rPr>
        <w:t>201</w:t>
      </w:r>
      <w:r w:rsidR="009E67AB">
        <w:rPr>
          <w:rFonts w:eastAsia="Times New Roman" w:cs="Times New Roman"/>
          <w:color w:val="000000"/>
          <w:lang w:eastAsia="cs-CZ"/>
        </w:rPr>
        <w:t xml:space="preserve"> včetně hlasovací procedury </w:t>
      </w:r>
      <w:r w:rsidR="00C27854">
        <w:rPr>
          <w:rFonts w:eastAsia="Times New Roman" w:cs="Times New Roman"/>
          <w:color w:val="000000"/>
          <w:lang w:eastAsia="cs-CZ"/>
        </w:rPr>
        <w:t>pro</w:t>
      </w:r>
      <w:r w:rsidR="009E67AB">
        <w:rPr>
          <w:rFonts w:eastAsia="Times New Roman" w:cs="Times New Roman"/>
          <w:color w:val="000000"/>
          <w:lang w:eastAsia="cs-CZ"/>
        </w:rPr>
        <w:t xml:space="preserve"> 3. čtení ve Sněmovně</w:t>
      </w:r>
      <w:r w:rsidR="00C27854">
        <w:rPr>
          <w:rFonts w:eastAsia="Times New Roman" w:cs="Times New Roman"/>
          <w:color w:val="000000"/>
          <w:lang w:eastAsia="cs-CZ"/>
        </w:rPr>
        <w:t>. H</w:t>
      </w:r>
      <w:r w:rsidR="00517EEA" w:rsidRPr="004B56B3">
        <w:rPr>
          <w:rFonts w:eastAsia="Times New Roman" w:cs="Times New Roman"/>
          <w:color w:val="000000"/>
          <w:lang w:eastAsia="cs-CZ"/>
        </w:rPr>
        <w:t>lasováním (+</w:t>
      </w:r>
      <w:r w:rsidR="00517EEA">
        <w:rPr>
          <w:rFonts w:eastAsia="Times New Roman" w:cs="Times New Roman"/>
          <w:color w:val="000000"/>
          <w:lang w:eastAsia="cs-CZ"/>
        </w:rPr>
        <w:t>1</w:t>
      </w:r>
      <w:r w:rsidR="009E67AB">
        <w:rPr>
          <w:rFonts w:eastAsia="Times New Roman" w:cs="Times New Roman"/>
          <w:color w:val="000000"/>
          <w:lang w:eastAsia="cs-CZ"/>
        </w:rPr>
        <w:t>3</w:t>
      </w:r>
      <w:r w:rsidR="00517EEA" w:rsidRPr="004B56B3">
        <w:rPr>
          <w:rFonts w:eastAsia="Times New Roman" w:cs="Times New Roman"/>
          <w:color w:val="000000"/>
          <w:lang w:eastAsia="cs-CZ"/>
        </w:rPr>
        <w:t>,</w:t>
      </w:r>
      <w:r w:rsidR="009E67AB">
        <w:rPr>
          <w:rFonts w:eastAsia="Times New Roman" w:cs="Times New Roman"/>
          <w:color w:val="000000"/>
          <w:lang w:eastAsia="cs-CZ"/>
        </w:rPr>
        <w:t>2</w:t>
      </w:r>
      <w:r w:rsidR="00517EEA" w:rsidRPr="004B56B3">
        <w:rPr>
          <w:rFonts w:eastAsia="Times New Roman" w:cs="Times New Roman"/>
          <w:color w:val="000000"/>
          <w:lang w:eastAsia="cs-CZ"/>
        </w:rPr>
        <w:t>,</w:t>
      </w:r>
      <w:r w:rsidR="009E67AB">
        <w:rPr>
          <w:rFonts w:eastAsia="Times New Roman" w:cs="Times New Roman"/>
          <w:color w:val="000000"/>
          <w:lang w:eastAsia="cs-CZ"/>
        </w:rPr>
        <w:t>5</w:t>
      </w:r>
      <w:r w:rsidR="00517EEA" w:rsidRPr="004B56B3">
        <w:rPr>
          <w:rFonts w:eastAsia="Times New Roman" w:cs="Times New Roman"/>
          <w:color w:val="000000"/>
          <w:lang w:eastAsia="cs-CZ"/>
        </w:rPr>
        <w:t xml:space="preserve">). Jmenný seznam viz příloha č. </w:t>
      </w:r>
      <w:r w:rsidR="002A491E">
        <w:rPr>
          <w:rFonts w:eastAsia="Times New Roman" w:cs="Times New Roman"/>
          <w:color w:val="000000"/>
          <w:lang w:eastAsia="cs-CZ"/>
        </w:rPr>
        <w:t>2</w:t>
      </w:r>
      <w:r w:rsidR="00517EEA" w:rsidRPr="004B56B3">
        <w:rPr>
          <w:rFonts w:eastAsia="Times New Roman" w:cs="Times New Roman"/>
          <w:color w:val="000000"/>
          <w:lang w:eastAsia="cs-CZ"/>
        </w:rPr>
        <w:t>.</w:t>
      </w:r>
    </w:p>
    <w:p w14:paraId="025C9A0A" w14:textId="7BE40036" w:rsidR="00A04BB5" w:rsidRDefault="00A04BB5" w:rsidP="00090033">
      <w:pPr>
        <w:rPr>
          <w:rFonts w:eastAsia="Times New Roman" w:cs="Times New Roman"/>
          <w:color w:val="000000"/>
          <w:lang w:eastAsia="cs-CZ"/>
        </w:rPr>
      </w:pPr>
    </w:p>
    <w:p w14:paraId="74E90875" w14:textId="77777777" w:rsidR="00A0462D" w:rsidRDefault="00A0462D" w:rsidP="00090033">
      <w:pPr>
        <w:rPr>
          <w:rFonts w:eastAsia="Times New Roman" w:cs="Times New Roman"/>
          <w:color w:val="000000"/>
          <w:lang w:eastAsia="cs-CZ"/>
        </w:rPr>
      </w:pPr>
    </w:p>
    <w:p w14:paraId="26DBA057" w14:textId="1587D980" w:rsidR="00A0462D" w:rsidRDefault="00A25C8A" w:rsidP="00A0462D">
      <w:pPr>
        <w:pStyle w:val="Pavla"/>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jc w:val="center"/>
        <w:rPr>
          <w:sz w:val="22"/>
          <w:szCs w:val="22"/>
        </w:rPr>
      </w:pPr>
      <w:r>
        <w:rPr>
          <w:sz w:val="22"/>
          <w:szCs w:val="22"/>
        </w:rPr>
        <w:t>3</w:t>
      </w:r>
      <w:r w:rsidR="00A0462D">
        <w:rPr>
          <w:sz w:val="22"/>
          <w:szCs w:val="22"/>
        </w:rPr>
        <w:t>.</w:t>
      </w:r>
    </w:p>
    <w:p w14:paraId="52A2F488" w14:textId="63E885AE" w:rsidR="00A0462D" w:rsidRPr="00A277DB" w:rsidRDefault="00A25C8A" w:rsidP="00DB5E4A">
      <w:pPr>
        <w:pStyle w:val="Pavla"/>
        <w:pBdr>
          <w:bottom w:val="single" w:sz="4" w:space="1" w:color="auto"/>
        </w:pBd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jc w:val="center"/>
        <w:rPr>
          <w:sz w:val="22"/>
          <w:szCs w:val="22"/>
        </w:rPr>
      </w:pPr>
      <w:r w:rsidRPr="00A25C8A">
        <w:rPr>
          <w:sz w:val="22"/>
          <w:szCs w:val="22"/>
        </w:rPr>
        <w:t>Návrh změny platového řádu KPS</w:t>
      </w:r>
    </w:p>
    <w:p w14:paraId="508BF7D2" w14:textId="77777777" w:rsidR="00A0462D" w:rsidRPr="00EC56A0" w:rsidRDefault="00A0462D" w:rsidP="00A0462D">
      <w:pPr>
        <w:pStyle w:val="slovanseznam"/>
        <w:numPr>
          <w:ilvl w:val="0"/>
          <w:numId w:val="0"/>
        </w:numPr>
        <w:tabs>
          <w:tab w:val="left" w:pos="0"/>
        </w:tabs>
        <w:jc w:val="center"/>
        <w:rPr>
          <w:rFonts w:cs="Times New Roman"/>
          <w:sz w:val="22"/>
          <w:szCs w:val="22"/>
        </w:rPr>
      </w:pPr>
    </w:p>
    <w:p w14:paraId="4E5DBA58" w14:textId="207F6915" w:rsidR="00210FD6" w:rsidRDefault="00FA1EC1" w:rsidP="00A25C8A">
      <w:pPr>
        <w:pStyle w:val="PS-pedmtusnesen"/>
        <w:pBdr>
          <w:bottom w:val="none" w:sz="0" w:space="0" w:color="auto"/>
        </w:pBdr>
        <w:spacing w:before="0" w:after="0"/>
        <w:contextualSpacing/>
        <w:jc w:val="both"/>
        <w:rPr>
          <w:sz w:val="22"/>
        </w:rPr>
      </w:pPr>
      <w:r>
        <w:rPr>
          <w:sz w:val="22"/>
        </w:rPr>
        <w:tab/>
      </w:r>
      <w:r w:rsidR="00A25C8A" w:rsidRPr="00EC56A0">
        <w:rPr>
          <w:sz w:val="22"/>
        </w:rPr>
        <w:t xml:space="preserve">Předsedkyně </w:t>
      </w:r>
      <w:proofErr w:type="spellStart"/>
      <w:r w:rsidR="00A25C8A" w:rsidRPr="00EC56A0">
        <w:rPr>
          <w:sz w:val="22"/>
        </w:rPr>
        <w:t>posl</w:t>
      </w:r>
      <w:proofErr w:type="spellEnd"/>
      <w:r w:rsidR="00A25C8A" w:rsidRPr="00EC56A0">
        <w:rPr>
          <w:sz w:val="22"/>
        </w:rPr>
        <w:t xml:space="preserve">. </w:t>
      </w:r>
      <w:r w:rsidR="00A25C8A" w:rsidRPr="00DA01D3">
        <w:rPr>
          <w:sz w:val="22"/>
          <w:u w:val="single"/>
        </w:rPr>
        <w:t>M. Vostrá</w:t>
      </w:r>
      <w:r w:rsidR="00A25C8A">
        <w:rPr>
          <w:sz w:val="22"/>
        </w:rPr>
        <w:t xml:space="preserve"> uvedla, že návrh změny platového řádu je reakcí na přijatý státní rozpočet 2019. Vedoucí Kanceláře PSP </w:t>
      </w:r>
      <w:r w:rsidR="00A25C8A" w:rsidRPr="001951EE">
        <w:rPr>
          <w:sz w:val="22"/>
          <w:u w:val="single"/>
        </w:rPr>
        <w:t>J. Morávek</w:t>
      </w:r>
      <w:r w:rsidR="00A25C8A">
        <w:rPr>
          <w:sz w:val="22"/>
        </w:rPr>
        <w:t>: Položky platového řádu byly změněny v souladu s přijatým zákonem</w:t>
      </w:r>
      <w:r w:rsidR="00C27854">
        <w:rPr>
          <w:sz w:val="22"/>
        </w:rPr>
        <w:t xml:space="preserve"> o státním rozpočtu na rok 2019</w:t>
      </w:r>
      <w:r w:rsidR="00A25C8A">
        <w:rPr>
          <w:sz w:val="22"/>
        </w:rPr>
        <w:t xml:space="preserve">. Posl. </w:t>
      </w:r>
      <w:r w:rsidR="00A25C8A" w:rsidRPr="001951EE">
        <w:rPr>
          <w:sz w:val="22"/>
          <w:u w:val="single"/>
        </w:rPr>
        <w:t>M. Ferjenčík</w:t>
      </w:r>
      <w:r w:rsidR="00A25C8A">
        <w:rPr>
          <w:sz w:val="22"/>
        </w:rPr>
        <w:t xml:space="preserve"> se dotázal, zda tabulkové stupně v platovém řádu stačí např. na kvalifikované pracovníky oddělení informatiky</w:t>
      </w:r>
      <w:r w:rsidR="00C27854">
        <w:rPr>
          <w:sz w:val="22"/>
        </w:rPr>
        <w:t>.</w:t>
      </w:r>
      <w:r w:rsidR="00A25C8A">
        <w:rPr>
          <w:sz w:val="22"/>
        </w:rPr>
        <w:t xml:space="preserve"> </w:t>
      </w:r>
      <w:r w:rsidR="00C27854">
        <w:rPr>
          <w:sz w:val="22"/>
        </w:rPr>
        <w:t>V tomto duchu si p</w:t>
      </w:r>
      <w:r w:rsidR="00A25C8A">
        <w:rPr>
          <w:sz w:val="22"/>
        </w:rPr>
        <w:t xml:space="preserve">osteskl i </w:t>
      </w:r>
      <w:proofErr w:type="spellStart"/>
      <w:r w:rsidR="00A25C8A">
        <w:rPr>
          <w:sz w:val="22"/>
        </w:rPr>
        <w:t>posl</w:t>
      </w:r>
      <w:proofErr w:type="spellEnd"/>
      <w:r w:rsidR="00A25C8A">
        <w:rPr>
          <w:sz w:val="22"/>
        </w:rPr>
        <w:t xml:space="preserve">. </w:t>
      </w:r>
      <w:r w:rsidR="00A25C8A" w:rsidRPr="00A25C8A">
        <w:rPr>
          <w:sz w:val="22"/>
          <w:u w:val="single"/>
        </w:rPr>
        <w:t>M. Kalousek</w:t>
      </w:r>
      <w:r w:rsidR="00A25C8A">
        <w:rPr>
          <w:sz w:val="22"/>
        </w:rPr>
        <w:t xml:space="preserve">. Vedoucí Kanceláře PSP </w:t>
      </w:r>
      <w:r w:rsidR="00A25C8A" w:rsidRPr="00A25C8A">
        <w:rPr>
          <w:sz w:val="22"/>
          <w:u w:val="single"/>
        </w:rPr>
        <w:t>J. Morávek</w:t>
      </w:r>
      <w:r w:rsidR="00A25C8A">
        <w:rPr>
          <w:sz w:val="22"/>
        </w:rPr>
        <w:t xml:space="preserve">: Tabulky pro některé profese právníků, ekonomů i IT, ale i pro dělnické profese včetně kuchařů, číšníků jsou </w:t>
      </w:r>
      <w:r w:rsidR="00C27854">
        <w:rPr>
          <w:sz w:val="22"/>
        </w:rPr>
        <w:t>za stávajícího ekonomického boomu nekonkurenceschopné</w:t>
      </w:r>
      <w:r w:rsidR="00A25C8A">
        <w:rPr>
          <w:sz w:val="22"/>
        </w:rPr>
        <w:t xml:space="preserve">. Nikdo další se do rozpravy nepřihlásil, proto nechala předsedkyně zpravodajka </w:t>
      </w:r>
      <w:proofErr w:type="spellStart"/>
      <w:r w:rsidR="00A25C8A">
        <w:rPr>
          <w:sz w:val="22"/>
        </w:rPr>
        <w:t>posl</w:t>
      </w:r>
      <w:proofErr w:type="spellEnd"/>
      <w:r w:rsidR="00A25C8A">
        <w:rPr>
          <w:sz w:val="22"/>
        </w:rPr>
        <w:t xml:space="preserve">. </w:t>
      </w:r>
      <w:r w:rsidR="00A25C8A" w:rsidRPr="00A25C8A">
        <w:rPr>
          <w:sz w:val="22"/>
          <w:u w:val="single"/>
        </w:rPr>
        <w:t>M. Vostrá</w:t>
      </w:r>
      <w:r w:rsidR="00A25C8A">
        <w:rPr>
          <w:sz w:val="22"/>
        </w:rPr>
        <w:t xml:space="preserve"> o návrhu hlasovat.</w:t>
      </w:r>
    </w:p>
    <w:p w14:paraId="429D913C" w14:textId="3F210E38" w:rsidR="008B623F" w:rsidRDefault="008B623F" w:rsidP="008B623F"/>
    <w:p w14:paraId="64B174E2" w14:textId="6D321F73" w:rsidR="008B623F" w:rsidRDefault="008B623F" w:rsidP="008B623F">
      <w:pPr>
        <w:ind w:firstLine="708"/>
        <w:rPr>
          <w:rFonts w:eastAsia="Times New Roman" w:cs="Times New Roman"/>
          <w:color w:val="000000"/>
          <w:lang w:eastAsia="cs-CZ"/>
        </w:rPr>
      </w:pPr>
      <w:r>
        <w:rPr>
          <w:rFonts w:eastAsia="Times New Roman" w:cs="Times New Roman"/>
          <w:color w:val="000000"/>
          <w:lang w:eastAsia="cs-CZ"/>
        </w:rPr>
        <w:lastRenderedPageBreak/>
        <w:t>By</w:t>
      </w:r>
      <w:r w:rsidRPr="004B56B3">
        <w:rPr>
          <w:rFonts w:eastAsia="Times New Roman" w:cs="Times New Roman"/>
          <w:color w:val="000000"/>
          <w:lang w:eastAsia="cs-CZ"/>
        </w:rPr>
        <w:t>lo přijato usnesení č.</w:t>
      </w:r>
      <w:r>
        <w:rPr>
          <w:rFonts w:eastAsia="Times New Roman" w:cs="Times New Roman"/>
          <w:color w:val="000000"/>
          <w:lang w:eastAsia="cs-CZ"/>
        </w:rPr>
        <w:t xml:space="preserve"> 20</w:t>
      </w:r>
      <w:r w:rsidR="008507B2">
        <w:rPr>
          <w:rFonts w:eastAsia="Times New Roman" w:cs="Times New Roman"/>
          <w:color w:val="000000"/>
          <w:lang w:eastAsia="cs-CZ"/>
        </w:rPr>
        <w:t>2</w:t>
      </w:r>
      <w:r>
        <w:rPr>
          <w:rFonts w:eastAsia="Times New Roman" w:cs="Times New Roman"/>
          <w:color w:val="000000"/>
          <w:lang w:eastAsia="cs-CZ"/>
        </w:rPr>
        <w:t xml:space="preserve"> </w:t>
      </w:r>
      <w:r w:rsidRPr="004B56B3">
        <w:rPr>
          <w:rFonts w:eastAsia="Times New Roman" w:cs="Times New Roman"/>
          <w:color w:val="000000"/>
          <w:lang w:eastAsia="cs-CZ"/>
        </w:rPr>
        <w:t>hlasováním (+</w:t>
      </w:r>
      <w:r>
        <w:rPr>
          <w:rFonts w:eastAsia="Times New Roman" w:cs="Times New Roman"/>
          <w:color w:val="000000"/>
          <w:lang w:eastAsia="cs-CZ"/>
        </w:rPr>
        <w:t>1</w:t>
      </w:r>
      <w:r w:rsidR="008507B2">
        <w:rPr>
          <w:rFonts w:eastAsia="Times New Roman" w:cs="Times New Roman"/>
          <w:color w:val="000000"/>
          <w:lang w:eastAsia="cs-CZ"/>
        </w:rPr>
        <w:t>3</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 xml:space="preserve">). Jmenný seznam viz příloha č. </w:t>
      </w:r>
      <w:r w:rsidR="008507B2">
        <w:rPr>
          <w:rFonts w:eastAsia="Times New Roman" w:cs="Times New Roman"/>
          <w:color w:val="000000"/>
          <w:lang w:eastAsia="cs-CZ"/>
        </w:rPr>
        <w:t>2</w:t>
      </w:r>
      <w:r w:rsidRPr="004B56B3">
        <w:rPr>
          <w:rFonts w:eastAsia="Times New Roman" w:cs="Times New Roman"/>
          <w:color w:val="000000"/>
          <w:lang w:eastAsia="cs-CZ"/>
        </w:rPr>
        <w:t>.</w:t>
      </w:r>
    </w:p>
    <w:p w14:paraId="36ED819A" w14:textId="3FBEEB26" w:rsidR="003A1A42" w:rsidRDefault="003A1A42" w:rsidP="008B623F">
      <w:pPr>
        <w:ind w:firstLine="708"/>
        <w:rPr>
          <w:rFonts w:eastAsia="Times New Roman" w:cs="Times New Roman"/>
          <w:color w:val="000000"/>
          <w:lang w:eastAsia="cs-CZ"/>
        </w:rPr>
      </w:pPr>
    </w:p>
    <w:p w14:paraId="7ABE68DD" w14:textId="2FA3B6BF" w:rsidR="003A1A42" w:rsidRDefault="00B75D69" w:rsidP="003A1A42">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4</w:t>
      </w:r>
      <w:r w:rsidR="003A1A42">
        <w:rPr>
          <w:rFonts w:cs="Times New Roman"/>
          <w:sz w:val="22"/>
          <w:szCs w:val="22"/>
        </w:rPr>
        <w:t>.</w:t>
      </w:r>
    </w:p>
    <w:p w14:paraId="75C9D1A8" w14:textId="2BECD2DB" w:rsidR="003A1A42" w:rsidRPr="002A68BF" w:rsidRDefault="00B75D69" w:rsidP="003A1A42">
      <w:pPr>
        <w:pStyle w:val="slovanseznam"/>
        <w:numPr>
          <w:ilvl w:val="0"/>
          <w:numId w:val="0"/>
        </w:numPr>
        <w:pBdr>
          <w:bottom w:val="single" w:sz="4" w:space="1" w:color="auto"/>
        </w:pBdr>
        <w:tabs>
          <w:tab w:val="left" w:pos="709"/>
        </w:tabs>
        <w:jc w:val="center"/>
        <w:rPr>
          <w:rFonts w:cs="Times New Roman"/>
          <w:sz w:val="22"/>
          <w:szCs w:val="22"/>
        </w:rPr>
      </w:pPr>
      <w:r w:rsidRPr="00B75D69">
        <w:rPr>
          <w:rFonts w:cs="Times New Roman"/>
          <w:sz w:val="22"/>
          <w:szCs w:val="22"/>
        </w:rPr>
        <w:t>Dokumentace programu státního rozpočtu č. 298 22</w:t>
      </w:r>
      <w:r w:rsidR="00576B69">
        <w:rPr>
          <w:rFonts w:cs="Times New Roman"/>
          <w:sz w:val="22"/>
          <w:szCs w:val="22"/>
        </w:rPr>
        <w:t xml:space="preserve"> -</w:t>
      </w:r>
      <w:r w:rsidRPr="00B75D69">
        <w:rPr>
          <w:rFonts w:cs="Times New Roman"/>
          <w:sz w:val="22"/>
          <w:szCs w:val="22"/>
        </w:rPr>
        <w:t xml:space="preserve"> na rok 2019 – zpřesnění pro oblast základního školství a nájemního bydlení</w:t>
      </w:r>
      <w:r w:rsidR="003A1A42">
        <w:rPr>
          <w:rFonts w:cs="Times New Roman"/>
          <w:sz w:val="22"/>
          <w:szCs w:val="22"/>
        </w:rPr>
        <w:t xml:space="preserve"> </w:t>
      </w:r>
    </w:p>
    <w:p w14:paraId="5A7CFF1C" w14:textId="77777777" w:rsidR="003A1A42" w:rsidRDefault="003A1A42" w:rsidP="003A1A42">
      <w:pPr>
        <w:pStyle w:val="slovanseznam"/>
        <w:numPr>
          <w:ilvl w:val="0"/>
          <w:numId w:val="0"/>
        </w:numPr>
        <w:tabs>
          <w:tab w:val="left" w:pos="709"/>
        </w:tabs>
        <w:rPr>
          <w:rFonts w:cs="Times New Roman"/>
          <w:sz w:val="22"/>
          <w:szCs w:val="22"/>
        </w:rPr>
      </w:pPr>
    </w:p>
    <w:p w14:paraId="1A4FD990" w14:textId="2A2CFAD6" w:rsidR="003A1A42" w:rsidRDefault="00B75D69" w:rsidP="00B75D69">
      <w:pPr>
        <w:ind w:firstLine="708"/>
        <w:rPr>
          <w:rFonts w:cs="Times New Roman"/>
        </w:rPr>
      </w:pPr>
      <w:r w:rsidRPr="00EC56A0">
        <w:rPr>
          <w:rFonts w:cs="Times New Roman"/>
        </w:rPr>
        <w:t xml:space="preserve">Předsedkyně </w:t>
      </w:r>
      <w:proofErr w:type="spellStart"/>
      <w:r w:rsidRPr="00EC56A0">
        <w:rPr>
          <w:rFonts w:cs="Times New Roman"/>
        </w:rPr>
        <w:t>posl</w:t>
      </w:r>
      <w:proofErr w:type="spellEnd"/>
      <w:r w:rsidRPr="00EC56A0">
        <w:rPr>
          <w:rFonts w:cs="Times New Roman"/>
        </w:rPr>
        <w:t xml:space="preserve">. </w:t>
      </w:r>
      <w:r w:rsidRPr="00DA01D3">
        <w:rPr>
          <w:rFonts w:cs="Times New Roman"/>
          <w:u w:val="single"/>
        </w:rPr>
        <w:t>M. Vostrá</w:t>
      </w:r>
      <w:r>
        <w:rPr>
          <w:rFonts w:cs="Times New Roman"/>
        </w:rPr>
        <w:t xml:space="preserve"> předala slovo zástupci MF nám. </w:t>
      </w:r>
      <w:r w:rsidRPr="001951EE">
        <w:rPr>
          <w:rFonts w:cs="Times New Roman"/>
          <w:u w:val="single"/>
        </w:rPr>
        <w:t xml:space="preserve">K. </w:t>
      </w:r>
      <w:proofErr w:type="spellStart"/>
      <w:r w:rsidRPr="001951EE">
        <w:rPr>
          <w:rFonts w:cs="Times New Roman"/>
          <w:u w:val="single"/>
        </w:rPr>
        <w:t>Tyllovi</w:t>
      </w:r>
      <w:proofErr w:type="spellEnd"/>
      <w:r>
        <w:rPr>
          <w:rFonts w:cs="Times New Roman"/>
        </w:rPr>
        <w:t>, který uvedl návrh zpřesnění pro oblast základního školství a nájemního bydlení. Navrhuje, aby tento program byl pro obce maximálně do 3 tisíc obyvatel. Pro oblast základního školství navrhl výšku dotace na jednu akci 10 mil. Kč s</w:t>
      </w:r>
      <w:r w:rsidR="0039355B">
        <w:rPr>
          <w:rFonts w:cs="Times New Roman"/>
        </w:rPr>
        <w:t> </w:t>
      </w:r>
      <w:r>
        <w:rPr>
          <w:rFonts w:cs="Times New Roman"/>
        </w:rPr>
        <w:t>30</w:t>
      </w:r>
      <w:r w:rsidR="0039355B">
        <w:rPr>
          <w:rFonts w:cs="Times New Roman"/>
        </w:rPr>
        <w:t xml:space="preserve">% účastí obce nebo 50 mil. Kč s 50% účastí obce. U nájemního bydlení navrhl cílovou částku 10 mil. Kč s 50% účastí obce. Výzva bude přichystána přes dotační portál pravděpodobně v únoru. Předsedkyně a zpravodajka </w:t>
      </w:r>
      <w:proofErr w:type="spellStart"/>
      <w:r w:rsidR="0039355B">
        <w:rPr>
          <w:rFonts w:cs="Times New Roman"/>
        </w:rPr>
        <w:t>posl</w:t>
      </w:r>
      <w:proofErr w:type="spellEnd"/>
      <w:r w:rsidR="0039355B">
        <w:rPr>
          <w:rFonts w:cs="Times New Roman"/>
        </w:rPr>
        <w:t xml:space="preserve">. </w:t>
      </w:r>
      <w:r w:rsidR="0039355B" w:rsidRPr="001951EE">
        <w:rPr>
          <w:rFonts w:cs="Times New Roman"/>
          <w:u w:val="single"/>
        </w:rPr>
        <w:t>M. Vostrá</w:t>
      </w:r>
      <w:r w:rsidR="0039355B">
        <w:rPr>
          <w:rFonts w:cs="Times New Roman"/>
        </w:rPr>
        <w:t xml:space="preserve"> s tímto návrhem </w:t>
      </w:r>
      <w:proofErr w:type="gramStart"/>
      <w:r w:rsidR="0039355B">
        <w:rPr>
          <w:rFonts w:cs="Times New Roman"/>
        </w:rPr>
        <w:t>nesouhlasila</w:t>
      </w:r>
      <w:proofErr w:type="gramEnd"/>
      <w:r w:rsidR="0039355B">
        <w:rPr>
          <w:rFonts w:cs="Times New Roman"/>
        </w:rPr>
        <w:t xml:space="preserve">. 50% účast obcí na dotaci </w:t>
      </w:r>
      <w:proofErr w:type="gramStart"/>
      <w:r w:rsidR="0039355B">
        <w:rPr>
          <w:rFonts w:cs="Times New Roman"/>
        </w:rPr>
        <w:t>zabrzdí</w:t>
      </w:r>
      <w:proofErr w:type="gramEnd"/>
      <w:r w:rsidR="0039355B">
        <w:rPr>
          <w:rFonts w:cs="Times New Roman"/>
        </w:rPr>
        <w:t xml:space="preserve"> čerpání peněz. Obce zvláště do 3 tis. obyvatel si nemohou dovolit</w:t>
      </w:r>
      <w:r w:rsidR="00CA1DF0">
        <w:rPr>
          <w:rFonts w:cs="Times New Roman"/>
        </w:rPr>
        <w:t xml:space="preserve"> tak vysokou účast</w:t>
      </w:r>
      <w:r w:rsidR="0039355B">
        <w:rPr>
          <w:rFonts w:cs="Times New Roman"/>
        </w:rPr>
        <w:t xml:space="preserve">. Trvala na spoluúčasti ve výši 10% jak bylo v programu uvedeno již v 7. volebním období v roce 2016. Posl. </w:t>
      </w:r>
      <w:r w:rsidR="00CA1DF0" w:rsidRPr="001951EE">
        <w:rPr>
          <w:rFonts w:cs="Times New Roman"/>
          <w:u w:val="single"/>
        </w:rPr>
        <w:t>S.</w:t>
      </w:r>
      <w:r w:rsidR="001951EE" w:rsidRPr="001951EE">
        <w:rPr>
          <w:rFonts w:cs="Times New Roman"/>
          <w:u w:val="single"/>
        </w:rPr>
        <w:t> </w:t>
      </w:r>
      <w:r w:rsidR="00CA1DF0" w:rsidRPr="001951EE">
        <w:rPr>
          <w:rFonts w:cs="Times New Roman"/>
          <w:u w:val="single"/>
        </w:rPr>
        <w:t>Juránek</w:t>
      </w:r>
      <w:r w:rsidR="00CA1DF0">
        <w:rPr>
          <w:rFonts w:cs="Times New Roman"/>
        </w:rPr>
        <w:t xml:space="preserve"> se k tomuto názoru přidal. Na dané podmínky MF by dosáhla pouze jedna obec z celého Jihomoravského kraje. Posl. </w:t>
      </w:r>
      <w:r w:rsidR="00CA1DF0" w:rsidRPr="001951EE">
        <w:rPr>
          <w:rFonts w:cs="Times New Roman"/>
          <w:u w:val="single"/>
        </w:rPr>
        <w:t>M. Ferjenčík</w:t>
      </w:r>
      <w:r w:rsidR="00CA1DF0">
        <w:rPr>
          <w:rFonts w:cs="Times New Roman"/>
        </w:rPr>
        <w:t xml:space="preserve"> se dotázal, jak se bude posuzovat finanční situace obce? Posl. </w:t>
      </w:r>
      <w:r w:rsidR="00CA1DF0" w:rsidRPr="00CA1DF0">
        <w:rPr>
          <w:rFonts w:cs="Times New Roman"/>
          <w:u w:val="single"/>
        </w:rPr>
        <w:t>M. Feranec</w:t>
      </w:r>
      <w:r w:rsidR="00CA1DF0">
        <w:rPr>
          <w:rFonts w:cs="Times New Roman"/>
        </w:rPr>
        <w:t xml:space="preserve"> navrhl spoluúčast ve výši 30% u programu na základní školství a 10% u nájemního bydlení. Posl. </w:t>
      </w:r>
      <w:r w:rsidR="00CA1DF0" w:rsidRPr="001951EE">
        <w:rPr>
          <w:rFonts w:cs="Times New Roman"/>
          <w:u w:val="single"/>
        </w:rPr>
        <w:t>M. Vostrá</w:t>
      </w:r>
      <w:r w:rsidR="00CA1DF0">
        <w:rPr>
          <w:rFonts w:cs="Times New Roman"/>
        </w:rPr>
        <w:t xml:space="preserve"> opět zdůraznila, že navrhuje u obou programů spoluúčast 10%. Posl. </w:t>
      </w:r>
      <w:r w:rsidR="00CA1DF0" w:rsidRPr="00CA1DF0">
        <w:rPr>
          <w:rFonts w:cs="Times New Roman"/>
          <w:u w:val="single"/>
        </w:rPr>
        <w:t xml:space="preserve">P. </w:t>
      </w:r>
      <w:proofErr w:type="spellStart"/>
      <w:r w:rsidR="00CA1DF0" w:rsidRPr="00CA1DF0">
        <w:rPr>
          <w:rFonts w:cs="Times New Roman"/>
          <w:u w:val="single"/>
        </w:rPr>
        <w:t>Venhoda</w:t>
      </w:r>
      <w:proofErr w:type="spellEnd"/>
      <w:r w:rsidR="00CA1DF0">
        <w:rPr>
          <w:rFonts w:cs="Times New Roman"/>
        </w:rPr>
        <w:t xml:space="preserve"> by dal limit na částky, aby se dostalo „na více obcí“.  Zástupce MF nám. </w:t>
      </w:r>
      <w:r w:rsidR="00CA1DF0" w:rsidRPr="00CA1DF0">
        <w:rPr>
          <w:rFonts w:cs="Times New Roman"/>
          <w:u w:val="single"/>
        </w:rPr>
        <w:t xml:space="preserve">K. </w:t>
      </w:r>
      <w:proofErr w:type="spellStart"/>
      <w:r w:rsidR="00CA1DF0" w:rsidRPr="00CA1DF0">
        <w:rPr>
          <w:rFonts w:cs="Times New Roman"/>
          <w:u w:val="single"/>
        </w:rPr>
        <w:t>Tyll</w:t>
      </w:r>
      <w:proofErr w:type="spellEnd"/>
      <w:r w:rsidR="00CA1DF0">
        <w:rPr>
          <w:rFonts w:cs="Times New Roman"/>
        </w:rPr>
        <w:t xml:space="preserve"> hájil výši spoluúčasti, tak aby výše byla podobná jako na jiných ministerstvech (MŠMT, MMR).</w:t>
      </w:r>
      <w:r w:rsidR="0039355B">
        <w:rPr>
          <w:rFonts w:cs="Times New Roman"/>
        </w:rPr>
        <w:t xml:space="preserve"> </w:t>
      </w:r>
      <w:r w:rsidR="00CA1DF0">
        <w:rPr>
          <w:rFonts w:cs="Times New Roman"/>
        </w:rPr>
        <w:t>Připomněl, že projekty</w:t>
      </w:r>
      <w:r w:rsidR="001951EE">
        <w:rPr>
          <w:rFonts w:cs="Times New Roman"/>
        </w:rPr>
        <w:t xml:space="preserve"> obce</w:t>
      </w:r>
      <w:r w:rsidR="00CA1DF0">
        <w:rPr>
          <w:rFonts w:cs="Times New Roman"/>
        </w:rPr>
        <w:t xml:space="preserve"> musí </w:t>
      </w:r>
      <w:r w:rsidR="001951EE">
        <w:rPr>
          <w:rFonts w:cs="Times New Roman"/>
        </w:rPr>
        <w:t>mí</w:t>
      </w:r>
      <w:r w:rsidR="00CA1DF0">
        <w:rPr>
          <w:rFonts w:cs="Times New Roman"/>
        </w:rPr>
        <w:t xml:space="preserve">t připraveny, protože peníze </w:t>
      </w:r>
      <w:r w:rsidR="001951EE">
        <w:rPr>
          <w:rFonts w:cs="Times New Roman"/>
        </w:rPr>
        <w:t>budou čerpat</w:t>
      </w:r>
      <w:r w:rsidR="00CA1DF0">
        <w:rPr>
          <w:rFonts w:cs="Times New Roman"/>
        </w:rPr>
        <w:t xml:space="preserve"> do konce roku 2019.</w:t>
      </w:r>
      <w:r w:rsidR="00525E86">
        <w:rPr>
          <w:rFonts w:cs="Times New Roman"/>
        </w:rPr>
        <w:t xml:space="preserve"> Dále se hovořilo o podpoře sociálního bydlení či stabilizačních bytů o omezení programu rozlohou bytů. Posl. </w:t>
      </w:r>
      <w:r w:rsidR="00525E86" w:rsidRPr="00525E86">
        <w:rPr>
          <w:rFonts w:cs="Times New Roman"/>
          <w:u w:val="single"/>
        </w:rPr>
        <w:t>M. Kalousek</w:t>
      </w:r>
      <w:r w:rsidR="00525E86">
        <w:rPr>
          <w:rFonts w:cs="Times New Roman"/>
        </w:rPr>
        <w:t xml:space="preserve">: Malým obcím nechce předepisovat podmínky. Posl. </w:t>
      </w:r>
      <w:r w:rsidR="00525E86" w:rsidRPr="00525E86">
        <w:rPr>
          <w:rFonts w:cs="Times New Roman"/>
          <w:u w:val="single"/>
        </w:rPr>
        <w:t>M. Ferjenčík</w:t>
      </w:r>
      <w:r w:rsidR="00525E86">
        <w:rPr>
          <w:rFonts w:cs="Times New Roman"/>
        </w:rPr>
        <w:t xml:space="preserve"> se dotázal, jak budou určeni zástupci RV na účasti při rozhodování rozdělování </w:t>
      </w:r>
      <w:r w:rsidR="001951EE">
        <w:rPr>
          <w:rFonts w:cs="Times New Roman"/>
        </w:rPr>
        <w:t xml:space="preserve">peněz z </w:t>
      </w:r>
      <w:r w:rsidR="00525E86">
        <w:rPr>
          <w:rFonts w:cs="Times New Roman"/>
        </w:rPr>
        <w:t xml:space="preserve">programu. Posl. </w:t>
      </w:r>
      <w:r w:rsidR="00525E86" w:rsidRPr="00525E86">
        <w:rPr>
          <w:rFonts w:cs="Times New Roman"/>
          <w:u w:val="single"/>
        </w:rPr>
        <w:t>M. Vostrá</w:t>
      </w:r>
      <w:r w:rsidR="00525E86">
        <w:rPr>
          <w:rFonts w:cs="Times New Roman"/>
        </w:rPr>
        <w:t xml:space="preserve"> požádala poslance o návrhy</w:t>
      </w:r>
      <w:r w:rsidR="006404C5">
        <w:rPr>
          <w:rFonts w:cs="Times New Roman"/>
        </w:rPr>
        <w:t xml:space="preserve"> na nominaci</w:t>
      </w:r>
      <w:r w:rsidR="00525E86">
        <w:rPr>
          <w:rFonts w:cs="Times New Roman"/>
        </w:rPr>
        <w:t xml:space="preserve">. Byli navrženi následující poslanci: </w:t>
      </w:r>
      <w:proofErr w:type="spellStart"/>
      <w:r w:rsidR="00525E86">
        <w:rPr>
          <w:rFonts w:cs="Times New Roman"/>
        </w:rPr>
        <w:t>posl</w:t>
      </w:r>
      <w:proofErr w:type="spellEnd"/>
      <w:r w:rsidR="00525E86">
        <w:rPr>
          <w:rFonts w:cs="Times New Roman"/>
        </w:rPr>
        <w:t xml:space="preserve">. M. Vostrá, </w:t>
      </w:r>
      <w:proofErr w:type="spellStart"/>
      <w:r w:rsidR="00525E86">
        <w:rPr>
          <w:rFonts w:cs="Times New Roman"/>
        </w:rPr>
        <w:t>posl</w:t>
      </w:r>
      <w:proofErr w:type="spellEnd"/>
      <w:r w:rsidR="00525E86">
        <w:rPr>
          <w:rFonts w:cs="Times New Roman"/>
        </w:rPr>
        <w:t xml:space="preserve">. S. Juránek, </w:t>
      </w:r>
      <w:proofErr w:type="spellStart"/>
      <w:r w:rsidR="00525E86">
        <w:rPr>
          <w:rFonts w:cs="Times New Roman"/>
        </w:rPr>
        <w:t>posl</w:t>
      </w:r>
      <w:proofErr w:type="spellEnd"/>
      <w:r w:rsidR="00525E86">
        <w:rPr>
          <w:rFonts w:cs="Times New Roman"/>
        </w:rPr>
        <w:t xml:space="preserve">. P. </w:t>
      </w:r>
      <w:proofErr w:type="spellStart"/>
      <w:r w:rsidR="00525E86">
        <w:rPr>
          <w:rFonts w:cs="Times New Roman"/>
        </w:rPr>
        <w:t>Venhoda</w:t>
      </w:r>
      <w:proofErr w:type="spellEnd"/>
      <w:r w:rsidR="00525E86">
        <w:rPr>
          <w:rFonts w:cs="Times New Roman"/>
        </w:rPr>
        <w:t xml:space="preserve">. Poté nechala předsedkyně </w:t>
      </w:r>
      <w:proofErr w:type="spellStart"/>
      <w:r w:rsidR="00525E86">
        <w:rPr>
          <w:rFonts w:cs="Times New Roman"/>
        </w:rPr>
        <w:t>posl</w:t>
      </w:r>
      <w:proofErr w:type="spellEnd"/>
      <w:r w:rsidR="00525E86">
        <w:rPr>
          <w:rFonts w:cs="Times New Roman"/>
        </w:rPr>
        <w:t xml:space="preserve">. </w:t>
      </w:r>
      <w:r w:rsidR="00525E86" w:rsidRPr="00525E86">
        <w:rPr>
          <w:rFonts w:cs="Times New Roman"/>
          <w:u w:val="single"/>
        </w:rPr>
        <w:t>M. Vostrá</w:t>
      </w:r>
      <w:r w:rsidR="00525E86">
        <w:rPr>
          <w:rFonts w:cs="Times New Roman"/>
        </w:rPr>
        <w:t xml:space="preserve"> nejprve hlasovat o návrzí</w:t>
      </w:r>
      <w:r w:rsidR="00060E6A">
        <w:rPr>
          <w:rFonts w:cs="Times New Roman"/>
        </w:rPr>
        <w:t>ch</w:t>
      </w:r>
      <w:r w:rsidR="00525E86">
        <w:rPr>
          <w:rFonts w:cs="Times New Roman"/>
        </w:rPr>
        <w:t xml:space="preserve"> na spoluúčasti obcí na programu. 30% účasti u obou programů hlasování</w:t>
      </w:r>
      <w:r w:rsidR="00060E6A">
        <w:rPr>
          <w:rFonts w:cs="Times New Roman"/>
        </w:rPr>
        <w:t>m</w:t>
      </w:r>
      <w:r w:rsidR="00525E86">
        <w:rPr>
          <w:rFonts w:cs="Times New Roman"/>
        </w:rPr>
        <w:t xml:space="preserve"> nebylo přijato. 20% účasti pro škol</w:t>
      </w:r>
      <w:r w:rsidR="001951EE">
        <w:rPr>
          <w:rFonts w:cs="Times New Roman"/>
        </w:rPr>
        <w:t>ství</w:t>
      </w:r>
      <w:r w:rsidR="00525E86">
        <w:rPr>
          <w:rFonts w:cs="Times New Roman"/>
        </w:rPr>
        <w:t xml:space="preserve"> a 10% pro bydlení nebylo hlasováním přijato. Hlasováním bylo přijato 10% účast obcí na obou programech</w:t>
      </w:r>
      <w:r w:rsidR="00290B8B">
        <w:rPr>
          <w:rFonts w:cs="Times New Roman"/>
        </w:rPr>
        <w:t xml:space="preserve">, dle původního </w:t>
      </w:r>
      <w:r w:rsidR="00D125CB">
        <w:rPr>
          <w:rFonts w:cs="Times New Roman"/>
        </w:rPr>
        <w:t>usnesení RV ze 7. volebního období</w:t>
      </w:r>
      <w:r w:rsidR="00290B8B">
        <w:rPr>
          <w:rFonts w:cs="Times New Roman"/>
        </w:rPr>
        <w:t>.</w:t>
      </w:r>
      <w:r w:rsidR="00060E6A">
        <w:rPr>
          <w:rFonts w:cs="Times New Roman"/>
        </w:rPr>
        <w:t xml:space="preserve"> Dále předsedkyně </w:t>
      </w:r>
      <w:proofErr w:type="spellStart"/>
      <w:r w:rsidR="00060E6A">
        <w:rPr>
          <w:rFonts w:cs="Times New Roman"/>
        </w:rPr>
        <w:t>posl</w:t>
      </w:r>
      <w:proofErr w:type="spellEnd"/>
      <w:r w:rsidR="00060E6A">
        <w:rPr>
          <w:rFonts w:cs="Times New Roman"/>
        </w:rPr>
        <w:t xml:space="preserve">. </w:t>
      </w:r>
      <w:r w:rsidR="00060E6A" w:rsidRPr="00290B8B">
        <w:rPr>
          <w:rFonts w:cs="Times New Roman"/>
          <w:u w:val="single"/>
        </w:rPr>
        <w:t>M. Vostrá</w:t>
      </w:r>
      <w:r w:rsidR="00060E6A">
        <w:rPr>
          <w:rFonts w:cs="Times New Roman"/>
        </w:rPr>
        <w:t xml:space="preserve"> nechala hlasovat o </w:t>
      </w:r>
      <w:r w:rsidR="00D125CB">
        <w:rPr>
          <w:rFonts w:cs="Times New Roman"/>
        </w:rPr>
        <w:t xml:space="preserve">maximální </w:t>
      </w:r>
      <w:r w:rsidR="00060E6A">
        <w:rPr>
          <w:rFonts w:cs="Times New Roman"/>
        </w:rPr>
        <w:t xml:space="preserve">výši poskytnuté dotace na jednu akci. </w:t>
      </w:r>
      <w:r w:rsidR="00290B8B">
        <w:rPr>
          <w:rFonts w:cs="Times New Roman"/>
        </w:rPr>
        <w:t xml:space="preserve">U programu základního školství byla hlasováním odsouhlasena výše 20 mil. Kč na jednu akci a u programu na nájemní bydlení byla hlasováním odsouhlasena výše 10 mil. Kč. </w:t>
      </w:r>
      <w:r w:rsidR="00525E86">
        <w:rPr>
          <w:rFonts w:cs="Times New Roman"/>
        </w:rPr>
        <w:t xml:space="preserve"> </w:t>
      </w:r>
    </w:p>
    <w:p w14:paraId="528BF7D0" w14:textId="530035CE" w:rsidR="00B75D69" w:rsidRDefault="00B75D69" w:rsidP="00B75D69">
      <w:pPr>
        <w:ind w:firstLine="708"/>
        <w:rPr>
          <w:rFonts w:cs="Times New Roman"/>
        </w:rPr>
      </w:pPr>
    </w:p>
    <w:p w14:paraId="0F3A8998" w14:textId="19CA59DC" w:rsidR="00096A62" w:rsidRDefault="00096A62" w:rsidP="00096A62">
      <w:pPr>
        <w:ind w:firstLine="708"/>
        <w:rPr>
          <w:rFonts w:eastAsia="Times New Roman" w:cs="Times New Roman"/>
          <w:color w:val="000000"/>
          <w:lang w:eastAsia="cs-CZ"/>
        </w:rPr>
      </w:pPr>
      <w:r>
        <w:rPr>
          <w:rFonts w:eastAsia="Times New Roman" w:cs="Times New Roman"/>
          <w:color w:val="000000"/>
          <w:lang w:eastAsia="cs-CZ"/>
        </w:rPr>
        <w:t>By</w:t>
      </w:r>
      <w:r w:rsidRPr="004B56B3">
        <w:rPr>
          <w:rFonts w:eastAsia="Times New Roman" w:cs="Times New Roman"/>
          <w:color w:val="000000"/>
          <w:lang w:eastAsia="cs-CZ"/>
        </w:rPr>
        <w:t>lo přijato usnesení č.</w:t>
      </w:r>
      <w:r>
        <w:rPr>
          <w:rFonts w:eastAsia="Times New Roman" w:cs="Times New Roman"/>
          <w:color w:val="000000"/>
          <w:lang w:eastAsia="cs-CZ"/>
        </w:rPr>
        <w:t xml:space="preserve"> 2</w:t>
      </w:r>
      <w:r w:rsidR="006404C5">
        <w:rPr>
          <w:rFonts w:eastAsia="Times New Roman" w:cs="Times New Roman"/>
          <w:color w:val="000000"/>
          <w:lang w:eastAsia="cs-CZ"/>
        </w:rPr>
        <w:t>10</w:t>
      </w:r>
      <w:r>
        <w:rPr>
          <w:rFonts w:eastAsia="Times New Roman" w:cs="Times New Roman"/>
          <w:color w:val="000000"/>
          <w:lang w:eastAsia="cs-CZ"/>
        </w:rPr>
        <w:t xml:space="preserve"> </w:t>
      </w:r>
      <w:r w:rsidRPr="004B56B3">
        <w:rPr>
          <w:rFonts w:eastAsia="Times New Roman" w:cs="Times New Roman"/>
          <w:color w:val="000000"/>
          <w:lang w:eastAsia="cs-CZ"/>
        </w:rPr>
        <w:t>hlasováním (+</w:t>
      </w:r>
      <w:r>
        <w:rPr>
          <w:rFonts w:eastAsia="Times New Roman" w:cs="Times New Roman"/>
          <w:color w:val="000000"/>
          <w:lang w:eastAsia="cs-CZ"/>
        </w:rPr>
        <w:t>11</w:t>
      </w:r>
      <w:r w:rsidRPr="004B56B3">
        <w:rPr>
          <w:rFonts w:eastAsia="Times New Roman" w:cs="Times New Roman"/>
          <w:color w:val="000000"/>
          <w:lang w:eastAsia="cs-CZ"/>
        </w:rPr>
        <w:t>,</w:t>
      </w:r>
      <w:r>
        <w:rPr>
          <w:rFonts w:eastAsia="Times New Roman" w:cs="Times New Roman"/>
          <w:color w:val="000000"/>
          <w:lang w:eastAsia="cs-CZ"/>
        </w:rPr>
        <w:t>4</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 xml:space="preserve">). Jmenný seznam viz příloha č. </w:t>
      </w:r>
      <w:r>
        <w:rPr>
          <w:rFonts w:eastAsia="Times New Roman" w:cs="Times New Roman"/>
          <w:color w:val="000000"/>
          <w:lang w:eastAsia="cs-CZ"/>
        </w:rPr>
        <w:t>2</w:t>
      </w:r>
      <w:r w:rsidRPr="004B56B3">
        <w:rPr>
          <w:rFonts w:eastAsia="Times New Roman" w:cs="Times New Roman"/>
          <w:color w:val="000000"/>
          <w:lang w:eastAsia="cs-CZ"/>
        </w:rPr>
        <w:t>.</w:t>
      </w:r>
    </w:p>
    <w:p w14:paraId="4189C56D" w14:textId="2D40A882" w:rsidR="00096A62" w:rsidRDefault="00096A62" w:rsidP="00096A62">
      <w:pPr>
        <w:ind w:firstLine="708"/>
        <w:rPr>
          <w:rFonts w:eastAsia="Times New Roman" w:cs="Times New Roman"/>
          <w:color w:val="000000"/>
          <w:lang w:eastAsia="cs-CZ"/>
        </w:rPr>
      </w:pPr>
    </w:p>
    <w:p w14:paraId="248D5D24" w14:textId="0A61414D" w:rsidR="00096A62" w:rsidRDefault="00096A62" w:rsidP="00096A62">
      <w:pPr>
        <w:ind w:firstLine="708"/>
        <w:rPr>
          <w:rFonts w:eastAsia="Times New Roman" w:cs="Times New Roman"/>
          <w:color w:val="000000"/>
          <w:lang w:eastAsia="cs-CZ"/>
        </w:rPr>
      </w:pPr>
      <w:r>
        <w:rPr>
          <w:rFonts w:eastAsia="Times New Roman" w:cs="Times New Roman"/>
          <w:color w:val="000000"/>
          <w:lang w:eastAsia="cs-CZ"/>
        </w:rPr>
        <w:t xml:space="preserve">Dále nechala předsedkyně </w:t>
      </w:r>
      <w:r w:rsidRPr="006404C5">
        <w:rPr>
          <w:rFonts w:eastAsia="Times New Roman" w:cs="Times New Roman"/>
          <w:color w:val="000000"/>
          <w:u w:val="single"/>
          <w:lang w:eastAsia="cs-CZ"/>
        </w:rPr>
        <w:t>M. Vostrá</w:t>
      </w:r>
      <w:r>
        <w:rPr>
          <w:rFonts w:eastAsia="Times New Roman" w:cs="Times New Roman"/>
          <w:color w:val="000000"/>
          <w:lang w:eastAsia="cs-CZ"/>
        </w:rPr>
        <w:t xml:space="preserve"> hlasovat o </w:t>
      </w:r>
      <w:r w:rsidR="006404C5">
        <w:rPr>
          <w:rFonts w:eastAsia="Times New Roman" w:cs="Times New Roman"/>
          <w:color w:val="000000"/>
          <w:lang w:eastAsia="cs-CZ"/>
        </w:rPr>
        <w:t>nominaci</w:t>
      </w:r>
      <w:r w:rsidR="006404C5">
        <w:t xml:space="preserve"> </w:t>
      </w:r>
      <w:r w:rsidR="006404C5">
        <w:rPr>
          <w:lang w:eastAsia="cs-CZ"/>
        </w:rPr>
        <w:t>do hodnotící komise k</w:t>
      </w:r>
      <w:r w:rsidR="006404C5" w:rsidRPr="00D7676F">
        <w:rPr>
          <w:lang w:eastAsia="cs-CZ"/>
        </w:rPr>
        <w:t xml:space="preserve"> programu 298</w:t>
      </w:r>
      <w:r w:rsidR="006404C5">
        <w:rPr>
          <w:lang w:eastAsia="cs-CZ"/>
        </w:rPr>
        <w:t> </w:t>
      </w:r>
      <w:r w:rsidR="006404C5" w:rsidRPr="00D7676F">
        <w:rPr>
          <w:lang w:eastAsia="cs-CZ"/>
        </w:rPr>
        <w:t>22</w:t>
      </w:r>
      <w:r w:rsidR="006404C5">
        <w:rPr>
          <w:lang w:eastAsia="cs-CZ"/>
        </w:rPr>
        <w:t xml:space="preserve"> - </w:t>
      </w:r>
      <w:r w:rsidR="006404C5" w:rsidRPr="00D7676F">
        <w:rPr>
          <w:lang w:eastAsia="cs-CZ"/>
        </w:rPr>
        <w:t xml:space="preserve"> </w:t>
      </w:r>
      <w:r w:rsidR="006404C5">
        <w:rPr>
          <w:lang w:eastAsia="cs-CZ"/>
        </w:rPr>
        <w:t>„</w:t>
      </w:r>
      <w:r w:rsidR="006404C5" w:rsidRPr="00D7676F">
        <w:rPr>
          <w:lang w:eastAsia="cs-CZ"/>
        </w:rPr>
        <w:t>Akce fina</w:t>
      </w:r>
      <w:r w:rsidR="006404C5">
        <w:rPr>
          <w:lang w:eastAsia="cs-CZ"/>
        </w:rPr>
        <w:t>n</w:t>
      </w:r>
      <w:r w:rsidR="006404C5" w:rsidRPr="00D7676F">
        <w:rPr>
          <w:lang w:eastAsia="cs-CZ"/>
        </w:rPr>
        <w:t>cované z rozhodnutí vlády a PSP ČR</w:t>
      </w:r>
      <w:r w:rsidR="006404C5">
        <w:rPr>
          <w:lang w:eastAsia="cs-CZ"/>
        </w:rPr>
        <w:t xml:space="preserve">“. Hlasováním byli zvoleni </w:t>
      </w:r>
      <w:proofErr w:type="spellStart"/>
      <w:r w:rsidR="006404C5">
        <w:rPr>
          <w:lang w:eastAsia="cs-CZ"/>
        </w:rPr>
        <w:t>posl</w:t>
      </w:r>
      <w:proofErr w:type="spellEnd"/>
      <w:r w:rsidR="006404C5">
        <w:rPr>
          <w:lang w:eastAsia="cs-CZ"/>
        </w:rPr>
        <w:t xml:space="preserve">. M. Vostrá,  </w:t>
      </w:r>
      <w:proofErr w:type="spellStart"/>
      <w:r w:rsidR="006404C5">
        <w:rPr>
          <w:lang w:eastAsia="cs-CZ"/>
        </w:rPr>
        <w:t>posl</w:t>
      </w:r>
      <w:proofErr w:type="spellEnd"/>
      <w:r w:rsidR="006404C5">
        <w:rPr>
          <w:lang w:eastAsia="cs-CZ"/>
        </w:rPr>
        <w:t xml:space="preserve">. P. </w:t>
      </w:r>
      <w:proofErr w:type="spellStart"/>
      <w:r w:rsidR="006404C5">
        <w:rPr>
          <w:lang w:eastAsia="cs-CZ"/>
        </w:rPr>
        <w:t>Venhoda</w:t>
      </w:r>
      <w:proofErr w:type="spellEnd"/>
      <w:r w:rsidR="006404C5">
        <w:rPr>
          <w:lang w:eastAsia="cs-CZ"/>
        </w:rPr>
        <w:t xml:space="preserve"> a </w:t>
      </w:r>
      <w:proofErr w:type="spellStart"/>
      <w:r w:rsidR="006404C5">
        <w:rPr>
          <w:lang w:eastAsia="cs-CZ"/>
        </w:rPr>
        <w:t>posl</w:t>
      </w:r>
      <w:proofErr w:type="spellEnd"/>
      <w:r w:rsidR="006404C5">
        <w:rPr>
          <w:lang w:eastAsia="cs-CZ"/>
        </w:rPr>
        <w:t>. S. Juránek.</w:t>
      </w:r>
    </w:p>
    <w:p w14:paraId="4A1D012B" w14:textId="3CFC97E8" w:rsidR="00B75D69" w:rsidRDefault="00B75D69" w:rsidP="00B75D69">
      <w:pPr>
        <w:ind w:firstLine="708"/>
        <w:rPr>
          <w:rFonts w:cs="Times New Roman"/>
        </w:rPr>
      </w:pPr>
    </w:p>
    <w:p w14:paraId="0738A07C" w14:textId="25F0C979" w:rsidR="006404C5" w:rsidRDefault="006404C5" w:rsidP="006404C5">
      <w:pPr>
        <w:ind w:firstLine="708"/>
        <w:rPr>
          <w:rFonts w:eastAsia="Times New Roman" w:cs="Times New Roman"/>
          <w:color w:val="000000"/>
          <w:lang w:eastAsia="cs-CZ"/>
        </w:rPr>
      </w:pPr>
      <w:r>
        <w:rPr>
          <w:rFonts w:eastAsia="Times New Roman" w:cs="Times New Roman"/>
          <w:color w:val="000000"/>
          <w:lang w:eastAsia="cs-CZ"/>
        </w:rPr>
        <w:t>By</w:t>
      </w:r>
      <w:r w:rsidRPr="004B56B3">
        <w:rPr>
          <w:rFonts w:eastAsia="Times New Roman" w:cs="Times New Roman"/>
          <w:color w:val="000000"/>
          <w:lang w:eastAsia="cs-CZ"/>
        </w:rPr>
        <w:t>lo přijato usnesení č.</w:t>
      </w:r>
      <w:r>
        <w:rPr>
          <w:rFonts w:eastAsia="Times New Roman" w:cs="Times New Roman"/>
          <w:color w:val="000000"/>
          <w:lang w:eastAsia="cs-CZ"/>
        </w:rPr>
        <w:t xml:space="preserve"> 207 </w:t>
      </w:r>
      <w:r w:rsidRPr="004B56B3">
        <w:rPr>
          <w:rFonts w:eastAsia="Times New Roman" w:cs="Times New Roman"/>
          <w:color w:val="000000"/>
          <w:lang w:eastAsia="cs-CZ"/>
        </w:rPr>
        <w:t>hlasováním (+</w:t>
      </w:r>
      <w:r>
        <w:rPr>
          <w:rFonts w:eastAsia="Times New Roman" w:cs="Times New Roman"/>
          <w:color w:val="000000"/>
          <w:lang w:eastAsia="cs-CZ"/>
        </w:rPr>
        <w:t>14</w:t>
      </w:r>
      <w:r w:rsidRPr="004B56B3">
        <w:rPr>
          <w:rFonts w:eastAsia="Times New Roman" w:cs="Times New Roman"/>
          <w:color w:val="000000"/>
          <w:lang w:eastAsia="cs-CZ"/>
        </w:rPr>
        <w:t>,</w:t>
      </w:r>
      <w:r>
        <w:rPr>
          <w:rFonts w:eastAsia="Times New Roman" w:cs="Times New Roman"/>
          <w:color w:val="000000"/>
          <w:lang w:eastAsia="cs-CZ"/>
        </w:rPr>
        <w:t>1</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 xml:space="preserve">). Jmenný seznam viz příloha č. </w:t>
      </w:r>
      <w:r w:rsidR="00576B69">
        <w:rPr>
          <w:rFonts w:eastAsia="Times New Roman" w:cs="Times New Roman"/>
          <w:color w:val="000000"/>
          <w:lang w:eastAsia="cs-CZ"/>
        </w:rPr>
        <w:t>3</w:t>
      </w:r>
      <w:bookmarkStart w:id="0" w:name="_GoBack"/>
      <w:bookmarkEnd w:id="0"/>
      <w:r w:rsidRPr="004B56B3">
        <w:rPr>
          <w:rFonts w:eastAsia="Times New Roman" w:cs="Times New Roman"/>
          <w:color w:val="000000"/>
          <w:lang w:eastAsia="cs-CZ"/>
        </w:rPr>
        <w:t>.</w:t>
      </w:r>
    </w:p>
    <w:p w14:paraId="415C8602" w14:textId="18C50A02" w:rsidR="00B75D69" w:rsidRDefault="00B75D69" w:rsidP="00B75D69">
      <w:pPr>
        <w:ind w:firstLine="708"/>
        <w:rPr>
          <w:rFonts w:eastAsia="Times New Roman" w:cs="Times New Roman"/>
          <w:color w:val="000000"/>
          <w:lang w:eastAsia="cs-CZ"/>
        </w:rPr>
      </w:pPr>
    </w:p>
    <w:p w14:paraId="094B03C2" w14:textId="510449B6" w:rsidR="006404C5" w:rsidRDefault="006404C5" w:rsidP="001951EE">
      <w:pPr>
        <w:rPr>
          <w:rFonts w:eastAsia="Times New Roman" w:cs="Times New Roman"/>
          <w:color w:val="000000"/>
          <w:lang w:eastAsia="cs-CZ"/>
        </w:rPr>
      </w:pPr>
    </w:p>
    <w:p w14:paraId="6F5613A4" w14:textId="77777777" w:rsidR="003A1A42" w:rsidRDefault="003A1A42" w:rsidP="003A1A42">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5.</w:t>
      </w:r>
    </w:p>
    <w:p w14:paraId="543C7768" w14:textId="0777F276" w:rsidR="003A1A42" w:rsidRPr="002A68BF" w:rsidRDefault="00B75D69" w:rsidP="003A1A42">
      <w:pPr>
        <w:pStyle w:val="slovanseznam"/>
        <w:numPr>
          <w:ilvl w:val="0"/>
          <w:numId w:val="0"/>
        </w:numPr>
        <w:pBdr>
          <w:bottom w:val="single" w:sz="4" w:space="1" w:color="auto"/>
        </w:pBdr>
        <w:tabs>
          <w:tab w:val="left" w:pos="709"/>
        </w:tabs>
        <w:jc w:val="center"/>
        <w:rPr>
          <w:rFonts w:cs="Times New Roman"/>
          <w:sz w:val="22"/>
          <w:szCs w:val="22"/>
        </w:rPr>
      </w:pPr>
      <w:r w:rsidRPr="00B75D69">
        <w:rPr>
          <w:rFonts w:cs="Times New Roman"/>
          <w:sz w:val="22"/>
          <w:szCs w:val="22"/>
        </w:rPr>
        <w:t>Informace ministryně financí k personálním otázkám Generálního finančního ředitelství</w:t>
      </w:r>
      <w:r w:rsidR="003A1A42">
        <w:rPr>
          <w:rFonts w:cs="Times New Roman"/>
          <w:sz w:val="22"/>
          <w:szCs w:val="22"/>
        </w:rPr>
        <w:t xml:space="preserve"> </w:t>
      </w:r>
    </w:p>
    <w:p w14:paraId="2EBDC24D" w14:textId="77777777" w:rsidR="003A1A42" w:rsidRDefault="003A1A42" w:rsidP="003A1A42">
      <w:pPr>
        <w:pStyle w:val="slovanseznam"/>
        <w:numPr>
          <w:ilvl w:val="0"/>
          <w:numId w:val="0"/>
        </w:numPr>
        <w:tabs>
          <w:tab w:val="left" w:pos="709"/>
        </w:tabs>
        <w:rPr>
          <w:rFonts w:cs="Times New Roman"/>
          <w:sz w:val="22"/>
          <w:szCs w:val="22"/>
        </w:rPr>
      </w:pPr>
    </w:p>
    <w:p w14:paraId="4E3BBC1F" w14:textId="60971386" w:rsidR="006A58FB" w:rsidRDefault="006A58FB" w:rsidP="008B36A6">
      <w:pPr>
        <w:ind w:firstLine="708"/>
        <w:rPr>
          <w:rFonts w:cs="Times New Roman"/>
        </w:rPr>
      </w:pPr>
      <w:r w:rsidRPr="00EC56A0">
        <w:rPr>
          <w:rFonts w:cs="Times New Roman"/>
        </w:rPr>
        <w:t xml:space="preserve">Předsedkyně </w:t>
      </w:r>
      <w:proofErr w:type="spellStart"/>
      <w:r w:rsidRPr="00EC56A0">
        <w:rPr>
          <w:rFonts w:cs="Times New Roman"/>
        </w:rPr>
        <w:t>posl</w:t>
      </w:r>
      <w:proofErr w:type="spellEnd"/>
      <w:r w:rsidRPr="00EC56A0">
        <w:rPr>
          <w:rFonts w:cs="Times New Roman"/>
        </w:rPr>
        <w:t xml:space="preserve">. </w:t>
      </w:r>
      <w:r w:rsidRPr="00DA01D3">
        <w:rPr>
          <w:rFonts w:cs="Times New Roman"/>
          <w:u w:val="single"/>
        </w:rPr>
        <w:t>M. Vostrá</w:t>
      </w:r>
      <w:r>
        <w:rPr>
          <w:rFonts w:cs="Times New Roman"/>
        </w:rPr>
        <w:t xml:space="preserve"> předala slovo ministryni financí </w:t>
      </w:r>
      <w:r w:rsidRPr="006A58FB">
        <w:rPr>
          <w:rFonts w:cs="Times New Roman"/>
          <w:u w:val="single"/>
        </w:rPr>
        <w:t>A. Schillerové</w:t>
      </w:r>
      <w:r w:rsidR="004C5C2D">
        <w:rPr>
          <w:rFonts w:cs="Times New Roman"/>
        </w:rPr>
        <w:t xml:space="preserve">, která nejprve připomněla genezi </w:t>
      </w:r>
      <w:r w:rsidR="001951EE">
        <w:rPr>
          <w:rFonts w:cs="Times New Roman"/>
        </w:rPr>
        <w:t xml:space="preserve">kauzy </w:t>
      </w:r>
      <w:r w:rsidR="004C5C2D">
        <w:rPr>
          <w:rFonts w:cs="Times New Roman"/>
        </w:rPr>
        <w:t>generálního finančního ředitele M. Janečka, který na svoji funkci rezignoval v listopadu minulého roku.</w:t>
      </w:r>
      <w:r>
        <w:rPr>
          <w:rFonts w:cs="Times New Roman"/>
        </w:rPr>
        <w:t xml:space="preserve"> </w:t>
      </w:r>
      <w:r w:rsidR="001951EE">
        <w:rPr>
          <w:rFonts w:cs="Times New Roman"/>
        </w:rPr>
        <w:t>B</w:t>
      </w:r>
      <w:r w:rsidR="004C5C2D">
        <w:rPr>
          <w:rFonts w:cs="Times New Roman"/>
        </w:rPr>
        <w:t xml:space="preserve">ylo vyhlášeno výběrové řízení na obsazení funkce finančního ředitele. Výběrové řízení vyhrála paní Taťána Richterová, kterou ministryně financí </w:t>
      </w:r>
      <w:r w:rsidR="004C5C2D" w:rsidRPr="001951EE">
        <w:rPr>
          <w:rFonts w:cs="Times New Roman"/>
          <w:u w:val="single"/>
        </w:rPr>
        <w:t>A. Schillerová</w:t>
      </w:r>
      <w:r w:rsidR="004C5C2D">
        <w:rPr>
          <w:rFonts w:cs="Times New Roman"/>
        </w:rPr>
        <w:t xml:space="preserve"> poslancům představila. Generální ř</w:t>
      </w:r>
      <w:r w:rsidR="001951EE">
        <w:rPr>
          <w:rFonts w:cs="Times New Roman"/>
        </w:rPr>
        <w:t xml:space="preserve">editelka FS </w:t>
      </w:r>
      <w:r w:rsidR="001951EE" w:rsidRPr="001951EE">
        <w:rPr>
          <w:rFonts w:cs="Times New Roman"/>
          <w:u w:val="single"/>
        </w:rPr>
        <w:t>T. Richterová</w:t>
      </w:r>
      <w:r w:rsidR="001951EE">
        <w:rPr>
          <w:rFonts w:cs="Times New Roman"/>
        </w:rPr>
        <w:t xml:space="preserve"> </w:t>
      </w:r>
      <w:r w:rsidR="00D125CB">
        <w:rPr>
          <w:rFonts w:cs="Times New Roman"/>
        </w:rPr>
        <w:t>(</w:t>
      </w:r>
      <w:r w:rsidR="001951EE">
        <w:rPr>
          <w:rFonts w:cs="Times New Roman"/>
        </w:rPr>
        <w:t>mimo jiné</w:t>
      </w:r>
      <w:r w:rsidR="004C5C2D">
        <w:rPr>
          <w:rFonts w:cs="Times New Roman"/>
        </w:rPr>
        <w:t xml:space="preserve"> pracovala na Finančním úřadu Ústí nad Labem od roku 1991</w:t>
      </w:r>
      <w:r w:rsidR="00D125CB">
        <w:rPr>
          <w:rFonts w:cs="Times New Roman"/>
        </w:rPr>
        <w:t>)</w:t>
      </w:r>
      <w:r w:rsidR="004C5C2D">
        <w:rPr>
          <w:rFonts w:cs="Times New Roman"/>
        </w:rPr>
        <w:t xml:space="preserve"> představila svoji vizi vedení úřadu. Současná </w:t>
      </w:r>
      <w:r w:rsidR="003C4985">
        <w:rPr>
          <w:rFonts w:cs="Times New Roman"/>
        </w:rPr>
        <w:t>pozice</w:t>
      </w:r>
      <w:r w:rsidR="004C5C2D">
        <w:rPr>
          <w:rFonts w:cs="Times New Roman"/>
        </w:rPr>
        <w:t xml:space="preserve"> FS je vnímána lidmi negativně, a to by chtěla zlepšit</w:t>
      </w:r>
      <w:r w:rsidR="003C4985">
        <w:rPr>
          <w:rFonts w:cs="Times New Roman"/>
        </w:rPr>
        <w:t>. Zlepšit by se měla i komunikace s médii, s veřejností, s daňovou odbornou veřejností</w:t>
      </w:r>
      <w:r w:rsidR="001951EE">
        <w:rPr>
          <w:rFonts w:cs="Times New Roman"/>
        </w:rPr>
        <w:t>. B</w:t>
      </w:r>
      <w:r w:rsidR="003C4985">
        <w:rPr>
          <w:rFonts w:cs="Times New Roman"/>
        </w:rPr>
        <w:t xml:space="preserve">ude se vyžadovat aktivní přístup FS směrem k poplatníkovi. FS bude spolupracovat s celní správou, bude se věnovat EET, zajišťovacím příkazům, elektronickému podávání daní, novému systému datového skladu. Chce sladit systém se systémem EU. Bude podporovat jednotné </w:t>
      </w:r>
      <w:r w:rsidR="003C4985">
        <w:rPr>
          <w:rFonts w:cs="Times New Roman"/>
        </w:rPr>
        <w:lastRenderedPageBreak/>
        <w:t xml:space="preserve">inkasní místo. Posl. </w:t>
      </w:r>
      <w:r w:rsidR="003C4985" w:rsidRPr="003C4985">
        <w:rPr>
          <w:rFonts w:cs="Times New Roman"/>
          <w:u w:val="single"/>
        </w:rPr>
        <w:t xml:space="preserve">J. </w:t>
      </w:r>
      <w:proofErr w:type="spellStart"/>
      <w:r w:rsidR="003C4985" w:rsidRPr="003C4985">
        <w:rPr>
          <w:rFonts w:cs="Times New Roman"/>
          <w:u w:val="single"/>
        </w:rPr>
        <w:t>Skopeček</w:t>
      </w:r>
      <w:proofErr w:type="spellEnd"/>
      <w:r w:rsidR="003C4985">
        <w:rPr>
          <w:rFonts w:cs="Times New Roman"/>
        </w:rPr>
        <w:t xml:space="preserve"> tento bod</w:t>
      </w:r>
      <w:r w:rsidR="00D125CB">
        <w:rPr>
          <w:rFonts w:cs="Times New Roman"/>
        </w:rPr>
        <w:t xml:space="preserve"> původně</w:t>
      </w:r>
      <w:r w:rsidR="003C4985">
        <w:rPr>
          <w:rFonts w:cs="Times New Roman"/>
        </w:rPr>
        <w:t xml:space="preserve"> chápal ne jako představení nové generální ředitelky, ale jako kritiku bývalého generálního ředitele M. Janečka, který měl být odvolán za špatnou práci na FS a nikoliv </w:t>
      </w:r>
      <w:r w:rsidR="001951EE">
        <w:rPr>
          <w:rFonts w:cs="Times New Roman"/>
        </w:rPr>
        <w:t xml:space="preserve">uvolněn </w:t>
      </w:r>
      <w:r w:rsidR="003C4985">
        <w:rPr>
          <w:rFonts w:cs="Times New Roman"/>
        </w:rPr>
        <w:t xml:space="preserve">na svoji vlastní žádost a dále získat dobrou pozici na FS Jihočeského kraje. Posl. </w:t>
      </w:r>
      <w:r w:rsidR="003C4985" w:rsidRPr="001951EE">
        <w:rPr>
          <w:rFonts w:cs="Times New Roman"/>
          <w:u w:val="single"/>
        </w:rPr>
        <w:t>M.</w:t>
      </w:r>
      <w:r w:rsidR="00D125CB">
        <w:rPr>
          <w:rFonts w:cs="Times New Roman"/>
          <w:u w:val="single"/>
        </w:rPr>
        <w:t> </w:t>
      </w:r>
      <w:r w:rsidR="003C4985" w:rsidRPr="001951EE">
        <w:rPr>
          <w:rFonts w:cs="Times New Roman"/>
          <w:u w:val="single"/>
        </w:rPr>
        <w:t>Kalousek</w:t>
      </w:r>
      <w:r w:rsidR="003C4985">
        <w:rPr>
          <w:rFonts w:cs="Times New Roman"/>
        </w:rPr>
        <w:t xml:space="preserve"> hovořil o historii FS, která byla součástí MF. </w:t>
      </w:r>
      <w:r w:rsidR="009A6691">
        <w:rPr>
          <w:rFonts w:cs="Times New Roman"/>
        </w:rPr>
        <w:t>Upozornil na rozdíl nestranno</w:t>
      </w:r>
      <w:r w:rsidR="001951EE">
        <w:rPr>
          <w:rFonts w:cs="Times New Roman"/>
        </w:rPr>
        <w:t>sti FS a nezávislosti FS. FS je</w:t>
      </w:r>
      <w:r w:rsidR="009A6691">
        <w:rPr>
          <w:rFonts w:cs="Times New Roman"/>
        </w:rPr>
        <w:t xml:space="preserve"> odpovědná ministryni financí a ministryně je odpovědná za svoji práci Poslanecké sněmovně. Ministryně by měla věnovat pozornost zajišťovacím příkazům. Dále se dotázal, zda je pravda, že odměny, které FS vyplácí svým zaměstnancům, jsou závislé na tom, zda pracovník doměřuje či nedoměřuje daně.</w:t>
      </w:r>
      <w:r w:rsidR="001951EE">
        <w:rPr>
          <w:rFonts w:cs="Times New Roman"/>
        </w:rPr>
        <w:t xml:space="preserve"> Má anonymní informace. O</w:t>
      </w:r>
      <w:r w:rsidR="009A6691">
        <w:rPr>
          <w:rFonts w:cs="Times New Roman"/>
        </w:rPr>
        <w:t xml:space="preserve"> takových případech ví. Posl. </w:t>
      </w:r>
      <w:r w:rsidR="009A6691" w:rsidRPr="009A6691">
        <w:rPr>
          <w:rFonts w:cs="Times New Roman"/>
          <w:u w:val="single"/>
        </w:rPr>
        <w:t xml:space="preserve">Z. </w:t>
      </w:r>
      <w:proofErr w:type="spellStart"/>
      <w:r w:rsidR="009A6691" w:rsidRPr="009A6691">
        <w:rPr>
          <w:rFonts w:cs="Times New Roman"/>
          <w:u w:val="single"/>
        </w:rPr>
        <w:t>Stanjura</w:t>
      </w:r>
      <w:proofErr w:type="spellEnd"/>
      <w:r w:rsidR="009A6691">
        <w:rPr>
          <w:rFonts w:cs="Times New Roman"/>
        </w:rPr>
        <w:t xml:space="preserve"> požádal, aby generální ředitelka přišla na jednání RV opět za půl roku a takto by RV mohl jednat </w:t>
      </w:r>
      <w:r w:rsidR="00D125CB">
        <w:rPr>
          <w:rFonts w:cs="Times New Roman"/>
        </w:rPr>
        <w:t xml:space="preserve">pravidelně </w:t>
      </w:r>
      <w:r w:rsidR="009A6691">
        <w:rPr>
          <w:rFonts w:cs="Times New Roman"/>
        </w:rPr>
        <w:t xml:space="preserve">2x ročně. Zdůraznil, že většina daňových poplatníků je slušných. </w:t>
      </w:r>
      <w:r w:rsidR="00A37657">
        <w:rPr>
          <w:rFonts w:cs="Times New Roman"/>
        </w:rPr>
        <w:t>Požádal o vypracování statistiky</w:t>
      </w:r>
      <w:r w:rsidR="001951EE">
        <w:rPr>
          <w:rFonts w:cs="Times New Roman"/>
        </w:rPr>
        <w:t xml:space="preserve"> ohledně poplatníků účastných na</w:t>
      </w:r>
      <w:r w:rsidR="00A37657">
        <w:rPr>
          <w:rFonts w:cs="Times New Roman"/>
        </w:rPr>
        <w:t xml:space="preserve"> odvolací</w:t>
      </w:r>
      <w:r w:rsidR="001951EE">
        <w:rPr>
          <w:rFonts w:cs="Times New Roman"/>
        </w:rPr>
        <w:t>ch</w:t>
      </w:r>
      <w:r w:rsidR="00A37657">
        <w:rPr>
          <w:rFonts w:cs="Times New Roman"/>
        </w:rPr>
        <w:t xml:space="preserve"> řízení u FS. </w:t>
      </w:r>
      <w:r w:rsidR="009A6691">
        <w:rPr>
          <w:rFonts w:cs="Times New Roman"/>
        </w:rPr>
        <w:t xml:space="preserve">Posl. </w:t>
      </w:r>
      <w:r w:rsidR="009A6691" w:rsidRPr="009A6691">
        <w:rPr>
          <w:rFonts w:cs="Times New Roman"/>
          <w:u w:val="single"/>
        </w:rPr>
        <w:t>V. Kovářová</w:t>
      </w:r>
      <w:r w:rsidR="009A6691">
        <w:rPr>
          <w:rFonts w:cs="Times New Roman"/>
        </w:rPr>
        <w:t xml:space="preserve"> též upřesnila, že tento bod RV se měl týkat odvolání GFŘ M. Janečka. Díky němu má FS u veřejnosti špatný obraz. Problémy se týkaly zajišťovacích příkazů. Doufá, že dojde ke změně k lepšímu. Předsedkyně </w:t>
      </w:r>
      <w:proofErr w:type="spellStart"/>
      <w:r w:rsidR="009A6691">
        <w:rPr>
          <w:rFonts w:cs="Times New Roman"/>
        </w:rPr>
        <w:t>posl</w:t>
      </w:r>
      <w:proofErr w:type="spellEnd"/>
      <w:r w:rsidR="009A6691">
        <w:rPr>
          <w:rFonts w:cs="Times New Roman"/>
        </w:rPr>
        <w:t xml:space="preserve">. </w:t>
      </w:r>
      <w:r w:rsidR="009A6691" w:rsidRPr="00A37657">
        <w:rPr>
          <w:rFonts w:cs="Times New Roman"/>
          <w:u w:val="single"/>
        </w:rPr>
        <w:t>M. Vostrá</w:t>
      </w:r>
      <w:r w:rsidR="009A6691">
        <w:rPr>
          <w:rFonts w:cs="Times New Roman"/>
        </w:rPr>
        <w:t xml:space="preserve"> potvrdila, že opět v září bude RV jednat s GFŘ T. Richterovou</w:t>
      </w:r>
      <w:r w:rsidR="00A37657">
        <w:rPr>
          <w:rFonts w:cs="Times New Roman"/>
        </w:rPr>
        <w:t xml:space="preserve"> a dále se budou konat pravidelná jednání</w:t>
      </w:r>
      <w:r w:rsidR="009A6691">
        <w:rPr>
          <w:rFonts w:cs="Times New Roman"/>
        </w:rPr>
        <w:t xml:space="preserve">. Ministryně financí </w:t>
      </w:r>
      <w:r w:rsidR="009A6691" w:rsidRPr="008B36A6">
        <w:rPr>
          <w:rFonts w:cs="Times New Roman"/>
          <w:u w:val="single"/>
        </w:rPr>
        <w:t>A.</w:t>
      </w:r>
      <w:r w:rsidR="008B36A6" w:rsidRPr="008B36A6">
        <w:rPr>
          <w:rFonts w:cs="Times New Roman"/>
          <w:u w:val="single"/>
        </w:rPr>
        <w:t> </w:t>
      </w:r>
      <w:r w:rsidR="009A6691" w:rsidRPr="008B36A6">
        <w:rPr>
          <w:rFonts w:cs="Times New Roman"/>
          <w:u w:val="single"/>
        </w:rPr>
        <w:t>Schil</w:t>
      </w:r>
      <w:r w:rsidR="00A37657" w:rsidRPr="008B36A6">
        <w:rPr>
          <w:rFonts w:cs="Times New Roman"/>
          <w:u w:val="single"/>
        </w:rPr>
        <w:t>l</w:t>
      </w:r>
      <w:r w:rsidR="009A6691" w:rsidRPr="008B36A6">
        <w:rPr>
          <w:rFonts w:cs="Times New Roman"/>
          <w:u w:val="single"/>
        </w:rPr>
        <w:t>erová</w:t>
      </w:r>
      <w:r w:rsidR="00A37657">
        <w:rPr>
          <w:rFonts w:cs="Times New Roman"/>
        </w:rPr>
        <w:t>:</w:t>
      </w:r>
      <w:r w:rsidR="008B36A6">
        <w:rPr>
          <w:rFonts w:cs="Times New Roman"/>
        </w:rPr>
        <w:t xml:space="preserve"> </w:t>
      </w:r>
      <w:r w:rsidR="00A37657">
        <w:rPr>
          <w:rFonts w:cs="Times New Roman"/>
        </w:rPr>
        <w:t xml:space="preserve">Jako ministryně financí musí dodržovat zákon o státní službě, kde jsou striktně uvedeny důvody pro odvolání z funkce. Ani jeden </w:t>
      </w:r>
      <w:r w:rsidR="001951EE">
        <w:rPr>
          <w:rFonts w:cs="Times New Roman"/>
        </w:rPr>
        <w:t xml:space="preserve">z </w:t>
      </w:r>
      <w:r w:rsidR="00A37657">
        <w:rPr>
          <w:rFonts w:cs="Times New Roman"/>
        </w:rPr>
        <w:t>t</w:t>
      </w:r>
      <w:r w:rsidR="001951EE">
        <w:rPr>
          <w:rFonts w:cs="Times New Roman"/>
        </w:rPr>
        <w:t>ěch</w:t>
      </w:r>
      <w:r w:rsidR="00A37657">
        <w:rPr>
          <w:rFonts w:cs="Times New Roman"/>
        </w:rPr>
        <w:t xml:space="preserve">to důvod nebyl u GFŘ M. Janečka naplněn. Nic není černobílé. M. Janeček špatně komunikoval s veřejností, ale srdcem byl </w:t>
      </w:r>
      <w:r w:rsidR="008B36A6">
        <w:rPr>
          <w:rFonts w:cs="Times New Roman"/>
        </w:rPr>
        <w:t>„</w:t>
      </w:r>
      <w:proofErr w:type="spellStart"/>
      <w:r w:rsidR="00A37657">
        <w:rPr>
          <w:rFonts w:cs="Times New Roman"/>
        </w:rPr>
        <w:t>daňař</w:t>
      </w:r>
      <w:proofErr w:type="spellEnd"/>
      <w:r w:rsidR="008B36A6">
        <w:rPr>
          <w:rFonts w:cs="Times New Roman"/>
        </w:rPr>
        <w:t>“</w:t>
      </w:r>
      <w:r w:rsidR="00A37657">
        <w:rPr>
          <w:rFonts w:cs="Times New Roman"/>
        </w:rPr>
        <w:t xml:space="preserve"> a svému zaměstnání </w:t>
      </w:r>
      <w:r w:rsidR="008B36A6">
        <w:rPr>
          <w:rFonts w:cs="Times New Roman"/>
        </w:rPr>
        <w:t>rozumě</w:t>
      </w:r>
      <w:r w:rsidR="001951EE">
        <w:rPr>
          <w:rFonts w:cs="Times New Roman"/>
        </w:rPr>
        <w:t>l</w:t>
      </w:r>
      <w:r w:rsidR="008B36A6">
        <w:rPr>
          <w:rFonts w:cs="Times New Roman"/>
        </w:rPr>
        <w:t xml:space="preserve">. </w:t>
      </w:r>
      <w:r w:rsidR="001951EE">
        <w:rPr>
          <w:rFonts w:cs="Times New Roman"/>
        </w:rPr>
        <w:t>D</w:t>
      </w:r>
      <w:r w:rsidR="00A37657">
        <w:rPr>
          <w:rFonts w:cs="Times New Roman"/>
        </w:rPr>
        <w:t>ostal i odpovídající nové místo dle své kvalifikace (o tom rozhodl státní tajemník</w:t>
      </w:r>
      <w:r w:rsidR="008B36A6">
        <w:rPr>
          <w:rFonts w:cs="Times New Roman"/>
        </w:rPr>
        <w:t>,</w:t>
      </w:r>
      <w:r w:rsidR="00A37657">
        <w:rPr>
          <w:rFonts w:cs="Times New Roman"/>
        </w:rPr>
        <w:t xml:space="preserve"> ne ministryně </w:t>
      </w:r>
      <w:r w:rsidR="008B36A6">
        <w:rPr>
          <w:rFonts w:cs="Times New Roman"/>
        </w:rPr>
        <w:t>financí</w:t>
      </w:r>
      <w:r w:rsidR="00A37657">
        <w:rPr>
          <w:rFonts w:cs="Times New Roman"/>
        </w:rPr>
        <w:t xml:space="preserve">). Dobře zvládl v praxi zavedení EET. Dále odmítla, že by FS byla interesována na výši výběru pokut a doměrků. </w:t>
      </w:r>
      <w:r w:rsidR="001951EE">
        <w:rPr>
          <w:rFonts w:cs="Times New Roman"/>
        </w:rPr>
        <w:t>V</w:t>
      </w:r>
      <w:r w:rsidR="008B36A6">
        <w:rPr>
          <w:rFonts w:cs="Times New Roman"/>
        </w:rPr>
        <w:t xml:space="preserve">šechny výtky Nejvyššího soudu v rámci „daňových procesů“ měly vždy příznivý dopad i do metodických postupů FS. GFŘ </w:t>
      </w:r>
      <w:r w:rsidR="008B36A6" w:rsidRPr="008B36A6">
        <w:rPr>
          <w:rFonts w:cs="Times New Roman"/>
          <w:u w:val="single"/>
        </w:rPr>
        <w:t>T. Richterová</w:t>
      </w:r>
      <w:r w:rsidR="008B36A6">
        <w:rPr>
          <w:rFonts w:cs="Times New Roman"/>
        </w:rPr>
        <w:t>: Odměny na FS nejsou ve SR rozpočtovány</w:t>
      </w:r>
      <w:r w:rsidR="001951EE">
        <w:rPr>
          <w:rFonts w:cs="Times New Roman"/>
        </w:rPr>
        <w:t>.</w:t>
      </w:r>
      <w:r w:rsidR="008B36A6">
        <w:rPr>
          <w:rFonts w:cs="Times New Roman"/>
        </w:rPr>
        <w:t xml:space="preserve"> </w:t>
      </w:r>
      <w:r w:rsidR="001951EE">
        <w:rPr>
          <w:rFonts w:cs="Times New Roman"/>
        </w:rPr>
        <w:t>V</w:t>
      </w:r>
      <w:r w:rsidR="008B36A6">
        <w:rPr>
          <w:rFonts w:cs="Times New Roman"/>
        </w:rPr>
        <w:t xml:space="preserve">yplácejí se pouze </w:t>
      </w:r>
      <w:r w:rsidR="001951EE">
        <w:rPr>
          <w:rFonts w:cs="Times New Roman"/>
        </w:rPr>
        <w:t>z</w:t>
      </w:r>
      <w:r w:rsidR="008B36A6">
        <w:rPr>
          <w:rFonts w:cs="Times New Roman"/>
        </w:rPr>
        <w:t xml:space="preserve"> ušetřených finančních prostředků za nemocnost zaměstnanců. Cílové odměny na doměrky</w:t>
      </w:r>
      <w:r w:rsidR="008B36A6" w:rsidRPr="008B36A6">
        <w:rPr>
          <w:rFonts w:cs="Times New Roman"/>
        </w:rPr>
        <w:t xml:space="preserve"> </w:t>
      </w:r>
      <w:r w:rsidR="008B36A6">
        <w:rPr>
          <w:rFonts w:cs="Times New Roman"/>
        </w:rPr>
        <w:t xml:space="preserve">nejsou vázány. GFŘ bude trvat na tom, aby odměny byly zdůvodněné, ale neopíraly se o doměrky daní.  Posl. </w:t>
      </w:r>
      <w:r w:rsidR="008B36A6" w:rsidRPr="008B36A6">
        <w:rPr>
          <w:rFonts w:cs="Times New Roman"/>
          <w:u w:val="single"/>
        </w:rPr>
        <w:t>M. Feranec</w:t>
      </w:r>
      <w:r w:rsidR="008B36A6">
        <w:rPr>
          <w:rFonts w:cs="Times New Roman"/>
        </w:rPr>
        <w:t xml:space="preserve"> se dotázal, na základě čeho se říká, že bylo zneužito zajišťovacích příkazů. Posl. </w:t>
      </w:r>
      <w:r w:rsidR="008B36A6" w:rsidRPr="008B36A6">
        <w:rPr>
          <w:rFonts w:cs="Times New Roman"/>
          <w:u w:val="single"/>
        </w:rPr>
        <w:t>M. Vostrá</w:t>
      </w:r>
      <w:r w:rsidR="008B36A6">
        <w:rPr>
          <w:rFonts w:cs="Times New Roman"/>
        </w:rPr>
        <w:t>: Na základě soudní</w:t>
      </w:r>
      <w:r w:rsidR="00D125CB">
        <w:rPr>
          <w:rFonts w:cs="Times New Roman"/>
        </w:rPr>
        <w:t>c</w:t>
      </w:r>
      <w:r w:rsidR="008B36A6">
        <w:rPr>
          <w:rFonts w:cs="Times New Roman"/>
        </w:rPr>
        <w:t xml:space="preserve">h rozhodnutí. Dále v rozpravě vystoupil </w:t>
      </w:r>
      <w:proofErr w:type="spellStart"/>
      <w:r w:rsidR="008B36A6">
        <w:rPr>
          <w:rFonts w:cs="Times New Roman"/>
        </w:rPr>
        <w:t>posl</w:t>
      </w:r>
      <w:proofErr w:type="spellEnd"/>
      <w:r w:rsidR="008B36A6">
        <w:rPr>
          <w:rFonts w:cs="Times New Roman"/>
        </w:rPr>
        <w:t xml:space="preserve">. </w:t>
      </w:r>
      <w:r w:rsidR="00E97922" w:rsidRPr="00E97922">
        <w:rPr>
          <w:rFonts w:cs="Times New Roman"/>
          <w:u w:val="single"/>
        </w:rPr>
        <w:t xml:space="preserve">J. </w:t>
      </w:r>
      <w:proofErr w:type="spellStart"/>
      <w:r w:rsidR="00E97922" w:rsidRPr="00E97922">
        <w:rPr>
          <w:rFonts w:cs="Times New Roman"/>
          <w:u w:val="single"/>
        </w:rPr>
        <w:t>Skopeček</w:t>
      </w:r>
      <w:proofErr w:type="spellEnd"/>
      <w:r w:rsidR="00E97922">
        <w:rPr>
          <w:rFonts w:cs="Times New Roman"/>
        </w:rPr>
        <w:t xml:space="preserve">, </w:t>
      </w:r>
      <w:proofErr w:type="spellStart"/>
      <w:r w:rsidR="00E97922">
        <w:rPr>
          <w:rFonts w:cs="Times New Roman"/>
        </w:rPr>
        <w:t>posl</w:t>
      </w:r>
      <w:proofErr w:type="spellEnd"/>
      <w:r w:rsidR="00E97922">
        <w:rPr>
          <w:rFonts w:cs="Times New Roman"/>
        </w:rPr>
        <w:t xml:space="preserve">. </w:t>
      </w:r>
      <w:r w:rsidR="00E97922" w:rsidRPr="00E97922">
        <w:rPr>
          <w:rFonts w:cs="Times New Roman"/>
          <w:u w:val="single"/>
        </w:rPr>
        <w:t>V. Kovářová</w:t>
      </w:r>
      <w:r w:rsidR="00E97922">
        <w:rPr>
          <w:rFonts w:cs="Times New Roman"/>
        </w:rPr>
        <w:t xml:space="preserve">, </w:t>
      </w:r>
      <w:proofErr w:type="spellStart"/>
      <w:r w:rsidR="00E97922">
        <w:rPr>
          <w:rFonts w:cs="Times New Roman"/>
        </w:rPr>
        <w:t>posl</w:t>
      </w:r>
      <w:proofErr w:type="spellEnd"/>
      <w:r w:rsidR="00E97922">
        <w:rPr>
          <w:rFonts w:cs="Times New Roman"/>
        </w:rPr>
        <w:t xml:space="preserve">. </w:t>
      </w:r>
      <w:r w:rsidR="00E97922" w:rsidRPr="00E97922">
        <w:rPr>
          <w:rFonts w:cs="Times New Roman"/>
          <w:u w:val="single"/>
        </w:rPr>
        <w:t>M. Kalousek</w:t>
      </w:r>
      <w:r w:rsidR="00E97922">
        <w:rPr>
          <w:rFonts w:cs="Times New Roman"/>
        </w:rPr>
        <w:t xml:space="preserve"> a ministryně financí </w:t>
      </w:r>
      <w:r w:rsidR="00E97922" w:rsidRPr="00E97922">
        <w:rPr>
          <w:rFonts w:cs="Times New Roman"/>
          <w:u w:val="single"/>
        </w:rPr>
        <w:t>A. Schillerová</w:t>
      </w:r>
      <w:r w:rsidR="00E97922">
        <w:rPr>
          <w:rFonts w:cs="Times New Roman"/>
        </w:rPr>
        <w:t xml:space="preserve">. Po ukončené rozpravě předsedkyně </w:t>
      </w:r>
      <w:proofErr w:type="spellStart"/>
      <w:r w:rsidR="00E97922">
        <w:rPr>
          <w:rFonts w:cs="Times New Roman"/>
        </w:rPr>
        <w:t>posl</w:t>
      </w:r>
      <w:proofErr w:type="spellEnd"/>
      <w:r w:rsidR="00E97922">
        <w:rPr>
          <w:rFonts w:cs="Times New Roman"/>
        </w:rPr>
        <w:t xml:space="preserve">. </w:t>
      </w:r>
      <w:r w:rsidR="00E97922" w:rsidRPr="00E97922">
        <w:rPr>
          <w:rFonts w:cs="Times New Roman"/>
          <w:u w:val="single"/>
        </w:rPr>
        <w:t>M. Vostrá</w:t>
      </w:r>
      <w:r w:rsidR="00E97922">
        <w:rPr>
          <w:rFonts w:cs="Times New Roman"/>
        </w:rPr>
        <w:t xml:space="preserve"> podala návrh na usnesení a nechala o něm hlasovat. </w:t>
      </w:r>
    </w:p>
    <w:p w14:paraId="774FE0AB" w14:textId="5D37F852" w:rsidR="003C4985" w:rsidRDefault="003C4985" w:rsidP="003C4985">
      <w:pPr>
        <w:ind w:firstLine="708"/>
        <w:rPr>
          <w:rFonts w:cs="Times New Roman"/>
        </w:rPr>
      </w:pPr>
    </w:p>
    <w:p w14:paraId="60424E56" w14:textId="49A8E7F8" w:rsidR="00E97922" w:rsidRDefault="00E97922" w:rsidP="00E97922">
      <w:pPr>
        <w:ind w:firstLine="708"/>
        <w:rPr>
          <w:rFonts w:eastAsia="Times New Roman" w:cs="Times New Roman"/>
          <w:color w:val="000000"/>
          <w:lang w:eastAsia="cs-CZ"/>
        </w:rPr>
      </w:pPr>
      <w:r>
        <w:rPr>
          <w:rFonts w:eastAsia="Times New Roman" w:cs="Times New Roman"/>
          <w:color w:val="000000"/>
          <w:lang w:eastAsia="cs-CZ"/>
        </w:rPr>
        <w:t>By</w:t>
      </w:r>
      <w:r w:rsidRPr="004B56B3">
        <w:rPr>
          <w:rFonts w:eastAsia="Times New Roman" w:cs="Times New Roman"/>
          <w:color w:val="000000"/>
          <w:lang w:eastAsia="cs-CZ"/>
        </w:rPr>
        <w:t>lo přijato usnesení č.</w:t>
      </w:r>
      <w:r>
        <w:rPr>
          <w:rFonts w:eastAsia="Times New Roman" w:cs="Times New Roman"/>
          <w:color w:val="000000"/>
          <w:lang w:eastAsia="cs-CZ"/>
        </w:rPr>
        <w:t xml:space="preserve"> 204 </w:t>
      </w:r>
      <w:r w:rsidRPr="004B56B3">
        <w:rPr>
          <w:rFonts w:eastAsia="Times New Roman" w:cs="Times New Roman"/>
          <w:color w:val="000000"/>
          <w:lang w:eastAsia="cs-CZ"/>
        </w:rPr>
        <w:t>hlasováním (+</w:t>
      </w:r>
      <w:r>
        <w:rPr>
          <w:rFonts w:eastAsia="Times New Roman" w:cs="Times New Roman"/>
          <w:color w:val="000000"/>
          <w:lang w:eastAsia="cs-CZ"/>
        </w:rPr>
        <w:t>14</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 xml:space="preserve">). Jmenný seznam viz příloha č. </w:t>
      </w:r>
      <w:r>
        <w:rPr>
          <w:rFonts w:eastAsia="Times New Roman" w:cs="Times New Roman"/>
          <w:color w:val="000000"/>
          <w:lang w:eastAsia="cs-CZ"/>
        </w:rPr>
        <w:t>3</w:t>
      </w:r>
      <w:r w:rsidRPr="004B56B3">
        <w:rPr>
          <w:rFonts w:eastAsia="Times New Roman" w:cs="Times New Roman"/>
          <w:color w:val="000000"/>
          <w:lang w:eastAsia="cs-CZ"/>
        </w:rPr>
        <w:t>.</w:t>
      </w:r>
    </w:p>
    <w:p w14:paraId="473E48BE" w14:textId="394837A9" w:rsidR="003C4985" w:rsidRDefault="003C4985" w:rsidP="003C4985">
      <w:pPr>
        <w:ind w:firstLine="708"/>
        <w:rPr>
          <w:rFonts w:cs="Times New Roman"/>
        </w:rPr>
      </w:pPr>
    </w:p>
    <w:p w14:paraId="228C2B3C" w14:textId="77777777" w:rsidR="003C4985" w:rsidRDefault="003C4985" w:rsidP="003C4985">
      <w:pPr>
        <w:ind w:firstLine="708"/>
        <w:rPr>
          <w:rFonts w:cs="Times New Roman"/>
        </w:rPr>
      </w:pPr>
    </w:p>
    <w:p w14:paraId="07D75424" w14:textId="7E4F9608" w:rsidR="007D191A" w:rsidRDefault="00B75D69" w:rsidP="007D191A">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6</w:t>
      </w:r>
      <w:r w:rsidR="007D191A">
        <w:rPr>
          <w:rFonts w:cs="Times New Roman"/>
          <w:sz w:val="22"/>
          <w:szCs w:val="22"/>
        </w:rPr>
        <w:t>.</w:t>
      </w:r>
    </w:p>
    <w:p w14:paraId="6AC3B01C" w14:textId="77777777" w:rsidR="007D191A" w:rsidRPr="002A68BF" w:rsidRDefault="007D191A" w:rsidP="007D191A">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 xml:space="preserve">Informace z podvýborů </w:t>
      </w:r>
    </w:p>
    <w:p w14:paraId="369CF2D7" w14:textId="111084CC" w:rsidR="00664C7D" w:rsidRDefault="00664C7D" w:rsidP="007D191A">
      <w:pPr>
        <w:pStyle w:val="slovanseznam"/>
        <w:numPr>
          <w:ilvl w:val="0"/>
          <w:numId w:val="0"/>
        </w:numPr>
        <w:tabs>
          <w:tab w:val="left" w:pos="709"/>
        </w:tabs>
        <w:rPr>
          <w:rFonts w:cs="Times New Roman"/>
          <w:sz w:val="22"/>
          <w:szCs w:val="22"/>
        </w:rPr>
      </w:pPr>
    </w:p>
    <w:p w14:paraId="55C59269" w14:textId="297BC0AF" w:rsidR="00664C7D" w:rsidRDefault="00664C7D" w:rsidP="007D191A">
      <w:pPr>
        <w:pStyle w:val="slovanseznam"/>
        <w:numPr>
          <w:ilvl w:val="0"/>
          <w:numId w:val="0"/>
        </w:numPr>
        <w:tabs>
          <w:tab w:val="left" w:pos="709"/>
        </w:tabs>
        <w:rPr>
          <w:rFonts w:cs="Times New Roman"/>
          <w:sz w:val="22"/>
          <w:szCs w:val="22"/>
        </w:rPr>
      </w:pPr>
      <w:r>
        <w:rPr>
          <w:rFonts w:cs="Times New Roman"/>
          <w:sz w:val="22"/>
          <w:szCs w:val="22"/>
        </w:rPr>
        <w:tab/>
      </w:r>
      <w:r w:rsidR="00E97922">
        <w:rPr>
          <w:rFonts w:cs="Times New Roman"/>
          <w:sz w:val="22"/>
          <w:szCs w:val="22"/>
        </w:rPr>
        <w:t xml:space="preserve">Předsedkyně </w:t>
      </w:r>
      <w:proofErr w:type="spellStart"/>
      <w:r w:rsidR="00E97922">
        <w:rPr>
          <w:rFonts w:cs="Times New Roman"/>
          <w:sz w:val="22"/>
          <w:szCs w:val="22"/>
        </w:rPr>
        <w:t>posl</w:t>
      </w:r>
      <w:proofErr w:type="spellEnd"/>
      <w:r w:rsidR="00E97922">
        <w:rPr>
          <w:rFonts w:cs="Times New Roman"/>
          <w:sz w:val="22"/>
          <w:szCs w:val="22"/>
        </w:rPr>
        <w:t xml:space="preserve">. </w:t>
      </w:r>
      <w:r w:rsidR="00E97922" w:rsidRPr="00E97922">
        <w:rPr>
          <w:rFonts w:cs="Times New Roman"/>
          <w:sz w:val="22"/>
          <w:szCs w:val="22"/>
          <w:u w:val="single"/>
        </w:rPr>
        <w:t>M. Vostrá</w:t>
      </w:r>
      <w:r w:rsidR="00E97922">
        <w:rPr>
          <w:rFonts w:cs="Times New Roman"/>
          <w:sz w:val="22"/>
          <w:szCs w:val="22"/>
        </w:rPr>
        <w:t xml:space="preserve"> uvedla, že </w:t>
      </w:r>
      <w:proofErr w:type="spellStart"/>
      <w:r w:rsidR="00E97922">
        <w:rPr>
          <w:rFonts w:cs="Times New Roman"/>
          <w:sz w:val="22"/>
          <w:szCs w:val="22"/>
        </w:rPr>
        <w:t>posl</w:t>
      </w:r>
      <w:proofErr w:type="spellEnd"/>
      <w:r w:rsidR="00E97922">
        <w:rPr>
          <w:rFonts w:cs="Times New Roman"/>
          <w:sz w:val="22"/>
          <w:szCs w:val="22"/>
        </w:rPr>
        <w:t xml:space="preserve">. P. </w:t>
      </w:r>
      <w:proofErr w:type="spellStart"/>
      <w:r w:rsidR="00E97922">
        <w:rPr>
          <w:rFonts w:cs="Times New Roman"/>
          <w:sz w:val="22"/>
          <w:szCs w:val="22"/>
        </w:rPr>
        <w:t>Venhoda</w:t>
      </w:r>
      <w:proofErr w:type="spellEnd"/>
      <w:r w:rsidR="00E97922">
        <w:rPr>
          <w:rFonts w:cs="Times New Roman"/>
          <w:sz w:val="22"/>
          <w:szCs w:val="22"/>
        </w:rPr>
        <w:t xml:space="preserve"> požádal RV o přijetí do podvýboru RV pro bankovnictví, pojišťovnictví a finanční trhy. Otevřela k tomu rozpravu, do které se nikdo nepřihlásil, proto nechala hlasovat o navrženém usnesení. </w:t>
      </w:r>
    </w:p>
    <w:p w14:paraId="68C593AD" w14:textId="016C5121" w:rsidR="007D191A" w:rsidRDefault="007D191A" w:rsidP="007D191A">
      <w:pPr>
        <w:pStyle w:val="slovanseznam"/>
        <w:numPr>
          <w:ilvl w:val="0"/>
          <w:numId w:val="0"/>
        </w:numPr>
        <w:tabs>
          <w:tab w:val="left" w:pos="709"/>
        </w:tabs>
        <w:rPr>
          <w:rFonts w:cs="Times New Roman"/>
          <w:sz w:val="22"/>
          <w:szCs w:val="22"/>
        </w:rPr>
      </w:pPr>
    </w:p>
    <w:p w14:paraId="1F446300" w14:textId="3960DB09" w:rsidR="00E97922" w:rsidRDefault="00E97922" w:rsidP="00E97922">
      <w:pPr>
        <w:ind w:firstLine="708"/>
        <w:rPr>
          <w:rFonts w:eastAsia="Times New Roman" w:cs="Times New Roman"/>
          <w:color w:val="000000"/>
          <w:lang w:eastAsia="cs-CZ"/>
        </w:rPr>
      </w:pPr>
      <w:r>
        <w:rPr>
          <w:rFonts w:eastAsia="Times New Roman" w:cs="Times New Roman"/>
          <w:color w:val="000000"/>
          <w:lang w:eastAsia="cs-CZ"/>
        </w:rPr>
        <w:t>By</w:t>
      </w:r>
      <w:r w:rsidRPr="004B56B3">
        <w:rPr>
          <w:rFonts w:eastAsia="Times New Roman" w:cs="Times New Roman"/>
          <w:color w:val="000000"/>
          <w:lang w:eastAsia="cs-CZ"/>
        </w:rPr>
        <w:t>lo přijato usnesení č.</w:t>
      </w:r>
      <w:r>
        <w:rPr>
          <w:rFonts w:eastAsia="Times New Roman" w:cs="Times New Roman"/>
          <w:color w:val="000000"/>
          <w:lang w:eastAsia="cs-CZ"/>
        </w:rPr>
        <w:t xml:space="preserve"> 205 </w:t>
      </w:r>
      <w:r w:rsidRPr="004B56B3">
        <w:rPr>
          <w:rFonts w:eastAsia="Times New Roman" w:cs="Times New Roman"/>
          <w:color w:val="000000"/>
          <w:lang w:eastAsia="cs-CZ"/>
        </w:rPr>
        <w:t>hlasováním (+</w:t>
      </w:r>
      <w:r>
        <w:rPr>
          <w:rFonts w:eastAsia="Times New Roman" w:cs="Times New Roman"/>
          <w:color w:val="000000"/>
          <w:lang w:eastAsia="cs-CZ"/>
        </w:rPr>
        <w:t>13</w:t>
      </w:r>
      <w:r w:rsidRPr="004B56B3">
        <w:rPr>
          <w:rFonts w:eastAsia="Times New Roman" w:cs="Times New Roman"/>
          <w:color w:val="000000"/>
          <w:lang w:eastAsia="cs-CZ"/>
        </w:rPr>
        <w:t>,</w:t>
      </w:r>
      <w:r>
        <w:rPr>
          <w:rFonts w:eastAsia="Times New Roman" w:cs="Times New Roman"/>
          <w:color w:val="000000"/>
          <w:lang w:eastAsia="cs-CZ"/>
        </w:rPr>
        <w:t>1</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 xml:space="preserve">). Jmenný seznam viz příloha č. </w:t>
      </w:r>
      <w:r>
        <w:rPr>
          <w:rFonts w:eastAsia="Times New Roman" w:cs="Times New Roman"/>
          <w:color w:val="000000"/>
          <w:lang w:eastAsia="cs-CZ"/>
        </w:rPr>
        <w:t>3</w:t>
      </w:r>
      <w:r w:rsidRPr="004B56B3">
        <w:rPr>
          <w:rFonts w:eastAsia="Times New Roman" w:cs="Times New Roman"/>
          <w:color w:val="000000"/>
          <w:lang w:eastAsia="cs-CZ"/>
        </w:rPr>
        <w:t>.</w:t>
      </w:r>
    </w:p>
    <w:p w14:paraId="53BFB239" w14:textId="29D0C3F0" w:rsidR="00E97922" w:rsidRDefault="00E97922" w:rsidP="00E97922">
      <w:pPr>
        <w:ind w:firstLine="708"/>
        <w:rPr>
          <w:rFonts w:eastAsia="Times New Roman" w:cs="Times New Roman"/>
          <w:color w:val="000000"/>
          <w:lang w:eastAsia="cs-CZ"/>
        </w:rPr>
      </w:pPr>
    </w:p>
    <w:p w14:paraId="48F98A6E" w14:textId="2AA600B9" w:rsidR="00E97922" w:rsidRDefault="00E97922" w:rsidP="00E97922">
      <w:pPr>
        <w:ind w:firstLine="708"/>
        <w:rPr>
          <w:rFonts w:eastAsia="Times New Roman" w:cs="Times New Roman"/>
          <w:color w:val="000000"/>
          <w:lang w:eastAsia="cs-CZ"/>
        </w:rPr>
      </w:pPr>
      <w:r>
        <w:rPr>
          <w:rFonts w:cs="Times New Roman"/>
        </w:rPr>
        <w:t xml:space="preserve">Předsedkyně </w:t>
      </w:r>
      <w:proofErr w:type="spellStart"/>
      <w:r>
        <w:rPr>
          <w:rFonts w:cs="Times New Roman"/>
        </w:rPr>
        <w:t>posl</w:t>
      </w:r>
      <w:proofErr w:type="spellEnd"/>
      <w:r>
        <w:rPr>
          <w:rFonts w:cs="Times New Roman"/>
        </w:rPr>
        <w:t xml:space="preserve">. </w:t>
      </w:r>
      <w:r w:rsidRPr="00E97922">
        <w:rPr>
          <w:rFonts w:cs="Times New Roman"/>
          <w:u w:val="single"/>
        </w:rPr>
        <w:t>M. Vostrá</w:t>
      </w:r>
      <w:r>
        <w:rPr>
          <w:rFonts w:cs="Times New Roman"/>
        </w:rPr>
        <w:t xml:space="preserve"> uvedla, že podvýbor RV pro financování územních samospráv se sejde ve středu 30. ledna </w:t>
      </w:r>
      <w:proofErr w:type="gramStart"/>
      <w:r>
        <w:rPr>
          <w:rFonts w:cs="Times New Roman"/>
        </w:rPr>
        <w:t>ve</w:t>
      </w:r>
      <w:proofErr w:type="gramEnd"/>
      <w:r>
        <w:rPr>
          <w:rFonts w:cs="Times New Roman"/>
        </w:rPr>
        <w:t xml:space="preserve"> 13:00 hodin. </w:t>
      </w:r>
    </w:p>
    <w:p w14:paraId="3371020E" w14:textId="0D03E70A" w:rsidR="006D7079" w:rsidRDefault="006D7079" w:rsidP="007D191A">
      <w:pPr>
        <w:pStyle w:val="slovanseznam"/>
        <w:numPr>
          <w:ilvl w:val="0"/>
          <w:numId w:val="0"/>
        </w:numPr>
        <w:tabs>
          <w:tab w:val="left" w:pos="709"/>
        </w:tabs>
        <w:rPr>
          <w:rFonts w:cs="Times New Roman"/>
          <w:sz w:val="22"/>
          <w:szCs w:val="22"/>
        </w:rPr>
      </w:pPr>
    </w:p>
    <w:p w14:paraId="47D6F26E" w14:textId="1864A273" w:rsidR="00584596" w:rsidRDefault="00584596" w:rsidP="007D191A">
      <w:pPr>
        <w:pStyle w:val="slovanseznam"/>
        <w:numPr>
          <w:ilvl w:val="0"/>
          <w:numId w:val="0"/>
        </w:numPr>
        <w:tabs>
          <w:tab w:val="left" w:pos="709"/>
        </w:tabs>
        <w:rPr>
          <w:rFonts w:cs="Times New Roman"/>
          <w:sz w:val="22"/>
          <w:szCs w:val="22"/>
        </w:rPr>
      </w:pPr>
    </w:p>
    <w:p w14:paraId="7EBF36D3" w14:textId="0338581E" w:rsidR="007D191A" w:rsidRDefault="002144E9" w:rsidP="007D191A">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7</w:t>
      </w:r>
      <w:r w:rsidR="007D191A">
        <w:rPr>
          <w:rFonts w:cs="Times New Roman"/>
          <w:sz w:val="22"/>
          <w:szCs w:val="22"/>
        </w:rPr>
        <w:t>.</w:t>
      </w:r>
    </w:p>
    <w:p w14:paraId="08A73AD6" w14:textId="263E64CB" w:rsidR="007D191A" w:rsidRPr="002A68BF" w:rsidRDefault="002D6AF2" w:rsidP="007D191A">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 xml:space="preserve">Sdělení předsedkyně, různé, </w:t>
      </w:r>
    </w:p>
    <w:p w14:paraId="40ED72A3" w14:textId="5BA6A6CA" w:rsidR="005A69AF" w:rsidRDefault="005A69AF" w:rsidP="002144E9">
      <w:pPr>
        <w:pStyle w:val="slovanseznam"/>
        <w:numPr>
          <w:ilvl w:val="0"/>
          <w:numId w:val="0"/>
        </w:numPr>
        <w:tabs>
          <w:tab w:val="left" w:pos="709"/>
        </w:tabs>
        <w:rPr>
          <w:rFonts w:cs="Times New Roman"/>
          <w:sz w:val="22"/>
          <w:szCs w:val="22"/>
        </w:rPr>
      </w:pPr>
    </w:p>
    <w:p w14:paraId="323D88AD" w14:textId="0F0BF545" w:rsidR="00B75D69" w:rsidRDefault="002A0FF6" w:rsidP="002A0FF6">
      <w:pPr>
        <w:pStyle w:val="slovanseznam"/>
        <w:numPr>
          <w:ilvl w:val="0"/>
          <w:numId w:val="0"/>
        </w:numPr>
        <w:tabs>
          <w:tab w:val="left" w:pos="709"/>
        </w:tabs>
        <w:rPr>
          <w:rFonts w:cs="Times New Roman"/>
          <w:sz w:val="22"/>
          <w:szCs w:val="22"/>
        </w:rPr>
      </w:pPr>
      <w:r>
        <w:rPr>
          <w:rFonts w:cs="Times New Roman"/>
          <w:sz w:val="22"/>
          <w:szCs w:val="22"/>
        </w:rPr>
        <w:tab/>
        <w:t xml:space="preserve">Předsedkyně </w:t>
      </w:r>
      <w:proofErr w:type="spellStart"/>
      <w:r>
        <w:rPr>
          <w:rFonts w:cs="Times New Roman"/>
          <w:sz w:val="22"/>
          <w:szCs w:val="22"/>
        </w:rPr>
        <w:t>posl</w:t>
      </w:r>
      <w:proofErr w:type="spellEnd"/>
      <w:r>
        <w:rPr>
          <w:rFonts w:cs="Times New Roman"/>
          <w:sz w:val="22"/>
          <w:szCs w:val="22"/>
        </w:rPr>
        <w:t xml:space="preserve">. </w:t>
      </w:r>
      <w:r w:rsidRPr="00E97922">
        <w:rPr>
          <w:rFonts w:cs="Times New Roman"/>
          <w:sz w:val="22"/>
          <w:szCs w:val="22"/>
          <w:u w:val="single"/>
        </w:rPr>
        <w:t>M. Vostrá</w:t>
      </w:r>
      <w:r>
        <w:rPr>
          <w:rFonts w:cs="Times New Roman"/>
          <w:sz w:val="22"/>
          <w:szCs w:val="22"/>
        </w:rPr>
        <w:t xml:space="preserve"> uvedla, že RV dostal nabídku k účasti na Mezinárodní konferenci ke Stabilitě, ekonomické spolupráci a řízení v EU v Bruselu ve dnech 18. a 19. února.</w:t>
      </w:r>
      <w:r w:rsidR="004C1756">
        <w:rPr>
          <w:rFonts w:cs="Times New Roman"/>
          <w:sz w:val="22"/>
          <w:szCs w:val="22"/>
        </w:rPr>
        <w:t xml:space="preserve"> Požádala přítomné poslance o nominaci poslance. Byl navržen </w:t>
      </w:r>
      <w:proofErr w:type="spellStart"/>
      <w:r w:rsidR="004C1756">
        <w:rPr>
          <w:rFonts w:cs="Times New Roman"/>
          <w:sz w:val="22"/>
          <w:szCs w:val="22"/>
        </w:rPr>
        <w:t>posl</w:t>
      </w:r>
      <w:proofErr w:type="spellEnd"/>
      <w:r w:rsidR="004C1756">
        <w:rPr>
          <w:rFonts w:cs="Times New Roman"/>
          <w:sz w:val="22"/>
          <w:szCs w:val="22"/>
        </w:rPr>
        <w:t xml:space="preserve">. J. Dolejš. Poté nechala předsedkyně </w:t>
      </w:r>
      <w:proofErr w:type="spellStart"/>
      <w:r w:rsidR="004C1756">
        <w:rPr>
          <w:rFonts w:cs="Times New Roman"/>
          <w:sz w:val="22"/>
          <w:szCs w:val="22"/>
        </w:rPr>
        <w:t>posl</w:t>
      </w:r>
      <w:proofErr w:type="spellEnd"/>
      <w:r w:rsidR="004C1756">
        <w:rPr>
          <w:rFonts w:cs="Times New Roman"/>
          <w:sz w:val="22"/>
          <w:szCs w:val="22"/>
        </w:rPr>
        <w:t xml:space="preserve">. </w:t>
      </w:r>
      <w:r w:rsidR="004C1756" w:rsidRPr="004C1756">
        <w:rPr>
          <w:rFonts w:cs="Times New Roman"/>
          <w:sz w:val="22"/>
          <w:szCs w:val="22"/>
          <w:u w:val="single"/>
        </w:rPr>
        <w:t>M. Vostrá</w:t>
      </w:r>
      <w:r w:rsidR="004C1756">
        <w:rPr>
          <w:rFonts w:cs="Times New Roman"/>
          <w:sz w:val="22"/>
          <w:szCs w:val="22"/>
        </w:rPr>
        <w:t xml:space="preserve"> hlasovat o navrženém usnesení.</w:t>
      </w:r>
    </w:p>
    <w:p w14:paraId="3C2D34AE" w14:textId="1C158932" w:rsidR="004C1756" w:rsidRDefault="004C1756" w:rsidP="002A0FF6">
      <w:pPr>
        <w:pStyle w:val="slovanseznam"/>
        <w:numPr>
          <w:ilvl w:val="0"/>
          <w:numId w:val="0"/>
        </w:numPr>
        <w:tabs>
          <w:tab w:val="left" w:pos="709"/>
        </w:tabs>
        <w:rPr>
          <w:rFonts w:cs="Times New Roman"/>
          <w:sz w:val="22"/>
          <w:szCs w:val="22"/>
        </w:rPr>
      </w:pPr>
    </w:p>
    <w:p w14:paraId="614C411C" w14:textId="318705FD" w:rsidR="004C1756" w:rsidRDefault="004C1756" w:rsidP="004C1756">
      <w:pPr>
        <w:ind w:firstLine="708"/>
        <w:rPr>
          <w:rFonts w:eastAsia="Times New Roman" w:cs="Times New Roman"/>
          <w:color w:val="000000"/>
          <w:lang w:eastAsia="cs-CZ"/>
        </w:rPr>
      </w:pPr>
      <w:r>
        <w:rPr>
          <w:rFonts w:eastAsia="Times New Roman" w:cs="Times New Roman"/>
          <w:color w:val="000000"/>
          <w:lang w:eastAsia="cs-CZ"/>
        </w:rPr>
        <w:t>By</w:t>
      </w:r>
      <w:r w:rsidRPr="004B56B3">
        <w:rPr>
          <w:rFonts w:eastAsia="Times New Roman" w:cs="Times New Roman"/>
          <w:color w:val="000000"/>
          <w:lang w:eastAsia="cs-CZ"/>
        </w:rPr>
        <w:t>lo přijato usnesení č.</w:t>
      </w:r>
      <w:r>
        <w:rPr>
          <w:rFonts w:eastAsia="Times New Roman" w:cs="Times New Roman"/>
          <w:color w:val="000000"/>
          <w:lang w:eastAsia="cs-CZ"/>
        </w:rPr>
        <w:t xml:space="preserve"> 208 </w:t>
      </w:r>
      <w:r w:rsidRPr="004B56B3">
        <w:rPr>
          <w:rFonts w:eastAsia="Times New Roman" w:cs="Times New Roman"/>
          <w:color w:val="000000"/>
          <w:lang w:eastAsia="cs-CZ"/>
        </w:rPr>
        <w:t>hlasováním (+</w:t>
      </w:r>
      <w:r>
        <w:rPr>
          <w:rFonts w:eastAsia="Times New Roman" w:cs="Times New Roman"/>
          <w:color w:val="000000"/>
          <w:lang w:eastAsia="cs-CZ"/>
        </w:rPr>
        <w:t>14</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 xml:space="preserve">). Jmenný seznam viz příloha č. </w:t>
      </w:r>
      <w:r w:rsidR="00475401">
        <w:rPr>
          <w:rFonts w:eastAsia="Times New Roman" w:cs="Times New Roman"/>
          <w:color w:val="000000"/>
          <w:lang w:eastAsia="cs-CZ"/>
        </w:rPr>
        <w:t>4</w:t>
      </w:r>
      <w:r w:rsidRPr="004B56B3">
        <w:rPr>
          <w:rFonts w:eastAsia="Times New Roman" w:cs="Times New Roman"/>
          <w:color w:val="000000"/>
          <w:lang w:eastAsia="cs-CZ"/>
        </w:rPr>
        <w:t>.</w:t>
      </w:r>
    </w:p>
    <w:p w14:paraId="374AD38E" w14:textId="0FE6C7EE" w:rsidR="004C1756" w:rsidRDefault="004C1756" w:rsidP="004C1756">
      <w:pPr>
        <w:ind w:firstLine="708"/>
        <w:rPr>
          <w:rFonts w:eastAsia="Times New Roman" w:cs="Times New Roman"/>
          <w:color w:val="000000"/>
          <w:lang w:eastAsia="cs-CZ"/>
        </w:rPr>
      </w:pPr>
    </w:p>
    <w:p w14:paraId="2390A0B2" w14:textId="087F4A3B" w:rsidR="004C1756" w:rsidRDefault="004C1756" w:rsidP="004C1756">
      <w:pPr>
        <w:ind w:firstLine="708"/>
        <w:rPr>
          <w:rFonts w:eastAsia="Times New Roman" w:cs="Times New Roman"/>
          <w:color w:val="000000"/>
          <w:lang w:eastAsia="cs-CZ"/>
        </w:rPr>
      </w:pPr>
      <w:r>
        <w:rPr>
          <w:rFonts w:eastAsia="Times New Roman" w:cs="Times New Roman"/>
          <w:color w:val="000000"/>
          <w:lang w:eastAsia="cs-CZ"/>
        </w:rPr>
        <w:lastRenderedPageBreak/>
        <w:t xml:space="preserve">Dále předsedkyně </w:t>
      </w:r>
      <w:proofErr w:type="spellStart"/>
      <w:r>
        <w:rPr>
          <w:rFonts w:eastAsia="Times New Roman" w:cs="Times New Roman"/>
          <w:color w:val="000000"/>
          <w:lang w:eastAsia="cs-CZ"/>
        </w:rPr>
        <w:t>posl</w:t>
      </w:r>
      <w:proofErr w:type="spellEnd"/>
      <w:r>
        <w:rPr>
          <w:rFonts w:eastAsia="Times New Roman" w:cs="Times New Roman"/>
          <w:color w:val="000000"/>
          <w:lang w:eastAsia="cs-CZ"/>
        </w:rPr>
        <w:t xml:space="preserve">. </w:t>
      </w:r>
      <w:r w:rsidRPr="004C1756">
        <w:rPr>
          <w:rFonts w:eastAsia="Times New Roman" w:cs="Times New Roman"/>
          <w:color w:val="000000"/>
          <w:u w:val="single"/>
          <w:lang w:eastAsia="cs-CZ"/>
        </w:rPr>
        <w:t>M. Vostrá</w:t>
      </w:r>
      <w:r>
        <w:rPr>
          <w:rFonts w:eastAsia="Times New Roman" w:cs="Times New Roman"/>
          <w:color w:val="000000"/>
          <w:lang w:eastAsia="cs-CZ"/>
        </w:rPr>
        <w:t xml:space="preserve"> uvedla, že HV předložil své usnesení č. 127 s tím, že dodatečně schválil kapitolu 349 státního rozpočtu na rok 2019</w:t>
      </w:r>
      <w:r w:rsidR="00D125CB">
        <w:rPr>
          <w:rFonts w:eastAsia="Times New Roman" w:cs="Times New Roman"/>
          <w:color w:val="000000"/>
          <w:lang w:eastAsia="cs-CZ"/>
        </w:rPr>
        <w:t>-  Energetický úřad</w:t>
      </w:r>
      <w:r>
        <w:rPr>
          <w:rFonts w:eastAsia="Times New Roman" w:cs="Times New Roman"/>
          <w:color w:val="000000"/>
          <w:lang w:eastAsia="cs-CZ"/>
        </w:rPr>
        <w:t xml:space="preserve">. Poté podala návrh na usnesení. </w:t>
      </w:r>
    </w:p>
    <w:p w14:paraId="14502581" w14:textId="0D955185" w:rsidR="004C1756" w:rsidRDefault="004C1756" w:rsidP="004C1756">
      <w:pPr>
        <w:ind w:firstLine="708"/>
        <w:rPr>
          <w:rFonts w:eastAsia="Times New Roman" w:cs="Times New Roman"/>
          <w:color w:val="000000"/>
          <w:lang w:eastAsia="cs-CZ"/>
        </w:rPr>
      </w:pPr>
    </w:p>
    <w:p w14:paraId="57DD0EAB" w14:textId="33223B0E" w:rsidR="004C1756" w:rsidRDefault="004C1756" w:rsidP="004C1756">
      <w:pPr>
        <w:ind w:firstLine="708"/>
        <w:rPr>
          <w:rFonts w:eastAsia="Times New Roman" w:cs="Times New Roman"/>
          <w:color w:val="000000"/>
          <w:lang w:eastAsia="cs-CZ"/>
        </w:rPr>
      </w:pPr>
      <w:r>
        <w:rPr>
          <w:rFonts w:eastAsia="Times New Roman" w:cs="Times New Roman"/>
          <w:color w:val="000000"/>
          <w:lang w:eastAsia="cs-CZ"/>
        </w:rPr>
        <w:t>By</w:t>
      </w:r>
      <w:r w:rsidRPr="004B56B3">
        <w:rPr>
          <w:rFonts w:eastAsia="Times New Roman" w:cs="Times New Roman"/>
          <w:color w:val="000000"/>
          <w:lang w:eastAsia="cs-CZ"/>
        </w:rPr>
        <w:t>lo přijato usnesení č.</w:t>
      </w:r>
      <w:r>
        <w:rPr>
          <w:rFonts w:eastAsia="Times New Roman" w:cs="Times New Roman"/>
          <w:color w:val="000000"/>
          <w:lang w:eastAsia="cs-CZ"/>
        </w:rPr>
        <w:t xml:space="preserve"> 20</w:t>
      </w:r>
      <w:r w:rsidR="00475401">
        <w:rPr>
          <w:rFonts w:eastAsia="Times New Roman" w:cs="Times New Roman"/>
          <w:color w:val="000000"/>
          <w:lang w:eastAsia="cs-CZ"/>
        </w:rPr>
        <w:t>3</w:t>
      </w:r>
      <w:r>
        <w:rPr>
          <w:rFonts w:eastAsia="Times New Roman" w:cs="Times New Roman"/>
          <w:color w:val="000000"/>
          <w:lang w:eastAsia="cs-CZ"/>
        </w:rPr>
        <w:t xml:space="preserve"> </w:t>
      </w:r>
      <w:r w:rsidRPr="004B56B3">
        <w:rPr>
          <w:rFonts w:eastAsia="Times New Roman" w:cs="Times New Roman"/>
          <w:color w:val="000000"/>
          <w:lang w:eastAsia="cs-CZ"/>
        </w:rPr>
        <w:t>hlasováním (+</w:t>
      </w:r>
      <w:r>
        <w:rPr>
          <w:rFonts w:eastAsia="Times New Roman" w:cs="Times New Roman"/>
          <w:color w:val="000000"/>
          <w:lang w:eastAsia="cs-CZ"/>
        </w:rPr>
        <w:t>14</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 xml:space="preserve">). Jmenný seznam viz příloha č. </w:t>
      </w:r>
      <w:r w:rsidR="00475401">
        <w:rPr>
          <w:rFonts w:eastAsia="Times New Roman" w:cs="Times New Roman"/>
          <w:color w:val="000000"/>
          <w:lang w:eastAsia="cs-CZ"/>
        </w:rPr>
        <w:t>4</w:t>
      </w:r>
      <w:r w:rsidRPr="004B56B3">
        <w:rPr>
          <w:rFonts w:eastAsia="Times New Roman" w:cs="Times New Roman"/>
          <w:color w:val="000000"/>
          <w:lang w:eastAsia="cs-CZ"/>
        </w:rPr>
        <w:t>.</w:t>
      </w:r>
    </w:p>
    <w:p w14:paraId="34650A86" w14:textId="4D4710F6" w:rsidR="004C1756" w:rsidRDefault="004C1756" w:rsidP="004C1756">
      <w:pPr>
        <w:ind w:firstLine="708"/>
        <w:rPr>
          <w:rFonts w:eastAsia="Times New Roman" w:cs="Times New Roman"/>
          <w:color w:val="000000"/>
          <w:lang w:eastAsia="cs-CZ"/>
        </w:rPr>
      </w:pPr>
    </w:p>
    <w:p w14:paraId="3A62961E" w14:textId="77777777" w:rsidR="00475401" w:rsidRDefault="00475401" w:rsidP="004C1756">
      <w:pPr>
        <w:ind w:firstLine="708"/>
        <w:rPr>
          <w:rFonts w:eastAsia="Times New Roman" w:cs="Times New Roman"/>
          <w:color w:val="000000"/>
          <w:lang w:eastAsia="cs-CZ"/>
        </w:rPr>
      </w:pPr>
    </w:p>
    <w:p w14:paraId="013D05B4" w14:textId="584E0FAC" w:rsidR="004C1756" w:rsidRDefault="00475401" w:rsidP="00475401">
      <w:pPr>
        <w:pStyle w:val="slovanseznam"/>
        <w:numPr>
          <w:ilvl w:val="0"/>
          <w:numId w:val="0"/>
        </w:numPr>
        <w:tabs>
          <w:tab w:val="left" w:pos="709"/>
        </w:tabs>
        <w:rPr>
          <w:rFonts w:cs="Times New Roman"/>
          <w:sz w:val="22"/>
          <w:szCs w:val="22"/>
        </w:rPr>
      </w:pPr>
      <w:r>
        <w:rPr>
          <w:rFonts w:cs="Times New Roman"/>
          <w:sz w:val="22"/>
          <w:szCs w:val="22"/>
        </w:rPr>
        <w:tab/>
        <w:t xml:space="preserve">Předsedkyně </w:t>
      </w:r>
      <w:proofErr w:type="spellStart"/>
      <w:r>
        <w:rPr>
          <w:rFonts w:cs="Times New Roman"/>
          <w:sz w:val="22"/>
          <w:szCs w:val="22"/>
        </w:rPr>
        <w:t>posl</w:t>
      </w:r>
      <w:proofErr w:type="spellEnd"/>
      <w:r>
        <w:rPr>
          <w:rFonts w:cs="Times New Roman"/>
          <w:sz w:val="22"/>
          <w:szCs w:val="22"/>
        </w:rPr>
        <w:t xml:space="preserve">. </w:t>
      </w:r>
      <w:r w:rsidRPr="00E97922">
        <w:rPr>
          <w:rFonts w:cs="Times New Roman"/>
          <w:sz w:val="22"/>
          <w:szCs w:val="22"/>
          <w:u w:val="single"/>
        </w:rPr>
        <w:t>M. Vostrá</w:t>
      </w:r>
      <w:r>
        <w:rPr>
          <w:rFonts w:cs="Times New Roman"/>
          <w:sz w:val="22"/>
          <w:szCs w:val="22"/>
        </w:rPr>
        <w:t xml:space="preserve"> uvedla, že RV chybí jeden ověřovatel za </w:t>
      </w:r>
      <w:proofErr w:type="spellStart"/>
      <w:r>
        <w:rPr>
          <w:rFonts w:cs="Times New Roman"/>
          <w:sz w:val="22"/>
          <w:szCs w:val="22"/>
        </w:rPr>
        <w:t>posl</w:t>
      </w:r>
      <w:proofErr w:type="spellEnd"/>
      <w:r>
        <w:rPr>
          <w:rFonts w:cs="Times New Roman"/>
          <w:sz w:val="22"/>
          <w:szCs w:val="22"/>
        </w:rPr>
        <w:t>. M. Hniličku, který RV opustil. Navrhla proto, aby dalším ověřovatelem</w:t>
      </w:r>
      <w:r w:rsidR="001951EE">
        <w:rPr>
          <w:rFonts w:cs="Times New Roman"/>
          <w:sz w:val="22"/>
          <w:szCs w:val="22"/>
        </w:rPr>
        <w:t xml:space="preserve"> výboru</w:t>
      </w:r>
      <w:r>
        <w:rPr>
          <w:rFonts w:cs="Times New Roman"/>
          <w:sz w:val="22"/>
          <w:szCs w:val="22"/>
        </w:rPr>
        <w:t xml:space="preserve"> se stal </w:t>
      </w:r>
      <w:proofErr w:type="spellStart"/>
      <w:r>
        <w:rPr>
          <w:rFonts w:cs="Times New Roman"/>
          <w:sz w:val="22"/>
          <w:szCs w:val="22"/>
        </w:rPr>
        <w:t>posl</w:t>
      </w:r>
      <w:proofErr w:type="spellEnd"/>
      <w:r>
        <w:rPr>
          <w:rFonts w:cs="Times New Roman"/>
          <w:sz w:val="22"/>
          <w:szCs w:val="22"/>
        </w:rPr>
        <w:t xml:space="preserve">. P. </w:t>
      </w:r>
      <w:proofErr w:type="spellStart"/>
      <w:r>
        <w:rPr>
          <w:rFonts w:cs="Times New Roman"/>
          <w:sz w:val="22"/>
          <w:szCs w:val="22"/>
        </w:rPr>
        <w:t>Venhoda</w:t>
      </w:r>
      <w:proofErr w:type="spellEnd"/>
      <w:r>
        <w:rPr>
          <w:rFonts w:cs="Times New Roman"/>
          <w:sz w:val="22"/>
          <w:szCs w:val="22"/>
        </w:rPr>
        <w:t>. Otevřela k tomu rozpravu, do které se nikdo nepřihlásil a tak podala návrh na usnesení.</w:t>
      </w:r>
    </w:p>
    <w:p w14:paraId="5FC03C77" w14:textId="5D70B53B" w:rsidR="00475401" w:rsidRDefault="00475401" w:rsidP="00475401">
      <w:pPr>
        <w:pStyle w:val="slovanseznam"/>
        <w:numPr>
          <w:ilvl w:val="0"/>
          <w:numId w:val="0"/>
        </w:numPr>
        <w:tabs>
          <w:tab w:val="left" w:pos="709"/>
        </w:tabs>
        <w:rPr>
          <w:rFonts w:cs="Times New Roman"/>
          <w:sz w:val="22"/>
          <w:szCs w:val="22"/>
        </w:rPr>
      </w:pPr>
    </w:p>
    <w:p w14:paraId="47E57AE4" w14:textId="77777777" w:rsidR="00475401" w:rsidRDefault="00475401" w:rsidP="00475401">
      <w:pPr>
        <w:pStyle w:val="slovanseznam"/>
        <w:numPr>
          <w:ilvl w:val="0"/>
          <w:numId w:val="0"/>
        </w:numPr>
        <w:tabs>
          <w:tab w:val="left" w:pos="709"/>
        </w:tabs>
        <w:rPr>
          <w:rFonts w:cs="Times New Roman"/>
          <w:sz w:val="22"/>
          <w:szCs w:val="22"/>
        </w:rPr>
      </w:pPr>
    </w:p>
    <w:p w14:paraId="3BE414AB" w14:textId="7116E560" w:rsidR="00475401" w:rsidRDefault="00475401" w:rsidP="00475401">
      <w:pPr>
        <w:ind w:firstLine="708"/>
        <w:rPr>
          <w:rFonts w:eastAsia="Times New Roman" w:cs="Times New Roman"/>
          <w:color w:val="000000"/>
          <w:lang w:eastAsia="cs-CZ"/>
        </w:rPr>
      </w:pPr>
      <w:r>
        <w:rPr>
          <w:rFonts w:eastAsia="Times New Roman" w:cs="Times New Roman"/>
          <w:color w:val="000000"/>
          <w:lang w:eastAsia="cs-CZ"/>
        </w:rPr>
        <w:t>By</w:t>
      </w:r>
      <w:r w:rsidRPr="004B56B3">
        <w:rPr>
          <w:rFonts w:eastAsia="Times New Roman" w:cs="Times New Roman"/>
          <w:color w:val="000000"/>
          <w:lang w:eastAsia="cs-CZ"/>
        </w:rPr>
        <w:t>lo přijato usnesení č.</w:t>
      </w:r>
      <w:r>
        <w:rPr>
          <w:rFonts w:eastAsia="Times New Roman" w:cs="Times New Roman"/>
          <w:color w:val="000000"/>
          <w:lang w:eastAsia="cs-CZ"/>
        </w:rPr>
        <w:t xml:space="preserve"> 2</w:t>
      </w:r>
      <w:r w:rsidR="007627CE">
        <w:rPr>
          <w:rFonts w:eastAsia="Times New Roman" w:cs="Times New Roman"/>
          <w:color w:val="000000"/>
          <w:lang w:eastAsia="cs-CZ"/>
        </w:rPr>
        <w:t>11</w:t>
      </w:r>
      <w:r>
        <w:rPr>
          <w:rFonts w:eastAsia="Times New Roman" w:cs="Times New Roman"/>
          <w:color w:val="000000"/>
          <w:lang w:eastAsia="cs-CZ"/>
        </w:rPr>
        <w:t xml:space="preserve"> </w:t>
      </w:r>
      <w:r w:rsidRPr="004B56B3">
        <w:rPr>
          <w:rFonts w:eastAsia="Times New Roman" w:cs="Times New Roman"/>
          <w:color w:val="000000"/>
          <w:lang w:eastAsia="cs-CZ"/>
        </w:rPr>
        <w:t>hlasováním (+</w:t>
      </w:r>
      <w:r>
        <w:rPr>
          <w:rFonts w:eastAsia="Times New Roman" w:cs="Times New Roman"/>
          <w:color w:val="000000"/>
          <w:lang w:eastAsia="cs-CZ"/>
        </w:rPr>
        <w:t>1</w:t>
      </w:r>
      <w:r w:rsidR="007627CE">
        <w:rPr>
          <w:rFonts w:eastAsia="Times New Roman" w:cs="Times New Roman"/>
          <w:color w:val="000000"/>
          <w:lang w:eastAsia="cs-CZ"/>
        </w:rPr>
        <w:t>3</w:t>
      </w:r>
      <w:r w:rsidRPr="004B56B3">
        <w:rPr>
          <w:rFonts w:eastAsia="Times New Roman" w:cs="Times New Roman"/>
          <w:color w:val="000000"/>
          <w:lang w:eastAsia="cs-CZ"/>
        </w:rPr>
        <w:t>,</w:t>
      </w:r>
      <w:r w:rsidR="007627CE">
        <w:rPr>
          <w:rFonts w:eastAsia="Times New Roman" w:cs="Times New Roman"/>
          <w:color w:val="000000"/>
          <w:lang w:eastAsia="cs-CZ"/>
        </w:rPr>
        <w:t>1</w:t>
      </w:r>
      <w:r w:rsidRPr="004B56B3">
        <w:rPr>
          <w:rFonts w:eastAsia="Times New Roman" w:cs="Times New Roman"/>
          <w:color w:val="000000"/>
          <w:lang w:eastAsia="cs-CZ"/>
        </w:rPr>
        <w:t>,</w:t>
      </w:r>
      <w:r>
        <w:rPr>
          <w:rFonts w:eastAsia="Times New Roman" w:cs="Times New Roman"/>
          <w:color w:val="000000"/>
          <w:lang w:eastAsia="cs-CZ"/>
        </w:rPr>
        <w:t>0</w:t>
      </w:r>
      <w:r w:rsidRPr="004B56B3">
        <w:rPr>
          <w:rFonts w:eastAsia="Times New Roman" w:cs="Times New Roman"/>
          <w:color w:val="000000"/>
          <w:lang w:eastAsia="cs-CZ"/>
        </w:rPr>
        <w:t xml:space="preserve">). Jmenný seznam viz příloha č. </w:t>
      </w:r>
      <w:r>
        <w:rPr>
          <w:rFonts w:eastAsia="Times New Roman" w:cs="Times New Roman"/>
          <w:color w:val="000000"/>
          <w:lang w:eastAsia="cs-CZ"/>
        </w:rPr>
        <w:t>4</w:t>
      </w:r>
      <w:r w:rsidRPr="004B56B3">
        <w:rPr>
          <w:rFonts w:eastAsia="Times New Roman" w:cs="Times New Roman"/>
          <w:color w:val="000000"/>
          <w:lang w:eastAsia="cs-CZ"/>
        </w:rPr>
        <w:t>.</w:t>
      </w:r>
    </w:p>
    <w:p w14:paraId="0C2D17CC" w14:textId="77777777" w:rsidR="00B75D69" w:rsidRDefault="00B75D69" w:rsidP="002144E9">
      <w:pPr>
        <w:pStyle w:val="slovanseznam"/>
        <w:numPr>
          <w:ilvl w:val="0"/>
          <w:numId w:val="0"/>
        </w:numPr>
        <w:tabs>
          <w:tab w:val="left" w:pos="709"/>
        </w:tabs>
        <w:rPr>
          <w:rFonts w:cs="Times New Roman"/>
          <w:sz w:val="22"/>
          <w:szCs w:val="22"/>
        </w:rPr>
      </w:pPr>
    </w:p>
    <w:p w14:paraId="0567796E" w14:textId="638BFB1B" w:rsidR="005A69AF" w:rsidRDefault="00200769" w:rsidP="002144E9">
      <w:pPr>
        <w:pStyle w:val="slovanseznam"/>
        <w:numPr>
          <w:ilvl w:val="0"/>
          <w:numId w:val="0"/>
        </w:numPr>
        <w:tabs>
          <w:tab w:val="left" w:pos="709"/>
        </w:tabs>
        <w:rPr>
          <w:rFonts w:cs="Times New Roman"/>
          <w:sz w:val="22"/>
          <w:szCs w:val="22"/>
        </w:rPr>
      </w:pPr>
      <w:r>
        <w:rPr>
          <w:rFonts w:cs="Times New Roman"/>
          <w:sz w:val="22"/>
          <w:szCs w:val="22"/>
        </w:rPr>
        <w:tab/>
      </w:r>
      <w:r w:rsidR="005A69AF">
        <w:rPr>
          <w:rFonts w:cs="Times New Roman"/>
          <w:sz w:val="22"/>
          <w:szCs w:val="22"/>
        </w:rPr>
        <w:t xml:space="preserve"> </w:t>
      </w:r>
    </w:p>
    <w:p w14:paraId="2EFA7475" w14:textId="77777777" w:rsidR="00B75D69" w:rsidRPr="00EC56A0" w:rsidRDefault="00B75D69" w:rsidP="00B75D69">
      <w:pPr>
        <w:pStyle w:val="slovanseznam"/>
        <w:numPr>
          <w:ilvl w:val="0"/>
          <w:numId w:val="0"/>
        </w:numPr>
        <w:tabs>
          <w:tab w:val="left" w:pos="0"/>
        </w:tabs>
        <w:jc w:val="center"/>
        <w:rPr>
          <w:rFonts w:cs="Times New Roman"/>
          <w:sz w:val="22"/>
          <w:szCs w:val="22"/>
        </w:rPr>
      </w:pPr>
      <w:r>
        <w:rPr>
          <w:rFonts w:cs="Times New Roman"/>
          <w:sz w:val="22"/>
          <w:szCs w:val="22"/>
        </w:rPr>
        <w:t>8</w:t>
      </w:r>
      <w:r w:rsidRPr="00EC56A0">
        <w:rPr>
          <w:rFonts w:cs="Times New Roman"/>
          <w:sz w:val="22"/>
          <w:szCs w:val="22"/>
        </w:rPr>
        <w:t>.</w:t>
      </w:r>
    </w:p>
    <w:p w14:paraId="59526A8B" w14:textId="77777777" w:rsidR="00B75D69" w:rsidRPr="00EC56A0" w:rsidRDefault="00B75D69" w:rsidP="00B75D69">
      <w:pPr>
        <w:pStyle w:val="slovanseznam"/>
        <w:numPr>
          <w:ilvl w:val="0"/>
          <w:numId w:val="0"/>
        </w:numPr>
        <w:pBdr>
          <w:bottom w:val="single" w:sz="4" w:space="1" w:color="auto"/>
        </w:pBdr>
        <w:tabs>
          <w:tab w:val="left" w:pos="0"/>
        </w:tabs>
        <w:jc w:val="center"/>
        <w:rPr>
          <w:rFonts w:cs="Times New Roman"/>
          <w:sz w:val="22"/>
          <w:szCs w:val="22"/>
        </w:rPr>
      </w:pPr>
      <w:r w:rsidRPr="00EC56A0">
        <w:rPr>
          <w:rFonts w:cs="Times New Roman"/>
          <w:sz w:val="22"/>
          <w:szCs w:val="22"/>
        </w:rPr>
        <w:t>Návrh termínu a pořadu další schůze výboru</w:t>
      </w:r>
    </w:p>
    <w:p w14:paraId="49CE3F9F" w14:textId="77777777" w:rsidR="00B75D69" w:rsidRPr="00EC56A0" w:rsidRDefault="00B75D69" w:rsidP="00B75D69">
      <w:pPr>
        <w:pStyle w:val="slovanseznam"/>
        <w:numPr>
          <w:ilvl w:val="0"/>
          <w:numId w:val="0"/>
        </w:numPr>
        <w:tabs>
          <w:tab w:val="left" w:pos="0"/>
        </w:tabs>
        <w:jc w:val="center"/>
        <w:rPr>
          <w:rFonts w:cs="Times New Roman"/>
          <w:sz w:val="22"/>
          <w:szCs w:val="22"/>
        </w:rPr>
      </w:pPr>
    </w:p>
    <w:p w14:paraId="086B8A89" w14:textId="63C984D5" w:rsidR="00B75D69" w:rsidRPr="00EC56A0" w:rsidRDefault="00B75D69" w:rsidP="00B75D69">
      <w:pPr>
        <w:pStyle w:val="slovanseznam"/>
        <w:numPr>
          <w:ilvl w:val="0"/>
          <w:numId w:val="0"/>
        </w:numPr>
        <w:tabs>
          <w:tab w:val="left" w:pos="709"/>
        </w:tabs>
        <w:rPr>
          <w:rFonts w:cs="Times New Roman"/>
          <w:sz w:val="22"/>
          <w:szCs w:val="22"/>
        </w:rPr>
      </w:pPr>
      <w:r>
        <w:rPr>
          <w:rFonts w:cs="Times New Roman"/>
          <w:sz w:val="22"/>
          <w:szCs w:val="22"/>
        </w:rPr>
        <w:tab/>
        <w:t xml:space="preserve">Předsedkyně </w:t>
      </w:r>
      <w:proofErr w:type="spellStart"/>
      <w:r>
        <w:rPr>
          <w:rFonts w:cs="Times New Roman"/>
          <w:sz w:val="22"/>
          <w:szCs w:val="22"/>
        </w:rPr>
        <w:t>posl</w:t>
      </w:r>
      <w:proofErr w:type="spellEnd"/>
      <w:r>
        <w:rPr>
          <w:rFonts w:cs="Times New Roman"/>
          <w:sz w:val="22"/>
          <w:szCs w:val="22"/>
        </w:rPr>
        <w:t xml:space="preserve">. </w:t>
      </w:r>
      <w:r w:rsidRPr="00210FD6">
        <w:rPr>
          <w:rFonts w:cs="Times New Roman"/>
          <w:sz w:val="22"/>
          <w:szCs w:val="22"/>
          <w:u w:val="single"/>
        </w:rPr>
        <w:t xml:space="preserve">M. </w:t>
      </w:r>
      <w:r>
        <w:rPr>
          <w:rFonts w:cs="Times New Roman"/>
          <w:sz w:val="22"/>
          <w:szCs w:val="22"/>
          <w:u w:val="single"/>
        </w:rPr>
        <w:t>Vostrá</w:t>
      </w:r>
      <w:r>
        <w:rPr>
          <w:rFonts w:cs="Times New Roman"/>
          <w:sz w:val="22"/>
          <w:szCs w:val="22"/>
        </w:rPr>
        <w:t xml:space="preserve"> uvedla</w:t>
      </w:r>
      <w:r w:rsidRPr="00FA598E">
        <w:t xml:space="preserve"> </w:t>
      </w:r>
      <w:r>
        <w:t>n</w:t>
      </w:r>
      <w:r w:rsidRPr="00FA598E">
        <w:rPr>
          <w:rFonts w:cs="Times New Roman"/>
          <w:sz w:val="22"/>
          <w:szCs w:val="22"/>
        </w:rPr>
        <w:t xml:space="preserve">ávrh </w:t>
      </w:r>
      <w:r>
        <w:rPr>
          <w:rFonts w:cs="Times New Roman"/>
          <w:sz w:val="22"/>
          <w:szCs w:val="22"/>
        </w:rPr>
        <w:t>na další schůzi</w:t>
      </w:r>
      <w:r w:rsidRPr="00FA598E">
        <w:rPr>
          <w:rFonts w:cs="Times New Roman"/>
          <w:sz w:val="22"/>
          <w:szCs w:val="22"/>
        </w:rPr>
        <w:t xml:space="preserve"> výboru</w:t>
      </w:r>
      <w:r>
        <w:rPr>
          <w:rFonts w:cs="Times New Roman"/>
          <w:sz w:val="22"/>
          <w:szCs w:val="22"/>
        </w:rPr>
        <w:t xml:space="preserve"> se zmocněním, aby výbor svolala dle daných skutečností. Do otevřené rozpravy se nikdo nepřihlásil, nechala proto</w:t>
      </w:r>
      <w:r w:rsidRPr="00EC56A0">
        <w:rPr>
          <w:rFonts w:cs="Times New Roman"/>
          <w:sz w:val="22"/>
          <w:szCs w:val="22"/>
        </w:rPr>
        <w:t xml:space="preserve"> o navrženém usnesení hlasovat.</w:t>
      </w:r>
    </w:p>
    <w:p w14:paraId="20AE6018" w14:textId="77777777" w:rsidR="00B75D69" w:rsidRPr="00EC56A0" w:rsidRDefault="00B75D69" w:rsidP="00B75D69">
      <w:pPr>
        <w:pStyle w:val="slovanseznam"/>
        <w:numPr>
          <w:ilvl w:val="0"/>
          <w:numId w:val="0"/>
        </w:numPr>
        <w:tabs>
          <w:tab w:val="left" w:pos="709"/>
        </w:tabs>
        <w:rPr>
          <w:rFonts w:cs="Times New Roman"/>
          <w:sz w:val="22"/>
          <w:szCs w:val="22"/>
        </w:rPr>
      </w:pPr>
    </w:p>
    <w:p w14:paraId="5CA946A5" w14:textId="28CE38C4" w:rsidR="00B75D69" w:rsidRDefault="00B75D69" w:rsidP="00B75D69">
      <w:pPr>
        <w:pStyle w:val="slovanseznam"/>
        <w:numPr>
          <w:ilvl w:val="0"/>
          <w:numId w:val="0"/>
        </w:numPr>
        <w:tabs>
          <w:tab w:val="left" w:pos="0"/>
        </w:tabs>
        <w:rPr>
          <w:rFonts w:cs="Times New Roman"/>
          <w:sz w:val="22"/>
          <w:szCs w:val="22"/>
        </w:rPr>
      </w:pPr>
      <w:r>
        <w:rPr>
          <w:rFonts w:cs="Times New Roman"/>
          <w:sz w:val="22"/>
          <w:szCs w:val="22"/>
        </w:rPr>
        <w:tab/>
      </w:r>
      <w:r w:rsidRPr="00EC56A0">
        <w:rPr>
          <w:rFonts w:cs="Times New Roman"/>
          <w:sz w:val="22"/>
          <w:szCs w:val="22"/>
        </w:rPr>
        <w:t xml:space="preserve">Bylo přijato usnesení č. </w:t>
      </w:r>
      <w:r>
        <w:rPr>
          <w:rFonts w:cs="Times New Roman"/>
          <w:sz w:val="22"/>
          <w:szCs w:val="22"/>
        </w:rPr>
        <w:t>206</w:t>
      </w:r>
      <w:r w:rsidRPr="00EC56A0">
        <w:rPr>
          <w:rFonts w:cs="Times New Roman"/>
          <w:sz w:val="22"/>
          <w:szCs w:val="22"/>
        </w:rPr>
        <w:t xml:space="preserve"> hlasováním (+</w:t>
      </w:r>
      <w:r>
        <w:rPr>
          <w:rFonts w:cs="Times New Roman"/>
          <w:sz w:val="22"/>
          <w:szCs w:val="22"/>
        </w:rPr>
        <w:t>15</w:t>
      </w:r>
      <w:r w:rsidRPr="00EC56A0">
        <w:rPr>
          <w:rFonts w:cs="Times New Roman"/>
          <w:sz w:val="22"/>
          <w:szCs w:val="22"/>
        </w:rPr>
        <w:t xml:space="preserve">,0,0). Jmenný seznam viz příloha č. </w:t>
      </w:r>
      <w:r>
        <w:rPr>
          <w:rFonts w:cs="Times New Roman"/>
          <w:sz w:val="22"/>
          <w:szCs w:val="22"/>
        </w:rPr>
        <w:t>5</w:t>
      </w:r>
      <w:r w:rsidRPr="00EC56A0">
        <w:rPr>
          <w:rFonts w:cs="Times New Roman"/>
          <w:sz w:val="22"/>
          <w:szCs w:val="22"/>
        </w:rPr>
        <w:t>.</w:t>
      </w:r>
    </w:p>
    <w:p w14:paraId="6507FE2F" w14:textId="77777777" w:rsidR="00B75D69" w:rsidRDefault="00B75D69" w:rsidP="00B75D69">
      <w:pPr>
        <w:pStyle w:val="slovanseznam"/>
        <w:numPr>
          <w:ilvl w:val="0"/>
          <w:numId w:val="0"/>
        </w:numPr>
        <w:tabs>
          <w:tab w:val="left" w:pos="0"/>
        </w:tabs>
        <w:rPr>
          <w:rFonts w:cs="Times New Roman"/>
          <w:sz w:val="22"/>
          <w:szCs w:val="22"/>
        </w:rPr>
      </w:pPr>
    </w:p>
    <w:p w14:paraId="7FCC81ED" w14:textId="77777777" w:rsidR="00A02A4C" w:rsidRDefault="00A02A4C" w:rsidP="007D191A">
      <w:pPr>
        <w:pStyle w:val="slovanseznam"/>
        <w:numPr>
          <w:ilvl w:val="0"/>
          <w:numId w:val="0"/>
        </w:numPr>
        <w:tabs>
          <w:tab w:val="left" w:pos="709"/>
        </w:tabs>
        <w:rPr>
          <w:rFonts w:cs="Times New Roman"/>
          <w:sz w:val="22"/>
          <w:szCs w:val="22"/>
        </w:rPr>
      </w:pPr>
    </w:p>
    <w:p w14:paraId="339FF236" w14:textId="30337CE2" w:rsidR="00E25C7D" w:rsidRPr="00584596" w:rsidRDefault="00584596" w:rsidP="00584596">
      <w:pPr>
        <w:jc w:val="center"/>
        <w:rPr>
          <w:rFonts w:eastAsia="Times New Roman" w:cs="Times New Roman"/>
          <w:i/>
          <w:lang w:eastAsia="zh-CN" w:bidi="hi-IN"/>
        </w:rPr>
      </w:pPr>
      <w:r w:rsidRPr="00584596">
        <w:rPr>
          <w:rFonts w:eastAsia="Times New Roman" w:cs="Times New Roman"/>
          <w:i/>
          <w:lang w:eastAsia="zh-CN" w:bidi="hi-IN"/>
        </w:rPr>
        <w:t>***</w:t>
      </w:r>
    </w:p>
    <w:p w14:paraId="429FA23C" w14:textId="5ABA2C9F" w:rsidR="00051DA7" w:rsidRDefault="00051DA7" w:rsidP="00124A1E">
      <w:pPr>
        <w:jc w:val="center"/>
        <w:rPr>
          <w:rFonts w:eastAsia="Times New Roman" w:cs="Times New Roman"/>
          <w:i/>
          <w:iCs/>
          <w:color w:val="000000"/>
          <w:spacing w:val="-4"/>
          <w:lang w:eastAsia="cs-CZ"/>
        </w:rPr>
      </w:pPr>
    </w:p>
    <w:p w14:paraId="18A26068" w14:textId="114DDF33" w:rsidR="00584596" w:rsidRDefault="00B75D69" w:rsidP="00584596">
      <w:pPr>
        <w:jc w:val="center"/>
        <w:rPr>
          <w:rFonts w:eastAsia="Times New Roman" w:cs="Times New Roman"/>
          <w:i/>
          <w:iCs/>
          <w:color w:val="000000"/>
          <w:spacing w:val="-4"/>
          <w:lang w:eastAsia="cs-CZ"/>
        </w:rPr>
      </w:pPr>
      <w:r>
        <w:rPr>
          <w:rFonts w:eastAsia="Times New Roman" w:cs="Times New Roman"/>
          <w:i/>
          <w:iCs/>
          <w:color w:val="000000"/>
          <w:spacing w:val="-4"/>
          <w:lang w:eastAsia="cs-CZ"/>
        </w:rPr>
        <w:t>Předsedkyně</w:t>
      </w:r>
      <w:r w:rsidR="00584596" w:rsidRPr="00182EAE">
        <w:rPr>
          <w:rFonts w:eastAsia="Times New Roman" w:cs="Times New Roman"/>
          <w:i/>
          <w:iCs/>
          <w:color w:val="000000"/>
          <w:spacing w:val="-4"/>
          <w:lang w:eastAsia="cs-CZ"/>
        </w:rPr>
        <w:t xml:space="preserve"> výboru </w:t>
      </w:r>
      <w:proofErr w:type="spellStart"/>
      <w:r w:rsidR="00584596" w:rsidRPr="00182EAE">
        <w:rPr>
          <w:rFonts w:eastAsia="Times New Roman" w:cs="Times New Roman"/>
          <w:i/>
          <w:iCs/>
          <w:color w:val="000000"/>
          <w:spacing w:val="-4"/>
          <w:lang w:eastAsia="cs-CZ"/>
        </w:rPr>
        <w:t>posl</w:t>
      </w:r>
      <w:proofErr w:type="spellEnd"/>
      <w:r w:rsidR="00584596" w:rsidRPr="00182EAE">
        <w:rPr>
          <w:rFonts w:eastAsia="Times New Roman" w:cs="Times New Roman"/>
          <w:i/>
          <w:iCs/>
          <w:color w:val="000000"/>
          <w:spacing w:val="-4"/>
          <w:lang w:eastAsia="cs-CZ"/>
        </w:rPr>
        <w:t xml:space="preserve">. </w:t>
      </w:r>
      <w:r>
        <w:rPr>
          <w:rFonts w:eastAsia="Times New Roman" w:cs="Times New Roman"/>
          <w:i/>
          <w:iCs/>
          <w:color w:val="000000"/>
          <w:spacing w:val="-4"/>
          <w:lang w:eastAsia="cs-CZ"/>
        </w:rPr>
        <w:t>M.</w:t>
      </w:r>
      <w:r w:rsidR="00584596">
        <w:rPr>
          <w:rFonts w:eastAsia="Times New Roman" w:cs="Times New Roman"/>
          <w:i/>
          <w:iCs/>
          <w:color w:val="000000"/>
          <w:spacing w:val="-4"/>
          <w:lang w:eastAsia="cs-CZ"/>
        </w:rPr>
        <w:t xml:space="preserve"> Vo</w:t>
      </w:r>
      <w:r>
        <w:rPr>
          <w:rFonts w:eastAsia="Times New Roman" w:cs="Times New Roman"/>
          <w:i/>
          <w:iCs/>
          <w:color w:val="000000"/>
          <w:spacing w:val="-4"/>
          <w:lang w:eastAsia="cs-CZ"/>
        </w:rPr>
        <w:t>strá</w:t>
      </w:r>
      <w:r w:rsidR="00584596">
        <w:rPr>
          <w:rFonts w:eastAsia="Times New Roman" w:cs="Times New Roman"/>
          <w:i/>
          <w:iCs/>
          <w:color w:val="000000"/>
          <w:spacing w:val="-4"/>
          <w:lang w:eastAsia="cs-CZ"/>
        </w:rPr>
        <w:t xml:space="preserve"> poděkoval</w:t>
      </w:r>
      <w:r>
        <w:rPr>
          <w:rFonts w:eastAsia="Times New Roman" w:cs="Times New Roman"/>
          <w:i/>
          <w:iCs/>
          <w:color w:val="000000"/>
          <w:spacing w:val="-4"/>
          <w:lang w:eastAsia="cs-CZ"/>
        </w:rPr>
        <w:t>a</w:t>
      </w:r>
      <w:r w:rsidR="00584596">
        <w:rPr>
          <w:rFonts w:eastAsia="Times New Roman" w:cs="Times New Roman"/>
          <w:i/>
          <w:iCs/>
          <w:color w:val="000000"/>
          <w:spacing w:val="-4"/>
          <w:lang w:eastAsia="cs-CZ"/>
        </w:rPr>
        <w:t xml:space="preserve"> přítomným za spolupráci a</w:t>
      </w:r>
      <w:r w:rsidR="00584596" w:rsidRPr="00182EAE">
        <w:rPr>
          <w:rFonts w:eastAsia="Times New Roman" w:cs="Times New Roman"/>
          <w:i/>
          <w:iCs/>
          <w:color w:val="000000"/>
          <w:spacing w:val="-4"/>
          <w:lang w:eastAsia="cs-CZ"/>
        </w:rPr>
        <w:t xml:space="preserve"> </w:t>
      </w:r>
      <w:r w:rsidR="00584596">
        <w:rPr>
          <w:rFonts w:eastAsia="Times New Roman" w:cs="Times New Roman"/>
          <w:i/>
          <w:iCs/>
          <w:color w:val="000000"/>
          <w:spacing w:val="-4"/>
          <w:lang w:eastAsia="cs-CZ"/>
        </w:rPr>
        <w:t>přerušil</w:t>
      </w:r>
      <w:r>
        <w:rPr>
          <w:rFonts w:eastAsia="Times New Roman" w:cs="Times New Roman"/>
          <w:i/>
          <w:iCs/>
          <w:color w:val="000000"/>
          <w:spacing w:val="-4"/>
          <w:lang w:eastAsia="cs-CZ"/>
        </w:rPr>
        <w:t>a</w:t>
      </w:r>
      <w:r w:rsidR="00584596">
        <w:rPr>
          <w:rFonts w:eastAsia="Times New Roman" w:cs="Times New Roman"/>
          <w:i/>
          <w:iCs/>
          <w:color w:val="000000"/>
          <w:spacing w:val="-4"/>
          <w:lang w:eastAsia="cs-CZ"/>
        </w:rPr>
        <w:t xml:space="preserve"> jednání schůze </w:t>
      </w:r>
      <w:proofErr w:type="gramStart"/>
      <w:r w:rsidR="009D2DBA">
        <w:rPr>
          <w:rFonts w:eastAsia="Times New Roman" w:cs="Times New Roman"/>
          <w:i/>
          <w:iCs/>
          <w:color w:val="000000"/>
          <w:spacing w:val="-4"/>
          <w:lang w:eastAsia="cs-CZ"/>
        </w:rPr>
        <w:t>ve</w:t>
      </w:r>
      <w:proofErr w:type="gramEnd"/>
      <w:r w:rsidR="009D2DBA">
        <w:rPr>
          <w:rFonts w:eastAsia="Times New Roman" w:cs="Times New Roman"/>
          <w:i/>
          <w:iCs/>
          <w:color w:val="000000"/>
          <w:spacing w:val="-4"/>
          <w:lang w:eastAsia="cs-CZ"/>
        </w:rPr>
        <w:t> 1</w:t>
      </w:r>
      <w:r>
        <w:rPr>
          <w:rFonts w:eastAsia="Times New Roman" w:cs="Times New Roman"/>
          <w:i/>
          <w:iCs/>
          <w:color w:val="000000"/>
          <w:spacing w:val="-4"/>
          <w:lang w:eastAsia="cs-CZ"/>
        </w:rPr>
        <w:t>2</w:t>
      </w:r>
      <w:r w:rsidR="009D2DBA">
        <w:rPr>
          <w:rFonts w:eastAsia="Times New Roman" w:cs="Times New Roman"/>
          <w:i/>
          <w:iCs/>
          <w:color w:val="000000"/>
          <w:spacing w:val="-4"/>
          <w:lang w:eastAsia="cs-CZ"/>
        </w:rPr>
        <w:t>:</w:t>
      </w:r>
      <w:r>
        <w:rPr>
          <w:rFonts w:eastAsia="Times New Roman" w:cs="Times New Roman"/>
          <w:i/>
          <w:iCs/>
          <w:color w:val="000000"/>
          <w:spacing w:val="-4"/>
          <w:lang w:eastAsia="cs-CZ"/>
        </w:rPr>
        <w:t>00</w:t>
      </w:r>
      <w:r w:rsidR="009D2DBA">
        <w:rPr>
          <w:rFonts w:eastAsia="Times New Roman" w:cs="Times New Roman"/>
          <w:i/>
          <w:iCs/>
          <w:color w:val="000000"/>
          <w:spacing w:val="-4"/>
          <w:lang w:eastAsia="cs-CZ"/>
        </w:rPr>
        <w:t xml:space="preserve"> hodin </w:t>
      </w:r>
      <w:r w:rsidR="00584596">
        <w:rPr>
          <w:rFonts w:eastAsia="Times New Roman" w:cs="Times New Roman"/>
          <w:i/>
          <w:iCs/>
          <w:color w:val="000000"/>
          <w:spacing w:val="-4"/>
          <w:lang w:eastAsia="cs-CZ"/>
        </w:rPr>
        <w:t>do 15:00 hodin.</w:t>
      </w:r>
    </w:p>
    <w:p w14:paraId="334EC0AE" w14:textId="2DFA5E78" w:rsidR="002A4C65" w:rsidRDefault="002A4C65" w:rsidP="00124A1E">
      <w:pPr>
        <w:jc w:val="center"/>
        <w:rPr>
          <w:rFonts w:eastAsia="Times New Roman" w:cs="Times New Roman"/>
          <w:i/>
          <w:iCs/>
          <w:color w:val="000000"/>
          <w:spacing w:val="-4"/>
          <w:lang w:eastAsia="cs-CZ"/>
        </w:rPr>
      </w:pPr>
    </w:p>
    <w:p w14:paraId="7906DF7B" w14:textId="77777777" w:rsidR="002A4C65" w:rsidRDefault="002A4C65" w:rsidP="00124A1E">
      <w:pPr>
        <w:jc w:val="center"/>
        <w:rPr>
          <w:rFonts w:eastAsia="Times New Roman" w:cs="Times New Roman"/>
          <w:i/>
          <w:iCs/>
          <w:color w:val="000000"/>
          <w:spacing w:val="-4"/>
          <w:lang w:eastAsia="cs-CZ"/>
        </w:rPr>
      </w:pPr>
    </w:p>
    <w:p w14:paraId="36985279" w14:textId="19E5E0CB" w:rsidR="005A69AF" w:rsidRPr="00584596" w:rsidRDefault="00124A1E" w:rsidP="00584596">
      <w:pPr>
        <w:jc w:val="center"/>
        <w:rPr>
          <w:rFonts w:eastAsia="Times New Roman" w:cs="Times New Roman"/>
          <w:color w:val="000000"/>
          <w:spacing w:val="-4"/>
          <w:lang w:eastAsia="cs-CZ"/>
        </w:rPr>
      </w:pPr>
      <w:r w:rsidRPr="00182EAE">
        <w:rPr>
          <w:rFonts w:eastAsia="Times New Roman" w:cs="Times New Roman"/>
          <w:i/>
          <w:iCs/>
          <w:color w:val="000000"/>
          <w:spacing w:val="-4"/>
          <w:lang w:eastAsia="cs-CZ"/>
        </w:rPr>
        <w:t>***</w:t>
      </w:r>
    </w:p>
    <w:p w14:paraId="0CA0ABF3" w14:textId="77777777" w:rsidR="005A69AF" w:rsidRPr="00182EAE" w:rsidRDefault="005A69AF" w:rsidP="005A69AF">
      <w:pPr>
        <w:rPr>
          <w:rFonts w:eastAsia="Times New Roman" w:cs="Times New Roman"/>
          <w:color w:val="000000"/>
          <w:lang w:eastAsia="cs-CZ"/>
        </w:rPr>
      </w:pPr>
    </w:p>
    <w:p w14:paraId="6466C1C4" w14:textId="77777777" w:rsidR="005A69AF" w:rsidRPr="00182EAE" w:rsidRDefault="005A69AF" w:rsidP="005A69AF">
      <w:pPr>
        <w:rPr>
          <w:rFonts w:eastAsia="Times New Roman" w:cs="Times New Roman"/>
          <w:color w:val="000000"/>
          <w:lang w:eastAsia="cs-CZ"/>
        </w:rPr>
      </w:pPr>
    </w:p>
    <w:p w14:paraId="3D3667C1" w14:textId="2171A0A4" w:rsidR="009D2DBA" w:rsidRDefault="00584596" w:rsidP="005A69AF">
      <w:pPr>
        <w:jc w:val="center"/>
        <w:rPr>
          <w:rFonts w:eastAsia="Times New Roman" w:cs="Times New Roman"/>
          <w:i/>
          <w:color w:val="000000"/>
          <w:lang w:eastAsia="cs-CZ"/>
        </w:rPr>
      </w:pPr>
      <w:r>
        <w:rPr>
          <w:rFonts w:eastAsia="Times New Roman" w:cs="Times New Roman"/>
          <w:i/>
          <w:color w:val="000000"/>
          <w:lang w:eastAsia="cs-CZ"/>
        </w:rPr>
        <w:t>Přerušenou s</w:t>
      </w:r>
      <w:r w:rsidR="005A69AF" w:rsidRPr="0056282E">
        <w:rPr>
          <w:rFonts w:eastAsia="Times New Roman" w:cs="Times New Roman"/>
          <w:i/>
          <w:color w:val="000000"/>
          <w:lang w:eastAsia="cs-CZ"/>
        </w:rPr>
        <w:t>chůzi zahájil</w:t>
      </w:r>
      <w:r w:rsidR="00B75D69">
        <w:rPr>
          <w:rFonts w:eastAsia="Times New Roman" w:cs="Times New Roman"/>
          <w:i/>
          <w:color w:val="000000"/>
          <w:lang w:eastAsia="cs-CZ"/>
        </w:rPr>
        <w:t>a</w:t>
      </w:r>
      <w:r>
        <w:rPr>
          <w:rFonts w:eastAsia="Times New Roman" w:cs="Times New Roman"/>
          <w:i/>
          <w:color w:val="000000"/>
          <w:lang w:eastAsia="cs-CZ"/>
        </w:rPr>
        <w:t xml:space="preserve"> </w:t>
      </w:r>
      <w:r w:rsidR="00B75D69">
        <w:rPr>
          <w:rFonts w:eastAsia="Times New Roman" w:cs="Times New Roman"/>
          <w:i/>
          <w:color w:val="000000"/>
          <w:lang w:eastAsia="cs-CZ"/>
        </w:rPr>
        <w:t>předsedkyně</w:t>
      </w:r>
      <w:r w:rsidR="005A69AF" w:rsidRPr="0056282E">
        <w:rPr>
          <w:rFonts w:eastAsia="Times New Roman" w:cs="Times New Roman"/>
          <w:i/>
          <w:color w:val="000000"/>
          <w:lang w:eastAsia="cs-CZ"/>
        </w:rPr>
        <w:t xml:space="preserve"> výboru </w:t>
      </w:r>
      <w:proofErr w:type="spellStart"/>
      <w:r w:rsidR="005A69AF" w:rsidRPr="0056282E">
        <w:rPr>
          <w:rFonts w:eastAsia="Times New Roman" w:cs="Times New Roman"/>
          <w:i/>
          <w:color w:val="000000"/>
          <w:lang w:eastAsia="cs-CZ"/>
        </w:rPr>
        <w:t>posl</w:t>
      </w:r>
      <w:proofErr w:type="spellEnd"/>
      <w:r w:rsidR="005A69AF" w:rsidRPr="0056282E">
        <w:rPr>
          <w:rFonts w:eastAsia="Times New Roman" w:cs="Times New Roman"/>
          <w:i/>
          <w:color w:val="000000"/>
          <w:lang w:eastAsia="cs-CZ"/>
        </w:rPr>
        <w:t xml:space="preserve">. </w:t>
      </w:r>
      <w:r w:rsidR="005A69AF">
        <w:rPr>
          <w:rFonts w:eastAsia="Times New Roman" w:cs="Times New Roman"/>
          <w:i/>
          <w:color w:val="000000"/>
          <w:lang w:eastAsia="cs-CZ"/>
        </w:rPr>
        <w:t xml:space="preserve">M. </w:t>
      </w:r>
      <w:r w:rsidR="00B75D69">
        <w:rPr>
          <w:rFonts w:eastAsia="Times New Roman" w:cs="Times New Roman"/>
          <w:i/>
          <w:color w:val="000000"/>
          <w:lang w:eastAsia="cs-CZ"/>
        </w:rPr>
        <w:t>Vostrá</w:t>
      </w:r>
      <w:r w:rsidR="005A69AF" w:rsidRPr="0056282E">
        <w:rPr>
          <w:rFonts w:eastAsia="Times New Roman" w:cs="Times New Roman"/>
          <w:i/>
          <w:color w:val="000000"/>
          <w:lang w:eastAsia="cs-CZ"/>
        </w:rPr>
        <w:t xml:space="preserve"> v</w:t>
      </w:r>
      <w:r w:rsidR="005A69AF">
        <w:rPr>
          <w:rFonts w:eastAsia="Times New Roman" w:cs="Times New Roman"/>
          <w:i/>
          <w:color w:val="000000"/>
          <w:lang w:eastAsia="cs-CZ"/>
        </w:rPr>
        <w:t> </w:t>
      </w:r>
      <w:r>
        <w:rPr>
          <w:rFonts w:eastAsia="Times New Roman" w:cs="Times New Roman"/>
          <w:i/>
          <w:color w:val="000000"/>
          <w:lang w:eastAsia="cs-CZ"/>
        </w:rPr>
        <w:t>15</w:t>
      </w:r>
      <w:r w:rsidR="005A69AF">
        <w:rPr>
          <w:rFonts w:eastAsia="Times New Roman" w:cs="Times New Roman"/>
          <w:i/>
          <w:color w:val="000000"/>
          <w:lang w:eastAsia="cs-CZ"/>
        </w:rPr>
        <w:t>:</w:t>
      </w:r>
      <w:r>
        <w:rPr>
          <w:rFonts w:eastAsia="Times New Roman" w:cs="Times New Roman"/>
          <w:i/>
          <w:color w:val="000000"/>
          <w:lang w:eastAsia="cs-CZ"/>
        </w:rPr>
        <w:t>00</w:t>
      </w:r>
      <w:r w:rsidR="005A69AF" w:rsidRPr="0056282E">
        <w:rPr>
          <w:rFonts w:eastAsia="Times New Roman" w:cs="Times New Roman"/>
          <w:i/>
          <w:color w:val="000000"/>
          <w:lang w:eastAsia="cs-CZ"/>
        </w:rPr>
        <w:t xml:space="preserve"> hodin</w:t>
      </w:r>
      <w:r>
        <w:rPr>
          <w:rFonts w:eastAsia="Times New Roman" w:cs="Times New Roman"/>
          <w:i/>
          <w:color w:val="000000"/>
          <w:lang w:eastAsia="cs-CZ"/>
        </w:rPr>
        <w:t>.</w:t>
      </w:r>
      <w:r w:rsidR="00736E96">
        <w:rPr>
          <w:rFonts w:eastAsia="Times New Roman" w:cs="Times New Roman"/>
          <w:i/>
          <w:color w:val="000000"/>
          <w:lang w:eastAsia="cs-CZ"/>
        </w:rPr>
        <w:t xml:space="preserve"> Úvodem pozdravila všechny přítomné. </w:t>
      </w:r>
      <w:r>
        <w:rPr>
          <w:rFonts w:eastAsia="Times New Roman" w:cs="Times New Roman"/>
          <w:i/>
          <w:color w:val="000000"/>
          <w:lang w:eastAsia="cs-CZ"/>
        </w:rPr>
        <w:t xml:space="preserve"> </w:t>
      </w:r>
    </w:p>
    <w:p w14:paraId="7669E05D" w14:textId="49E8AD10" w:rsidR="00A51C97" w:rsidRDefault="00A51C97" w:rsidP="005A69AF">
      <w:pPr>
        <w:jc w:val="center"/>
        <w:rPr>
          <w:rFonts w:eastAsia="Times New Roman" w:cs="Times New Roman"/>
          <w:i/>
          <w:color w:val="000000"/>
          <w:lang w:eastAsia="cs-CZ"/>
        </w:rPr>
      </w:pPr>
    </w:p>
    <w:p w14:paraId="7E44235D" w14:textId="62019778" w:rsidR="00A51C97" w:rsidRDefault="00A51C97" w:rsidP="005A69AF">
      <w:pPr>
        <w:jc w:val="center"/>
        <w:rPr>
          <w:rFonts w:eastAsia="Times New Roman" w:cs="Times New Roman"/>
          <w:color w:val="000000"/>
          <w:spacing w:val="-4"/>
          <w:lang w:eastAsia="cs-CZ"/>
        </w:rPr>
      </w:pPr>
      <w:r>
        <w:rPr>
          <w:rFonts w:eastAsia="Times New Roman" w:cs="Times New Roman"/>
          <w:i/>
          <w:color w:val="000000"/>
          <w:lang w:eastAsia="cs-CZ"/>
        </w:rPr>
        <w:t>***</w:t>
      </w:r>
    </w:p>
    <w:p w14:paraId="011FA760" w14:textId="77777777" w:rsidR="00051DA7" w:rsidRDefault="00051DA7" w:rsidP="00F14D3B">
      <w:pPr>
        <w:rPr>
          <w:rFonts w:eastAsia="Times New Roman" w:cs="Times New Roman"/>
          <w:color w:val="000000"/>
          <w:spacing w:val="-4"/>
          <w:lang w:eastAsia="cs-CZ"/>
        </w:rPr>
      </w:pPr>
    </w:p>
    <w:p w14:paraId="08B235D1" w14:textId="2E3A4064" w:rsidR="00A51C97" w:rsidRDefault="009D2DBA" w:rsidP="00A51C97">
      <w:pPr>
        <w:pStyle w:val="Pavla"/>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jc w:val="center"/>
        <w:rPr>
          <w:sz w:val="22"/>
          <w:szCs w:val="22"/>
        </w:rPr>
      </w:pPr>
      <w:r>
        <w:rPr>
          <w:sz w:val="22"/>
          <w:szCs w:val="22"/>
        </w:rPr>
        <w:t>9</w:t>
      </w:r>
      <w:r w:rsidR="00A51C97">
        <w:rPr>
          <w:sz w:val="22"/>
          <w:szCs w:val="22"/>
        </w:rPr>
        <w:t>.</w:t>
      </w:r>
      <w:r w:rsidR="007627CE">
        <w:rPr>
          <w:sz w:val="22"/>
          <w:szCs w:val="22"/>
        </w:rPr>
        <w:t>1</w:t>
      </w:r>
    </w:p>
    <w:p w14:paraId="72C4A040" w14:textId="77777777" w:rsidR="007627CE" w:rsidRPr="007627CE" w:rsidRDefault="007627CE" w:rsidP="007627CE">
      <w:pPr>
        <w:pStyle w:val="Pavla"/>
        <w:pBdr>
          <w:bottom w:val="single" w:sz="4" w:space="1" w:color="auto"/>
        </w:pBd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jc w:val="center"/>
        <w:rPr>
          <w:sz w:val="22"/>
          <w:szCs w:val="22"/>
        </w:rPr>
      </w:pPr>
      <w:r w:rsidRPr="007627CE">
        <w:rPr>
          <w:sz w:val="22"/>
          <w:szCs w:val="22"/>
        </w:rPr>
        <w:t>Podpora péče o národní kulturní poklad v roce 2019 a její střednědobý výhled vč. projektů spolufinancovaných z evropských fondů a fondů EHP/Norska; informace Ministerstva kultury o hlavních záměrech</w:t>
      </w:r>
    </w:p>
    <w:p w14:paraId="1FFAAABD" w14:textId="77777777" w:rsidR="007627CE" w:rsidRDefault="007627CE" w:rsidP="007627CE">
      <w:pPr>
        <w:pStyle w:val="Pavla"/>
        <w:pBdr>
          <w:bottom w:val="single" w:sz="4" w:space="1" w:color="auto"/>
        </w:pBd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jc w:val="center"/>
        <w:rPr>
          <w:sz w:val="22"/>
          <w:szCs w:val="22"/>
        </w:rPr>
      </w:pPr>
      <w:r w:rsidRPr="007627CE">
        <w:rPr>
          <w:sz w:val="22"/>
          <w:szCs w:val="22"/>
        </w:rPr>
        <w:t>9.2</w:t>
      </w:r>
      <w:r w:rsidRPr="007627CE">
        <w:rPr>
          <w:sz w:val="22"/>
          <w:szCs w:val="22"/>
        </w:rPr>
        <w:tab/>
      </w:r>
    </w:p>
    <w:p w14:paraId="70FC0513" w14:textId="2A372106" w:rsidR="00A51C97" w:rsidRPr="007627CE" w:rsidRDefault="007627CE" w:rsidP="007627CE">
      <w:pPr>
        <w:pStyle w:val="Pavla"/>
        <w:pBdr>
          <w:bottom w:val="single" w:sz="4" w:space="1" w:color="auto"/>
        </w:pBd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jc w:val="center"/>
        <w:rPr>
          <w:sz w:val="22"/>
          <w:szCs w:val="22"/>
        </w:rPr>
      </w:pPr>
      <w:r w:rsidRPr="007627CE">
        <w:rPr>
          <w:sz w:val="22"/>
          <w:szCs w:val="22"/>
        </w:rPr>
        <w:t>Podpora péče o národní kulturní poklad v roce 2019 a její střednědobý výhled – akce Rekonstrukce hlavní budovy Národního muzea vč. nových expozic</w:t>
      </w:r>
    </w:p>
    <w:p w14:paraId="43F4D352" w14:textId="77777777" w:rsidR="009D2DBA" w:rsidRDefault="009D2DBA" w:rsidP="00A51C97">
      <w:pPr>
        <w:ind w:firstLine="708"/>
        <w:rPr>
          <w:rFonts w:cs="Times New Roman"/>
        </w:rPr>
      </w:pPr>
    </w:p>
    <w:p w14:paraId="541F63FB" w14:textId="2F63B433" w:rsidR="009D2DBA" w:rsidRPr="00E57AB7" w:rsidRDefault="007627CE" w:rsidP="00A51C97">
      <w:pPr>
        <w:ind w:firstLine="708"/>
        <w:rPr>
          <w:rFonts w:cs="Times New Roman"/>
        </w:rPr>
      </w:pPr>
      <w:r>
        <w:rPr>
          <w:rFonts w:cs="Times New Roman"/>
        </w:rPr>
        <w:t xml:space="preserve">Předsedkyně </w:t>
      </w:r>
      <w:proofErr w:type="spellStart"/>
      <w:r>
        <w:rPr>
          <w:rFonts w:cs="Times New Roman"/>
        </w:rPr>
        <w:t>posl</w:t>
      </w:r>
      <w:proofErr w:type="spellEnd"/>
      <w:r>
        <w:rPr>
          <w:rFonts w:cs="Times New Roman"/>
        </w:rPr>
        <w:t xml:space="preserve">. </w:t>
      </w:r>
      <w:r w:rsidRPr="007627CE">
        <w:rPr>
          <w:rFonts w:cs="Times New Roman"/>
          <w:u w:val="single"/>
        </w:rPr>
        <w:t>M. Vostrá</w:t>
      </w:r>
      <w:r>
        <w:rPr>
          <w:rFonts w:cs="Times New Roman"/>
        </w:rPr>
        <w:t xml:space="preserve"> nejdříve poděkovala řediteli Národního muzea </w:t>
      </w:r>
      <w:r w:rsidRPr="00736E96">
        <w:rPr>
          <w:rFonts w:cs="Times New Roman"/>
        </w:rPr>
        <w:t>M. Lukešovi</w:t>
      </w:r>
      <w:r>
        <w:rPr>
          <w:rFonts w:cs="Times New Roman"/>
        </w:rPr>
        <w:t xml:space="preserve"> za pozvání k</w:t>
      </w:r>
      <w:r w:rsidR="002D6EB9">
        <w:rPr>
          <w:rFonts w:cs="Times New Roman"/>
        </w:rPr>
        <w:t> </w:t>
      </w:r>
      <w:r>
        <w:rPr>
          <w:rFonts w:cs="Times New Roman"/>
        </w:rPr>
        <w:t>jednání</w:t>
      </w:r>
      <w:r w:rsidR="002D6EB9">
        <w:rPr>
          <w:rFonts w:cs="Times New Roman"/>
        </w:rPr>
        <w:t xml:space="preserve"> a uvedla, že v </w:t>
      </w:r>
      <w:r w:rsidR="00E8391D">
        <w:rPr>
          <w:rFonts w:cs="Times New Roman"/>
        </w:rPr>
        <w:t>jednací</w:t>
      </w:r>
      <w:r w:rsidR="002D6EB9">
        <w:rPr>
          <w:rFonts w:cs="Times New Roman"/>
        </w:rPr>
        <w:t xml:space="preserve"> místnosti není nahrávací zařízení, proto se jednání RV nebude na médium nahrávat</w:t>
      </w:r>
      <w:r>
        <w:rPr>
          <w:rFonts w:cs="Times New Roman"/>
        </w:rPr>
        <w:t>.</w:t>
      </w:r>
      <w:r w:rsidR="002D6EB9">
        <w:rPr>
          <w:rFonts w:cs="Times New Roman"/>
        </w:rPr>
        <w:t xml:space="preserve"> S tímto byl vysloven všeobecný souhlas.</w:t>
      </w:r>
      <w:r>
        <w:rPr>
          <w:rFonts w:cs="Times New Roman"/>
        </w:rPr>
        <w:t xml:space="preserve"> Ředitel Národního muzea </w:t>
      </w:r>
      <w:r w:rsidRPr="007627CE">
        <w:rPr>
          <w:rFonts w:cs="Times New Roman"/>
          <w:u w:val="single"/>
        </w:rPr>
        <w:t>M. Lukeš</w:t>
      </w:r>
      <w:r>
        <w:rPr>
          <w:rFonts w:cs="Times New Roman"/>
        </w:rPr>
        <w:t xml:space="preserve"> přivítal přítomné poslance a uvedl historii NM, které bylo založeno roku 1818. Zástupce MK nám. </w:t>
      </w:r>
      <w:r w:rsidRPr="002D6EB9">
        <w:rPr>
          <w:rFonts w:cs="Times New Roman"/>
          <w:u w:val="single"/>
        </w:rPr>
        <w:t>R.</w:t>
      </w:r>
      <w:r w:rsidR="002D6EB9" w:rsidRPr="002D6EB9">
        <w:rPr>
          <w:rFonts w:cs="Times New Roman"/>
          <w:u w:val="single"/>
        </w:rPr>
        <w:t> </w:t>
      </w:r>
      <w:proofErr w:type="spellStart"/>
      <w:r w:rsidRPr="002D6EB9">
        <w:rPr>
          <w:rFonts w:cs="Times New Roman"/>
          <w:u w:val="single"/>
        </w:rPr>
        <w:t>Schreier</w:t>
      </w:r>
      <w:proofErr w:type="spellEnd"/>
      <w:r>
        <w:rPr>
          <w:rFonts w:cs="Times New Roman"/>
        </w:rPr>
        <w:t xml:space="preserve"> předložil poslancům prezentaci „Přehled schválených a připravovaných projektů resortu MK podporovaných s Evropských strukturálních a investičních fondů</w:t>
      </w:r>
      <w:r w:rsidR="002D6EB9">
        <w:rPr>
          <w:rFonts w:cs="Times New Roman"/>
        </w:rPr>
        <w:t>“ (viz příloha)</w:t>
      </w:r>
      <w:r>
        <w:rPr>
          <w:rFonts w:cs="Times New Roman"/>
        </w:rPr>
        <w:t>. Uvedl nej</w:t>
      </w:r>
      <w:r w:rsidR="002D6EB9">
        <w:rPr>
          <w:rFonts w:cs="Times New Roman"/>
        </w:rPr>
        <w:t>d</w:t>
      </w:r>
      <w:r>
        <w:rPr>
          <w:rFonts w:cs="Times New Roman"/>
        </w:rPr>
        <w:t xml:space="preserve">říve přehled </w:t>
      </w:r>
      <w:r w:rsidR="002D6EB9">
        <w:rPr>
          <w:rFonts w:cs="Times New Roman"/>
        </w:rPr>
        <w:t>projektů</w:t>
      </w:r>
      <w:r>
        <w:rPr>
          <w:rFonts w:cs="Times New Roman"/>
        </w:rPr>
        <w:t xml:space="preserve"> např. Slatiňany – šlechtickou školu, Pernštejn – vrchnostenskou okrasn</w:t>
      </w:r>
      <w:r w:rsidR="00736E96">
        <w:rPr>
          <w:rFonts w:cs="Times New Roman"/>
        </w:rPr>
        <w:t>ou zahradu, Horní</w:t>
      </w:r>
      <w:r>
        <w:rPr>
          <w:rFonts w:cs="Times New Roman"/>
        </w:rPr>
        <w:t xml:space="preserve"> zámek Vimperk</w:t>
      </w:r>
      <w:r w:rsidR="002D6EB9">
        <w:rPr>
          <w:rFonts w:cs="Times New Roman"/>
        </w:rPr>
        <w:t>, záchrana</w:t>
      </w:r>
      <w:r w:rsidR="00736E96">
        <w:rPr>
          <w:rFonts w:cs="Times New Roman"/>
        </w:rPr>
        <w:t>,</w:t>
      </w:r>
      <w:r w:rsidR="002D6EB9">
        <w:rPr>
          <w:rFonts w:cs="Times New Roman"/>
        </w:rPr>
        <w:t xml:space="preserve"> zpracování ohrožených negativů historického muzea Národního </w:t>
      </w:r>
      <w:r w:rsidR="002D6EB9">
        <w:rPr>
          <w:rFonts w:cs="Times New Roman"/>
        </w:rPr>
        <w:lastRenderedPageBreak/>
        <w:t>muzea</w:t>
      </w:r>
      <w:r w:rsidR="00736E96">
        <w:rPr>
          <w:rFonts w:cs="Times New Roman"/>
        </w:rPr>
        <w:t xml:space="preserve"> a další</w:t>
      </w:r>
      <w:r w:rsidR="002D6EB9">
        <w:rPr>
          <w:rFonts w:cs="Times New Roman"/>
        </w:rPr>
        <w:t>. Podporována jsou vybraná muzea i knihovny</w:t>
      </w:r>
      <w:r w:rsidR="00736E96">
        <w:rPr>
          <w:rFonts w:cs="Times New Roman"/>
        </w:rPr>
        <w:t>. C</w:t>
      </w:r>
      <w:r w:rsidR="002D6EB9">
        <w:rPr>
          <w:rFonts w:cs="Times New Roman"/>
        </w:rPr>
        <w:t>ílem je aktivizovat potenciál kulturního a přírodního dědictví</w:t>
      </w:r>
      <w:r w:rsidR="00E8391D">
        <w:rPr>
          <w:rFonts w:cs="Times New Roman"/>
        </w:rPr>
        <w:t>.</w:t>
      </w:r>
      <w:r w:rsidR="002D6EB9">
        <w:rPr>
          <w:rFonts w:cs="Times New Roman"/>
        </w:rPr>
        <w:t xml:space="preserve"> Celková alokace činí 425 mil Eur.</w:t>
      </w:r>
      <w:r w:rsidR="00E8391D">
        <w:rPr>
          <w:rFonts w:cs="Times New Roman"/>
        </w:rPr>
        <w:t xml:space="preserve"> Poukázal na str. 53, kde jsou uvedeny projekty informačních a komunikačních systémů, propojení datové fondu veřejné správy a jeho publikování. Cílem je efektivní a bezpečné využívání jednotlivých agend na principu </w:t>
      </w:r>
      <w:r w:rsidR="00736E96">
        <w:rPr>
          <w:rFonts w:cs="Times New Roman"/>
        </w:rPr>
        <w:t>„</w:t>
      </w:r>
      <w:r w:rsidR="00E8391D">
        <w:rPr>
          <w:rFonts w:cs="Times New Roman"/>
        </w:rPr>
        <w:t>open data</w:t>
      </w:r>
      <w:r w:rsidR="00736E96">
        <w:rPr>
          <w:rFonts w:cs="Times New Roman"/>
        </w:rPr>
        <w:t>“</w:t>
      </w:r>
      <w:r w:rsidR="00E8391D">
        <w:rPr>
          <w:rFonts w:cs="Times New Roman"/>
        </w:rPr>
        <w:t xml:space="preserve">. </w:t>
      </w:r>
      <w:r w:rsidR="00D125CB">
        <w:rPr>
          <w:rFonts w:cs="Times New Roman"/>
        </w:rPr>
        <w:t xml:space="preserve">Následovala rozprava. </w:t>
      </w:r>
      <w:r w:rsidR="00E8391D">
        <w:rPr>
          <w:rFonts w:cs="Times New Roman"/>
        </w:rPr>
        <w:t xml:space="preserve">Posl. </w:t>
      </w:r>
      <w:r w:rsidR="00E8391D" w:rsidRPr="00E705AD">
        <w:rPr>
          <w:rFonts w:cs="Times New Roman"/>
          <w:u w:val="single"/>
        </w:rPr>
        <w:t xml:space="preserve">P. </w:t>
      </w:r>
      <w:proofErr w:type="spellStart"/>
      <w:r w:rsidR="00E8391D" w:rsidRPr="00E705AD">
        <w:rPr>
          <w:rFonts w:cs="Times New Roman"/>
          <w:u w:val="single"/>
        </w:rPr>
        <w:t>Venhoda</w:t>
      </w:r>
      <w:proofErr w:type="spellEnd"/>
      <w:r w:rsidR="00E8391D">
        <w:rPr>
          <w:rFonts w:cs="Times New Roman"/>
        </w:rPr>
        <w:t xml:space="preserve"> zmínil např. genealogické sbírky.</w:t>
      </w:r>
      <w:r w:rsidR="002D6EB9">
        <w:rPr>
          <w:rFonts w:cs="Times New Roman"/>
        </w:rPr>
        <w:t xml:space="preserve"> </w:t>
      </w:r>
      <w:r w:rsidR="00E8391D">
        <w:rPr>
          <w:rFonts w:cs="Times New Roman"/>
        </w:rPr>
        <w:t xml:space="preserve">Posl. </w:t>
      </w:r>
      <w:r w:rsidR="00E8391D" w:rsidRPr="00E705AD">
        <w:rPr>
          <w:rFonts w:cs="Times New Roman"/>
          <w:u w:val="single"/>
        </w:rPr>
        <w:t>M. Feranec</w:t>
      </w:r>
      <w:r w:rsidR="00E8391D">
        <w:rPr>
          <w:rFonts w:cs="Times New Roman"/>
        </w:rPr>
        <w:t xml:space="preserve"> se dotázal na spolupráci s NPÚ, s památkáři. </w:t>
      </w:r>
      <w:r w:rsidR="00E705AD">
        <w:rPr>
          <w:rFonts w:cs="Times New Roman"/>
        </w:rPr>
        <w:t xml:space="preserve">Posl. </w:t>
      </w:r>
      <w:r w:rsidR="00E705AD" w:rsidRPr="00736E96">
        <w:rPr>
          <w:rFonts w:cs="Times New Roman"/>
          <w:u w:val="single"/>
        </w:rPr>
        <w:t>J. Volný</w:t>
      </w:r>
      <w:r w:rsidR="00E705AD">
        <w:rPr>
          <w:rFonts w:cs="Times New Roman"/>
        </w:rPr>
        <w:t xml:space="preserve"> se dotázal, jaké možnosti má obec, která má v majetku např. zámek. Jak získ</w:t>
      </w:r>
      <w:r w:rsidR="00736E96">
        <w:rPr>
          <w:rFonts w:cs="Times New Roman"/>
        </w:rPr>
        <w:t>á</w:t>
      </w:r>
      <w:r w:rsidR="00E705AD">
        <w:rPr>
          <w:rFonts w:cs="Times New Roman"/>
        </w:rPr>
        <w:t xml:space="preserve"> dotaci</w:t>
      </w:r>
      <w:r w:rsidR="00736E96">
        <w:rPr>
          <w:rFonts w:cs="Times New Roman"/>
        </w:rPr>
        <w:t xml:space="preserve"> na opravu</w:t>
      </w:r>
      <w:r w:rsidR="00D125CB">
        <w:rPr>
          <w:rFonts w:cs="Times New Roman"/>
        </w:rPr>
        <w:t>?</w:t>
      </w:r>
      <w:r w:rsidR="00E705AD">
        <w:rPr>
          <w:rFonts w:cs="Times New Roman"/>
        </w:rPr>
        <w:t xml:space="preserve"> Tajemník RV </w:t>
      </w:r>
      <w:r w:rsidR="00E705AD" w:rsidRPr="00736E96">
        <w:rPr>
          <w:rFonts w:cs="Times New Roman"/>
          <w:u w:val="single"/>
        </w:rPr>
        <w:t>P. Jelínek</w:t>
      </w:r>
      <w:r w:rsidR="00E705AD">
        <w:rPr>
          <w:rFonts w:cs="Times New Roman"/>
        </w:rPr>
        <w:t xml:space="preserve">: A co knihovna pro Poslaneckou sněmovnu? Zástupce MK </w:t>
      </w:r>
      <w:r w:rsidR="00E705AD" w:rsidRPr="00E57AB7">
        <w:rPr>
          <w:rFonts w:cs="Times New Roman"/>
          <w:u w:val="single"/>
        </w:rPr>
        <w:t xml:space="preserve">R. </w:t>
      </w:r>
      <w:proofErr w:type="spellStart"/>
      <w:r w:rsidR="00E705AD" w:rsidRPr="00E57AB7">
        <w:rPr>
          <w:rFonts w:cs="Times New Roman"/>
          <w:u w:val="single"/>
        </w:rPr>
        <w:t>Schreier</w:t>
      </w:r>
      <w:proofErr w:type="spellEnd"/>
      <w:r w:rsidR="00E705AD">
        <w:rPr>
          <w:rFonts w:cs="Times New Roman"/>
        </w:rPr>
        <w:t xml:space="preserve">: Existují programy pro obce, které jsou </w:t>
      </w:r>
      <w:proofErr w:type="spellStart"/>
      <w:r w:rsidR="00E705AD">
        <w:rPr>
          <w:rFonts w:cs="Times New Roman"/>
        </w:rPr>
        <w:t>nízkoobjemné</w:t>
      </w:r>
      <w:proofErr w:type="spellEnd"/>
      <w:r w:rsidR="00E705AD">
        <w:rPr>
          <w:rFonts w:cs="Times New Roman"/>
        </w:rPr>
        <w:t xml:space="preserve">, které mohou přispět na havárie objektu. Dále </w:t>
      </w:r>
      <w:r w:rsidR="00D125CB">
        <w:rPr>
          <w:rFonts w:cs="Times New Roman"/>
        </w:rPr>
        <w:t xml:space="preserve">si </w:t>
      </w:r>
      <w:r w:rsidR="00E705AD">
        <w:rPr>
          <w:rFonts w:cs="Times New Roman"/>
        </w:rPr>
        <w:t>musí pomoci kraj, obec, Asociace krajů</w:t>
      </w:r>
      <w:r w:rsidR="00D125CB">
        <w:rPr>
          <w:rFonts w:cs="Times New Roman"/>
        </w:rPr>
        <w:t xml:space="preserve"> sami</w:t>
      </w:r>
      <w:r w:rsidR="00E705AD">
        <w:rPr>
          <w:rFonts w:cs="Times New Roman"/>
        </w:rPr>
        <w:t xml:space="preserve">. </w:t>
      </w:r>
      <w:r w:rsidR="00736E96">
        <w:rPr>
          <w:rFonts w:cs="Times New Roman"/>
        </w:rPr>
        <w:t xml:space="preserve">Posl. </w:t>
      </w:r>
      <w:r w:rsidR="00E705AD" w:rsidRPr="00E57AB7">
        <w:rPr>
          <w:rFonts w:cs="Times New Roman"/>
          <w:u w:val="single"/>
        </w:rPr>
        <w:t>M. Feranec</w:t>
      </w:r>
      <w:r w:rsidR="00E705AD">
        <w:rPr>
          <w:rFonts w:cs="Times New Roman"/>
        </w:rPr>
        <w:t xml:space="preserve"> se dále dotázal na program </w:t>
      </w:r>
      <w:r w:rsidR="00D125CB">
        <w:rPr>
          <w:rFonts w:cs="Times New Roman"/>
        </w:rPr>
        <w:t>„S</w:t>
      </w:r>
      <w:r w:rsidR="00E705AD">
        <w:rPr>
          <w:rFonts w:cs="Times New Roman"/>
        </w:rPr>
        <w:t xml:space="preserve">ystém Národního </w:t>
      </w:r>
      <w:proofErr w:type="spellStart"/>
      <w:r w:rsidR="00E705AD">
        <w:rPr>
          <w:rFonts w:cs="Times New Roman"/>
        </w:rPr>
        <w:t>agr</w:t>
      </w:r>
      <w:r w:rsidR="00E57AB7">
        <w:rPr>
          <w:rFonts w:cs="Times New Roman"/>
        </w:rPr>
        <w:t>e</w:t>
      </w:r>
      <w:r w:rsidR="00E705AD">
        <w:rPr>
          <w:rFonts w:cs="Times New Roman"/>
        </w:rPr>
        <w:t>gátora</w:t>
      </w:r>
      <w:proofErr w:type="spellEnd"/>
      <w:r w:rsidR="00E705AD">
        <w:rPr>
          <w:rFonts w:cs="Times New Roman"/>
        </w:rPr>
        <w:t xml:space="preserve"> </w:t>
      </w:r>
      <w:proofErr w:type="spellStart"/>
      <w:r w:rsidR="00E705AD">
        <w:rPr>
          <w:rFonts w:cs="Times New Roman"/>
        </w:rPr>
        <w:t>Czechia</w:t>
      </w:r>
      <w:proofErr w:type="spellEnd"/>
      <w:r w:rsidR="00D125CB">
        <w:rPr>
          <w:rFonts w:cs="Times New Roman"/>
        </w:rPr>
        <w:t>“</w:t>
      </w:r>
      <w:r w:rsidR="00736E96">
        <w:rPr>
          <w:rFonts w:cs="Times New Roman"/>
        </w:rPr>
        <w:t>, uvedený v prezentaci</w:t>
      </w:r>
      <w:r w:rsidR="00E705AD">
        <w:rPr>
          <w:rFonts w:cs="Times New Roman"/>
        </w:rPr>
        <w:t xml:space="preserve">. </w:t>
      </w:r>
      <w:r w:rsidR="00E705AD" w:rsidRPr="00E57AB7">
        <w:rPr>
          <w:rFonts w:cs="Times New Roman"/>
          <w:u w:val="single"/>
        </w:rPr>
        <w:t>Odp.</w:t>
      </w:r>
      <w:r w:rsidR="00E705AD">
        <w:rPr>
          <w:rFonts w:cs="Times New Roman"/>
        </w:rPr>
        <w:t xml:space="preserve">: Budou vytvořeny systémy pro publikování a sdílení </w:t>
      </w:r>
      <w:r w:rsidR="00E57AB7">
        <w:rPr>
          <w:rFonts w:cs="Times New Roman"/>
        </w:rPr>
        <w:t>digitalizovaného</w:t>
      </w:r>
      <w:r w:rsidR="00E705AD">
        <w:rPr>
          <w:rFonts w:cs="Times New Roman"/>
        </w:rPr>
        <w:t xml:space="preserve"> datového fondu kulturních objektů, bude zaveden systém na principu „</w:t>
      </w:r>
      <w:proofErr w:type="spellStart"/>
      <w:r w:rsidR="00E705AD">
        <w:rPr>
          <w:rFonts w:cs="Times New Roman"/>
        </w:rPr>
        <w:t>opendata</w:t>
      </w:r>
      <w:proofErr w:type="spellEnd"/>
      <w:r w:rsidR="00E705AD">
        <w:rPr>
          <w:rFonts w:cs="Times New Roman"/>
        </w:rPr>
        <w:t>“. Dále se rozprava vedla o exponátech Národního muzea, o zabezpečení sbírek, o možné záměně drahých kamenů</w:t>
      </w:r>
      <w:r w:rsidR="00E57AB7">
        <w:rPr>
          <w:rFonts w:cs="Times New Roman"/>
        </w:rPr>
        <w:t xml:space="preserve"> za bezcenné sklo. Ředitel NM </w:t>
      </w:r>
      <w:r w:rsidR="00E57AB7" w:rsidRPr="00E57AB7">
        <w:rPr>
          <w:rFonts w:cs="Times New Roman"/>
          <w:u w:val="single"/>
        </w:rPr>
        <w:t>M. Lukeš</w:t>
      </w:r>
      <w:r w:rsidR="00E57AB7">
        <w:rPr>
          <w:rFonts w:cs="Times New Roman"/>
        </w:rPr>
        <w:t xml:space="preserve">: S památkáři NM vychází dobře, jen trochu potrápili u archeologických nálezů. </w:t>
      </w:r>
      <w:r w:rsidR="00D125CB">
        <w:rPr>
          <w:rFonts w:cs="Times New Roman"/>
        </w:rPr>
        <w:t xml:space="preserve">Ke genealogickým sbírkám: „Kauza diamant“. </w:t>
      </w:r>
      <w:r w:rsidR="00E57AB7">
        <w:rPr>
          <w:rFonts w:cs="Times New Roman"/>
        </w:rPr>
        <w:t xml:space="preserve">Ano, diamat byl </w:t>
      </w:r>
      <w:r w:rsidR="00D125CB">
        <w:rPr>
          <w:rFonts w:cs="Times New Roman"/>
        </w:rPr>
        <w:t xml:space="preserve">původně </w:t>
      </w:r>
      <w:r w:rsidR="00E57AB7">
        <w:rPr>
          <w:rFonts w:cs="Times New Roman"/>
        </w:rPr>
        <w:t>určen jako pravý</w:t>
      </w:r>
      <w:r w:rsidR="00D125CB">
        <w:rPr>
          <w:rFonts w:cs="Times New Roman"/>
        </w:rPr>
        <w:t>,</w:t>
      </w:r>
      <w:r w:rsidR="00E57AB7">
        <w:rPr>
          <w:rFonts w:cs="Times New Roman"/>
        </w:rPr>
        <w:t xml:space="preserve"> a</w:t>
      </w:r>
      <w:r w:rsidR="00D125CB">
        <w:rPr>
          <w:rFonts w:cs="Times New Roman"/>
        </w:rPr>
        <w:t>le</w:t>
      </w:r>
      <w:r w:rsidR="00E57AB7">
        <w:rPr>
          <w:rFonts w:cs="Times New Roman"/>
        </w:rPr>
        <w:t xml:space="preserve"> nebyl, safír byl shledán syntetickým. Vše se prošetřovalo. Bezvýsledně. Jedná se o období před 70 lety.</w:t>
      </w:r>
      <w:r w:rsidR="00E705AD">
        <w:rPr>
          <w:rFonts w:cs="Times New Roman"/>
        </w:rPr>
        <w:t xml:space="preserve"> </w:t>
      </w:r>
      <w:r w:rsidR="00E57AB7">
        <w:rPr>
          <w:rFonts w:cs="Times New Roman"/>
        </w:rPr>
        <w:t xml:space="preserve">Vyzdvihl přírodovědnou sbírku i sbírku dělnického hnutí. Po ukončené rozpravě podala předsedkyně </w:t>
      </w:r>
      <w:proofErr w:type="spellStart"/>
      <w:r w:rsidR="00E57AB7">
        <w:rPr>
          <w:rFonts w:cs="Times New Roman"/>
        </w:rPr>
        <w:t>posl</w:t>
      </w:r>
      <w:proofErr w:type="spellEnd"/>
      <w:r w:rsidR="00E57AB7">
        <w:rPr>
          <w:rFonts w:cs="Times New Roman"/>
        </w:rPr>
        <w:t xml:space="preserve">. </w:t>
      </w:r>
      <w:r w:rsidR="00E57AB7" w:rsidRPr="00E57AB7">
        <w:rPr>
          <w:rFonts w:cs="Times New Roman"/>
          <w:u w:val="single"/>
        </w:rPr>
        <w:t>M. Vostrá</w:t>
      </w:r>
      <w:r w:rsidR="00E57AB7">
        <w:rPr>
          <w:rFonts w:cs="Times New Roman"/>
        </w:rPr>
        <w:t xml:space="preserve"> návrh na usnesení.</w:t>
      </w:r>
    </w:p>
    <w:p w14:paraId="4A231B94" w14:textId="7BA73988" w:rsidR="007627CE" w:rsidRDefault="007627CE" w:rsidP="00E57AB7">
      <w:pPr>
        <w:rPr>
          <w:rFonts w:cs="Times New Roman"/>
          <w:u w:val="single"/>
        </w:rPr>
      </w:pPr>
    </w:p>
    <w:p w14:paraId="0B6CF4E1" w14:textId="7C539FD8" w:rsidR="00A51C97" w:rsidRDefault="00A51C97" w:rsidP="00A51C97">
      <w:pPr>
        <w:pStyle w:val="slovanseznam"/>
        <w:numPr>
          <w:ilvl w:val="0"/>
          <w:numId w:val="0"/>
        </w:numPr>
        <w:tabs>
          <w:tab w:val="left" w:pos="0"/>
        </w:tabs>
        <w:rPr>
          <w:rFonts w:cs="Times New Roman"/>
          <w:sz w:val="22"/>
          <w:szCs w:val="22"/>
        </w:rPr>
      </w:pPr>
      <w:r>
        <w:rPr>
          <w:rFonts w:cs="Times New Roman"/>
          <w:sz w:val="22"/>
          <w:szCs w:val="22"/>
        </w:rPr>
        <w:tab/>
      </w:r>
      <w:r w:rsidRPr="00EC56A0">
        <w:rPr>
          <w:rFonts w:cs="Times New Roman"/>
          <w:sz w:val="22"/>
          <w:szCs w:val="22"/>
        </w:rPr>
        <w:t xml:space="preserve">Bylo přijato usnesení č. </w:t>
      </w:r>
      <w:r w:rsidR="00E57AB7">
        <w:rPr>
          <w:rFonts w:cs="Times New Roman"/>
          <w:sz w:val="22"/>
          <w:szCs w:val="22"/>
        </w:rPr>
        <w:t>209</w:t>
      </w:r>
      <w:r w:rsidRPr="00EC56A0">
        <w:rPr>
          <w:rFonts w:cs="Times New Roman"/>
          <w:sz w:val="22"/>
          <w:szCs w:val="22"/>
        </w:rPr>
        <w:t xml:space="preserve"> hlasováním (+</w:t>
      </w:r>
      <w:r>
        <w:rPr>
          <w:rFonts w:cs="Times New Roman"/>
          <w:sz w:val="22"/>
          <w:szCs w:val="22"/>
        </w:rPr>
        <w:t>10</w:t>
      </w:r>
      <w:r w:rsidRPr="00EC56A0">
        <w:rPr>
          <w:rFonts w:cs="Times New Roman"/>
          <w:sz w:val="22"/>
          <w:szCs w:val="22"/>
        </w:rPr>
        <w:t xml:space="preserve">,0,0). Jmenný seznam viz příloha č. </w:t>
      </w:r>
      <w:r w:rsidR="00E57AB7">
        <w:rPr>
          <w:rFonts w:cs="Times New Roman"/>
          <w:sz w:val="22"/>
          <w:szCs w:val="22"/>
        </w:rPr>
        <w:t>5</w:t>
      </w:r>
      <w:r w:rsidRPr="00EC56A0">
        <w:rPr>
          <w:rFonts w:cs="Times New Roman"/>
          <w:sz w:val="22"/>
          <w:szCs w:val="22"/>
        </w:rPr>
        <w:t>.</w:t>
      </w:r>
    </w:p>
    <w:p w14:paraId="45EC50CD" w14:textId="77777777" w:rsidR="00A51C97" w:rsidRDefault="00A51C97" w:rsidP="00A51C97">
      <w:pPr>
        <w:pStyle w:val="slovanseznam"/>
        <w:numPr>
          <w:ilvl w:val="0"/>
          <w:numId w:val="0"/>
        </w:numPr>
        <w:tabs>
          <w:tab w:val="left" w:pos="0"/>
        </w:tabs>
        <w:rPr>
          <w:rFonts w:cs="Times New Roman"/>
          <w:sz w:val="22"/>
          <w:szCs w:val="22"/>
        </w:rPr>
      </w:pPr>
    </w:p>
    <w:p w14:paraId="57149F22" w14:textId="4817D955" w:rsidR="00F1394F" w:rsidRDefault="00E57AB7" w:rsidP="00F1394F">
      <w:pPr>
        <w:pStyle w:val="slovanseznam"/>
        <w:numPr>
          <w:ilvl w:val="0"/>
          <w:numId w:val="0"/>
        </w:numPr>
        <w:tabs>
          <w:tab w:val="left" w:pos="0"/>
        </w:tabs>
        <w:rPr>
          <w:rFonts w:cs="Times New Roman"/>
          <w:sz w:val="22"/>
          <w:szCs w:val="22"/>
        </w:rPr>
      </w:pPr>
      <w:r>
        <w:rPr>
          <w:rFonts w:cs="Times New Roman"/>
          <w:sz w:val="22"/>
          <w:szCs w:val="22"/>
        </w:rPr>
        <w:t xml:space="preserve">Poté si poslanci prohlédli prostory Národního muzea. </w:t>
      </w:r>
    </w:p>
    <w:p w14:paraId="6D184C75" w14:textId="77777777" w:rsidR="00C8002F" w:rsidRDefault="00C8002F" w:rsidP="00383378">
      <w:pPr>
        <w:ind w:left="708"/>
        <w:rPr>
          <w:rFonts w:eastAsia="Times New Roman" w:cs="Times New Roman"/>
          <w:color w:val="000000"/>
          <w:spacing w:val="-4"/>
          <w:lang w:eastAsia="cs-CZ"/>
        </w:rPr>
      </w:pPr>
    </w:p>
    <w:p w14:paraId="05C8D045" w14:textId="39674145" w:rsidR="00584596" w:rsidRDefault="00584596" w:rsidP="00584596">
      <w:pPr>
        <w:pStyle w:val="slovanseznam"/>
        <w:numPr>
          <w:ilvl w:val="0"/>
          <w:numId w:val="0"/>
        </w:numPr>
        <w:tabs>
          <w:tab w:val="left" w:pos="0"/>
        </w:tabs>
        <w:rPr>
          <w:rFonts w:cs="Times New Roman"/>
          <w:sz w:val="22"/>
          <w:szCs w:val="22"/>
        </w:rPr>
      </w:pPr>
    </w:p>
    <w:p w14:paraId="03EAA5DC" w14:textId="77777777" w:rsidR="00584596" w:rsidRPr="002874B3" w:rsidRDefault="00584596" w:rsidP="00584596">
      <w:pPr>
        <w:pStyle w:val="slovanseznam"/>
        <w:numPr>
          <w:ilvl w:val="0"/>
          <w:numId w:val="0"/>
        </w:numPr>
        <w:tabs>
          <w:tab w:val="left" w:pos="709"/>
        </w:tabs>
        <w:jc w:val="center"/>
        <w:rPr>
          <w:rFonts w:cs="Times New Roman"/>
          <w:i/>
          <w:sz w:val="22"/>
          <w:szCs w:val="22"/>
        </w:rPr>
      </w:pPr>
      <w:r w:rsidRPr="002874B3">
        <w:rPr>
          <w:rFonts w:cs="Times New Roman"/>
          <w:i/>
          <w:sz w:val="22"/>
          <w:szCs w:val="22"/>
        </w:rPr>
        <w:t>***</w:t>
      </w:r>
    </w:p>
    <w:p w14:paraId="5BE9A4A3" w14:textId="77777777" w:rsidR="00584596" w:rsidRDefault="00584596" w:rsidP="00584596">
      <w:pPr>
        <w:rPr>
          <w:rFonts w:eastAsia="Times New Roman" w:cs="Times New Roman"/>
          <w:iCs/>
          <w:color w:val="000000"/>
          <w:spacing w:val="-4"/>
          <w:lang w:eastAsia="cs-CZ"/>
        </w:rPr>
      </w:pPr>
    </w:p>
    <w:p w14:paraId="2D5DF881" w14:textId="77777777" w:rsidR="00584596" w:rsidRDefault="00584596" w:rsidP="00584596">
      <w:pPr>
        <w:rPr>
          <w:rFonts w:eastAsia="Times New Roman" w:cs="Times New Roman"/>
          <w:i/>
          <w:iCs/>
          <w:color w:val="000000"/>
          <w:spacing w:val="-4"/>
          <w:lang w:eastAsia="cs-CZ"/>
        </w:rPr>
      </w:pPr>
    </w:p>
    <w:p w14:paraId="091326F0" w14:textId="5E763567" w:rsidR="00584596" w:rsidRDefault="00B75D69" w:rsidP="00584596">
      <w:pPr>
        <w:jc w:val="center"/>
        <w:rPr>
          <w:rFonts w:eastAsia="Times New Roman" w:cs="Times New Roman"/>
          <w:i/>
          <w:iCs/>
          <w:color w:val="000000"/>
          <w:spacing w:val="-4"/>
          <w:lang w:eastAsia="cs-CZ"/>
        </w:rPr>
      </w:pPr>
      <w:r>
        <w:rPr>
          <w:rFonts w:eastAsia="Times New Roman" w:cs="Times New Roman"/>
          <w:i/>
          <w:iCs/>
          <w:color w:val="000000"/>
          <w:spacing w:val="-4"/>
          <w:lang w:eastAsia="cs-CZ"/>
        </w:rPr>
        <w:t>Předsedkyně</w:t>
      </w:r>
      <w:r w:rsidR="00584596" w:rsidRPr="00182EAE">
        <w:rPr>
          <w:rFonts w:eastAsia="Times New Roman" w:cs="Times New Roman"/>
          <w:i/>
          <w:iCs/>
          <w:color w:val="000000"/>
          <w:spacing w:val="-4"/>
          <w:lang w:eastAsia="cs-CZ"/>
        </w:rPr>
        <w:t xml:space="preserve"> výboru </w:t>
      </w:r>
      <w:proofErr w:type="spellStart"/>
      <w:r w:rsidR="00584596" w:rsidRPr="00182EAE">
        <w:rPr>
          <w:rFonts w:eastAsia="Times New Roman" w:cs="Times New Roman"/>
          <w:i/>
          <w:iCs/>
          <w:color w:val="000000"/>
          <w:spacing w:val="-4"/>
          <w:lang w:eastAsia="cs-CZ"/>
        </w:rPr>
        <w:t>posl</w:t>
      </w:r>
      <w:proofErr w:type="spellEnd"/>
      <w:r w:rsidR="00584596" w:rsidRPr="00182EAE">
        <w:rPr>
          <w:rFonts w:eastAsia="Times New Roman" w:cs="Times New Roman"/>
          <w:i/>
          <w:iCs/>
          <w:color w:val="000000"/>
          <w:spacing w:val="-4"/>
          <w:lang w:eastAsia="cs-CZ"/>
        </w:rPr>
        <w:t xml:space="preserve">. </w:t>
      </w:r>
      <w:r w:rsidR="00584596">
        <w:rPr>
          <w:rFonts w:eastAsia="Times New Roman" w:cs="Times New Roman"/>
          <w:i/>
          <w:iCs/>
          <w:color w:val="000000"/>
          <w:spacing w:val="-4"/>
          <w:lang w:eastAsia="cs-CZ"/>
        </w:rPr>
        <w:t xml:space="preserve">M. </w:t>
      </w:r>
      <w:r>
        <w:rPr>
          <w:rFonts w:eastAsia="Times New Roman" w:cs="Times New Roman"/>
          <w:i/>
          <w:iCs/>
          <w:color w:val="000000"/>
          <w:spacing w:val="-4"/>
          <w:lang w:eastAsia="cs-CZ"/>
        </w:rPr>
        <w:t>Vostrá</w:t>
      </w:r>
      <w:r w:rsidR="00210FD6">
        <w:rPr>
          <w:rFonts w:eastAsia="Times New Roman" w:cs="Times New Roman"/>
          <w:i/>
          <w:iCs/>
          <w:color w:val="000000"/>
          <w:spacing w:val="-4"/>
          <w:lang w:eastAsia="cs-CZ"/>
        </w:rPr>
        <w:t xml:space="preserve"> poděkoval</w:t>
      </w:r>
      <w:r>
        <w:rPr>
          <w:rFonts w:eastAsia="Times New Roman" w:cs="Times New Roman"/>
          <w:i/>
          <w:iCs/>
          <w:color w:val="000000"/>
          <w:spacing w:val="-4"/>
          <w:lang w:eastAsia="cs-CZ"/>
        </w:rPr>
        <w:t>a</w:t>
      </w:r>
      <w:r w:rsidR="00584596">
        <w:rPr>
          <w:rFonts w:eastAsia="Times New Roman" w:cs="Times New Roman"/>
          <w:i/>
          <w:iCs/>
          <w:color w:val="000000"/>
          <w:spacing w:val="-4"/>
          <w:lang w:eastAsia="cs-CZ"/>
        </w:rPr>
        <w:t xml:space="preserve"> přítomným za spolupráci a</w:t>
      </w:r>
      <w:r w:rsidR="00584596" w:rsidRPr="00182EAE">
        <w:rPr>
          <w:rFonts w:eastAsia="Times New Roman" w:cs="Times New Roman"/>
          <w:i/>
          <w:iCs/>
          <w:color w:val="000000"/>
          <w:spacing w:val="-4"/>
          <w:lang w:eastAsia="cs-CZ"/>
        </w:rPr>
        <w:t xml:space="preserve"> </w:t>
      </w:r>
      <w:r w:rsidR="00210FD6">
        <w:rPr>
          <w:rFonts w:eastAsia="Times New Roman" w:cs="Times New Roman"/>
          <w:i/>
          <w:iCs/>
          <w:color w:val="000000"/>
          <w:spacing w:val="-4"/>
          <w:lang w:eastAsia="cs-CZ"/>
        </w:rPr>
        <w:t>ukončil</w:t>
      </w:r>
      <w:r>
        <w:rPr>
          <w:rFonts w:eastAsia="Times New Roman" w:cs="Times New Roman"/>
          <w:i/>
          <w:iCs/>
          <w:color w:val="000000"/>
          <w:spacing w:val="-4"/>
          <w:lang w:eastAsia="cs-CZ"/>
        </w:rPr>
        <w:t>a</w:t>
      </w:r>
      <w:r w:rsidR="00210FD6">
        <w:rPr>
          <w:rFonts w:eastAsia="Times New Roman" w:cs="Times New Roman"/>
          <w:i/>
          <w:iCs/>
          <w:color w:val="000000"/>
          <w:spacing w:val="-4"/>
          <w:lang w:eastAsia="cs-CZ"/>
        </w:rPr>
        <w:t xml:space="preserve"> jednání schůze v</w:t>
      </w:r>
      <w:r w:rsidR="00584596">
        <w:rPr>
          <w:rFonts w:eastAsia="Times New Roman" w:cs="Times New Roman"/>
          <w:i/>
          <w:iCs/>
          <w:color w:val="000000"/>
          <w:spacing w:val="-4"/>
          <w:lang w:eastAsia="cs-CZ"/>
        </w:rPr>
        <w:t> 1</w:t>
      </w:r>
      <w:r w:rsidR="00210FD6">
        <w:rPr>
          <w:rFonts w:eastAsia="Times New Roman" w:cs="Times New Roman"/>
          <w:i/>
          <w:iCs/>
          <w:color w:val="000000"/>
          <w:spacing w:val="-4"/>
          <w:lang w:eastAsia="cs-CZ"/>
        </w:rPr>
        <w:t>7</w:t>
      </w:r>
      <w:r w:rsidR="00584596">
        <w:rPr>
          <w:rFonts w:eastAsia="Times New Roman" w:cs="Times New Roman"/>
          <w:i/>
          <w:iCs/>
          <w:color w:val="000000"/>
          <w:spacing w:val="-4"/>
          <w:lang w:eastAsia="cs-CZ"/>
        </w:rPr>
        <w:t>:</w:t>
      </w:r>
      <w:r>
        <w:rPr>
          <w:rFonts w:eastAsia="Times New Roman" w:cs="Times New Roman"/>
          <w:i/>
          <w:iCs/>
          <w:color w:val="000000"/>
          <w:spacing w:val="-4"/>
          <w:lang w:eastAsia="cs-CZ"/>
        </w:rPr>
        <w:t>15 </w:t>
      </w:r>
      <w:r w:rsidR="00584596">
        <w:rPr>
          <w:rFonts w:eastAsia="Times New Roman" w:cs="Times New Roman"/>
          <w:i/>
          <w:iCs/>
          <w:color w:val="000000"/>
          <w:spacing w:val="-4"/>
          <w:lang w:eastAsia="cs-CZ"/>
        </w:rPr>
        <w:t>hodin.</w:t>
      </w:r>
    </w:p>
    <w:p w14:paraId="1556B97C" w14:textId="7CC161C9" w:rsidR="00B207D5" w:rsidRDefault="00B207D5" w:rsidP="00B207D5">
      <w:pPr>
        <w:rPr>
          <w:rFonts w:eastAsia="Times New Roman" w:cs="Times New Roman"/>
          <w:iCs/>
          <w:color w:val="000000"/>
          <w:spacing w:val="-4"/>
          <w:lang w:eastAsia="cs-CZ"/>
        </w:rPr>
      </w:pPr>
    </w:p>
    <w:p w14:paraId="447C6E07" w14:textId="449A0A00" w:rsidR="00B207D5" w:rsidRDefault="00B207D5" w:rsidP="00F14D3B">
      <w:pPr>
        <w:rPr>
          <w:rFonts w:eastAsia="Times New Roman" w:cs="Times New Roman"/>
          <w:iCs/>
          <w:color w:val="000000"/>
          <w:spacing w:val="-4"/>
          <w:lang w:eastAsia="cs-CZ"/>
        </w:rPr>
      </w:pPr>
    </w:p>
    <w:p w14:paraId="647E6F40" w14:textId="1985FCBD" w:rsidR="00210FD6" w:rsidRDefault="00210FD6" w:rsidP="00F14D3B">
      <w:pPr>
        <w:rPr>
          <w:rFonts w:eastAsia="Times New Roman" w:cs="Times New Roman"/>
          <w:iCs/>
          <w:color w:val="000000"/>
          <w:spacing w:val="-4"/>
          <w:lang w:eastAsia="cs-CZ"/>
        </w:rPr>
      </w:pPr>
    </w:p>
    <w:p w14:paraId="443D943C" w14:textId="77777777" w:rsidR="00210FD6" w:rsidRPr="00182EAE" w:rsidRDefault="00210FD6" w:rsidP="00F14D3B">
      <w:pPr>
        <w:rPr>
          <w:rFonts w:eastAsia="Times New Roman" w:cs="Times New Roman"/>
          <w:color w:val="000000"/>
          <w:spacing w:val="-4"/>
          <w:lang w:eastAsia="cs-CZ"/>
        </w:rPr>
      </w:pPr>
    </w:p>
    <w:p w14:paraId="26894311" w14:textId="2DC9933A" w:rsidR="007064A7" w:rsidRPr="00182EAE" w:rsidRDefault="007064A7" w:rsidP="002E3ED6">
      <w:pPr>
        <w:rPr>
          <w:rFonts w:eastAsia="Times New Roman" w:cs="Times New Roman"/>
          <w:color w:val="000000"/>
          <w:spacing w:val="-4"/>
          <w:lang w:eastAsia="cs-CZ"/>
        </w:rPr>
      </w:pPr>
      <w:r w:rsidRPr="00182EAE">
        <w:rPr>
          <w:rFonts w:eastAsia="Times New Roman" w:cs="Times New Roman"/>
          <w:color w:val="000000"/>
          <w:spacing w:val="-4"/>
          <w:lang w:eastAsia="cs-CZ"/>
        </w:rPr>
        <w:t xml:space="preserve">Dne </w:t>
      </w:r>
      <w:r w:rsidR="00B207D5">
        <w:rPr>
          <w:rFonts w:eastAsia="Times New Roman" w:cs="Times New Roman"/>
          <w:color w:val="000000"/>
          <w:spacing w:val="-4"/>
          <w:lang w:eastAsia="cs-CZ"/>
        </w:rPr>
        <w:t>1</w:t>
      </w:r>
      <w:r w:rsidR="00B75D69">
        <w:rPr>
          <w:rFonts w:eastAsia="Times New Roman" w:cs="Times New Roman"/>
          <w:color w:val="000000"/>
          <w:spacing w:val="-4"/>
          <w:lang w:eastAsia="cs-CZ"/>
        </w:rPr>
        <w:t>6</w:t>
      </w:r>
      <w:r w:rsidR="00BF499F">
        <w:rPr>
          <w:rFonts w:eastAsia="Times New Roman" w:cs="Times New Roman"/>
          <w:color w:val="000000"/>
          <w:spacing w:val="-4"/>
          <w:lang w:eastAsia="cs-CZ"/>
        </w:rPr>
        <w:t>.</w:t>
      </w:r>
      <w:r w:rsidR="007550FC" w:rsidRPr="00182EAE">
        <w:rPr>
          <w:rFonts w:eastAsia="Times New Roman" w:cs="Times New Roman"/>
          <w:color w:val="000000"/>
          <w:spacing w:val="-4"/>
          <w:lang w:eastAsia="cs-CZ"/>
        </w:rPr>
        <w:t xml:space="preserve"> </w:t>
      </w:r>
      <w:r w:rsidR="00B75D69">
        <w:rPr>
          <w:rFonts w:eastAsia="Times New Roman" w:cs="Times New Roman"/>
          <w:color w:val="000000"/>
          <w:spacing w:val="-4"/>
          <w:lang w:eastAsia="cs-CZ"/>
        </w:rPr>
        <w:t>ledna</w:t>
      </w:r>
      <w:r w:rsidR="001335D1" w:rsidRPr="00182EAE">
        <w:rPr>
          <w:rFonts w:eastAsia="Times New Roman" w:cs="Times New Roman"/>
          <w:color w:val="000000"/>
          <w:spacing w:val="-4"/>
          <w:lang w:eastAsia="cs-CZ"/>
        </w:rPr>
        <w:t xml:space="preserve"> 201</w:t>
      </w:r>
      <w:r w:rsidR="00B75D69">
        <w:rPr>
          <w:rFonts w:eastAsia="Times New Roman" w:cs="Times New Roman"/>
          <w:color w:val="000000"/>
          <w:spacing w:val="-4"/>
          <w:lang w:eastAsia="cs-CZ"/>
        </w:rPr>
        <w:t>9</w:t>
      </w:r>
    </w:p>
    <w:p w14:paraId="7ADE99CC" w14:textId="733FA857" w:rsidR="007064A7" w:rsidRPr="00182EAE" w:rsidRDefault="007064A7" w:rsidP="002E3ED6">
      <w:pPr>
        <w:rPr>
          <w:rFonts w:eastAsia="Times New Roman" w:cs="Times New Roman"/>
          <w:color w:val="000000"/>
          <w:spacing w:val="-4"/>
          <w:lang w:eastAsia="cs-CZ"/>
        </w:rPr>
      </w:pPr>
      <w:r w:rsidRPr="00182EAE">
        <w:rPr>
          <w:rFonts w:eastAsia="Times New Roman" w:cs="Times New Roman"/>
          <w:color w:val="000000"/>
          <w:spacing w:val="-4"/>
          <w:lang w:eastAsia="cs-CZ"/>
        </w:rPr>
        <w:t>Zapsal</w:t>
      </w:r>
      <w:r w:rsidR="008F1086">
        <w:rPr>
          <w:rFonts w:eastAsia="Times New Roman" w:cs="Times New Roman"/>
          <w:color w:val="000000"/>
          <w:spacing w:val="-4"/>
          <w:lang w:eastAsia="cs-CZ"/>
        </w:rPr>
        <w:t>a</w:t>
      </w:r>
      <w:r w:rsidRPr="00182EAE">
        <w:rPr>
          <w:rFonts w:eastAsia="Times New Roman" w:cs="Times New Roman"/>
          <w:color w:val="000000"/>
          <w:spacing w:val="-4"/>
          <w:lang w:eastAsia="cs-CZ"/>
        </w:rPr>
        <w:t xml:space="preserve">: </w:t>
      </w:r>
      <w:r w:rsidR="00EE4698">
        <w:rPr>
          <w:rFonts w:eastAsia="Times New Roman" w:cs="Times New Roman"/>
          <w:color w:val="000000"/>
          <w:spacing w:val="-4"/>
          <w:lang w:eastAsia="cs-CZ"/>
        </w:rPr>
        <w:t xml:space="preserve">Darja Havlíčková, </w:t>
      </w:r>
      <w:r w:rsidR="00274D8B" w:rsidRPr="00182EAE">
        <w:rPr>
          <w:rFonts w:eastAsia="Times New Roman" w:cs="Times New Roman"/>
          <w:color w:val="000000"/>
          <w:spacing w:val="-4"/>
          <w:lang w:eastAsia="cs-CZ"/>
        </w:rPr>
        <w:t>Petr Jelínek</w:t>
      </w:r>
    </w:p>
    <w:p w14:paraId="51CAB1D5" w14:textId="77777777" w:rsidR="00051DA7" w:rsidRDefault="00051DA7" w:rsidP="002E3ED6">
      <w:pPr>
        <w:rPr>
          <w:rFonts w:eastAsia="Times New Roman" w:cs="Times New Roman"/>
          <w:color w:val="000000"/>
          <w:lang w:eastAsia="cs-CZ"/>
        </w:rPr>
      </w:pPr>
    </w:p>
    <w:p w14:paraId="5AAE498F" w14:textId="77777777" w:rsidR="001E7A03" w:rsidRDefault="001E7A03" w:rsidP="002E3ED6">
      <w:pPr>
        <w:rPr>
          <w:rFonts w:eastAsia="Times New Roman" w:cs="Times New Roman"/>
          <w:color w:val="000000"/>
          <w:lang w:eastAsia="cs-CZ"/>
        </w:rPr>
      </w:pPr>
    </w:p>
    <w:p w14:paraId="6B48C6F1" w14:textId="3AB9413B" w:rsidR="001E7A03" w:rsidRDefault="001E7A03" w:rsidP="002E3ED6">
      <w:pPr>
        <w:rPr>
          <w:rFonts w:eastAsia="Times New Roman" w:cs="Times New Roman"/>
          <w:color w:val="000000"/>
          <w:lang w:eastAsia="cs-CZ"/>
        </w:rPr>
      </w:pPr>
    </w:p>
    <w:p w14:paraId="700834DF" w14:textId="71241E19" w:rsidR="00512F34" w:rsidRDefault="00512F34" w:rsidP="002E3ED6">
      <w:pPr>
        <w:rPr>
          <w:rFonts w:eastAsia="Times New Roman" w:cs="Times New Roman"/>
          <w:color w:val="000000"/>
          <w:lang w:eastAsia="cs-CZ"/>
        </w:rPr>
      </w:pPr>
    </w:p>
    <w:p w14:paraId="11A397A7" w14:textId="77777777" w:rsidR="00512F34" w:rsidRPr="00182EAE" w:rsidRDefault="00512F34" w:rsidP="002E3ED6">
      <w:pPr>
        <w:rPr>
          <w:rFonts w:eastAsia="Times New Roman" w:cs="Times New Roman"/>
          <w:color w:val="000000"/>
          <w:lang w:eastAsia="cs-CZ"/>
        </w:rPr>
      </w:pPr>
    </w:p>
    <w:p w14:paraId="1021F50B" w14:textId="3B854167" w:rsidR="007064A7" w:rsidRPr="00182EAE" w:rsidRDefault="00E57AB7" w:rsidP="00A1728D">
      <w:pPr>
        <w:ind w:left="708" w:hanging="708"/>
        <w:rPr>
          <w:rFonts w:eastAsia="Times New Roman" w:cs="Times New Roman"/>
          <w:color w:val="000000"/>
          <w:lang w:eastAsia="cs-CZ"/>
        </w:rPr>
      </w:pPr>
      <w:r>
        <w:rPr>
          <w:rFonts w:eastAsia="Times New Roman" w:cs="Times New Roman"/>
          <w:color w:val="000000"/>
          <w:lang w:eastAsia="cs-CZ"/>
        </w:rPr>
        <w:t>Jiří</w:t>
      </w:r>
      <w:r w:rsidR="00C577F3">
        <w:rPr>
          <w:rFonts w:eastAsia="Times New Roman" w:cs="Times New Roman"/>
          <w:color w:val="000000"/>
          <w:lang w:eastAsia="cs-CZ"/>
        </w:rPr>
        <w:t xml:space="preserve">  </w:t>
      </w:r>
      <w:r>
        <w:rPr>
          <w:rFonts w:eastAsia="Times New Roman" w:cs="Times New Roman"/>
          <w:color w:val="000000"/>
          <w:lang w:eastAsia="cs-CZ"/>
        </w:rPr>
        <w:t>DOLEJŠ</w:t>
      </w:r>
      <w:r w:rsidR="00090033">
        <w:rPr>
          <w:rFonts w:eastAsia="Times New Roman" w:cs="Times New Roman"/>
          <w:color w:val="000000"/>
          <w:lang w:eastAsia="cs-CZ"/>
        </w:rPr>
        <w:t xml:space="preserve"> </w:t>
      </w:r>
      <w:r w:rsidR="00A1728D" w:rsidRPr="00182EAE">
        <w:rPr>
          <w:rFonts w:eastAsia="Times New Roman" w:cs="Times New Roman"/>
          <w:color w:val="000000"/>
          <w:lang w:eastAsia="cs-CZ"/>
        </w:rPr>
        <w:t xml:space="preserve"> </w:t>
      </w:r>
      <w:proofErr w:type="gramStart"/>
      <w:r w:rsidR="00A1728D" w:rsidRPr="00182EAE">
        <w:rPr>
          <w:rFonts w:eastAsia="Times New Roman" w:cs="Times New Roman"/>
          <w:color w:val="000000"/>
          <w:lang w:eastAsia="cs-CZ"/>
        </w:rPr>
        <w:t>v.r.</w:t>
      </w:r>
      <w:proofErr w:type="gramEnd"/>
      <w:r w:rsidR="00A1728D" w:rsidRPr="00182EAE">
        <w:rPr>
          <w:rFonts w:eastAsia="Times New Roman" w:cs="Times New Roman"/>
          <w:color w:val="000000"/>
          <w:lang w:eastAsia="cs-CZ"/>
        </w:rPr>
        <w:tab/>
      </w:r>
      <w:r w:rsidR="00512F34">
        <w:rPr>
          <w:rFonts w:eastAsia="Times New Roman" w:cs="Times New Roman"/>
          <w:color w:val="000000"/>
          <w:lang w:eastAsia="cs-CZ"/>
        </w:rPr>
        <w:tab/>
      </w:r>
      <w:r w:rsidR="00C577F3">
        <w:rPr>
          <w:rFonts w:eastAsia="Times New Roman" w:cs="Times New Roman"/>
          <w:color w:val="000000"/>
          <w:lang w:eastAsia="cs-CZ"/>
        </w:rPr>
        <w:tab/>
      </w:r>
      <w:r w:rsidR="00C577F3">
        <w:rPr>
          <w:rFonts w:eastAsia="Times New Roman" w:cs="Times New Roman"/>
          <w:color w:val="000000"/>
          <w:lang w:eastAsia="cs-CZ"/>
        </w:rPr>
        <w:tab/>
      </w:r>
      <w:r>
        <w:rPr>
          <w:rFonts w:eastAsia="Times New Roman" w:cs="Times New Roman"/>
          <w:color w:val="000000"/>
          <w:lang w:eastAsia="cs-CZ"/>
        </w:rPr>
        <w:tab/>
      </w:r>
      <w:r w:rsidR="00A1728D" w:rsidRPr="00182EAE">
        <w:rPr>
          <w:rFonts w:eastAsia="Times New Roman" w:cs="Times New Roman"/>
          <w:color w:val="000000"/>
          <w:lang w:eastAsia="cs-CZ"/>
        </w:rPr>
        <w:tab/>
      </w:r>
      <w:r w:rsidR="00F824AA">
        <w:rPr>
          <w:rFonts w:eastAsia="Times New Roman" w:cs="Times New Roman"/>
          <w:color w:val="000000"/>
          <w:lang w:eastAsia="cs-CZ"/>
        </w:rPr>
        <w:t>Miloslava  VOSTRÁ</w:t>
      </w:r>
      <w:r w:rsidR="00EA7BE7">
        <w:rPr>
          <w:rFonts w:eastAsia="Times New Roman" w:cs="Times New Roman"/>
          <w:color w:val="000000"/>
          <w:lang w:eastAsia="cs-CZ"/>
        </w:rPr>
        <w:t xml:space="preserve"> </w:t>
      </w:r>
      <w:r w:rsidR="00A1728D" w:rsidRPr="00182EAE">
        <w:rPr>
          <w:rFonts w:eastAsia="Times New Roman" w:cs="Times New Roman"/>
          <w:color w:val="000000"/>
          <w:lang w:eastAsia="cs-CZ"/>
        </w:rPr>
        <w:t xml:space="preserve"> </w:t>
      </w:r>
      <w:r w:rsidR="00142D85" w:rsidRPr="00182EAE">
        <w:rPr>
          <w:rFonts w:eastAsia="Times New Roman" w:cs="Times New Roman"/>
          <w:color w:val="000000"/>
          <w:lang w:eastAsia="cs-CZ"/>
        </w:rPr>
        <w:t>v.r.</w:t>
      </w:r>
      <w:r w:rsidR="00271DBF" w:rsidRPr="00182EAE">
        <w:rPr>
          <w:rFonts w:eastAsia="Times New Roman" w:cs="Times New Roman"/>
          <w:color w:val="000000"/>
          <w:lang w:eastAsia="cs-CZ"/>
        </w:rPr>
        <w:t xml:space="preserve"> </w:t>
      </w:r>
    </w:p>
    <w:p w14:paraId="37AC995C" w14:textId="26EDE46F" w:rsidR="00DC1E20" w:rsidRDefault="007064A7" w:rsidP="00A1728D">
      <w:pPr>
        <w:rPr>
          <w:rFonts w:eastAsia="Times New Roman" w:cs="Times New Roman"/>
          <w:color w:val="000000"/>
          <w:lang w:eastAsia="cs-CZ"/>
        </w:rPr>
      </w:pPr>
      <w:r w:rsidRPr="00182EAE">
        <w:rPr>
          <w:rFonts w:eastAsia="Times New Roman" w:cs="Times New Roman"/>
          <w:color w:val="000000"/>
          <w:lang w:eastAsia="cs-CZ"/>
        </w:rPr>
        <w:t>ověřovatel</w:t>
      </w:r>
      <w:r w:rsidR="00DC1E20">
        <w:rPr>
          <w:rFonts w:eastAsia="Times New Roman" w:cs="Times New Roman"/>
          <w:color w:val="000000"/>
          <w:lang w:eastAsia="cs-CZ"/>
        </w:rPr>
        <w:tab/>
      </w:r>
      <w:r w:rsidR="00DC1E20">
        <w:rPr>
          <w:rFonts w:eastAsia="Times New Roman" w:cs="Times New Roman"/>
          <w:color w:val="000000"/>
          <w:lang w:eastAsia="cs-CZ"/>
        </w:rPr>
        <w:tab/>
      </w:r>
      <w:r w:rsidR="00DC1E20">
        <w:rPr>
          <w:rFonts w:eastAsia="Times New Roman" w:cs="Times New Roman"/>
          <w:color w:val="000000"/>
          <w:lang w:eastAsia="cs-CZ"/>
        </w:rPr>
        <w:tab/>
      </w:r>
      <w:r w:rsidR="00DC1E20">
        <w:rPr>
          <w:rFonts w:eastAsia="Times New Roman" w:cs="Times New Roman"/>
          <w:color w:val="000000"/>
          <w:lang w:eastAsia="cs-CZ"/>
        </w:rPr>
        <w:tab/>
      </w:r>
      <w:r w:rsidR="00DC1E20">
        <w:rPr>
          <w:rFonts w:eastAsia="Times New Roman" w:cs="Times New Roman"/>
          <w:color w:val="000000"/>
          <w:lang w:eastAsia="cs-CZ"/>
        </w:rPr>
        <w:tab/>
      </w:r>
      <w:r w:rsidR="00DC1E20">
        <w:rPr>
          <w:rFonts w:eastAsia="Times New Roman" w:cs="Times New Roman"/>
          <w:color w:val="000000"/>
          <w:lang w:eastAsia="cs-CZ"/>
        </w:rPr>
        <w:tab/>
      </w:r>
      <w:r w:rsidR="00DC1E20">
        <w:rPr>
          <w:rFonts w:eastAsia="Times New Roman" w:cs="Times New Roman"/>
          <w:color w:val="000000"/>
          <w:lang w:eastAsia="cs-CZ"/>
        </w:rPr>
        <w:tab/>
        <w:t>předsedkyně</w:t>
      </w:r>
      <w:r w:rsidR="00DC1E20" w:rsidRPr="007064A7">
        <w:rPr>
          <w:rFonts w:eastAsia="Times New Roman" w:cs="Times New Roman"/>
          <w:color w:val="000000"/>
          <w:lang w:eastAsia="cs-CZ"/>
        </w:rPr>
        <w:t xml:space="preserve"> výboru</w:t>
      </w:r>
    </w:p>
    <w:p w14:paraId="01C270E1" w14:textId="1B4A08B6" w:rsidR="002C323A" w:rsidRPr="00882DE9" w:rsidRDefault="002C323A" w:rsidP="00A1728D">
      <w:pPr>
        <w:rPr>
          <w:rFonts w:eastAsia="Times New Roman" w:cs="Times New Roman"/>
          <w:color w:val="000000"/>
          <w:lang w:eastAsia="cs-CZ"/>
        </w:rPr>
      </w:pPr>
    </w:p>
    <w:sectPr w:rsidR="002C323A" w:rsidRPr="00882DE9" w:rsidSect="00866CB6">
      <w:footerReference w:type="defaul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974F0" w14:textId="77777777" w:rsidR="001A2FB7" w:rsidRDefault="001A2FB7" w:rsidP="00FE2567">
      <w:r>
        <w:separator/>
      </w:r>
    </w:p>
  </w:endnote>
  <w:endnote w:type="continuationSeparator" w:id="0">
    <w:p w14:paraId="6DB3E35A" w14:textId="77777777" w:rsidR="001A2FB7" w:rsidRDefault="001A2FB7" w:rsidP="00FE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73824"/>
      <w:docPartObj>
        <w:docPartGallery w:val="Page Numbers (Bottom of Page)"/>
        <w:docPartUnique/>
      </w:docPartObj>
    </w:sdtPr>
    <w:sdtEndPr/>
    <w:sdtContent>
      <w:p w14:paraId="2CBD7653" w14:textId="1DE7869F" w:rsidR="001A2FB7" w:rsidRDefault="001A2FB7">
        <w:pPr>
          <w:pStyle w:val="Zpat"/>
          <w:jc w:val="center"/>
        </w:pPr>
        <w:r>
          <w:fldChar w:fldCharType="begin"/>
        </w:r>
        <w:r>
          <w:instrText>PAGE   \* MERGEFORMAT</w:instrText>
        </w:r>
        <w:r>
          <w:fldChar w:fldCharType="separate"/>
        </w:r>
        <w:r w:rsidR="00576B69">
          <w:rPr>
            <w:noProof/>
          </w:rPr>
          <w:t>4</w:t>
        </w:r>
        <w:r>
          <w:fldChar w:fldCharType="end"/>
        </w:r>
      </w:p>
    </w:sdtContent>
  </w:sdt>
  <w:p w14:paraId="7B711E79" w14:textId="77777777" w:rsidR="001A2FB7" w:rsidRDefault="001A2F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F143" w14:textId="77777777" w:rsidR="001A2FB7" w:rsidRDefault="001A2FB7">
    <w:pPr>
      <w:pStyle w:val="Zpat"/>
      <w:jc w:val="center"/>
    </w:pPr>
  </w:p>
  <w:p w14:paraId="622289AE" w14:textId="77777777" w:rsidR="001A2FB7" w:rsidRDefault="001A2F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91920" w14:textId="77777777" w:rsidR="001A2FB7" w:rsidRDefault="001A2FB7" w:rsidP="00FE2567">
      <w:r>
        <w:separator/>
      </w:r>
    </w:p>
  </w:footnote>
  <w:footnote w:type="continuationSeparator" w:id="0">
    <w:p w14:paraId="0FCE4C73" w14:textId="77777777" w:rsidR="001A2FB7" w:rsidRDefault="001A2FB7" w:rsidP="00FE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A86925C"/>
    <w:lvl w:ilvl="0">
      <w:start w:val="1"/>
      <w:numFmt w:val="decimal"/>
      <w:pStyle w:val="slovanseznam"/>
      <w:lvlText w:val="%1."/>
      <w:lvlJc w:val="left"/>
      <w:pPr>
        <w:tabs>
          <w:tab w:val="num" w:pos="4755"/>
        </w:tabs>
        <w:ind w:left="4755" w:hanging="360"/>
      </w:pPr>
      <w:rPr>
        <w:b w:val="0"/>
        <w:i w:val="0"/>
      </w:rPr>
    </w:lvl>
  </w:abstractNum>
  <w:abstractNum w:abstractNumId="1" w15:restartNumberingAfterBreak="0">
    <w:nsid w:val="067B470A"/>
    <w:multiLevelType w:val="multilevel"/>
    <w:tmpl w:val="50E61FC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86A7616"/>
    <w:multiLevelType w:val="multilevel"/>
    <w:tmpl w:val="7BB0A036"/>
    <w:lvl w:ilvl="0">
      <w:start w:val="1"/>
      <w:numFmt w:val="decimal"/>
      <w:lvlText w:val="%1."/>
      <w:lvlJc w:val="left"/>
      <w:pPr>
        <w:ind w:left="644" w:hanging="360"/>
      </w:pPr>
      <w:rPr>
        <w:rFonts w:hint="default"/>
        <w:i w:val="0"/>
      </w:rPr>
    </w:lvl>
    <w:lvl w:ilvl="1">
      <w:start w:val="1"/>
      <w:numFmt w:val="decimal"/>
      <w:isLgl/>
      <w:lvlText w:val="%1.%2"/>
      <w:lvlJc w:val="left"/>
      <w:pPr>
        <w:ind w:left="1211" w:hanging="360"/>
      </w:pPr>
      <w:rPr>
        <w:rFonts w:hint="default"/>
      </w:rPr>
    </w:lvl>
    <w:lvl w:ilvl="2">
      <w:start w:val="1"/>
      <w:numFmt w:val="decimal"/>
      <w:isLgl/>
      <w:lvlText w:val="%1.%2.%3"/>
      <w:lvlJc w:val="left"/>
      <w:pPr>
        <w:ind w:left="1375" w:hanging="720"/>
      </w:pPr>
      <w:rPr>
        <w:rFonts w:hint="default"/>
      </w:rPr>
    </w:lvl>
    <w:lvl w:ilvl="3">
      <w:start w:val="1"/>
      <w:numFmt w:val="decimal"/>
      <w:isLgl/>
      <w:lvlText w:val="%1.%2.%3.%4"/>
      <w:lvlJc w:val="left"/>
      <w:pPr>
        <w:ind w:left="1735" w:hanging="720"/>
      </w:pPr>
      <w:rPr>
        <w:rFonts w:hint="default"/>
      </w:rPr>
    </w:lvl>
    <w:lvl w:ilvl="4">
      <w:start w:val="1"/>
      <w:numFmt w:val="decimal"/>
      <w:isLgl/>
      <w:lvlText w:val="%1.%2.%3.%4.%5"/>
      <w:lvlJc w:val="left"/>
      <w:pPr>
        <w:ind w:left="2455" w:hanging="1080"/>
      </w:pPr>
      <w:rPr>
        <w:rFonts w:hint="default"/>
      </w:rPr>
    </w:lvl>
    <w:lvl w:ilvl="5">
      <w:start w:val="1"/>
      <w:numFmt w:val="decimal"/>
      <w:isLgl/>
      <w:lvlText w:val="%1.%2.%3.%4.%5.%6"/>
      <w:lvlJc w:val="left"/>
      <w:pPr>
        <w:ind w:left="2815" w:hanging="1080"/>
      </w:pPr>
      <w:rPr>
        <w:rFonts w:hint="default"/>
      </w:rPr>
    </w:lvl>
    <w:lvl w:ilvl="6">
      <w:start w:val="1"/>
      <w:numFmt w:val="decimal"/>
      <w:isLgl/>
      <w:lvlText w:val="%1.%2.%3.%4.%5.%6.%7"/>
      <w:lvlJc w:val="left"/>
      <w:pPr>
        <w:ind w:left="3175" w:hanging="108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440"/>
      </w:pPr>
      <w:rPr>
        <w:rFonts w:hint="default"/>
      </w:rPr>
    </w:lvl>
  </w:abstractNum>
  <w:abstractNum w:abstractNumId="3" w15:restartNumberingAfterBreak="0">
    <w:nsid w:val="14147876"/>
    <w:multiLevelType w:val="multilevel"/>
    <w:tmpl w:val="50E61FC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ABA6D32"/>
    <w:multiLevelType w:val="multilevel"/>
    <w:tmpl w:val="50E61FC0"/>
    <w:lvl w:ilvl="0">
      <w:start w:val="1"/>
      <w:numFmt w:val="decimal"/>
      <w:lvlText w:val="%1."/>
      <w:lvlJc w:val="left"/>
      <w:pPr>
        <w:ind w:left="786"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AF24065"/>
    <w:multiLevelType w:val="multilevel"/>
    <w:tmpl w:val="50E61FC0"/>
    <w:lvl w:ilvl="0">
      <w:start w:val="1"/>
      <w:numFmt w:val="decimal"/>
      <w:lvlText w:val="%1."/>
      <w:lvlJc w:val="left"/>
      <w:pPr>
        <w:ind w:left="786"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2830B12"/>
    <w:multiLevelType w:val="multilevel"/>
    <w:tmpl w:val="50E61FC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3B4E6877"/>
    <w:multiLevelType w:val="hybridMultilevel"/>
    <w:tmpl w:val="7C74D018"/>
    <w:lvl w:ilvl="0" w:tplc="AAB6B2BC">
      <w:start w:val="1"/>
      <w:numFmt w:val="upperRoman"/>
      <w:pStyle w:val="PS-slovanseznam"/>
      <w:lvlText w:val="%1."/>
      <w:lvlJc w:val="left"/>
      <w:pPr>
        <w:ind w:left="1791" w:hanging="360"/>
      </w:pPr>
      <w:rPr>
        <w:rFonts w:hint="default"/>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8" w15:restartNumberingAfterBreak="0">
    <w:nsid w:val="4C7A2665"/>
    <w:multiLevelType w:val="multilevel"/>
    <w:tmpl w:val="378E917A"/>
    <w:lvl w:ilvl="0">
      <w:start w:val="14"/>
      <w:numFmt w:val="decimal"/>
      <w:lvlText w:val="%1.0"/>
      <w:lvlJc w:val="left"/>
      <w:pPr>
        <w:ind w:left="675" w:hanging="675"/>
      </w:pPr>
      <w:rPr>
        <w:rFonts w:hint="default"/>
        <w:b/>
        <w:i/>
        <w:sz w:val="28"/>
      </w:rPr>
    </w:lvl>
    <w:lvl w:ilvl="1">
      <w:start w:val="1"/>
      <w:numFmt w:val="decimalZero"/>
      <w:lvlText w:val="%1.%2"/>
      <w:lvlJc w:val="left"/>
      <w:pPr>
        <w:ind w:left="1383" w:hanging="675"/>
      </w:pPr>
      <w:rPr>
        <w:rFonts w:hint="default"/>
        <w:b/>
        <w:i/>
        <w:sz w:val="28"/>
      </w:rPr>
    </w:lvl>
    <w:lvl w:ilvl="2">
      <w:start w:val="1"/>
      <w:numFmt w:val="decimal"/>
      <w:lvlText w:val="%1.%2.%3"/>
      <w:lvlJc w:val="left"/>
      <w:pPr>
        <w:ind w:left="2136" w:hanging="720"/>
      </w:pPr>
      <w:rPr>
        <w:rFonts w:hint="default"/>
        <w:b/>
        <w:i/>
        <w:sz w:val="28"/>
      </w:rPr>
    </w:lvl>
    <w:lvl w:ilvl="3">
      <w:start w:val="1"/>
      <w:numFmt w:val="decimal"/>
      <w:lvlText w:val="%1.%2.%3.%4"/>
      <w:lvlJc w:val="left"/>
      <w:pPr>
        <w:ind w:left="2844" w:hanging="720"/>
      </w:pPr>
      <w:rPr>
        <w:rFonts w:hint="default"/>
        <w:b/>
        <w:i/>
        <w:sz w:val="28"/>
      </w:rPr>
    </w:lvl>
    <w:lvl w:ilvl="4">
      <w:start w:val="1"/>
      <w:numFmt w:val="decimal"/>
      <w:lvlText w:val="%1.%2.%3.%4.%5"/>
      <w:lvlJc w:val="left"/>
      <w:pPr>
        <w:ind w:left="3912" w:hanging="1080"/>
      </w:pPr>
      <w:rPr>
        <w:rFonts w:hint="default"/>
        <w:b/>
        <w:i/>
        <w:sz w:val="28"/>
      </w:rPr>
    </w:lvl>
    <w:lvl w:ilvl="5">
      <w:start w:val="1"/>
      <w:numFmt w:val="decimal"/>
      <w:lvlText w:val="%1.%2.%3.%4.%5.%6"/>
      <w:lvlJc w:val="left"/>
      <w:pPr>
        <w:ind w:left="4620" w:hanging="1080"/>
      </w:pPr>
      <w:rPr>
        <w:rFonts w:hint="default"/>
        <w:b/>
        <w:i/>
        <w:sz w:val="28"/>
      </w:rPr>
    </w:lvl>
    <w:lvl w:ilvl="6">
      <w:start w:val="1"/>
      <w:numFmt w:val="decimal"/>
      <w:lvlText w:val="%1.%2.%3.%4.%5.%6.%7"/>
      <w:lvlJc w:val="left"/>
      <w:pPr>
        <w:ind w:left="5688" w:hanging="1440"/>
      </w:pPr>
      <w:rPr>
        <w:rFonts w:hint="default"/>
        <w:b/>
        <w:i/>
        <w:sz w:val="28"/>
      </w:rPr>
    </w:lvl>
    <w:lvl w:ilvl="7">
      <w:start w:val="1"/>
      <w:numFmt w:val="decimal"/>
      <w:lvlText w:val="%1.%2.%3.%4.%5.%6.%7.%8"/>
      <w:lvlJc w:val="left"/>
      <w:pPr>
        <w:ind w:left="6396" w:hanging="1440"/>
      </w:pPr>
      <w:rPr>
        <w:rFonts w:hint="default"/>
        <w:b/>
        <w:i/>
        <w:sz w:val="28"/>
      </w:rPr>
    </w:lvl>
    <w:lvl w:ilvl="8">
      <w:start w:val="1"/>
      <w:numFmt w:val="decimal"/>
      <w:lvlText w:val="%1.%2.%3.%4.%5.%6.%7.%8.%9"/>
      <w:lvlJc w:val="left"/>
      <w:pPr>
        <w:ind w:left="7464" w:hanging="1800"/>
      </w:pPr>
      <w:rPr>
        <w:rFonts w:hint="default"/>
        <w:b/>
        <w:i/>
        <w:sz w:val="28"/>
      </w:rPr>
    </w:lvl>
  </w:abstractNum>
  <w:abstractNum w:abstractNumId="9" w15:restartNumberingAfterBreak="0">
    <w:nsid w:val="50854AC8"/>
    <w:multiLevelType w:val="hybridMultilevel"/>
    <w:tmpl w:val="6166F6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211BF5"/>
    <w:multiLevelType w:val="hybridMultilevel"/>
    <w:tmpl w:val="97CC0666"/>
    <w:lvl w:ilvl="0" w:tplc="BB3EC1EC">
      <w:start w:val="1"/>
      <w:numFmt w:val="decimal"/>
      <w:lvlText w:val="%1."/>
      <w:lvlJc w:val="left"/>
      <w:pPr>
        <w:ind w:left="1069"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E81376"/>
    <w:multiLevelType w:val="multilevel"/>
    <w:tmpl w:val="50E61FC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5F2C703C"/>
    <w:multiLevelType w:val="multilevel"/>
    <w:tmpl w:val="093C87D2"/>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6801395B"/>
    <w:multiLevelType w:val="multilevel"/>
    <w:tmpl w:val="50E61FC0"/>
    <w:lvl w:ilvl="0">
      <w:start w:val="1"/>
      <w:numFmt w:val="decimal"/>
      <w:lvlText w:val="%1."/>
      <w:lvlJc w:val="left"/>
      <w:pPr>
        <w:ind w:left="786"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9C33162"/>
    <w:multiLevelType w:val="hybridMultilevel"/>
    <w:tmpl w:val="52D4F808"/>
    <w:lvl w:ilvl="0" w:tplc="BB3EC1E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2B1F62"/>
    <w:multiLevelType w:val="multilevel"/>
    <w:tmpl w:val="7BB0A036"/>
    <w:lvl w:ilvl="0">
      <w:start w:val="1"/>
      <w:numFmt w:val="decimal"/>
      <w:lvlText w:val="%1."/>
      <w:lvlJc w:val="left"/>
      <w:pPr>
        <w:ind w:left="786" w:hanging="360"/>
      </w:pPr>
      <w:rPr>
        <w:rFonts w:hint="default"/>
        <w:i w:val="0"/>
      </w:rPr>
    </w:lvl>
    <w:lvl w:ilvl="1">
      <w:start w:val="1"/>
      <w:numFmt w:val="decimal"/>
      <w:isLgl/>
      <w:lvlText w:val="%1.%2"/>
      <w:lvlJc w:val="left"/>
      <w:pPr>
        <w:ind w:left="163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72CE0B92"/>
    <w:multiLevelType w:val="singleLevel"/>
    <w:tmpl w:val="1BF62F58"/>
    <w:lvl w:ilvl="0">
      <w:start w:val="1"/>
      <w:numFmt w:val="decimal"/>
      <w:lvlText w:val="%1)"/>
      <w:legacy w:legacy="1" w:legacySpace="0" w:legacyIndent="283"/>
      <w:lvlJc w:val="left"/>
      <w:pPr>
        <w:ind w:left="283" w:hanging="283"/>
      </w:pPr>
    </w:lvl>
  </w:abstractNum>
  <w:abstractNum w:abstractNumId="17" w15:restartNumberingAfterBreak="0">
    <w:nsid w:val="79353CAA"/>
    <w:multiLevelType w:val="multilevel"/>
    <w:tmpl w:val="50E61FC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0"/>
  </w:num>
  <w:num w:numId="3">
    <w:abstractNumId w:val="7"/>
  </w:num>
  <w:num w:numId="4">
    <w:abstractNumId w:val="14"/>
  </w:num>
  <w:num w:numId="5">
    <w:abstractNumId w:val="16"/>
  </w:num>
  <w:num w:numId="6">
    <w:abstractNumId w:val="2"/>
  </w:num>
  <w:num w:numId="7">
    <w:abstractNumId w:val="9"/>
  </w:num>
  <w:num w:numId="8">
    <w:abstractNumId w:val="12"/>
  </w:num>
  <w:num w:numId="9">
    <w:abstractNumId w:val="1"/>
  </w:num>
  <w:num w:numId="10">
    <w:abstractNumId w:val="3"/>
  </w:num>
  <w:num w:numId="11">
    <w:abstractNumId w:val="17"/>
  </w:num>
  <w:num w:numId="12">
    <w:abstractNumId w:val="11"/>
  </w:num>
  <w:num w:numId="13">
    <w:abstractNumId w:val="6"/>
  </w:num>
  <w:num w:numId="14">
    <w:abstractNumId w:val="13"/>
  </w:num>
  <w:num w:numId="15">
    <w:abstractNumId w:val="5"/>
  </w:num>
  <w:num w:numId="16">
    <w:abstractNumId w:val="4"/>
  </w:num>
  <w:num w:numId="17">
    <w:abstractNumId w:val="15"/>
  </w:num>
  <w:num w:numId="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A7"/>
    <w:rsid w:val="000001F1"/>
    <w:rsid w:val="00000487"/>
    <w:rsid w:val="000016F3"/>
    <w:rsid w:val="000031CD"/>
    <w:rsid w:val="000039EF"/>
    <w:rsid w:val="00003B85"/>
    <w:rsid w:val="00004E14"/>
    <w:rsid w:val="00004FD4"/>
    <w:rsid w:val="0000552A"/>
    <w:rsid w:val="00010CF9"/>
    <w:rsid w:val="00012054"/>
    <w:rsid w:val="00012082"/>
    <w:rsid w:val="00015043"/>
    <w:rsid w:val="00017146"/>
    <w:rsid w:val="000212D5"/>
    <w:rsid w:val="00022237"/>
    <w:rsid w:val="0002244A"/>
    <w:rsid w:val="00024429"/>
    <w:rsid w:val="00024818"/>
    <w:rsid w:val="00024F62"/>
    <w:rsid w:val="00025A66"/>
    <w:rsid w:val="00025EE1"/>
    <w:rsid w:val="00027A5E"/>
    <w:rsid w:val="00031310"/>
    <w:rsid w:val="00031A60"/>
    <w:rsid w:val="00032508"/>
    <w:rsid w:val="00033882"/>
    <w:rsid w:val="00033D8B"/>
    <w:rsid w:val="00034FBD"/>
    <w:rsid w:val="0003552F"/>
    <w:rsid w:val="00041617"/>
    <w:rsid w:val="000422D3"/>
    <w:rsid w:val="00042402"/>
    <w:rsid w:val="00042586"/>
    <w:rsid w:val="00042AFE"/>
    <w:rsid w:val="00043645"/>
    <w:rsid w:val="00044091"/>
    <w:rsid w:val="000448EA"/>
    <w:rsid w:val="00044EC0"/>
    <w:rsid w:val="0004610D"/>
    <w:rsid w:val="00047046"/>
    <w:rsid w:val="00047B40"/>
    <w:rsid w:val="000505EC"/>
    <w:rsid w:val="000512D9"/>
    <w:rsid w:val="00051DA7"/>
    <w:rsid w:val="00053F13"/>
    <w:rsid w:val="000553C6"/>
    <w:rsid w:val="00055EFE"/>
    <w:rsid w:val="00060C85"/>
    <w:rsid w:val="00060E6A"/>
    <w:rsid w:val="00061035"/>
    <w:rsid w:val="000654FB"/>
    <w:rsid w:val="00067740"/>
    <w:rsid w:val="00067878"/>
    <w:rsid w:val="00067E64"/>
    <w:rsid w:val="00070118"/>
    <w:rsid w:val="00071543"/>
    <w:rsid w:val="00071B76"/>
    <w:rsid w:val="000729F2"/>
    <w:rsid w:val="00072CAC"/>
    <w:rsid w:val="0007592F"/>
    <w:rsid w:val="00081468"/>
    <w:rsid w:val="00081C4C"/>
    <w:rsid w:val="000823DF"/>
    <w:rsid w:val="0008247F"/>
    <w:rsid w:val="00082F0D"/>
    <w:rsid w:val="00083407"/>
    <w:rsid w:val="00083514"/>
    <w:rsid w:val="00083A7B"/>
    <w:rsid w:val="00085D44"/>
    <w:rsid w:val="00085DF9"/>
    <w:rsid w:val="00087D54"/>
    <w:rsid w:val="00090033"/>
    <w:rsid w:val="00090E72"/>
    <w:rsid w:val="00090FEB"/>
    <w:rsid w:val="00091919"/>
    <w:rsid w:val="0009225F"/>
    <w:rsid w:val="00092A9B"/>
    <w:rsid w:val="00092C46"/>
    <w:rsid w:val="00094E53"/>
    <w:rsid w:val="0009649A"/>
    <w:rsid w:val="000968C1"/>
    <w:rsid w:val="00096A62"/>
    <w:rsid w:val="00097830"/>
    <w:rsid w:val="000A0FEF"/>
    <w:rsid w:val="000A1CBB"/>
    <w:rsid w:val="000A28E6"/>
    <w:rsid w:val="000A2A37"/>
    <w:rsid w:val="000A44A9"/>
    <w:rsid w:val="000A46B4"/>
    <w:rsid w:val="000A5353"/>
    <w:rsid w:val="000B3415"/>
    <w:rsid w:val="000B4308"/>
    <w:rsid w:val="000B488C"/>
    <w:rsid w:val="000B57CB"/>
    <w:rsid w:val="000B6C4C"/>
    <w:rsid w:val="000B79D6"/>
    <w:rsid w:val="000B7FDE"/>
    <w:rsid w:val="000C1131"/>
    <w:rsid w:val="000C11A7"/>
    <w:rsid w:val="000C27BD"/>
    <w:rsid w:val="000C3F1C"/>
    <w:rsid w:val="000C429D"/>
    <w:rsid w:val="000C4AC4"/>
    <w:rsid w:val="000C5291"/>
    <w:rsid w:val="000C54E8"/>
    <w:rsid w:val="000C5E28"/>
    <w:rsid w:val="000C6923"/>
    <w:rsid w:val="000D0EAA"/>
    <w:rsid w:val="000D45F9"/>
    <w:rsid w:val="000E08B3"/>
    <w:rsid w:val="000E0C62"/>
    <w:rsid w:val="000E26F5"/>
    <w:rsid w:val="000E38E4"/>
    <w:rsid w:val="000E514F"/>
    <w:rsid w:val="000E6244"/>
    <w:rsid w:val="000E74D8"/>
    <w:rsid w:val="000F15AB"/>
    <w:rsid w:val="000F221E"/>
    <w:rsid w:val="000F24F4"/>
    <w:rsid w:val="000F2740"/>
    <w:rsid w:val="000F3916"/>
    <w:rsid w:val="000F60D1"/>
    <w:rsid w:val="000F6B50"/>
    <w:rsid w:val="00100F71"/>
    <w:rsid w:val="00101F67"/>
    <w:rsid w:val="00102258"/>
    <w:rsid w:val="00103FB6"/>
    <w:rsid w:val="00107741"/>
    <w:rsid w:val="001107D6"/>
    <w:rsid w:val="00110A26"/>
    <w:rsid w:val="00110DFA"/>
    <w:rsid w:val="00110FDA"/>
    <w:rsid w:val="0011169E"/>
    <w:rsid w:val="00111E60"/>
    <w:rsid w:val="00113402"/>
    <w:rsid w:val="00114130"/>
    <w:rsid w:val="00120A08"/>
    <w:rsid w:val="00121AD6"/>
    <w:rsid w:val="00121C41"/>
    <w:rsid w:val="001235A4"/>
    <w:rsid w:val="00124A1E"/>
    <w:rsid w:val="00124A24"/>
    <w:rsid w:val="001253F3"/>
    <w:rsid w:val="00127B78"/>
    <w:rsid w:val="00130BC4"/>
    <w:rsid w:val="00133093"/>
    <w:rsid w:val="001335D1"/>
    <w:rsid w:val="00133DE4"/>
    <w:rsid w:val="00134BB7"/>
    <w:rsid w:val="0013504E"/>
    <w:rsid w:val="00136880"/>
    <w:rsid w:val="00136B01"/>
    <w:rsid w:val="00136DD1"/>
    <w:rsid w:val="0014074D"/>
    <w:rsid w:val="001407AF"/>
    <w:rsid w:val="00141681"/>
    <w:rsid w:val="00142154"/>
    <w:rsid w:val="00142D85"/>
    <w:rsid w:val="00143279"/>
    <w:rsid w:val="00144193"/>
    <w:rsid w:val="0014647C"/>
    <w:rsid w:val="00146B56"/>
    <w:rsid w:val="00147CC4"/>
    <w:rsid w:val="00151611"/>
    <w:rsid w:val="00151EE3"/>
    <w:rsid w:val="00152B31"/>
    <w:rsid w:val="00153C54"/>
    <w:rsid w:val="001550DF"/>
    <w:rsid w:val="00156E4A"/>
    <w:rsid w:val="00157441"/>
    <w:rsid w:val="00160A22"/>
    <w:rsid w:val="00161B79"/>
    <w:rsid w:val="00165212"/>
    <w:rsid w:val="00165A17"/>
    <w:rsid w:val="001661D6"/>
    <w:rsid w:val="00167101"/>
    <w:rsid w:val="00170331"/>
    <w:rsid w:val="00170A2A"/>
    <w:rsid w:val="00172052"/>
    <w:rsid w:val="00172957"/>
    <w:rsid w:val="0017341F"/>
    <w:rsid w:val="001748FE"/>
    <w:rsid w:val="001750A8"/>
    <w:rsid w:val="00175E06"/>
    <w:rsid w:val="00175E6D"/>
    <w:rsid w:val="0017629A"/>
    <w:rsid w:val="00176D29"/>
    <w:rsid w:val="001778D9"/>
    <w:rsid w:val="0018024E"/>
    <w:rsid w:val="0018105E"/>
    <w:rsid w:val="001815EE"/>
    <w:rsid w:val="0018252A"/>
    <w:rsid w:val="001825E7"/>
    <w:rsid w:val="00182EAE"/>
    <w:rsid w:val="001831DD"/>
    <w:rsid w:val="001845E0"/>
    <w:rsid w:val="0018469A"/>
    <w:rsid w:val="001851E4"/>
    <w:rsid w:val="00185888"/>
    <w:rsid w:val="00185B14"/>
    <w:rsid w:val="00186B82"/>
    <w:rsid w:val="00187017"/>
    <w:rsid w:val="00190C8E"/>
    <w:rsid w:val="00190EBE"/>
    <w:rsid w:val="001914E5"/>
    <w:rsid w:val="001927BC"/>
    <w:rsid w:val="001951EE"/>
    <w:rsid w:val="00195697"/>
    <w:rsid w:val="00197C22"/>
    <w:rsid w:val="00197CD3"/>
    <w:rsid w:val="001A2C83"/>
    <w:rsid w:val="001A2FB7"/>
    <w:rsid w:val="001A36DC"/>
    <w:rsid w:val="001A4486"/>
    <w:rsid w:val="001A4B70"/>
    <w:rsid w:val="001A4EB4"/>
    <w:rsid w:val="001A55F7"/>
    <w:rsid w:val="001A5C09"/>
    <w:rsid w:val="001A6A7F"/>
    <w:rsid w:val="001A727A"/>
    <w:rsid w:val="001A7FFB"/>
    <w:rsid w:val="001B02A5"/>
    <w:rsid w:val="001B1733"/>
    <w:rsid w:val="001B18E9"/>
    <w:rsid w:val="001B1A32"/>
    <w:rsid w:val="001B25D0"/>
    <w:rsid w:val="001B3296"/>
    <w:rsid w:val="001B5AC8"/>
    <w:rsid w:val="001B6179"/>
    <w:rsid w:val="001B69F7"/>
    <w:rsid w:val="001B6DCC"/>
    <w:rsid w:val="001B7C73"/>
    <w:rsid w:val="001C0BEF"/>
    <w:rsid w:val="001C22C3"/>
    <w:rsid w:val="001C27A3"/>
    <w:rsid w:val="001C28A5"/>
    <w:rsid w:val="001C419D"/>
    <w:rsid w:val="001C4E07"/>
    <w:rsid w:val="001C50E1"/>
    <w:rsid w:val="001C5626"/>
    <w:rsid w:val="001D05C5"/>
    <w:rsid w:val="001D4DA6"/>
    <w:rsid w:val="001D54DB"/>
    <w:rsid w:val="001D626D"/>
    <w:rsid w:val="001D634E"/>
    <w:rsid w:val="001D65B8"/>
    <w:rsid w:val="001D7189"/>
    <w:rsid w:val="001D71E3"/>
    <w:rsid w:val="001E0E2E"/>
    <w:rsid w:val="001E28E9"/>
    <w:rsid w:val="001E48C6"/>
    <w:rsid w:val="001E545E"/>
    <w:rsid w:val="001E5CBD"/>
    <w:rsid w:val="001E7A03"/>
    <w:rsid w:val="001F1416"/>
    <w:rsid w:val="001F1A37"/>
    <w:rsid w:val="001F362A"/>
    <w:rsid w:val="001F3D21"/>
    <w:rsid w:val="001F42DC"/>
    <w:rsid w:val="001F471C"/>
    <w:rsid w:val="001F4B8E"/>
    <w:rsid w:val="001F54E7"/>
    <w:rsid w:val="001F56CC"/>
    <w:rsid w:val="001F581C"/>
    <w:rsid w:val="001F5F81"/>
    <w:rsid w:val="001F6C3E"/>
    <w:rsid w:val="00200769"/>
    <w:rsid w:val="00201880"/>
    <w:rsid w:val="00201D1E"/>
    <w:rsid w:val="0020230E"/>
    <w:rsid w:val="002032BA"/>
    <w:rsid w:val="00203770"/>
    <w:rsid w:val="00204F89"/>
    <w:rsid w:val="00206CF2"/>
    <w:rsid w:val="002077C3"/>
    <w:rsid w:val="00210E53"/>
    <w:rsid w:val="00210E98"/>
    <w:rsid w:val="00210FD6"/>
    <w:rsid w:val="00214338"/>
    <w:rsid w:val="002144E9"/>
    <w:rsid w:val="002145DD"/>
    <w:rsid w:val="00214697"/>
    <w:rsid w:val="002146FF"/>
    <w:rsid w:val="002159FC"/>
    <w:rsid w:val="00216143"/>
    <w:rsid w:val="00216DA3"/>
    <w:rsid w:val="00220C1C"/>
    <w:rsid w:val="00221068"/>
    <w:rsid w:val="00221CF2"/>
    <w:rsid w:val="00222F59"/>
    <w:rsid w:val="00224FA9"/>
    <w:rsid w:val="00225C03"/>
    <w:rsid w:val="00225E0E"/>
    <w:rsid w:val="00225EAC"/>
    <w:rsid w:val="002270B3"/>
    <w:rsid w:val="00227618"/>
    <w:rsid w:val="002301B9"/>
    <w:rsid w:val="00230681"/>
    <w:rsid w:val="00230DB0"/>
    <w:rsid w:val="002321A9"/>
    <w:rsid w:val="002327DA"/>
    <w:rsid w:val="002342ED"/>
    <w:rsid w:val="0023562F"/>
    <w:rsid w:val="0023624E"/>
    <w:rsid w:val="00237DD1"/>
    <w:rsid w:val="002404D3"/>
    <w:rsid w:val="002414A3"/>
    <w:rsid w:val="0024155D"/>
    <w:rsid w:val="0024191E"/>
    <w:rsid w:val="00241FFB"/>
    <w:rsid w:val="00242167"/>
    <w:rsid w:val="0024267D"/>
    <w:rsid w:val="002433D4"/>
    <w:rsid w:val="00243C1F"/>
    <w:rsid w:val="00243C4D"/>
    <w:rsid w:val="00244C3B"/>
    <w:rsid w:val="00246D0E"/>
    <w:rsid w:val="00250C16"/>
    <w:rsid w:val="00251064"/>
    <w:rsid w:val="00251C06"/>
    <w:rsid w:val="00251C89"/>
    <w:rsid w:val="00251ECC"/>
    <w:rsid w:val="00252700"/>
    <w:rsid w:val="00252742"/>
    <w:rsid w:val="00252CDF"/>
    <w:rsid w:val="002533E6"/>
    <w:rsid w:val="002534BC"/>
    <w:rsid w:val="00253CEE"/>
    <w:rsid w:val="00255FDB"/>
    <w:rsid w:val="0025655B"/>
    <w:rsid w:val="00257882"/>
    <w:rsid w:val="002611F2"/>
    <w:rsid w:val="00261D48"/>
    <w:rsid w:val="00262A21"/>
    <w:rsid w:val="00262E60"/>
    <w:rsid w:val="0026325D"/>
    <w:rsid w:val="00265004"/>
    <w:rsid w:val="0026539F"/>
    <w:rsid w:val="00270883"/>
    <w:rsid w:val="00270EC4"/>
    <w:rsid w:val="00271DBF"/>
    <w:rsid w:val="002722D3"/>
    <w:rsid w:val="002729F9"/>
    <w:rsid w:val="00273611"/>
    <w:rsid w:val="00274B28"/>
    <w:rsid w:val="00274D8B"/>
    <w:rsid w:val="00276E8D"/>
    <w:rsid w:val="0027776A"/>
    <w:rsid w:val="00277DB0"/>
    <w:rsid w:val="00277F42"/>
    <w:rsid w:val="00277F62"/>
    <w:rsid w:val="00281DAC"/>
    <w:rsid w:val="00283AC0"/>
    <w:rsid w:val="00283CE1"/>
    <w:rsid w:val="002847F4"/>
    <w:rsid w:val="00286C6F"/>
    <w:rsid w:val="0028716B"/>
    <w:rsid w:val="002874B3"/>
    <w:rsid w:val="002904D3"/>
    <w:rsid w:val="00290A49"/>
    <w:rsid w:val="00290B8B"/>
    <w:rsid w:val="00290D26"/>
    <w:rsid w:val="00291026"/>
    <w:rsid w:val="002914D8"/>
    <w:rsid w:val="00291F12"/>
    <w:rsid w:val="0029266D"/>
    <w:rsid w:val="00293C87"/>
    <w:rsid w:val="00294549"/>
    <w:rsid w:val="002969BA"/>
    <w:rsid w:val="00296C78"/>
    <w:rsid w:val="002A0FF6"/>
    <w:rsid w:val="002A1910"/>
    <w:rsid w:val="002A2BB5"/>
    <w:rsid w:val="002A2DA5"/>
    <w:rsid w:val="002A3B22"/>
    <w:rsid w:val="002A491E"/>
    <w:rsid w:val="002A4C65"/>
    <w:rsid w:val="002A5747"/>
    <w:rsid w:val="002A6394"/>
    <w:rsid w:val="002A6573"/>
    <w:rsid w:val="002A68BF"/>
    <w:rsid w:val="002B079B"/>
    <w:rsid w:val="002B0A24"/>
    <w:rsid w:val="002B2097"/>
    <w:rsid w:val="002B411F"/>
    <w:rsid w:val="002B5182"/>
    <w:rsid w:val="002B5331"/>
    <w:rsid w:val="002B5879"/>
    <w:rsid w:val="002B5EDB"/>
    <w:rsid w:val="002B61B2"/>
    <w:rsid w:val="002B70C6"/>
    <w:rsid w:val="002C012F"/>
    <w:rsid w:val="002C0559"/>
    <w:rsid w:val="002C21DA"/>
    <w:rsid w:val="002C270A"/>
    <w:rsid w:val="002C323A"/>
    <w:rsid w:val="002C38BA"/>
    <w:rsid w:val="002C5C05"/>
    <w:rsid w:val="002C6306"/>
    <w:rsid w:val="002C6CC1"/>
    <w:rsid w:val="002C738D"/>
    <w:rsid w:val="002C74EF"/>
    <w:rsid w:val="002C7673"/>
    <w:rsid w:val="002C7BB6"/>
    <w:rsid w:val="002D1234"/>
    <w:rsid w:val="002D1A6E"/>
    <w:rsid w:val="002D1F0E"/>
    <w:rsid w:val="002D23C6"/>
    <w:rsid w:val="002D2754"/>
    <w:rsid w:val="002D33C7"/>
    <w:rsid w:val="002D3CBA"/>
    <w:rsid w:val="002D49E5"/>
    <w:rsid w:val="002D5177"/>
    <w:rsid w:val="002D6A5D"/>
    <w:rsid w:val="002D6AF2"/>
    <w:rsid w:val="002D6EB9"/>
    <w:rsid w:val="002D7B20"/>
    <w:rsid w:val="002E017F"/>
    <w:rsid w:val="002E03EF"/>
    <w:rsid w:val="002E0C0F"/>
    <w:rsid w:val="002E2BB7"/>
    <w:rsid w:val="002E3261"/>
    <w:rsid w:val="002E3ED6"/>
    <w:rsid w:val="002E4486"/>
    <w:rsid w:val="002E7F9A"/>
    <w:rsid w:val="002F0D36"/>
    <w:rsid w:val="002F120D"/>
    <w:rsid w:val="002F3081"/>
    <w:rsid w:val="002F3C7B"/>
    <w:rsid w:val="002F59C9"/>
    <w:rsid w:val="002F5C64"/>
    <w:rsid w:val="002F5D1F"/>
    <w:rsid w:val="00300C1C"/>
    <w:rsid w:val="00300E7D"/>
    <w:rsid w:val="0030240B"/>
    <w:rsid w:val="00303121"/>
    <w:rsid w:val="0030513C"/>
    <w:rsid w:val="00305716"/>
    <w:rsid w:val="003062E9"/>
    <w:rsid w:val="003073D4"/>
    <w:rsid w:val="003075B1"/>
    <w:rsid w:val="003079CF"/>
    <w:rsid w:val="00310348"/>
    <w:rsid w:val="0031095F"/>
    <w:rsid w:val="00310C92"/>
    <w:rsid w:val="00311327"/>
    <w:rsid w:val="00312742"/>
    <w:rsid w:val="00312EAF"/>
    <w:rsid w:val="00313197"/>
    <w:rsid w:val="00314014"/>
    <w:rsid w:val="0031479D"/>
    <w:rsid w:val="00314C26"/>
    <w:rsid w:val="00315A1A"/>
    <w:rsid w:val="00316FEA"/>
    <w:rsid w:val="00317475"/>
    <w:rsid w:val="00317490"/>
    <w:rsid w:val="003212AC"/>
    <w:rsid w:val="00321474"/>
    <w:rsid w:val="00322219"/>
    <w:rsid w:val="0032292E"/>
    <w:rsid w:val="00323DDF"/>
    <w:rsid w:val="00325204"/>
    <w:rsid w:val="00325628"/>
    <w:rsid w:val="003260F2"/>
    <w:rsid w:val="0032784A"/>
    <w:rsid w:val="00327B19"/>
    <w:rsid w:val="00327C51"/>
    <w:rsid w:val="00330169"/>
    <w:rsid w:val="00330702"/>
    <w:rsid w:val="0033148A"/>
    <w:rsid w:val="003316D9"/>
    <w:rsid w:val="00333D29"/>
    <w:rsid w:val="00334C4A"/>
    <w:rsid w:val="00335A6F"/>
    <w:rsid w:val="00336F77"/>
    <w:rsid w:val="00336FDA"/>
    <w:rsid w:val="00341D5A"/>
    <w:rsid w:val="00342383"/>
    <w:rsid w:val="00343420"/>
    <w:rsid w:val="00343E95"/>
    <w:rsid w:val="00346071"/>
    <w:rsid w:val="00346DD1"/>
    <w:rsid w:val="00346FF4"/>
    <w:rsid w:val="00347BE5"/>
    <w:rsid w:val="00351678"/>
    <w:rsid w:val="00351917"/>
    <w:rsid w:val="00352A39"/>
    <w:rsid w:val="00353D39"/>
    <w:rsid w:val="00354FD5"/>
    <w:rsid w:val="0035508C"/>
    <w:rsid w:val="00356639"/>
    <w:rsid w:val="00356989"/>
    <w:rsid w:val="00357B9B"/>
    <w:rsid w:val="00357D10"/>
    <w:rsid w:val="00360329"/>
    <w:rsid w:val="00362259"/>
    <w:rsid w:val="00362C2F"/>
    <w:rsid w:val="00363D3C"/>
    <w:rsid w:val="00365554"/>
    <w:rsid w:val="00365D5D"/>
    <w:rsid w:val="00365DF6"/>
    <w:rsid w:val="0036750E"/>
    <w:rsid w:val="0036758F"/>
    <w:rsid w:val="00370964"/>
    <w:rsid w:val="00370F40"/>
    <w:rsid w:val="0037182B"/>
    <w:rsid w:val="0037277E"/>
    <w:rsid w:val="00373684"/>
    <w:rsid w:val="00373E66"/>
    <w:rsid w:val="0037497B"/>
    <w:rsid w:val="00374EEF"/>
    <w:rsid w:val="0037651B"/>
    <w:rsid w:val="0037695C"/>
    <w:rsid w:val="00376B5F"/>
    <w:rsid w:val="00377119"/>
    <w:rsid w:val="0038091B"/>
    <w:rsid w:val="00381B85"/>
    <w:rsid w:val="003822E9"/>
    <w:rsid w:val="00382777"/>
    <w:rsid w:val="00383378"/>
    <w:rsid w:val="0038442C"/>
    <w:rsid w:val="00384590"/>
    <w:rsid w:val="00384F71"/>
    <w:rsid w:val="003850B0"/>
    <w:rsid w:val="00385FDB"/>
    <w:rsid w:val="003877F0"/>
    <w:rsid w:val="003904CF"/>
    <w:rsid w:val="00390F19"/>
    <w:rsid w:val="00392C2F"/>
    <w:rsid w:val="00392C39"/>
    <w:rsid w:val="0039355B"/>
    <w:rsid w:val="00393810"/>
    <w:rsid w:val="00394003"/>
    <w:rsid w:val="0039456E"/>
    <w:rsid w:val="00394ED3"/>
    <w:rsid w:val="00394F62"/>
    <w:rsid w:val="00395946"/>
    <w:rsid w:val="00395A23"/>
    <w:rsid w:val="003965AB"/>
    <w:rsid w:val="00396603"/>
    <w:rsid w:val="00396D30"/>
    <w:rsid w:val="003A00BA"/>
    <w:rsid w:val="003A05C7"/>
    <w:rsid w:val="003A1A42"/>
    <w:rsid w:val="003A2CF6"/>
    <w:rsid w:val="003A4077"/>
    <w:rsid w:val="003A5033"/>
    <w:rsid w:val="003A7349"/>
    <w:rsid w:val="003B0286"/>
    <w:rsid w:val="003B1851"/>
    <w:rsid w:val="003B21B7"/>
    <w:rsid w:val="003B2381"/>
    <w:rsid w:val="003B4238"/>
    <w:rsid w:val="003B44DE"/>
    <w:rsid w:val="003B4F63"/>
    <w:rsid w:val="003B626B"/>
    <w:rsid w:val="003B7C4A"/>
    <w:rsid w:val="003B7DED"/>
    <w:rsid w:val="003C131F"/>
    <w:rsid w:val="003C3872"/>
    <w:rsid w:val="003C3F4E"/>
    <w:rsid w:val="003C4985"/>
    <w:rsid w:val="003C4E14"/>
    <w:rsid w:val="003C4F7F"/>
    <w:rsid w:val="003C6A65"/>
    <w:rsid w:val="003C762A"/>
    <w:rsid w:val="003C7778"/>
    <w:rsid w:val="003D0D3D"/>
    <w:rsid w:val="003D195E"/>
    <w:rsid w:val="003D2C3C"/>
    <w:rsid w:val="003D3648"/>
    <w:rsid w:val="003D45E6"/>
    <w:rsid w:val="003D52A8"/>
    <w:rsid w:val="003D57B9"/>
    <w:rsid w:val="003D5EEC"/>
    <w:rsid w:val="003D69F7"/>
    <w:rsid w:val="003D6C89"/>
    <w:rsid w:val="003D74A9"/>
    <w:rsid w:val="003D777B"/>
    <w:rsid w:val="003D7C97"/>
    <w:rsid w:val="003E06A6"/>
    <w:rsid w:val="003E168F"/>
    <w:rsid w:val="003E2D6C"/>
    <w:rsid w:val="003E33B4"/>
    <w:rsid w:val="003E3B9B"/>
    <w:rsid w:val="003E44DA"/>
    <w:rsid w:val="003E4AB1"/>
    <w:rsid w:val="003E4E91"/>
    <w:rsid w:val="003E6B24"/>
    <w:rsid w:val="003E71CD"/>
    <w:rsid w:val="003E7623"/>
    <w:rsid w:val="003E7AA7"/>
    <w:rsid w:val="003F0CB4"/>
    <w:rsid w:val="003F19F6"/>
    <w:rsid w:val="003F1DAF"/>
    <w:rsid w:val="003F360F"/>
    <w:rsid w:val="003F5450"/>
    <w:rsid w:val="003F7BF1"/>
    <w:rsid w:val="00402B99"/>
    <w:rsid w:val="004049A9"/>
    <w:rsid w:val="00404A9A"/>
    <w:rsid w:val="00406517"/>
    <w:rsid w:val="00410015"/>
    <w:rsid w:val="0041120A"/>
    <w:rsid w:val="00411773"/>
    <w:rsid w:val="0041562B"/>
    <w:rsid w:val="00415879"/>
    <w:rsid w:val="00415A78"/>
    <w:rsid w:val="00415F3D"/>
    <w:rsid w:val="00417989"/>
    <w:rsid w:val="00417DB9"/>
    <w:rsid w:val="00420255"/>
    <w:rsid w:val="00420301"/>
    <w:rsid w:val="00420623"/>
    <w:rsid w:val="0042271B"/>
    <w:rsid w:val="00426DDC"/>
    <w:rsid w:val="0042723B"/>
    <w:rsid w:val="004319BB"/>
    <w:rsid w:val="00431C91"/>
    <w:rsid w:val="00432580"/>
    <w:rsid w:val="004326CC"/>
    <w:rsid w:val="0043391F"/>
    <w:rsid w:val="00433B56"/>
    <w:rsid w:val="00433CA7"/>
    <w:rsid w:val="00433D31"/>
    <w:rsid w:val="00434C7E"/>
    <w:rsid w:val="00437D08"/>
    <w:rsid w:val="00441F09"/>
    <w:rsid w:val="00442439"/>
    <w:rsid w:val="00445339"/>
    <w:rsid w:val="004453C7"/>
    <w:rsid w:val="00445425"/>
    <w:rsid w:val="00446429"/>
    <w:rsid w:val="00446B9C"/>
    <w:rsid w:val="0044780A"/>
    <w:rsid w:val="00447882"/>
    <w:rsid w:val="00447E7C"/>
    <w:rsid w:val="00453995"/>
    <w:rsid w:val="00453F7D"/>
    <w:rsid w:val="0045598C"/>
    <w:rsid w:val="00455CC4"/>
    <w:rsid w:val="004563B7"/>
    <w:rsid w:val="00461982"/>
    <w:rsid w:val="00463889"/>
    <w:rsid w:val="004647CE"/>
    <w:rsid w:val="00464A9B"/>
    <w:rsid w:val="00465B23"/>
    <w:rsid w:val="00466419"/>
    <w:rsid w:val="00466731"/>
    <w:rsid w:val="00466C4C"/>
    <w:rsid w:val="004671FF"/>
    <w:rsid w:val="004702B8"/>
    <w:rsid w:val="00471DB9"/>
    <w:rsid w:val="0047327C"/>
    <w:rsid w:val="004735C0"/>
    <w:rsid w:val="0047381E"/>
    <w:rsid w:val="0047387A"/>
    <w:rsid w:val="00473B61"/>
    <w:rsid w:val="0047517F"/>
    <w:rsid w:val="00475401"/>
    <w:rsid w:val="00476273"/>
    <w:rsid w:val="00477109"/>
    <w:rsid w:val="004772E9"/>
    <w:rsid w:val="0048188F"/>
    <w:rsid w:val="004839B8"/>
    <w:rsid w:val="0048440B"/>
    <w:rsid w:val="00485ADB"/>
    <w:rsid w:val="00486072"/>
    <w:rsid w:val="004871D4"/>
    <w:rsid w:val="00487451"/>
    <w:rsid w:val="00487C9D"/>
    <w:rsid w:val="00491146"/>
    <w:rsid w:val="004914B6"/>
    <w:rsid w:val="0049198A"/>
    <w:rsid w:val="00492238"/>
    <w:rsid w:val="004935BA"/>
    <w:rsid w:val="00493B51"/>
    <w:rsid w:val="004944FE"/>
    <w:rsid w:val="0049509A"/>
    <w:rsid w:val="00495FB0"/>
    <w:rsid w:val="004963BD"/>
    <w:rsid w:val="00496719"/>
    <w:rsid w:val="00496D88"/>
    <w:rsid w:val="00497291"/>
    <w:rsid w:val="004A03B9"/>
    <w:rsid w:val="004A1365"/>
    <w:rsid w:val="004A5955"/>
    <w:rsid w:val="004A66F3"/>
    <w:rsid w:val="004B4E24"/>
    <w:rsid w:val="004B56B3"/>
    <w:rsid w:val="004B6352"/>
    <w:rsid w:val="004B6586"/>
    <w:rsid w:val="004C0403"/>
    <w:rsid w:val="004C04EF"/>
    <w:rsid w:val="004C06EB"/>
    <w:rsid w:val="004C1756"/>
    <w:rsid w:val="004C2A5A"/>
    <w:rsid w:val="004C3ADA"/>
    <w:rsid w:val="004C3BD8"/>
    <w:rsid w:val="004C5C2D"/>
    <w:rsid w:val="004C6864"/>
    <w:rsid w:val="004C7F93"/>
    <w:rsid w:val="004D071C"/>
    <w:rsid w:val="004D1382"/>
    <w:rsid w:val="004D1498"/>
    <w:rsid w:val="004D1C41"/>
    <w:rsid w:val="004D2371"/>
    <w:rsid w:val="004D4D0C"/>
    <w:rsid w:val="004D6DBE"/>
    <w:rsid w:val="004D7665"/>
    <w:rsid w:val="004D7A87"/>
    <w:rsid w:val="004E22EA"/>
    <w:rsid w:val="004E4A9E"/>
    <w:rsid w:val="004E59DC"/>
    <w:rsid w:val="004E5A23"/>
    <w:rsid w:val="004E5A93"/>
    <w:rsid w:val="004E5BBE"/>
    <w:rsid w:val="004E619A"/>
    <w:rsid w:val="004E7A19"/>
    <w:rsid w:val="004E7B80"/>
    <w:rsid w:val="004F2468"/>
    <w:rsid w:val="004F41A1"/>
    <w:rsid w:val="004F4AF8"/>
    <w:rsid w:val="004F4C0E"/>
    <w:rsid w:val="004F5029"/>
    <w:rsid w:val="004F551A"/>
    <w:rsid w:val="004F594F"/>
    <w:rsid w:val="004F7A96"/>
    <w:rsid w:val="00500557"/>
    <w:rsid w:val="00500B5B"/>
    <w:rsid w:val="005014B1"/>
    <w:rsid w:val="0050196E"/>
    <w:rsid w:val="0050343A"/>
    <w:rsid w:val="00503609"/>
    <w:rsid w:val="0050375A"/>
    <w:rsid w:val="00503F9A"/>
    <w:rsid w:val="00504E89"/>
    <w:rsid w:val="0050535D"/>
    <w:rsid w:val="0050615E"/>
    <w:rsid w:val="00506B9F"/>
    <w:rsid w:val="00511583"/>
    <w:rsid w:val="00511704"/>
    <w:rsid w:val="00511898"/>
    <w:rsid w:val="00511C52"/>
    <w:rsid w:val="00512F34"/>
    <w:rsid w:val="00513C9E"/>
    <w:rsid w:val="005155EB"/>
    <w:rsid w:val="00516063"/>
    <w:rsid w:val="005163C2"/>
    <w:rsid w:val="00516411"/>
    <w:rsid w:val="00516702"/>
    <w:rsid w:val="005170CB"/>
    <w:rsid w:val="00517EEA"/>
    <w:rsid w:val="0052087A"/>
    <w:rsid w:val="00522615"/>
    <w:rsid w:val="00522757"/>
    <w:rsid w:val="00523A89"/>
    <w:rsid w:val="005244A1"/>
    <w:rsid w:val="00524794"/>
    <w:rsid w:val="00524EA4"/>
    <w:rsid w:val="00525398"/>
    <w:rsid w:val="005255CD"/>
    <w:rsid w:val="00525E86"/>
    <w:rsid w:val="00525F11"/>
    <w:rsid w:val="0052649F"/>
    <w:rsid w:val="005275DF"/>
    <w:rsid w:val="005306D5"/>
    <w:rsid w:val="0053181E"/>
    <w:rsid w:val="00532E7C"/>
    <w:rsid w:val="00533F25"/>
    <w:rsid w:val="00534A1A"/>
    <w:rsid w:val="00534C38"/>
    <w:rsid w:val="005350CA"/>
    <w:rsid w:val="005365E0"/>
    <w:rsid w:val="005367F4"/>
    <w:rsid w:val="005373FC"/>
    <w:rsid w:val="00537776"/>
    <w:rsid w:val="00537881"/>
    <w:rsid w:val="0054059B"/>
    <w:rsid w:val="00540E0A"/>
    <w:rsid w:val="0054127C"/>
    <w:rsid w:val="00542CAF"/>
    <w:rsid w:val="00543106"/>
    <w:rsid w:val="00544D02"/>
    <w:rsid w:val="005464E0"/>
    <w:rsid w:val="00546D52"/>
    <w:rsid w:val="00551072"/>
    <w:rsid w:val="00553064"/>
    <w:rsid w:val="00554972"/>
    <w:rsid w:val="00555826"/>
    <w:rsid w:val="00555F2A"/>
    <w:rsid w:val="00556D28"/>
    <w:rsid w:val="00560358"/>
    <w:rsid w:val="005604C6"/>
    <w:rsid w:val="00561F3E"/>
    <w:rsid w:val="005626F6"/>
    <w:rsid w:val="0056282E"/>
    <w:rsid w:val="00562AF7"/>
    <w:rsid w:val="005636E4"/>
    <w:rsid w:val="0056375E"/>
    <w:rsid w:val="00563AE3"/>
    <w:rsid w:val="00564A7E"/>
    <w:rsid w:val="005656AC"/>
    <w:rsid w:val="00566E07"/>
    <w:rsid w:val="00566E16"/>
    <w:rsid w:val="0057125D"/>
    <w:rsid w:val="00571C58"/>
    <w:rsid w:val="005721AA"/>
    <w:rsid w:val="0057234F"/>
    <w:rsid w:val="005737D5"/>
    <w:rsid w:val="005746EC"/>
    <w:rsid w:val="00576493"/>
    <w:rsid w:val="00576B69"/>
    <w:rsid w:val="00576CC0"/>
    <w:rsid w:val="00576FBE"/>
    <w:rsid w:val="005776AF"/>
    <w:rsid w:val="0058138C"/>
    <w:rsid w:val="00581E9D"/>
    <w:rsid w:val="005820B2"/>
    <w:rsid w:val="00583009"/>
    <w:rsid w:val="00583A3C"/>
    <w:rsid w:val="00583DE2"/>
    <w:rsid w:val="00584596"/>
    <w:rsid w:val="00586F92"/>
    <w:rsid w:val="005930B7"/>
    <w:rsid w:val="005940BB"/>
    <w:rsid w:val="00595A46"/>
    <w:rsid w:val="005A0D34"/>
    <w:rsid w:val="005A3A7E"/>
    <w:rsid w:val="005A5DD3"/>
    <w:rsid w:val="005A6865"/>
    <w:rsid w:val="005A69AF"/>
    <w:rsid w:val="005B17D4"/>
    <w:rsid w:val="005B2132"/>
    <w:rsid w:val="005B2404"/>
    <w:rsid w:val="005B2DE8"/>
    <w:rsid w:val="005B3CEF"/>
    <w:rsid w:val="005B3E33"/>
    <w:rsid w:val="005B4328"/>
    <w:rsid w:val="005B449D"/>
    <w:rsid w:val="005B45AB"/>
    <w:rsid w:val="005B4B96"/>
    <w:rsid w:val="005B4D55"/>
    <w:rsid w:val="005B62A8"/>
    <w:rsid w:val="005B6C36"/>
    <w:rsid w:val="005C1889"/>
    <w:rsid w:val="005C4646"/>
    <w:rsid w:val="005C5759"/>
    <w:rsid w:val="005C593D"/>
    <w:rsid w:val="005C7109"/>
    <w:rsid w:val="005D0327"/>
    <w:rsid w:val="005D06CA"/>
    <w:rsid w:val="005D2987"/>
    <w:rsid w:val="005D30CB"/>
    <w:rsid w:val="005D5657"/>
    <w:rsid w:val="005D653B"/>
    <w:rsid w:val="005D6CC3"/>
    <w:rsid w:val="005D7202"/>
    <w:rsid w:val="005D7463"/>
    <w:rsid w:val="005D7D25"/>
    <w:rsid w:val="005D7D33"/>
    <w:rsid w:val="005E054C"/>
    <w:rsid w:val="005E0CA8"/>
    <w:rsid w:val="005E1241"/>
    <w:rsid w:val="005E24C8"/>
    <w:rsid w:val="005E3669"/>
    <w:rsid w:val="005E3749"/>
    <w:rsid w:val="005E4740"/>
    <w:rsid w:val="005E5A8F"/>
    <w:rsid w:val="005E69A9"/>
    <w:rsid w:val="005E6A6A"/>
    <w:rsid w:val="005E7618"/>
    <w:rsid w:val="005F21B5"/>
    <w:rsid w:val="005F2247"/>
    <w:rsid w:val="005F463D"/>
    <w:rsid w:val="005F5EB5"/>
    <w:rsid w:val="005F69B7"/>
    <w:rsid w:val="005F7E18"/>
    <w:rsid w:val="0060078D"/>
    <w:rsid w:val="006016C2"/>
    <w:rsid w:val="006017E5"/>
    <w:rsid w:val="00602979"/>
    <w:rsid w:val="0060378A"/>
    <w:rsid w:val="006043F7"/>
    <w:rsid w:val="00606B2E"/>
    <w:rsid w:val="00607615"/>
    <w:rsid w:val="006107E8"/>
    <w:rsid w:val="006113D0"/>
    <w:rsid w:val="00612300"/>
    <w:rsid w:val="006134B5"/>
    <w:rsid w:val="00613B39"/>
    <w:rsid w:val="0061612B"/>
    <w:rsid w:val="006168F3"/>
    <w:rsid w:val="0062057D"/>
    <w:rsid w:val="00621BDE"/>
    <w:rsid w:val="006238EF"/>
    <w:rsid w:val="006243BF"/>
    <w:rsid w:val="00624BD2"/>
    <w:rsid w:val="00625020"/>
    <w:rsid w:val="00626497"/>
    <w:rsid w:val="006265B6"/>
    <w:rsid w:val="00626781"/>
    <w:rsid w:val="00626F16"/>
    <w:rsid w:val="006320CA"/>
    <w:rsid w:val="00634526"/>
    <w:rsid w:val="00634A3D"/>
    <w:rsid w:val="006350D6"/>
    <w:rsid w:val="0063609E"/>
    <w:rsid w:val="00636BC0"/>
    <w:rsid w:val="00636CDE"/>
    <w:rsid w:val="00637520"/>
    <w:rsid w:val="006404C5"/>
    <w:rsid w:val="00640580"/>
    <w:rsid w:val="0064201A"/>
    <w:rsid w:val="00642CB3"/>
    <w:rsid w:val="00644C7E"/>
    <w:rsid w:val="006457B7"/>
    <w:rsid w:val="0064642A"/>
    <w:rsid w:val="006507EC"/>
    <w:rsid w:val="00650B0E"/>
    <w:rsid w:val="00651ACA"/>
    <w:rsid w:val="00653721"/>
    <w:rsid w:val="00653B15"/>
    <w:rsid w:val="00655B15"/>
    <w:rsid w:val="00657D3F"/>
    <w:rsid w:val="00661096"/>
    <w:rsid w:val="00661332"/>
    <w:rsid w:val="0066375C"/>
    <w:rsid w:val="00663B8A"/>
    <w:rsid w:val="00664195"/>
    <w:rsid w:val="00664C39"/>
    <w:rsid w:val="00664C7D"/>
    <w:rsid w:val="00664F14"/>
    <w:rsid w:val="00665B58"/>
    <w:rsid w:val="006679B3"/>
    <w:rsid w:val="006728E3"/>
    <w:rsid w:val="006738D8"/>
    <w:rsid w:val="006760CF"/>
    <w:rsid w:val="00677CFD"/>
    <w:rsid w:val="0068045A"/>
    <w:rsid w:val="00682124"/>
    <w:rsid w:val="006827F2"/>
    <w:rsid w:val="00684040"/>
    <w:rsid w:val="00691938"/>
    <w:rsid w:val="006927D7"/>
    <w:rsid w:val="00692C31"/>
    <w:rsid w:val="00694225"/>
    <w:rsid w:val="00697D23"/>
    <w:rsid w:val="006A0306"/>
    <w:rsid w:val="006A0BD1"/>
    <w:rsid w:val="006A1F09"/>
    <w:rsid w:val="006A2B13"/>
    <w:rsid w:val="006A2F24"/>
    <w:rsid w:val="006A49AB"/>
    <w:rsid w:val="006A58FB"/>
    <w:rsid w:val="006A61E4"/>
    <w:rsid w:val="006A7233"/>
    <w:rsid w:val="006A7687"/>
    <w:rsid w:val="006B0052"/>
    <w:rsid w:val="006B01A5"/>
    <w:rsid w:val="006B0B37"/>
    <w:rsid w:val="006B18E1"/>
    <w:rsid w:val="006B27E6"/>
    <w:rsid w:val="006B315F"/>
    <w:rsid w:val="006B3316"/>
    <w:rsid w:val="006B3D88"/>
    <w:rsid w:val="006B4D5F"/>
    <w:rsid w:val="006B6BDD"/>
    <w:rsid w:val="006C0519"/>
    <w:rsid w:val="006C0590"/>
    <w:rsid w:val="006C116F"/>
    <w:rsid w:val="006C29F7"/>
    <w:rsid w:val="006C2C0B"/>
    <w:rsid w:val="006C4D17"/>
    <w:rsid w:val="006C549B"/>
    <w:rsid w:val="006C562D"/>
    <w:rsid w:val="006C63F9"/>
    <w:rsid w:val="006C68AE"/>
    <w:rsid w:val="006C71CD"/>
    <w:rsid w:val="006C7E96"/>
    <w:rsid w:val="006D022B"/>
    <w:rsid w:val="006D0FF8"/>
    <w:rsid w:val="006D2ADB"/>
    <w:rsid w:val="006D2C23"/>
    <w:rsid w:val="006D36CB"/>
    <w:rsid w:val="006D387B"/>
    <w:rsid w:val="006D4275"/>
    <w:rsid w:val="006D4349"/>
    <w:rsid w:val="006D7079"/>
    <w:rsid w:val="006D7A08"/>
    <w:rsid w:val="006E0FE9"/>
    <w:rsid w:val="006E178C"/>
    <w:rsid w:val="006E2639"/>
    <w:rsid w:val="006E3CF1"/>
    <w:rsid w:val="006E41A2"/>
    <w:rsid w:val="006E4308"/>
    <w:rsid w:val="006E5941"/>
    <w:rsid w:val="006E73F3"/>
    <w:rsid w:val="006E7DB5"/>
    <w:rsid w:val="006F00A0"/>
    <w:rsid w:val="006F1DC3"/>
    <w:rsid w:val="006F34D7"/>
    <w:rsid w:val="006F3B68"/>
    <w:rsid w:val="006F42D0"/>
    <w:rsid w:val="006F5C21"/>
    <w:rsid w:val="00700C17"/>
    <w:rsid w:val="007015E3"/>
    <w:rsid w:val="007024BF"/>
    <w:rsid w:val="00703022"/>
    <w:rsid w:val="00703246"/>
    <w:rsid w:val="007049EA"/>
    <w:rsid w:val="00704A17"/>
    <w:rsid w:val="007060F6"/>
    <w:rsid w:val="007064A7"/>
    <w:rsid w:val="00706772"/>
    <w:rsid w:val="0070755B"/>
    <w:rsid w:val="00710C62"/>
    <w:rsid w:val="007111E1"/>
    <w:rsid w:val="007128AB"/>
    <w:rsid w:val="00713C78"/>
    <w:rsid w:val="00715093"/>
    <w:rsid w:val="007166AD"/>
    <w:rsid w:val="0071780D"/>
    <w:rsid w:val="007220A2"/>
    <w:rsid w:val="007224CA"/>
    <w:rsid w:val="00722E1A"/>
    <w:rsid w:val="0072310A"/>
    <w:rsid w:val="007248AC"/>
    <w:rsid w:val="00724FA4"/>
    <w:rsid w:val="00725694"/>
    <w:rsid w:val="00726D9D"/>
    <w:rsid w:val="00727C63"/>
    <w:rsid w:val="00730346"/>
    <w:rsid w:val="0073160B"/>
    <w:rsid w:val="00731BB5"/>
    <w:rsid w:val="00731F74"/>
    <w:rsid w:val="0073388C"/>
    <w:rsid w:val="00733A34"/>
    <w:rsid w:val="007348FD"/>
    <w:rsid w:val="0073576D"/>
    <w:rsid w:val="0073642D"/>
    <w:rsid w:val="00736D4B"/>
    <w:rsid w:val="00736E96"/>
    <w:rsid w:val="007376E9"/>
    <w:rsid w:val="00737956"/>
    <w:rsid w:val="00737C57"/>
    <w:rsid w:val="007412E5"/>
    <w:rsid w:val="007413EA"/>
    <w:rsid w:val="0074376E"/>
    <w:rsid w:val="00746768"/>
    <w:rsid w:val="00747F73"/>
    <w:rsid w:val="00752628"/>
    <w:rsid w:val="0075380B"/>
    <w:rsid w:val="007539F8"/>
    <w:rsid w:val="007542C5"/>
    <w:rsid w:val="007550FC"/>
    <w:rsid w:val="00755BB3"/>
    <w:rsid w:val="00756076"/>
    <w:rsid w:val="0076010D"/>
    <w:rsid w:val="0076099E"/>
    <w:rsid w:val="00761CE9"/>
    <w:rsid w:val="007627CE"/>
    <w:rsid w:val="00762C51"/>
    <w:rsid w:val="00763594"/>
    <w:rsid w:val="00763EF4"/>
    <w:rsid w:val="0076459B"/>
    <w:rsid w:val="007648AD"/>
    <w:rsid w:val="00764B9A"/>
    <w:rsid w:val="00764CF1"/>
    <w:rsid w:val="007654C0"/>
    <w:rsid w:val="00766608"/>
    <w:rsid w:val="00767C89"/>
    <w:rsid w:val="00770189"/>
    <w:rsid w:val="0077247F"/>
    <w:rsid w:val="00772617"/>
    <w:rsid w:val="00772A4B"/>
    <w:rsid w:val="00773DEB"/>
    <w:rsid w:val="00774F1D"/>
    <w:rsid w:val="0077753D"/>
    <w:rsid w:val="00777F87"/>
    <w:rsid w:val="00780636"/>
    <w:rsid w:val="007824F4"/>
    <w:rsid w:val="00784826"/>
    <w:rsid w:val="00785B47"/>
    <w:rsid w:val="00785C11"/>
    <w:rsid w:val="00787511"/>
    <w:rsid w:val="0079134D"/>
    <w:rsid w:val="00791F1E"/>
    <w:rsid w:val="00793165"/>
    <w:rsid w:val="00793FEA"/>
    <w:rsid w:val="00794631"/>
    <w:rsid w:val="00795C1A"/>
    <w:rsid w:val="00796539"/>
    <w:rsid w:val="007967F8"/>
    <w:rsid w:val="00796E4F"/>
    <w:rsid w:val="007A1079"/>
    <w:rsid w:val="007A25D0"/>
    <w:rsid w:val="007A3FEF"/>
    <w:rsid w:val="007A5115"/>
    <w:rsid w:val="007A658D"/>
    <w:rsid w:val="007B0358"/>
    <w:rsid w:val="007B0C69"/>
    <w:rsid w:val="007B2C7F"/>
    <w:rsid w:val="007B2E9F"/>
    <w:rsid w:val="007B7646"/>
    <w:rsid w:val="007C05D4"/>
    <w:rsid w:val="007C3194"/>
    <w:rsid w:val="007C4289"/>
    <w:rsid w:val="007C492E"/>
    <w:rsid w:val="007C4CD0"/>
    <w:rsid w:val="007C513E"/>
    <w:rsid w:val="007C78FC"/>
    <w:rsid w:val="007D04F3"/>
    <w:rsid w:val="007D0628"/>
    <w:rsid w:val="007D191A"/>
    <w:rsid w:val="007D238C"/>
    <w:rsid w:val="007D368E"/>
    <w:rsid w:val="007D4024"/>
    <w:rsid w:val="007D511E"/>
    <w:rsid w:val="007D63A3"/>
    <w:rsid w:val="007D64F9"/>
    <w:rsid w:val="007E106B"/>
    <w:rsid w:val="007E1C3F"/>
    <w:rsid w:val="007E2D2A"/>
    <w:rsid w:val="007E52D8"/>
    <w:rsid w:val="007E56C7"/>
    <w:rsid w:val="007F0B73"/>
    <w:rsid w:val="007F21B8"/>
    <w:rsid w:val="007F2F97"/>
    <w:rsid w:val="007F3415"/>
    <w:rsid w:val="007F45D8"/>
    <w:rsid w:val="007F47E0"/>
    <w:rsid w:val="007F4AAF"/>
    <w:rsid w:val="007F6BDF"/>
    <w:rsid w:val="007F75F0"/>
    <w:rsid w:val="008022DB"/>
    <w:rsid w:val="00804643"/>
    <w:rsid w:val="00806206"/>
    <w:rsid w:val="0080665B"/>
    <w:rsid w:val="00807122"/>
    <w:rsid w:val="008109A2"/>
    <w:rsid w:val="00812993"/>
    <w:rsid w:val="00820BA7"/>
    <w:rsid w:val="00822118"/>
    <w:rsid w:val="00823077"/>
    <w:rsid w:val="00823AED"/>
    <w:rsid w:val="00823FB5"/>
    <w:rsid w:val="008243DE"/>
    <w:rsid w:val="00824DE5"/>
    <w:rsid w:val="008265E1"/>
    <w:rsid w:val="00826D29"/>
    <w:rsid w:val="00826FB3"/>
    <w:rsid w:val="0083022A"/>
    <w:rsid w:val="00831A74"/>
    <w:rsid w:val="00831FBE"/>
    <w:rsid w:val="00835219"/>
    <w:rsid w:val="00835ABC"/>
    <w:rsid w:val="00836F25"/>
    <w:rsid w:val="00840FC2"/>
    <w:rsid w:val="00841822"/>
    <w:rsid w:val="00841E9E"/>
    <w:rsid w:val="008423A2"/>
    <w:rsid w:val="00842671"/>
    <w:rsid w:val="00843506"/>
    <w:rsid w:val="0084391B"/>
    <w:rsid w:val="00844169"/>
    <w:rsid w:val="00846127"/>
    <w:rsid w:val="00846D89"/>
    <w:rsid w:val="00846E21"/>
    <w:rsid w:val="008507B2"/>
    <w:rsid w:val="00851547"/>
    <w:rsid w:val="0085166F"/>
    <w:rsid w:val="00852CE5"/>
    <w:rsid w:val="00852D9B"/>
    <w:rsid w:val="008537F3"/>
    <w:rsid w:val="0085383F"/>
    <w:rsid w:val="008546F6"/>
    <w:rsid w:val="008558FB"/>
    <w:rsid w:val="00855FCE"/>
    <w:rsid w:val="00857426"/>
    <w:rsid w:val="008574AE"/>
    <w:rsid w:val="008610BF"/>
    <w:rsid w:val="00862338"/>
    <w:rsid w:val="00862DC5"/>
    <w:rsid w:val="008631EA"/>
    <w:rsid w:val="008667C5"/>
    <w:rsid w:val="00866CB6"/>
    <w:rsid w:val="008670F8"/>
    <w:rsid w:val="00867441"/>
    <w:rsid w:val="008700E6"/>
    <w:rsid w:val="00871526"/>
    <w:rsid w:val="00872119"/>
    <w:rsid w:val="008729CD"/>
    <w:rsid w:val="008733C5"/>
    <w:rsid w:val="00873A43"/>
    <w:rsid w:val="008747B5"/>
    <w:rsid w:val="00876D64"/>
    <w:rsid w:val="00877F5C"/>
    <w:rsid w:val="00880608"/>
    <w:rsid w:val="008816EA"/>
    <w:rsid w:val="00881B40"/>
    <w:rsid w:val="00882DE9"/>
    <w:rsid w:val="00883EC1"/>
    <w:rsid w:val="00884D7B"/>
    <w:rsid w:val="00885580"/>
    <w:rsid w:val="008902C5"/>
    <w:rsid w:val="00890678"/>
    <w:rsid w:val="00894203"/>
    <w:rsid w:val="00894F76"/>
    <w:rsid w:val="00896269"/>
    <w:rsid w:val="00896D18"/>
    <w:rsid w:val="008A146F"/>
    <w:rsid w:val="008A19E4"/>
    <w:rsid w:val="008A1C9F"/>
    <w:rsid w:val="008A2A4A"/>
    <w:rsid w:val="008A3B1C"/>
    <w:rsid w:val="008A3CFA"/>
    <w:rsid w:val="008A536D"/>
    <w:rsid w:val="008A5A0A"/>
    <w:rsid w:val="008A68F9"/>
    <w:rsid w:val="008B1D98"/>
    <w:rsid w:val="008B2F8B"/>
    <w:rsid w:val="008B31B7"/>
    <w:rsid w:val="008B36A6"/>
    <w:rsid w:val="008B3DA5"/>
    <w:rsid w:val="008B54AD"/>
    <w:rsid w:val="008B623F"/>
    <w:rsid w:val="008B69FB"/>
    <w:rsid w:val="008C0DE5"/>
    <w:rsid w:val="008C5987"/>
    <w:rsid w:val="008C61B7"/>
    <w:rsid w:val="008C6A57"/>
    <w:rsid w:val="008C7281"/>
    <w:rsid w:val="008C75FB"/>
    <w:rsid w:val="008D0FAF"/>
    <w:rsid w:val="008D0FCB"/>
    <w:rsid w:val="008D1883"/>
    <w:rsid w:val="008D1BB9"/>
    <w:rsid w:val="008D2047"/>
    <w:rsid w:val="008D2A20"/>
    <w:rsid w:val="008D2B17"/>
    <w:rsid w:val="008D3BC9"/>
    <w:rsid w:val="008D4D7F"/>
    <w:rsid w:val="008D517E"/>
    <w:rsid w:val="008E140C"/>
    <w:rsid w:val="008E2B93"/>
    <w:rsid w:val="008E2E47"/>
    <w:rsid w:val="008E2F25"/>
    <w:rsid w:val="008E45BB"/>
    <w:rsid w:val="008E4C8E"/>
    <w:rsid w:val="008F1086"/>
    <w:rsid w:val="008F13AA"/>
    <w:rsid w:val="008F1406"/>
    <w:rsid w:val="008F147D"/>
    <w:rsid w:val="008F21BB"/>
    <w:rsid w:val="008F269E"/>
    <w:rsid w:val="008F2C14"/>
    <w:rsid w:val="008F3035"/>
    <w:rsid w:val="008F3BE4"/>
    <w:rsid w:val="008F4529"/>
    <w:rsid w:val="008F4A30"/>
    <w:rsid w:val="008F4C12"/>
    <w:rsid w:val="008F50A0"/>
    <w:rsid w:val="008F6C40"/>
    <w:rsid w:val="008F6F4E"/>
    <w:rsid w:val="008F711F"/>
    <w:rsid w:val="008F7563"/>
    <w:rsid w:val="00900A4D"/>
    <w:rsid w:val="00900FB8"/>
    <w:rsid w:val="0090254F"/>
    <w:rsid w:val="00903AF3"/>
    <w:rsid w:val="00903D2B"/>
    <w:rsid w:val="00903EBC"/>
    <w:rsid w:val="00903F9F"/>
    <w:rsid w:val="00904982"/>
    <w:rsid w:val="00906BAE"/>
    <w:rsid w:val="00911129"/>
    <w:rsid w:val="00911A6A"/>
    <w:rsid w:val="00912961"/>
    <w:rsid w:val="00912B30"/>
    <w:rsid w:val="00912B5B"/>
    <w:rsid w:val="00913A09"/>
    <w:rsid w:val="009147BC"/>
    <w:rsid w:val="009161B2"/>
    <w:rsid w:val="009164E6"/>
    <w:rsid w:val="00920590"/>
    <w:rsid w:val="00923619"/>
    <w:rsid w:val="00923EC5"/>
    <w:rsid w:val="00924140"/>
    <w:rsid w:val="009241ED"/>
    <w:rsid w:val="00924874"/>
    <w:rsid w:val="00924CD3"/>
    <w:rsid w:val="009251F3"/>
    <w:rsid w:val="00925D93"/>
    <w:rsid w:val="0092613E"/>
    <w:rsid w:val="00926307"/>
    <w:rsid w:val="0092684B"/>
    <w:rsid w:val="00926A0C"/>
    <w:rsid w:val="00930AA8"/>
    <w:rsid w:val="00932BE7"/>
    <w:rsid w:val="00936233"/>
    <w:rsid w:val="009368CF"/>
    <w:rsid w:val="009373FA"/>
    <w:rsid w:val="009406A0"/>
    <w:rsid w:val="009427EC"/>
    <w:rsid w:val="0094517E"/>
    <w:rsid w:val="00945384"/>
    <w:rsid w:val="0094568B"/>
    <w:rsid w:val="00945C6C"/>
    <w:rsid w:val="0094661E"/>
    <w:rsid w:val="00947A48"/>
    <w:rsid w:val="0095027E"/>
    <w:rsid w:val="00952302"/>
    <w:rsid w:val="009529DB"/>
    <w:rsid w:val="00952A6A"/>
    <w:rsid w:val="00953438"/>
    <w:rsid w:val="00953BA4"/>
    <w:rsid w:val="00954455"/>
    <w:rsid w:val="009557CB"/>
    <w:rsid w:val="00956F84"/>
    <w:rsid w:val="00960567"/>
    <w:rsid w:val="009615E6"/>
    <w:rsid w:val="00961BB1"/>
    <w:rsid w:val="00962757"/>
    <w:rsid w:val="00963294"/>
    <w:rsid w:val="009636A5"/>
    <w:rsid w:val="0096375B"/>
    <w:rsid w:val="00964E3A"/>
    <w:rsid w:val="0096571C"/>
    <w:rsid w:val="00965895"/>
    <w:rsid w:val="00965B64"/>
    <w:rsid w:val="00966299"/>
    <w:rsid w:val="00966F5A"/>
    <w:rsid w:val="00970021"/>
    <w:rsid w:val="00973A08"/>
    <w:rsid w:val="00973FD8"/>
    <w:rsid w:val="009740C1"/>
    <w:rsid w:val="0097434E"/>
    <w:rsid w:val="00977EF1"/>
    <w:rsid w:val="009806BA"/>
    <w:rsid w:val="00983A4D"/>
    <w:rsid w:val="0098468E"/>
    <w:rsid w:val="0099021B"/>
    <w:rsid w:val="00990FC5"/>
    <w:rsid w:val="00991D3C"/>
    <w:rsid w:val="00992F2A"/>
    <w:rsid w:val="00993201"/>
    <w:rsid w:val="00993D02"/>
    <w:rsid w:val="00993D9C"/>
    <w:rsid w:val="00997127"/>
    <w:rsid w:val="00997360"/>
    <w:rsid w:val="00997767"/>
    <w:rsid w:val="009A0629"/>
    <w:rsid w:val="009A1F8C"/>
    <w:rsid w:val="009A2FAB"/>
    <w:rsid w:val="009A3671"/>
    <w:rsid w:val="009A4D5F"/>
    <w:rsid w:val="009A6691"/>
    <w:rsid w:val="009A72C7"/>
    <w:rsid w:val="009A7F7F"/>
    <w:rsid w:val="009B0825"/>
    <w:rsid w:val="009B1455"/>
    <w:rsid w:val="009B262C"/>
    <w:rsid w:val="009B3B05"/>
    <w:rsid w:val="009B3B37"/>
    <w:rsid w:val="009B3CDB"/>
    <w:rsid w:val="009B4742"/>
    <w:rsid w:val="009B4D0A"/>
    <w:rsid w:val="009B51C2"/>
    <w:rsid w:val="009B56F9"/>
    <w:rsid w:val="009B5BC3"/>
    <w:rsid w:val="009B5CBC"/>
    <w:rsid w:val="009B6242"/>
    <w:rsid w:val="009C14FF"/>
    <w:rsid w:val="009C15FB"/>
    <w:rsid w:val="009C1D66"/>
    <w:rsid w:val="009C31C2"/>
    <w:rsid w:val="009C4FEB"/>
    <w:rsid w:val="009C60B4"/>
    <w:rsid w:val="009C64ED"/>
    <w:rsid w:val="009C684A"/>
    <w:rsid w:val="009C77EA"/>
    <w:rsid w:val="009C78BB"/>
    <w:rsid w:val="009C78E4"/>
    <w:rsid w:val="009D02D3"/>
    <w:rsid w:val="009D0A70"/>
    <w:rsid w:val="009D0E0E"/>
    <w:rsid w:val="009D11C2"/>
    <w:rsid w:val="009D2DBA"/>
    <w:rsid w:val="009D3332"/>
    <w:rsid w:val="009D3591"/>
    <w:rsid w:val="009D3AD0"/>
    <w:rsid w:val="009D3BEE"/>
    <w:rsid w:val="009D4A0B"/>
    <w:rsid w:val="009D4EA6"/>
    <w:rsid w:val="009D70AB"/>
    <w:rsid w:val="009D7C0E"/>
    <w:rsid w:val="009E08C2"/>
    <w:rsid w:val="009E0A53"/>
    <w:rsid w:val="009E0BF2"/>
    <w:rsid w:val="009E1EF2"/>
    <w:rsid w:val="009E277D"/>
    <w:rsid w:val="009E2DEF"/>
    <w:rsid w:val="009E5525"/>
    <w:rsid w:val="009E664C"/>
    <w:rsid w:val="009E67AB"/>
    <w:rsid w:val="009E72A6"/>
    <w:rsid w:val="009E7FF5"/>
    <w:rsid w:val="009F07AD"/>
    <w:rsid w:val="009F0C4E"/>
    <w:rsid w:val="009F1447"/>
    <w:rsid w:val="009F1B16"/>
    <w:rsid w:val="009F2151"/>
    <w:rsid w:val="009F3276"/>
    <w:rsid w:val="009F3AD7"/>
    <w:rsid w:val="009F446A"/>
    <w:rsid w:val="009F456E"/>
    <w:rsid w:val="009F5466"/>
    <w:rsid w:val="00A00883"/>
    <w:rsid w:val="00A01D95"/>
    <w:rsid w:val="00A028A4"/>
    <w:rsid w:val="00A02A4C"/>
    <w:rsid w:val="00A0357B"/>
    <w:rsid w:val="00A040B8"/>
    <w:rsid w:val="00A04178"/>
    <w:rsid w:val="00A0462D"/>
    <w:rsid w:val="00A0474A"/>
    <w:rsid w:val="00A04BB5"/>
    <w:rsid w:val="00A07020"/>
    <w:rsid w:val="00A0705E"/>
    <w:rsid w:val="00A07640"/>
    <w:rsid w:val="00A07C7F"/>
    <w:rsid w:val="00A11345"/>
    <w:rsid w:val="00A119E3"/>
    <w:rsid w:val="00A11A9D"/>
    <w:rsid w:val="00A133A7"/>
    <w:rsid w:val="00A13E2E"/>
    <w:rsid w:val="00A14C01"/>
    <w:rsid w:val="00A14DD2"/>
    <w:rsid w:val="00A16357"/>
    <w:rsid w:val="00A16971"/>
    <w:rsid w:val="00A16A60"/>
    <w:rsid w:val="00A1728D"/>
    <w:rsid w:val="00A17FB3"/>
    <w:rsid w:val="00A212F5"/>
    <w:rsid w:val="00A2139C"/>
    <w:rsid w:val="00A2219B"/>
    <w:rsid w:val="00A22AC4"/>
    <w:rsid w:val="00A22CEC"/>
    <w:rsid w:val="00A2316D"/>
    <w:rsid w:val="00A237C0"/>
    <w:rsid w:val="00A23FD7"/>
    <w:rsid w:val="00A24228"/>
    <w:rsid w:val="00A248A6"/>
    <w:rsid w:val="00A25C8A"/>
    <w:rsid w:val="00A277DB"/>
    <w:rsid w:val="00A314AF"/>
    <w:rsid w:val="00A323DB"/>
    <w:rsid w:val="00A3268B"/>
    <w:rsid w:val="00A332F8"/>
    <w:rsid w:val="00A33D40"/>
    <w:rsid w:val="00A37657"/>
    <w:rsid w:val="00A413ED"/>
    <w:rsid w:val="00A41523"/>
    <w:rsid w:val="00A415CC"/>
    <w:rsid w:val="00A41AEA"/>
    <w:rsid w:val="00A41C34"/>
    <w:rsid w:val="00A423E4"/>
    <w:rsid w:val="00A432BB"/>
    <w:rsid w:val="00A4375E"/>
    <w:rsid w:val="00A44161"/>
    <w:rsid w:val="00A441B6"/>
    <w:rsid w:val="00A469A5"/>
    <w:rsid w:val="00A46BA8"/>
    <w:rsid w:val="00A51ABD"/>
    <w:rsid w:val="00A51C97"/>
    <w:rsid w:val="00A522B4"/>
    <w:rsid w:val="00A53C76"/>
    <w:rsid w:val="00A54912"/>
    <w:rsid w:val="00A54B65"/>
    <w:rsid w:val="00A54CBF"/>
    <w:rsid w:val="00A551E1"/>
    <w:rsid w:val="00A555C7"/>
    <w:rsid w:val="00A56678"/>
    <w:rsid w:val="00A57903"/>
    <w:rsid w:val="00A60251"/>
    <w:rsid w:val="00A637DF"/>
    <w:rsid w:val="00A64244"/>
    <w:rsid w:val="00A65889"/>
    <w:rsid w:val="00A711DB"/>
    <w:rsid w:val="00A712EC"/>
    <w:rsid w:val="00A7176E"/>
    <w:rsid w:val="00A72ABF"/>
    <w:rsid w:val="00A72F1C"/>
    <w:rsid w:val="00A73BF5"/>
    <w:rsid w:val="00A73EC9"/>
    <w:rsid w:val="00A74433"/>
    <w:rsid w:val="00A75EEB"/>
    <w:rsid w:val="00A8078B"/>
    <w:rsid w:val="00A81543"/>
    <w:rsid w:val="00A81F72"/>
    <w:rsid w:val="00A82413"/>
    <w:rsid w:val="00A82D1E"/>
    <w:rsid w:val="00A8354B"/>
    <w:rsid w:val="00A837F7"/>
    <w:rsid w:val="00A839CA"/>
    <w:rsid w:val="00A83A55"/>
    <w:rsid w:val="00A8436B"/>
    <w:rsid w:val="00A844FF"/>
    <w:rsid w:val="00A84EA8"/>
    <w:rsid w:val="00A8557B"/>
    <w:rsid w:val="00A855B2"/>
    <w:rsid w:val="00A86775"/>
    <w:rsid w:val="00A87647"/>
    <w:rsid w:val="00A87784"/>
    <w:rsid w:val="00A901D0"/>
    <w:rsid w:val="00A9106F"/>
    <w:rsid w:val="00A9166D"/>
    <w:rsid w:val="00A92B4E"/>
    <w:rsid w:val="00A9357C"/>
    <w:rsid w:val="00A93CCA"/>
    <w:rsid w:val="00A93EEB"/>
    <w:rsid w:val="00A9528B"/>
    <w:rsid w:val="00A961FB"/>
    <w:rsid w:val="00A96204"/>
    <w:rsid w:val="00A96C2C"/>
    <w:rsid w:val="00A96D59"/>
    <w:rsid w:val="00AA00D9"/>
    <w:rsid w:val="00AA080C"/>
    <w:rsid w:val="00AA0B80"/>
    <w:rsid w:val="00AA154A"/>
    <w:rsid w:val="00AA15BA"/>
    <w:rsid w:val="00AA20EE"/>
    <w:rsid w:val="00AA3F02"/>
    <w:rsid w:val="00AA5462"/>
    <w:rsid w:val="00AA67F9"/>
    <w:rsid w:val="00AA6909"/>
    <w:rsid w:val="00AA70D2"/>
    <w:rsid w:val="00AB09AB"/>
    <w:rsid w:val="00AB2CF6"/>
    <w:rsid w:val="00AB7685"/>
    <w:rsid w:val="00AC17D4"/>
    <w:rsid w:val="00AC1F95"/>
    <w:rsid w:val="00AC36A3"/>
    <w:rsid w:val="00AC4D94"/>
    <w:rsid w:val="00AC4E80"/>
    <w:rsid w:val="00AC57C9"/>
    <w:rsid w:val="00AD04D0"/>
    <w:rsid w:val="00AD2358"/>
    <w:rsid w:val="00AD389A"/>
    <w:rsid w:val="00AD3E0C"/>
    <w:rsid w:val="00AD4A45"/>
    <w:rsid w:val="00AD6FC6"/>
    <w:rsid w:val="00AD7AF2"/>
    <w:rsid w:val="00AE03A3"/>
    <w:rsid w:val="00AE044B"/>
    <w:rsid w:val="00AE0D06"/>
    <w:rsid w:val="00AE190B"/>
    <w:rsid w:val="00AE235B"/>
    <w:rsid w:val="00AE2ED6"/>
    <w:rsid w:val="00AE5B04"/>
    <w:rsid w:val="00AE5E09"/>
    <w:rsid w:val="00AE69C0"/>
    <w:rsid w:val="00AE6BC2"/>
    <w:rsid w:val="00AE7D8B"/>
    <w:rsid w:val="00AF118A"/>
    <w:rsid w:val="00AF1520"/>
    <w:rsid w:val="00AF1A6A"/>
    <w:rsid w:val="00AF1E4C"/>
    <w:rsid w:val="00AF2A23"/>
    <w:rsid w:val="00AF2D2D"/>
    <w:rsid w:val="00AF4758"/>
    <w:rsid w:val="00AF5C2A"/>
    <w:rsid w:val="00AF6EB2"/>
    <w:rsid w:val="00AF73AC"/>
    <w:rsid w:val="00B005D5"/>
    <w:rsid w:val="00B035DD"/>
    <w:rsid w:val="00B03BC3"/>
    <w:rsid w:val="00B04163"/>
    <w:rsid w:val="00B05A4C"/>
    <w:rsid w:val="00B05CAF"/>
    <w:rsid w:val="00B064D1"/>
    <w:rsid w:val="00B06CB6"/>
    <w:rsid w:val="00B06F12"/>
    <w:rsid w:val="00B11641"/>
    <w:rsid w:val="00B12207"/>
    <w:rsid w:val="00B130F6"/>
    <w:rsid w:val="00B13651"/>
    <w:rsid w:val="00B146AE"/>
    <w:rsid w:val="00B16D40"/>
    <w:rsid w:val="00B17B6D"/>
    <w:rsid w:val="00B2004F"/>
    <w:rsid w:val="00B207D5"/>
    <w:rsid w:val="00B2114E"/>
    <w:rsid w:val="00B21C75"/>
    <w:rsid w:val="00B22912"/>
    <w:rsid w:val="00B23EBC"/>
    <w:rsid w:val="00B24133"/>
    <w:rsid w:val="00B25161"/>
    <w:rsid w:val="00B26035"/>
    <w:rsid w:val="00B307FA"/>
    <w:rsid w:val="00B30DB1"/>
    <w:rsid w:val="00B32166"/>
    <w:rsid w:val="00B32BA4"/>
    <w:rsid w:val="00B334B6"/>
    <w:rsid w:val="00B3356C"/>
    <w:rsid w:val="00B350BF"/>
    <w:rsid w:val="00B37523"/>
    <w:rsid w:val="00B37ACD"/>
    <w:rsid w:val="00B40037"/>
    <w:rsid w:val="00B44354"/>
    <w:rsid w:val="00B454FA"/>
    <w:rsid w:val="00B476C1"/>
    <w:rsid w:val="00B5059F"/>
    <w:rsid w:val="00B5101C"/>
    <w:rsid w:val="00B510B3"/>
    <w:rsid w:val="00B53ED9"/>
    <w:rsid w:val="00B545D8"/>
    <w:rsid w:val="00B5590B"/>
    <w:rsid w:val="00B56F73"/>
    <w:rsid w:val="00B60DD4"/>
    <w:rsid w:val="00B6123E"/>
    <w:rsid w:val="00B6146B"/>
    <w:rsid w:val="00B6155E"/>
    <w:rsid w:val="00B62861"/>
    <w:rsid w:val="00B638AC"/>
    <w:rsid w:val="00B648FD"/>
    <w:rsid w:val="00B65721"/>
    <w:rsid w:val="00B65FFA"/>
    <w:rsid w:val="00B66F78"/>
    <w:rsid w:val="00B705C8"/>
    <w:rsid w:val="00B70731"/>
    <w:rsid w:val="00B7175E"/>
    <w:rsid w:val="00B735A4"/>
    <w:rsid w:val="00B747DA"/>
    <w:rsid w:val="00B75B4D"/>
    <w:rsid w:val="00B75D69"/>
    <w:rsid w:val="00B779BF"/>
    <w:rsid w:val="00B819BF"/>
    <w:rsid w:val="00B86BC0"/>
    <w:rsid w:val="00B90F83"/>
    <w:rsid w:val="00B92771"/>
    <w:rsid w:val="00B9339A"/>
    <w:rsid w:val="00B940FE"/>
    <w:rsid w:val="00B94874"/>
    <w:rsid w:val="00B958F0"/>
    <w:rsid w:val="00B96D98"/>
    <w:rsid w:val="00B97FC3"/>
    <w:rsid w:val="00BA0B43"/>
    <w:rsid w:val="00BA38FE"/>
    <w:rsid w:val="00BA3942"/>
    <w:rsid w:val="00BA4669"/>
    <w:rsid w:val="00BA4FF9"/>
    <w:rsid w:val="00BA564F"/>
    <w:rsid w:val="00BA5DC9"/>
    <w:rsid w:val="00BA6015"/>
    <w:rsid w:val="00BA6CB7"/>
    <w:rsid w:val="00BB0C98"/>
    <w:rsid w:val="00BB1E15"/>
    <w:rsid w:val="00BB3073"/>
    <w:rsid w:val="00BB6795"/>
    <w:rsid w:val="00BB69BC"/>
    <w:rsid w:val="00BB7A2D"/>
    <w:rsid w:val="00BB7F66"/>
    <w:rsid w:val="00BC077B"/>
    <w:rsid w:val="00BC1F1C"/>
    <w:rsid w:val="00BC26E3"/>
    <w:rsid w:val="00BC3E00"/>
    <w:rsid w:val="00BC49E7"/>
    <w:rsid w:val="00BC4E73"/>
    <w:rsid w:val="00BC677B"/>
    <w:rsid w:val="00BC72A5"/>
    <w:rsid w:val="00BC7725"/>
    <w:rsid w:val="00BC78E2"/>
    <w:rsid w:val="00BD0152"/>
    <w:rsid w:val="00BD0F23"/>
    <w:rsid w:val="00BD167F"/>
    <w:rsid w:val="00BD272E"/>
    <w:rsid w:val="00BD3585"/>
    <w:rsid w:val="00BD5CB2"/>
    <w:rsid w:val="00BD6128"/>
    <w:rsid w:val="00BD7011"/>
    <w:rsid w:val="00BD713A"/>
    <w:rsid w:val="00BD7DF9"/>
    <w:rsid w:val="00BE5C6C"/>
    <w:rsid w:val="00BE6BD0"/>
    <w:rsid w:val="00BE7081"/>
    <w:rsid w:val="00BE7A6C"/>
    <w:rsid w:val="00BF016E"/>
    <w:rsid w:val="00BF09B8"/>
    <w:rsid w:val="00BF1892"/>
    <w:rsid w:val="00BF2A56"/>
    <w:rsid w:val="00BF32FE"/>
    <w:rsid w:val="00BF405B"/>
    <w:rsid w:val="00BF499F"/>
    <w:rsid w:val="00BF4D27"/>
    <w:rsid w:val="00BF5ACD"/>
    <w:rsid w:val="00BF6327"/>
    <w:rsid w:val="00BF70FF"/>
    <w:rsid w:val="00BF75BF"/>
    <w:rsid w:val="00C02AB3"/>
    <w:rsid w:val="00C0409C"/>
    <w:rsid w:val="00C04557"/>
    <w:rsid w:val="00C04750"/>
    <w:rsid w:val="00C04F14"/>
    <w:rsid w:val="00C05F21"/>
    <w:rsid w:val="00C060E8"/>
    <w:rsid w:val="00C109D9"/>
    <w:rsid w:val="00C1358B"/>
    <w:rsid w:val="00C135DC"/>
    <w:rsid w:val="00C1370E"/>
    <w:rsid w:val="00C148CD"/>
    <w:rsid w:val="00C14D20"/>
    <w:rsid w:val="00C1571D"/>
    <w:rsid w:val="00C15D15"/>
    <w:rsid w:val="00C16614"/>
    <w:rsid w:val="00C17A90"/>
    <w:rsid w:val="00C204B4"/>
    <w:rsid w:val="00C21404"/>
    <w:rsid w:val="00C21418"/>
    <w:rsid w:val="00C21D60"/>
    <w:rsid w:val="00C21D86"/>
    <w:rsid w:val="00C22140"/>
    <w:rsid w:val="00C22589"/>
    <w:rsid w:val="00C22771"/>
    <w:rsid w:val="00C227E7"/>
    <w:rsid w:val="00C22AAA"/>
    <w:rsid w:val="00C22FD8"/>
    <w:rsid w:val="00C246F9"/>
    <w:rsid w:val="00C2548B"/>
    <w:rsid w:val="00C25638"/>
    <w:rsid w:val="00C25A4E"/>
    <w:rsid w:val="00C25E63"/>
    <w:rsid w:val="00C26634"/>
    <w:rsid w:val="00C27854"/>
    <w:rsid w:val="00C27CC1"/>
    <w:rsid w:val="00C308D2"/>
    <w:rsid w:val="00C309CA"/>
    <w:rsid w:val="00C30C64"/>
    <w:rsid w:val="00C30D40"/>
    <w:rsid w:val="00C31352"/>
    <w:rsid w:val="00C32788"/>
    <w:rsid w:val="00C35A06"/>
    <w:rsid w:val="00C41A0B"/>
    <w:rsid w:val="00C4279A"/>
    <w:rsid w:val="00C438BC"/>
    <w:rsid w:val="00C44153"/>
    <w:rsid w:val="00C44A6E"/>
    <w:rsid w:val="00C44C17"/>
    <w:rsid w:val="00C44C78"/>
    <w:rsid w:val="00C477DD"/>
    <w:rsid w:val="00C47D7F"/>
    <w:rsid w:val="00C511E0"/>
    <w:rsid w:val="00C52BD3"/>
    <w:rsid w:val="00C5309F"/>
    <w:rsid w:val="00C54B58"/>
    <w:rsid w:val="00C55893"/>
    <w:rsid w:val="00C55DE3"/>
    <w:rsid w:val="00C55F74"/>
    <w:rsid w:val="00C56A0D"/>
    <w:rsid w:val="00C5756A"/>
    <w:rsid w:val="00C577F3"/>
    <w:rsid w:val="00C57823"/>
    <w:rsid w:val="00C617EE"/>
    <w:rsid w:val="00C67B6B"/>
    <w:rsid w:val="00C7241F"/>
    <w:rsid w:val="00C72695"/>
    <w:rsid w:val="00C729F2"/>
    <w:rsid w:val="00C7382A"/>
    <w:rsid w:val="00C7570B"/>
    <w:rsid w:val="00C763BB"/>
    <w:rsid w:val="00C764D4"/>
    <w:rsid w:val="00C76CA9"/>
    <w:rsid w:val="00C77B77"/>
    <w:rsid w:val="00C8002F"/>
    <w:rsid w:val="00C813AA"/>
    <w:rsid w:val="00C83F0E"/>
    <w:rsid w:val="00C83F1D"/>
    <w:rsid w:val="00C84320"/>
    <w:rsid w:val="00C845FF"/>
    <w:rsid w:val="00C85EA6"/>
    <w:rsid w:val="00C86F36"/>
    <w:rsid w:val="00C94A3A"/>
    <w:rsid w:val="00C95B23"/>
    <w:rsid w:val="00CA103D"/>
    <w:rsid w:val="00CA106C"/>
    <w:rsid w:val="00CA1D4E"/>
    <w:rsid w:val="00CA1DF0"/>
    <w:rsid w:val="00CA3102"/>
    <w:rsid w:val="00CA488D"/>
    <w:rsid w:val="00CA4B46"/>
    <w:rsid w:val="00CA72CC"/>
    <w:rsid w:val="00CA7AC5"/>
    <w:rsid w:val="00CB0561"/>
    <w:rsid w:val="00CB058F"/>
    <w:rsid w:val="00CB06BC"/>
    <w:rsid w:val="00CB0A35"/>
    <w:rsid w:val="00CB0A81"/>
    <w:rsid w:val="00CB13CF"/>
    <w:rsid w:val="00CB1876"/>
    <w:rsid w:val="00CB1E0E"/>
    <w:rsid w:val="00CB2784"/>
    <w:rsid w:val="00CB2A51"/>
    <w:rsid w:val="00CB323B"/>
    <w:rsid w:val="00CB3BE4"/>
    <w:rsid w:val="00CB411E"/>
    <w:rsid w:val="00CB552F"/>
    <w:rsid w:val="00CB567B"/>
    <w:rsid w:val="00CB59C7"/>
    <w:rsid w:val="00CB79B5"/>
    <w:rsid w:val="00CB7FB6"/>
    <w:rsid w:val="00CC04BC"/>
    <w:rsid w:val="00CC0DB1"/>
    <w:rsid w:val="00CC2462"/>
    <w:rsid w:val="00CC24EF"/>
    <w:rsid w:val="00CC2CBF"/>
    <w:rsid w:val="00CC3D18"/>
    <w:rsid w:val="00CC3E06"/>
    <w:rsid w:val="00CC5EBB"/>
    <w:rsid w:val="00CD0532"/>
    <w:rsid w:val="00CD059B"/>
    <w:rsid w:val="00CD0914"/>
    <w:rsid w:val="00CD280F"/>
    <w:rsid w:val="00CD3921"/>
    <w:rsid w:val="00CD62A9"/>
    <w:rsid w:val="00CD7591"/>
    <w:rsid w:val="00CD7A92"/>
    <w:rsid w:val="00CD7E75"/>
    <w:rsid w:val="00CE0351"/>
    <w:rsid w:val="00CE0B11"/>
    <w:rsid w:val="00CE0FDC"/>
    <w:rsid w:val="00CE228F"/>
    <w:rsid w:val="00CE3BF8"/>
    <w:rsid w:val="00CE4055"/>
    <w:rsid w:val="00CE57FD"/>
    <w:rsid w:val="00CE5A60"/>
    <w:rsid w:val="00CE68F0"/>
    <w:rsid w:val="00CE7259"/>
    <w:rsid w:val="00CE7B9D"/>
    <w:rsid w:val="00CF092F"/>
    <w:rsid w:val="00CF1DE8"/>
    <w:rsid w:val="00CF20C3"/>
    <w:rsid w:val="00CF20F7"/>
    <w:rsid w:val="00CF228C"/>
    <w:rsid w:val="00CF46D7"/>
    <w:rsid w:val="00CF4B82"/>
    <w:rsid w:val="00CF7672"/>
    <w:rsid w:val="00CF7ECE"/>
    <w:rsid w:val="00D002EC"/>
    <w:rsid w:val="00D00932"/>
    <w:rsid w:val="00D01C25"/>
    <w:rsid w:val="00D02431"/>
    <w:rsid w:val="00D024F9"/>
    <w:rsid w:val="00D02E39"/>
    <w:rsid w:val="00D03138"/>
    <w:rsid w:val="00D03BB4"/>
    <w:rsid w:val="00D04110"/>
    <w:rsid w:val="00D05019"/>
    <w:rsid w:val="00D07279"/>
    <w:rsid w:val="00D072BB"/>
    <w:rsid w:val="00D07657"/>
    <w:rsid w:val="00D10795"/>
    <w:rsid w:val="00D10B85"/>
    <w:rsid w:val="00D1132E"/>
    <w:rsid w:val="00D118A1"/>
    <w:rsid w:val="00D11FFC"/>
    <w:rsid w:val="00D125CB"/>
    <w:rsid w:val="00D12701"/>
    <w:rsid w:val="00D13988"/>
    <w:rsid w:val="00D15113"/>
    <w:rsid w:val="00D160E0"/>
    <w:rsid w:val="00D16CA2"/>
    <w:rsid w:val="00D20BAA"/>
    <w:rsid w:val="00D20CC2"/>
    <w:rsid w:val="00D24A6D"/>
    <w:rsid w:val="00D25A6F"/>
    <w:rsid w:val="00D261C2"/>
    <w:rsid w:val="00D2695D"/>
    <w:rsid w:val="00D309D8"/>
    <w:rsid w:val="00D30DA2"/>
    <w:rsid w:val="00D325DA"/>
    <w:rsid w:val="00D33D93"/>
    <w:rsid w:val="00D346DC"/>
    <w:rsid w:val="00D3567D"/>
    <w:rsid w:val="00D35E4F"/>
    <w:rsid w:val="00D36239"/>
    <w:rsid w:val="00D365E9"/>
    <w:rsid w:val="00D36A80"/>
    <w:rsid w:val="00D36B70"/>
    <w:rsid w:val="00D36F16"/>
    <w:rsid w:val="00D36FEA"/>
    <w:rsid w:val="00D37542"/>
    <w:rsid w:val="00D37A21"/>
    <w:rsid w:val="00D405DB"/>
    <w:rsid w:val="00D41386"/>
    <w:rsid w:val="00D42AEF"/>
    <w:rsid w:val="00D43B6F"/>
    <w:rsid w:val="00D44330"/>
    <w:rsid w:val="00D45132"/>
    <w:rsid w:val="00D464EF"/>
    <w:rsid w:val="00D46618"/>
    <w:rsid w:val="00D507F8"/>
    <w:rsid w:val="00D515F2"/>
    <w:rsid w:val="00D52615"/>
    <w:rsid w:val="00D536CB"/>
    <w:rsid w:val="00D53C7B"/>
    <w:rsid w:val="00D55D5F"/>
    <w:rsid w:val="00D5621E"/>
    <w:rsid w:val="00D56B6B"/>
    <w:rsid w:val="00D56F14"/>
    <w:rsid w:val="00D57274"/>
    <w:rsid w:val="00D63B88"/>
    <w:rsid w:val="00D64058"/>
    <w:rsid w:val="00D657B5"/>
    <w:rsid w:val="00D663AE"/>
    <w:rsid w:val="00D66877"/>
    <w:rsid w:val="00D70F2A"/>
    <w:rsid w:val="00D72357"/>
    <w:rsid w:val="00D7250A"/>
    <w:rsid w:val="00D72BD3"/>
    <w:rsid w:val="00D73E1C"/>
    <w:rsid w:val="00D74412"/>
    <w:rsid w:val="00D74653"/>
    <w:rsid w:val="00D74A58"/>
    <w:rsid w:val="00D74A67"/>
    <w:rsid w:val="00D74AD1"/>
    <w:rsid w:val="00D77B31"/>
    <w:rsid w:val="00D8251D"/>
    <w:rsid w:val="00D82ED6"/>
    <w:rsid w:val="00D8373D"/>
    <w:rsid w:val="00D83E63"/>
    <w:rsid w:val="00D849FA"/>
    <w:rsid w:val="00D86C5F"/>
    <w:rsid w:val="00D877A6"/>
    <w:rsid w:val="00D87889"/>
    <w:rsid w:val="00D9029B"/>
    <w:rsid w:val="00D91570"/>
    <w:rsid w:val="00D94143"/>
    <w:rsid w:val="00D943B7"/>
    <w:rsid w:val="00D94995"/>
    <w:rsid w:val="00D95270"/>
    <w:rsid w:val="00D9624E"/>
    <w:rsid w:val="00D962C1"/>
    <w:rsid w:val="00D96D87"/>
    <w:rsid w:val="00D97251"/>
    <w:rsid w:val="00D976CC"/>
    <w:rsid w:val="00DA01D3"/>
    <w:rsid w:val="00DA13AA"/>
    <w:rsid w:val="00DA1E2F"/>
    <w:rsid w:val="00DA286C"/>
    <w:rsid w:val="00DA6DB3"/>
    <w:rsid w:val="00DA7EAC"/>
    <w:rsid w:val="00DB2970"/>
    <w:rsid w:val="00DB3202"/>
    <w:rsid w:val="00DB3337"/>
    <w:rsid w:val="00DB394B"/>
    <w:rsid w:val="00DB4569"/>
    <w:rsid w:val="00DB4A76"/>
    <w:rsid w:val="00DB569D"/>
    <w:rsid w:val="00DB5821"/>
    <w:rsid w:val="00DB5C72"/>
    <w:rsid w:val="00DB5E4A"/>
    <w:rsid w:val="00DB6364"/>
    <w:rsid w:val="00DB63BB"/>
    <w:rsid w:val="00DB74DE"/>
    <w:rsid w:val="00DC1854"/>
    <w:rsid w:val="00DC1E20"/>
    <w:rsid w:val="00DC21E0"/>
    <w:rsid w:val="00DC2402"/>
    <w:rsid w:val="00DC324B"/>
    <w:rsid w:val="00DC4734"/>
    <w:rsid w:val="00DC48F8"/>
    <w:rsid w:val="00DC4CE1"/>
    <w:rsid w:val="00DC4EDB"/>
    <w:rsid w:val="00DC4F4C"/>
    <w:rsid w:val="00DC5B7E"/>
    <w:rsid w:val="00DC74CC"/>
    <w:rsid w:val="00DD0EF6"/>
    <w:rsid w:val="00DD37BE"/>
    <w:rsid w:val="00DD651B"/>
    <w:rsid w:val="00DE02BB"/>
    <w:rsid w:val="00DE1543"/>
    <w:rsid w:val="00DE283A"/>
    <w:rsid w:val="00DE351B"/>
    <w:rsid w:val="00DE404D"/>
    <w:rsid w:val="00DE4E54"/>
    <w:rsid w:val="00DE4EC9"/>
    <w:rsid w:val="00DE4EDD"/>
    <w:rsid w:val="00DE523E"/>
    <w:rsid w:val="00DF1C97"/>
    <w:rsid w:val="00DF256B"/>
    <w:rsid w:val="00DF2824"/>
    <w:rsid w:val="00DF2D57"/>
    <w:rsid w:val="00DF2E3A"/>
    <w:rsid w:val="00DF2FBC"/>
    <w:rsid w:val="00DF33FA"/>
    <w:rsid w:val="00DF4804"/>
    <w:rsid w:val="00DF5F70"/>
    <w:rsid w:val="00DF6284"/>
    <w:rsid w:val="00DF73F4"/>
    <w:rsid w:val="00E02F69"/>
    <w:rsid w:val="00E038A0"/>
    <w:rsid w:val="00E03D77"/>
    <w:rsid w:val="00E04F93"/>
    <w:rsid w:val="00E066B7"/>
    <w:rsid w:val="00E070DB"/>
    <w:rsid w:val="00E0710D"/>
    <w:rsid w:val="00E10A8F"/>
    <w:rsid w:val="00E10C39"/>
    <w:rsid w:val="00E11B02"/>
    <w:rsid w:val="00E13D56"/>
    <w:rsid w:val="00E146FE"/>
    <w:rsid w:val="00E148CC"/>
    <w:rsid w:val="00E14982"/>
    <w:rsid w:val="00E16663"/>
    <w:rsid w:val="00E1785D"/>
    <w:rsid w:val="00E20362"/>
    <w:rsid w:val="00E20592"/>
    <w:rsid w:val="00E20B84"/>
    <w:rsid w:val="00E2158F"/>
    <w:rsid w:val="00E22047"/>
    <w:rsid w:val="00E23D1E"/>
    <w:rsid w:val="00E24EEC"/>
    <w:rsid w:val="00E25C7D"/>
    <w:rsid w:val="00E25DE9"/>
    <w:rsid w:val="00E2686E"/>
    <w:rsid w:val="00E26A35"/>
    <w:rsid w:val="00E305D0"/>
    <w:rsid w:val="00E3244F"/>
    <w:rsid w:val="00E329C8"/>
    <w:rsid w:val="00E3374B"/>
    <w:rsid w:val="00E34616"/>
    <w:rsid w:val="00E3505B"/>
    <w:rsid w:val="00E3679E"/>
    <w:rsid w:val="00E417A3"/>
    <w:rsid w:val="00E427B9"/>
    <w:rsid w:val="00E43B29"/>
    <w:rsid w:val="00E447E3"/>
    <w:rsid w:val="00E45038"/>
    <w:rsid w:val="00E46C43"/>
    <w:rsid w:val="00E46D06"/>
    <w:rsid w:val="00E50285"/>
    <w:rsid w:val="00E528EE"/>
    <w:rsid w:val="00E52D14"/>
    <w:rsid w:val="00E53290"/>
    <w:rsid w:val="00E5446A"/>
    <w:rsid w:val="00E5532F"/>
    <w:rsid w:val="00E55CA3"/>
    <w:rsid w:val="00E56433"/>
    <w:rsid w:val="00E568D8"/>
    <w:rsid w:val="00E57580"/>
    <w:rsid w:val="00E57901"/>
    <w:rsid w:val="00E57AB7"/>
    <w:rsid w:val="00E61110"/>
    <w:rsid w:val="00E629E4"/>
    <w:rsid w:val="00E62EF8"/>
    <w:rsid w:val="00E6502C"/>
    <w:rsid w:val="00E65127"/>
    <w:rsid w:val="00E6563E"/>
    <w:rsid w:val="00E65952"/>
    <w:rsid w:val="00E66558"/>
    <w:rsid w:val="00E673A2"/>
    <w:rsid w:val="00E67980"/>
    <w:rsid w:val="00E67FA5"/>
    <w:rsid w:val="00E70054"/>
    <w:rsid w:val="00E705AD"/>
    <w:rsid w:val="00E708F7"/>
    <w:rsid w:val="00E712F8"/>
    <w:rsid w:val="00E720E4"/>
    <w:rsid w:val="00E73943"/>
    <w:rsid w:val="00E73D2D"/>
    <w:rsid w:val="00E747B8"/>
    <w:rsid w:val="00E74F72"/>
    <w:rsid w:val="00E75ABA"/>
    <w:rsid w:val="00E75F11"/>
    <w:rsid w:val="00E77D64"/>
    <w:rsid w:val="00E77E05"/>
    <w:rsid w:val="00E8169F"/>
    <w:rsid w:val="00E8391D"/>
    <w:rsid w:val="00E843DB"/>
    <w:rsid w:val="00E845A9"/>
    <w:rsid w:val="00E84C12"/>
    <w:rsid w:val="00E84C7D"/>
    <w:rsid w:val="00E85F21"/>
    <w:rsid w:val="00E86F2F"/>
    <w:rsid w:val="00E87734"/>
    <w:rsid w:val="00E90876"/>
    <w:rsid w:val="00E91F69"/>
    <w:rsid w:val="00E925D9"/>
    <w:rsid w:val="00E92C97"/>
    <w:rsid w:val="00E9354E"/>
    <w:rsid w:val="00E9368E"/>
    <w:rsid w:val="00E94C70"/>
    <w:rsid w:val="00E95774"/>
    <w:rsid w:val="00E966FC"/>
    <w:rsid w:val="00E96B24"/>
    <w:rsid w:val="00E971E6"/>
    <w:rsid w:val="00E97276"/>
    <w:rsid w:val="00E9733E"/>
    <w:rsid w:val="00E97922"/>
    <w:rsid w:val="00E97E57"/>
    <w:rsid w:val="00EA1728"/>
    <w:rsid w:val="00EA397A"/>
    <w:rsid w:val="00EA4E66"/>
    <w:rsid w:val="00EA5849"/>
    <w:rsid w:val="00EA6844"/>
    <w:rsid w:val="00EA7197"/>
    <w:rsid w:val="00EA7BE7"/>
    <w:rsid w:val="00EA7E82"/>
    <w:rsid w:val="00EB182D"/>
    <w:rsid w:val="00EB1868"/>
    <w:rsid w:val="00EB18A5"/>
    <w:rsid w:val="00EB3C2D"/>
    <w:rsid w:val="00EB4078"/>
    <w:rsid w:val="00EB442D"/>
    <w:rsid w:val="00EB490F"/>
    <w:rsid w:val="00EB501A"/>
    <w:rsid w:val="00EB5A15"/>
    <w:rsid w:val="00EB787A"/>
    <w:rsid w:val="00EC0624"/>
    <w:rsid w:val="00EC1B60"/>
    <w:rsid w:val="00EC1C91"/>
    <w:rsid w:val="00EC302C"/>
    <w:rsid w:val="00EC3AB6"/>
    <w:rsid w:val="00EC43C2"/>
    <w:rsid w:val="00EC56A0"/>
    <w:rsid w:val="00EC5798"/>
    <w:rsid w:val="00EC6BC0"/>
    <w:rsid w:val="00EC6CE5"/>
    <w:rsid w:val="00ED0075"/>
    <w:rsid w:val="00ED0604"/>
    <w:rsid w:val="00ED0A9C"/>
    <w:rsid w:val="00ED2549"/>
    <w:rsid w:val="00ED2EA4"/>
    <w:rsid w:val="00ED3C4D"/>
    <w:rsid w:val="00ED41DB"/>
    <w:rsid w:val="00ED4CC7"/>
    <w:rsid w:val="00ED5591"/>
    <w:rsid w:val="00ED5684"/>
    <w:rsid w:val="00ED5884"/>
    <w:rsid w:val="00ED5EE7"/>
    <w:rsid w:val="00ED69B8"/>
    <w:rsid w:val="00ED6E9D"/>
    <w:rsid w:val="00ED737A"/>
    <w:rsid w:val="00EE0296"/>
    <w:rsid w:val="00EE04DA"/>
    <w:rsid w:val="00EE2ABB"/>
    <w:rsid w:val="00EE31EF"/>
    <w:rsid w:val="00EE3812"/>
    <w:rsid w:val="00EE4698"/>
    <w:rsid w:val="00EE4F7E"/>
    <w:rsid w:val="00EE56F0"/>
    <w:rsid w:val="00EE599A"/>
    <w:rsid w:val="00EE5B6C"/>
    <w:rsid w:val="00EE717C"/>
    <w:rsid w:val="00EE7228"/>
    <w:rsid w:val="00EF231B"/>
    <w:rsid w:val="00EF3074"/>
    <w:rsid w:val="00EF500C"/>
    <w:rsid w:val="00EF5F6E"/>
    <w:rsid w:val="00EF64C8"/>
    <w:rsid w:val="00EF66D9"/>
    <w:rsid w:val="00EF6A08"/>
    <w:rsid w:val="00F00A31"/>
    <w:rsid w:val="00F00F7C"/>
    <w:rsid w:val="00F0157F"/>
    <w:rsid w:val="00F0218C"/>
    <w:rsid w:val="00F02932"/>
    <w:rsid w:val="00F02A90"/>
    <w:rsid w:val="00F03F38"/>
    <w:rsid w:val="00F053CB"/>
    <w:rsid w:val="00F076BF"/>
    <w:rsid w:val="00F076D5"/>
    <w:rsid w:val="00F07800"/>
    <w:rsid w:val="00F10876"/>
    <w:rsid w:val="00F1127D"/>
    <w:rsid w:val="00F118CE"/>
    <w:rsid w:val="00F124B4"/>
    <w:rsid w:val="00F13356"/>
    <w:rsid w:val="00F1394F"/>
    <w:rsid w:val="00F13E87"/>
    <w:rsid w:val="00F13F04"/>
    <w:rsid w:val="00F14D3B"/>
    <w:rsid w:val="00F15FBB"/>
    <w:rsid w:val="00F170FF"/>
    <w:rsid w:val="00F17240"/>
    <w:rsid w:val="00F20308"/>
    <w:rsid w:val="00F235CA"/>
    <w:rsid w:val="00F23E5C"/>
    <w:rsid w:val="00F24B39"/>
    <w:rsid w:val="00F25DA4"/>
    <w:rsid w:val="00F26E15"/>
    <w:rsid w:val="00F30ACA"/>
    <w:rsid w:val="00F3371B"/>
    <w:rsid w:val="00F33E45"/>
    <w:rsid w:val="00F3544E"/>
    <w:rsid w:val="00F3548C"/>
    <w:rsid w:val="00F35D19"/>
    <w:rsid w:val="00F37438"/>
    <w:rsid w:val="00F376A9"/>
    <w:rsid w:val="00F37FCD"/>
    <w:rsid w:val="00F41734"/>
    <w:rsid w:val="00F41873"/>
    <w:rsid w:val="00F42BA9"/>
    <w:rsid w:val="00F435F6"/>
    <w:rsid w:val="00F43A7F"/>
    <w:rsid w:val="00F44404"/>
    <w:rsid w:val="00F451BA"/>
    <w:rsid w:val="00F45DE9"/>
    <w:rsid w:val="00F47FEF"/>
    <w:rsid w:val="00F501F8"/>
    <w:rsid w:val="00F531FC"/>
    <w:rsid w:val="00F53AA0"/>
    <w:rsid w:val="00F53D33"/>
    <w:rsid w:val="00F54C6F"/>
    <w:rsid w:val="00F57CF3"/>
    <w:rsid w:val="00F6033C"/>
    <w:rsid w:val="00F65058"/>
    <w:rsid w:val="00F6542B"/>
    <w:rsid w:val="00F65F53"/>
    <w:rsid w:val="00F70A40"/>
    <w:rsid w:val="00F739C7"/>
    <w:rsid w:val="00F74708"/>
    <w:rsid w:val="00F74C49"/>
    <w:rsid w:val="00F75C8D"/>
    <w:rsid w:val="00F76F6B"/>
    <w:rsid w:val="00F77693"/>
    <w:rsid w:val="00F809D4"/>
    <w:rsid w:val="00F824AA"/>
    <w:rsid w:val="00F82CAF"/>
    <w:rsid w:val="00F84609"/>
    <w:rsid w:val="00F8484E"/>
    <w:rsid w:val="00F85B0D"/>
    <w:rsid w:val="00F860F1"/>
    <w:rsid w:val="00F864C4"/>
    <w:rsid w:val="00F879CC"/>
    <w:rsid w:val="00F87FE1"/>
    <w:rsid w:val="00F90BDF"/>
    <w:rsid w:val="00F93A4F"/>
    <w:rsid w:val="00F95BE0"/>
    <w:rsid w:val="00F96878"/>
    <w:rsid w:val="00F979D4"/>
    <w:rsid w:val="00F97AA9"/>
    <w:rsid w:val="00FA05B0"/>
    <w:rsid w:val="00FA159C"/>
    <w:rsid w:val="00FA1EC1"/>
    <w:rsid w:val="00FA2438"/>
    <w:rsid w:val="00FA24AB"/>
    <w:rsid w:val="00FA41A8"/>
    <w:rsid w:val="00FA4B21"/>
    <w:rsid w:val="00FA598E"/>
    <w:rsid w:val="00FA6326"/>
    <w:rsid w:val="00FB05D3"/>
    <w:rsid w:val="00FB1621"/>
    <w:rsid w:val="00FB1B5C"/>
    <w:rsid w:val="00FB3D22"/>
    <w:rsid w:val="00FB3E7B"/>
    <w:rsid w:val="00FB40EE"/>
    <w:rsid w:val="00FB4EBC"/>
    <w:rsid w:val="00FB7376"/>
    <w:rsid w:val="00FB7B9B"/>
    <w:rsid w:val="00FB7EAA"/>
    <w:rsid w:val="00FC0615"/>
    <w:rsid w:val="00FC07D8"/>
    <w:rsid w:val="00FC1C73"/>
    <w:rsid w:val="00FC2D36"/>
    <w:rsid w:val="00FC410B"/>
    <w:rsid w:val="00FC59EF"/>
    <w:rsid w:val="00FC63BE"/>
    <w:rsid w:val="00FD071B"/>
    <w:rsid w:val="00FD1271"/>
    <w:rsid w:val="00FD25E2"/>
    <w:rsid w:val="00FD4237"/>
    <w:rsid w:val="00FD4CC4"/>
    <w:rsid w:val="00FD4CD4"/>
    <w:rsid w:val="00FD4F57"/>
    <w:rsid w:val="00FD6590"/>
    <w:rsid w:val="00FE2567"/>
    <w:rsid w:val="00FE2B24"/>
    <w:rsid w:val="00FE3C55"/>
    <w:rsid w:val="00FE4C8C"/>
    <w:rsid w:val="00FE4FAA"/>
    <w:rsid w:val="00FE55EA"/>
    <w:rsid w:val="00FE59E0"/>
    <w:rsid w:val="00FE611E"/>
    <w:rsid w:val="00FE6A21"/>
    <w:rsid w:val="00FE707B"/>
    <w:rsid w:val="00FE7B10"/>
    <w:rsid w:val="00FE7BA5"/>
    <w:rsid w:val="00FF00B9"/>
    <w:rsid w:val="00FF1534"/>
    <w:rsid w:val="00FF6C25"/>
    <w:rsid w:val="00FF75D8"/>
    <w:rsid w:val="00FF7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50EB"/>
  <w15:chartTrackingRefBased/>
  <w15:docId w15:val="{FE0EB1BE-B970-4E7C-B75F-BDEEF5D7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41DB"/>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sid w:val="00FE2567"/>
    <w:rPr>
      <w:position w:val="0"/>
      <w:vertAlign w:val="superscript"/>
    </w:rPr>
  </w:style>
  <w:style w:type="character" w:styleId="Odkazjemn">
    <w:name w:val="Subtle Reference"/>
    <w:basedOn w:val="Standardnpsmoodstavce"/>
    <w:uiPriority w:val="31"/>
    <w:qFormat/>
    <w:rsid w:val="005A5DD3"/>
    <w:rPr>
      <w:smallCaps/>
      <w:color w:val="5A5A5A" w:themeColor="text1" w:themeTint="A5"/>
    </w:rPr>
  </w:style>
  <w:style w:type="character" w:styleId="Zdraznn">
    <w:name w:val="Emphasis"/>
    <w:aliases w:val="Podtržení"/>
    <w:uiPriority w:val="20"/>
    <w:qFormat/>
    <w:rsid w:val="0037497B"/>
    <w:rPr>
      <w:rFonts w:ascii="Times New Roman" w:hAnsi="Times New Roman"/>
      <w:iCs/>
      <w:sz w:val="22"/>
      <w:u w:val="single"/>
    </w:rPr>
  </w:style>
  <w:style w:type="character" w:styleId="Zdraznnjemn">
    <w:name w:val="Subtle Emphasis"/>
    <w:basedOn w:val="Standardnpsmoodstavce"/>
    <w:uiPriority w:val="19"/>
    <w:qFormat/>
    <w:rsid w:val="001778D9"/>
    <w:rPr>
      <w:i/>
      <w:iCs/>
      <w:color w:val="404040" w:themeColor="text1" w:themeTint="BF"/>
    </w:rPr>
  </w:style>
  <w:style w:type="paragraph" w:styleId="Bezmezer">
    <w:name w:val="No Spacing"/>
    <w:uiPriority w:val="1"/>
    <w:qFormat/>
    <w:rsid w:val="002D1F0E"/>
    <w:rPr>
      <w:rFonts w:ascii="Times New Roman" w:hAnsi="Times New Roman"/>
    </w:rPr>
  </w:style>
  <w:style w:type="paragraph" w:styleId="Textbubliny">
    <w:name w:val="Balloon Text"/>
    <w:basedOn w:val="Normln"/>
    <w:link w:val="TextbublinyChar"/>
    <w:uiPriority w:val="99"/>
    <w:semiHidden/>
    <w:unhideWhenUsed/>
    <w:rsid w:val="00AE23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235B"/>
    <w:rPr>
      <w:rFonts w:ascii="Segoe UI" w:hAnsi="Segoe UI" w:cs="Segoe UI"/>
      <w:sz w:val="18"/>
      <w:szCs w:val="18"/>
    </w:rPr>
  </w:style>
  <w:style w:type="paragraph" w:styleId="Zhlav">
    <w:name w:val="header"/>
    <w:basedOn w:val="Normln"/>
    <w:link w:val="ZhlavChar"/>
    <w:uiPriority w:val="99"/>
    <w:unhideWhenUsed/>
    <w:rsid w:val="002729F9"/>
    <w:pPr>
      <w:tabs>
        <w:tab w:val="center" w:pos="4536"/>
        <w:tab w:val="right" w:pos="9072"/>
      </w:tabs>
    </w:pPr>
  </w:style>
  <w:style w:type="character" w:customStyle="1" w:styleId="ZhlavChar">
    <w:name w:val="Záhlaví Char"/>
    <w:basedOn w:val="Standardnpsmoodstavce"/>
    <w:link w:val="Zhlav"/>
    <w:uiPriority w:val="99"/>
    <w:rsid w:val="002729F9"/>
    <w:rPr>
      <w:rFonts w:ascii="Times New Roman" w:hAnsi="Times New Roman"/>
    </w:rPr>
  </w:style>
  <w:style w:type="paragraph" w:styleId="Zpat">
    <w:name w:val="footer"/>
    <w:basedOn w:val="Normln"/>
    <w:link w:val="ZpatChar"/>
    <w:uiPriority w:val="99"/>
    <w:unhideWhenUsed/>
    <w:rsid w:val="002729F9"/>
    <w:pPr>
      <w:tabs>
        <w:tab w:val="center" w:pos="4536"/>
        <w:tab w:val="right" w:pos="9072"/>
      </w:tabs>
    </w:pPr>
  </w:style>
  <w:style w:type="character" w:customStyle="1" w:styleId="ZpatChar">
    <w:name w:val="Zápatí Char"/>
    <w:basedOn w:val="Standardnpsmoodstavce"/>
    <w:link w:val="Zpat"/>
    <w:uiPriority w:val="99"/>
    <w:rsid w:val="002729F9"/>
    <w:rPr>
      <w:rFonts w:ascii="Times New Roman" w:hAnsi="Times New Roman"/>
    </w:rPr>
  </w:style>
  <w:style w:type="paragraph" w:styleId="Odstavecseseznamem">
    <w:name w:val="List Paragraph"/>
    <w:basedOn w:val="Normln"/>
    <w:uiPriority w:val="34"/>
    <w:qFormat/>
    <w:rsid w:val="00025A66"/>
    <w:pPr>
      <w:ind w:left="720"/>
      <w:contextualSpacing/>
    </w:pPr>
  </w:style>
  <w:style w:type="paragraph" w:customStyle="1" w:styleId="Styl2">
    <w:name w:val="Styl2"/>
    <w:basedOn w:val="Normln"/>
    <w:rsid w:val="00025A66"/>
    <w:pPr>
      <w:keepNext/>
      <w:keepLines/>
      <w:shd w:val="clear" w:color="auto" w:fill="FFFFFF"/>
      <w:suppressAutoHyphens/>
      <w:spacing w:after="240"/>
      <w:ind w:left="680" w:hanging="680"/>
    </w:pPr>
    <w:rPr>
      <w:rFonts w:eastAsia="Times New Roman" w:cs="Times New Roman"/>
      <w:szCs w:val="20"/>
      <w:lang w:eastAsia="zh-CN" w:bidi="hi-IN"/>
    </w:rPr>
  </w:style>
  <w:style w:type="paragraph" w:styleId="Normlnweb">
    <w:name w:val="Normal (Web)"/>
    <w:basedOn w:val="Normln"/>
    <w:uiPriority w:val="99"/>
    <w:unhideWhenUsed/>
    <w:rsid w:val="00025A66"/>
    <w:pPr>
      <w:spacing w:before="100" w:beforeAutospacing="1" w:after="142" w:line="288" w:lineRule="auto"/>
    </w:pPr>
    <w:rPr>
      <w:rFonts w:eastAsia="Times New Roman" w:cs="Times New Roman"/>
      <w:color w:val="000000"/>
      <w:sz w:val="24"/>
      <w:szCs w:val="24"/>
      <w:lang w:eastAsia="cs-CZ"/>
    </w:rPr>
  </w:style>
  <w:style w:type="paragraph" w:customStyle="1" w:styleId="western">
    <w:name w:val="western"/>
    <w:basedOn w:val="Normln"/>
    <w:rsid w:val="009E1EF2"/>
    <w:pPr>
      <w:spacing w:before="100" w:beforeAutospacing="1" w:after="142" w:line="288" w:lineRule="auto"/>
    </w:pPr>
    <w:rPr>
      <w:rFonts w:eastAsia="Times New Roman" w:cs="Times New Roman"/>
      <w:color w:val="000000"/>
      <w:sz w:val="24"/>
      <w:szCs w:val="24"/>
      <w:lang w:eastAsia="cs-CZ"/>
    </w:rPr>
  </w:style>
  <w:style w:type="character" w:styleId="Odkaznakoment">
    <w:name w:val="annotation reference"/>
    <w:basedOn w:val="Standardnpsmoodstavce"/>
    <w:uiPriority w:val="99"/>
    <w:semiHidden/>
    <w:unhideWhenUsed/>
    <w:rsid w:val="00C21418"/>
    <w:rPr>
      <w:sz w:val="16"/>
      <w:szCs w:val="16"/>
    </w:rPr>
  </w:style>
  <w:style w:type="paragraph" w:styleId="Textkomente">
    <w:name w:val="annotation text"/>
    <w:basedOn w:val="Normln"/>
    <w:link w:val="TextkomenteChar"/>
    <w:uiPriority w:val="99"/>
    <w:semiHidden/>
    <w:unhideWhenUsed/>
    <w:rsid w:val="00C21418"/>
    <w:rPr>
      <w:sz w:val="20"/>
      <w:szCs w:val="20"/>
    </w:rPr>
  </w:style>
  <w:style w:type="character" w:customStyle="1" w:styleId="TextkomenteChar">
    <w:name w:val="Text komentáře Char"/>
    <w:basedOn w:val="Standardnpsmoodstavce"/>
    <w:link w:val="Textkomente"/>
    <w:uiPriority w:val="99"/>
    <w:semiHidden/>
    <w:rsid w:val="00C2141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21418"/>
    <w:rPr>
      <w:b/>
      <w:bCs/>
    </w:rPr>
  </w:style>
  <w:style w:type="character" w:customStyle="1" w:styleId="PedmtkomenteChar">
    <w:name w:val="Předmět komentáře Char"/>
    <w:basedOn w:val="TextkomenteChar"/>
    <w:link w:val="Pedmtkomente"/>
    <w:uiPriority w:val="99"/>
    <w:semiHidden/>
    <w:rsid w:val="00C21418"/>
    <w:rPr>
      <w:rFonts w:ascii="Times New Roman" w:hAnsi="Times New Roman"/>
      <w:b/>
      <w:bCs/>
      <w:sz w:val="20"/>
      <w:szCs w:val="20"/>
    </w:rPr>
  </w:style>
  <w:style w:type="paragraph" w:customStyle="1" w:styleId="Odsazentlatextu">
    <w:name w:val="Odsazení těla textu"/>
    <w:basedOn w:val="Normln"/>
    <w:rsid w:val="005B17D4"/>
    <w:pPr>
      <w:tabs>
        <w:tab w:val="left" w:pos="-720"/>
        <w:tab w:val="left" w:pos="709"/>
      </w:tabs>
      <w:suppressAutoHyphens/>
      <w:ind w:left="709" w:hanging="709"/>
    </w:pPr>
    <w:rPr>
      <w:rFonts w:eastAsia="Times New Roman" w:cs="Times New Roman"/>
      <w:sz w:val="24"/>
      <w:szCs w:val="20"/>
      <w:lang w:eastAsia="zh-CN" w:bidi="hi-IN"/>
    </w:rPr>
  </w:style>
  <w:style w:type="paragraph" w:customStyle="1" w:styleId="PS-hlavika1">
    <w:name w:val="PS-hlavička 1"/>
    <w:basedOn w:val="Bezmezer"/>
    <w:qFormat/>
    <w:rsid w:val="00446B9C"/>
    <w:pPr>
      <w:jc w:val="center"/>
    </w:pPr>
    <w:rPr>
      <w:rFonts w:eastAsia="Calibri" w:cs="Times New Roman"/>
      <w:b/>
      <w:i/>
      <w:sz w:val="24"/>
    </w:rPr>
  </w:style>
  <w:style w:type="paragraph" w:customStyle="1" w:styleId="PS-hlavika2">
    <w:name w:val="PS-hlavička2"/>
    <w:basedOn w:val="Normln"/>
    <w:next w:val="PS-hlavika1"/>
    <w:qFormat/>
    <w:rsid w:val="00446B9C"/>
    <w:pPr>
      <w:jc w:val="center"/>
    </w:pPr>
    <w:rPr>
      <w:rFonts w:eastAsia="Calibri" w:cs="Times New Roman"/>
      <w:b/>
      <w:i/>
      <w:caps/>
      <w:sz w:val="36"/>
    </w:rPr>
  </w:style>
  <w:style w:type="paragraph" w:customStyle="1" w:styleId="PS-hlavika3">
    <w:name w:val="PS-hlavička3"/>
    <w:basedOn w:val="Bezmezer"/>
    <w:next w:val="PS-hlavika1"/>
    <w:qFormat/>
    <w:rsid w:val="00446B9C"/>
    <w:pPr>
      <w:spacing w:before="240"/>
      <w:jc w:val="center"/>
    </w:pPr>
    <w:rPr>
      <w:rFonts w:eastAsia="Calibri" w:cs="Times New Roman"/>
      <w:b/>
      <w:i/>
      <w:caps/>
      <w:spacing w:val="60"/>
      <w:sz w:val="32"/>
    </w:rPr>
  </w:style>
  <w:style w:type="paragraph" w:customStyle="1" w:styleId="PS-msto">
    <w:name w:val="PS-místo"/>
    <w:basedOn w:val="Bezmezer"/>
    <w:next w:val="Bezmezer"/>
    <w:qFormat/>
    <w:rsid w:val="00446B9C"/>
    <w:pPr>
      <w:pBdr>
        <w:bottom w:val="single" w:sz="2" w:space="12" w:color="auto"/>
      </w:pBdr>
      <w:spacing w:before="240" w:after="400"/>
      <w:jc w:val="center"/>
    </w:pPr>
    <w:rPr>
      <w:rFonts w:eastAsia="Calibri" w:cs="Times New Roman"/>
      <w:sz w:val="24"/>
    </w:rPr>
  </w:style>
  <w:style w:type="paragraph" w:customStyle="1" w:styleId="PSasy">
    <w:name w:val="PS časy"/>
    <w:basedOn w:val="Normln"/>
    <w:next w:val="PSbodprogramu"/>
    <w:link w:val="PSasyChar"/>
    <w:rsid w:val="00E50285"/>
    <w:pPr>
      <w:widowControl w:val="0"/>
      <w:tabs>
        <w:tab w:val="left" w:pos="1471"/>
      </w:tabs>
      <w:suppressAutoHyphens/>
      <w:autoSpaceDN w:val="0"/>
      <w:spacing w:before="240"/>
      <w:ind w:left="17"/>
      <w:textAlignment w:val="baseline"/>
    </w:pPr>
    <w:rPr>
      <w:rFonts w:eastAsia="SimSun" w:cs="Mangal"/>
      <w:b/>
      <w:i/>
      <w:sz w:val="28"/>
      <w:szCs w:val="24"/>
      <w:lang w:eastAsia="cs-CZ"/>
    </w:rPr>
  </w:style>
  <w:style w:type="paragraph" w:styleId="slovanseznam">
    <w:name w:val="List Number"/>
    <w:basedOn w:val="Normln"/>
    <w:uiPriority w:val="99"/>
    <w:unhideWhenUsed/>
    <w:rsid w:val="00E50285"/>
    <w:pPr>
      <w:widowControl w:val="0"/>
      <w:numPr>
        <w:numId w:val="1"/>
      </w:numPr>
      <w:suppressAutoHyphens/>
      <w:autoSpaceDN w:val="0"/>
      <w:contextualSpacing/>
      <w:textAlignment w:val="baseline"/>
    </w:pPr>
    <w:rPr>
      <w:rFonts w:eastAsia="SimSun" w:cs="Mangal"/>
      <w:sz w:val="24"/>
      <w:szCs w:val="21"/>
      <w:lang w:eastAsia="cs-CZ"/>
    </w:rPr>
  </w:style>
  <w:style w:type="paragraph" w:customStyle="1" w:styleId="PSbodprogramu">
    <w:name w:val="PS bod programu"/>
    <w:basedOn w:val="slovanseznam"/>
    <w:next w:val="PSuvede"/>
    <w:rsid w:val="00E50285"/>
  </w:style>
  <w:style w:type="paragraph" w:customStyle="1" w:styleId="PSuvede">
    <w:name w:val="PS uvede"/>
    <w:basedOn w:val="Normln"/>
    <w:next w:val="PS-zpravodaj"/>
    <w:link w:val="PSuvedeChar"/>
    <w:rsid w:val="00E50285"/>
    <w:pPr>
      <w:widowControl w:val="0"/>
      <w:suppressAutoHyphens/>
      <w:autoSpaceDN w:val="0"/>
      <w:spacing w:before="120"/>
      <w:ind w:left="4536"/>
      <w:textAlignment w:val="baseline"/>
    </w:pPr>
    <w:rPr>
      <w:rFonts w:eastAsia="SimSun" w:cs="Mangal"/>
      <w:sz w:val="24"/>
      <w:szCs w:val="24"/>
      <w:lang w:eastAsia="cs-CZ"/>
    </w:rPr>
  </w:style>
  <w:style w:type="paragraph" w:customStyle="1" w:styleId="PS-datum">
    <w:name w:val="PS-datum"/>
    <w:basedOn w:val="PSasy"/>
    <w:next w:val="PSasy"/>
    <w:link w:val="PS-datumChar"/>
    <w:qFormat/>
    <w:rsid w:val="00E50285"/>
    <w:pPr>
      <w:spacing w:before="0" w:line="360" w:lineRule="auto"/>
    </w:pPr>
  </w:style>
  <w:style w:type="character" w:customStyle="1" w:styleId="PSasyChar">
    <w:name w:val="PS časy Char"/>
    <w:basedOn w:val="Standardnpsmoodstavce"/>
    <w:link w:val="PSasy"/>
    <w:rsid w:val="00E50285"/>
    <w:rPr>
      <w:rFonts w:ascii="Times New Roman" w:eastAsia="SimSun" w:hAnsi="Times New Roman" w:cs="Mangal"/>
      <w:b/>
      <w:i/>
      <w:sz w:val="28"/>
      <w:szCs w:val="24"/>
      <w:lang w:eastAsia="cs-CZ"/>
    </w:rPr>
  </w:style>
  <w:style w:type="character" w:customStyle="1" w:styleId="PS-datumChar">
    <w:name w:val="PS-datum Char"/>
    <w:basedOn w:val="PSasyChar"/>
    <w:link w:val="PS-datum"/>
    <w:rsid w:val="00E50285"/>
    <w:rPr>
      <w:rFonts w:ascii="Times New Roman" w:eastAsia="SimSun" w:hAnsi="Times New Roman" w:cs="Mangal"/>
      <w:b/>
      <w:i/>
      <w:sz w:val="28"/>
      <w:szCs w:val="24"/>
      <w:lang w:eastAsia="cs-CZ"/>
    </w:rPr>
  </w:style>
  <w:style w:type="paragraph" w:customStyle="1" w:styleId="PS-zpravodaj">
    <w:name w:val="PS-zpravodaj"/>
    <w:basedOn w:val="PSuvede"/>
    <w:next w:val="PSasy"/>
    <w:link w:val="PS-zpravodajChar"/>
    <w:qFormat/>
    <w:rsid w:val="00E50285"/>
    <w:pPr>
      <w:spacing w:before="0"/>
    </w:pPr>
  </w:style>
  <w:style w:type="character" w:customStyle="1" w:styleId="PSuvedeChar">
    <w:name w:val="PS uvede Char"/>
    <w:basedOn w:val="Standardnpsmoodstavce"/>
    <w:link w:val="PSuvede"/>
    <w:rsid w:val="00E50285"/>
    <w:rPr>
      <w:rFonts w:ascii="Times New Roman" w:eastAsia="SimSun" w:hAnsi="Times New Roman" w:cs="Mangal"/>
      <w:sz w:val="24"/>
      <w:szCs w:val="24"/>
      <w:lang w:eastAsia="cs-CZ"/>
    </w:rPr>
  </w:style>
  <w:style w:type="character" w:customStyle="1" w:styleId="PS-zpravodajChar">
    <w:name w:val="PS-zpravodaj Char"/>
    <w:basedOn w:val="PSuvedeChar"/>
    <w:link w:val="PS-zpravodaj"/>
    <w:rsid w:val="00E50285"/>
    <w:rPr>
      <w:rFonts w:ascii="Times New Roman" w:eastAsia="SimSun" w:hAnsi="Times New Roman" w:cs="Mangal"/>
      <w:sz w:val="24"/>
      <w:szCs w:val="24"/>
      <w:lang w:eastAsia="cs-CZ"/>
    </w:rPr>
  </w:style>
  <w:style w:type="paragraph" w:styleId="Textpoznpodarou">
    <w:name w:val="footnote text"/>
    <w:basedOn w:val="Normln"/>
    <w:link w:val="TextpoznpodarouChar"/>
    <w:unhideWhenUsed/>
    <w:rsid w:val="00E50285"/>
    <w:pPr>
      <w:widowControl w:val="0"/>
      <w:suppressAutoHyphens/>
      <w:autoSpaceDN w:val="0"/>
      <w:textAlignment w:val="baseline"/>
    </w:pPr>
    <w:rPr>
      <w:rFonts w:eastAsia="SimSun" w:cs="Mangal"/>
      <w:sz w:val="20"/>
      <w:szCs w:val="18"/>
      <w:lang w:eastAsia="cs-CZ"/>
    </w:rPr>
  </w:style>
  <w:style w:type="character" w:customStyle="1" w:styleId="TextpoznpodarouChar">
    <w:name w:val="Text pozn. pod čarou Char"/>
    <w:basedOn w:val="Standardnpsmoodstavce"/>
    <w:link w:val="Textpoznpodarou"/>
    <w:rsid w:val="00E50285"/>
    <w:rPr>
      <w:rFonts w:ascii="Times New Roman" w:eastAsia="SimSun" w:hAnsi="Times New Roman" w:cs="Mangal"/>
      <w:sz w:val="20"/>
      <w:szCs w:val="18"/>
      <w:lang w:eastAsia="cs-CZ"/>
    </w:rPr>
  </w:style>
  <w:style w:type="paragraph" w:styleId="Zkladntext3">
    <w:name w:val="Body Text 3"/>
    <w:basedOn w:val="Normln"/>
    <w:link w:val="Zkladntext3Char"/>
    <w:rsid w:val="004671FF"/>
    <w:pPr>
      <w:widowControl w:val="0"/>
      <w:suppressAutoHyphens/>
      <w:spacing w:after="57"/>
      <w:jc w:val="center"/>
    </w:pPr>
    <w:rPr>
      <w:rFonts w:eastAsia="SimSun" w:cs="Mangal"/>
      <w:sz w:val="24"/>
      <w:szCs w:val="24"/>
      <w:lang w:eastAsia="zh-CN" w:bidi="hi-IN"/>
    </w:rPr>
  </w:style>
  <w:style w:type="character" w:customStyle="1" w:styleId="Zkladntext3Char">
    <w:name w:val="Základní text 3 Char"/>
    <w:basedOn w:val="Standardnpsmoodstavce"/>
    <w:link w:val="Zkladntext3"/>
    <w:rsid w:val="004671FF"/>
    <w:rPr>
      <w:rFonts w:ascii="Times New Roman" w:eastAsia="SimSun" w:hAnsi="Times New Roman" w:cs="Mangal"/>
      <w:sz w:val="24"/>
      <w:szCs w:val="24"/>
      <w:lang w:eastAsia="zh-CN" w:bidi="hi-IN"/>
    </w:rPr>
  </w:style>
  <w:style w:type="paragraph" w:customStyle="1" w:styleId="bodprogramu">
    <w:name w:val="bod programu"/>
    <w:basedOn w:val="Normln"/>
    <w:rsid w:val="004671FF"/>
    <w:pPr>
      <w:widowControl w:val="0"/>
      <w:suppressAutoHyphens/>
      <w:spacing w:after="57"/>
      <w:ind w:left="567" w:hanging="567"/>
    </w:pPr>
    <w:rPr>
      <w:rFonts w:eastAsia="SimSun" w:cs="Mangal"/>
      <w:sz w:val="24"/>
      <w:szCs w:val="24"/>
      <w:lang w:eastAsia="zh-CN" w:bidi="hi-IN"/>
    </w:rPr>
  </w:style>
  <w:style w:type="character" w:customStyle="1" w:styleId="WW8Num1z2">
    <w:name w:val="WW8Num1z2"/>
    <w:rsid w:val="00042586"/>
  </w:style>
  <w:style w:type="paragraph" w:customStyle="1" w:styleId="PS-slovanseznam">
    <w:name w:val="PS-číslovaný seznam"/>
    <w:basedOn w:val="Normln"/>
    <w:link w:val="PS-slovanseznamChar"/>
    <w:qFormat/>
    <w:rsid w:val="003D7C97"/>
    <w:pPr>
      <w:numPr>
        <w:numId w:val="3"/>
      </w:numPr>
      <w:tabs>
        <w:tab w:val="left" w:pos="0"/>
      </w:tabs>
      <w:spacing w:after="400" w:line="259" w:lineRule="auto"/>
      <w:ind w:left="357" w:hanging="357"/>
    </w:pPr>
    <w:rPr>
      <w:rFonts w:eastAsia="Calibri" w:cs="Times New Roman"/>
      <w:sz w:val="24"/>
    </w:rPr>
  </w:style>
  <w:style w:type="character" w:customStyle="1" w:styleId="PS-slovanseznamChar">
    <w:name w:val="PS-číslovaný seznam Char"/>
    <w:basedOn w:val="Standardnpsmoodstavce"/>
    <w:link w:val="PS-slovanseznam"/>
    <w:rsid w:val="003D7C97"/>
    <w:rPr>
      <w:rFonts w:ascii="Times New Roman" w:eastAsia="Calibri" w:hAnsi="Times New Roman" w:cs="Times New Roman"/>
      <w:sz w:val="24"/>
    </w:rPr>
  </w:style>
  <w:style w:type="paragraph" w:customStyle="1" w:styleId="Zkladntextodsazen31">
    <w:name w:val="Základní text odsazený 31"/>
    <w:basedOn w:val="Normln"/>
    <w:rsid w:val="0049198A"/>
    <w:pPr>
      <w:tabs>
        <w:tab w:val="left" w:pos="-720"/>
        <w:tab w:val="center" w:pos="4395"/>
      </w:tabs>
      <w:suppressAutoHyphens/>
      <w:ind w:left="720" w:hanging="720"/>
    </w:pPr>
    <w:rPr>
      <w:rFonts w:eastAsia="Times New Roman" w:cs="Times New Roman"/>
      <w:sz w:val="24"/>
      <w:szCs w:val="20"/>
      <w:lang w:eastAsia="zh-CN" w:bidi="hi-IN"/>
    </w:rPr>
  </w:style>
  <w:style w:type="paragraph" w:customStyle="1" w:styleId="Zkladntext21">
    <w:name w:val="Základní text 21"/>
    <w:basedOn w:val="Normln"/>
    <w:rsid w:val="0049198A"/>
    <w:pPr>
      <w:suppressAutoHyphens/>
    </w:pPr>
    <w:rPr>
      <w:rFonts w:eastAsia="Times New Roman" w:cs="Times New Roman"/>
      <w:sz w:val="24"/>
      <w:szCs w:val="20"/>
      <w:lang w:eastAsia="zh-CN" w:bidi="hi-IN"/>
    </w:rPr>
  </w:style>
  <w:style w:type="paragraph" w:styleId="Zkladntextodsazen3">
    <w:name w:val="Body Text Indent 3"/>
    <w:basedOn w:val="Normln"/>
    <w:link w:val="Zkladntextodsazen3Char"/>
    <w:uiPriority w:val="99"/>
    <w:semiHidden/>
    <w:unhideWhenUsed/>
    <w:rsid w:val="009E552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E5525"/>
    <w:rPr>
      <w:rFonts w:ascii="Times New Roman" w:hAnsi="Times New Roman"/>
      <w:sz w:val="16"/>
      <w:szCs w:val="16"/>
    </w:rPr>
  </w:style>
  <w:style w:type="paragraph" w:customStyle="1" w:styleId="Pavla">
    <w:name w:val="Pavla"/>
    <w:rsid w:val="002E2BB7"/>
    <w:pPr>
      <w:tabs>
        <w:tab w:val="left" w:pos="-720"/>
      </w:tabs>
      <w:suppressAutoHyphens/>
    </w:pPr>
    <w:rPr>
      <w:rFonts w:ascii="Times New Roman" w:eastAsia="Times New Roman" w:hAnsi="Times New Roman" w:cs="Times New Roman"/>
      <w:spacing w:val="-3"/>
      <w:sz w:val="24"/>
      <w:szCs w:val="20"/>
      <w:lang w:eastAsia="zh-CN" w:bidi="hi-IN"/>
    </w:rPr>
  </w:style>
  <w:style w:type="paragraph" w:customStyle="1" w:styleId="DefaultText">
    <w:name w:val="Default Text"/>
    <w:rsid w:val="00255FDB"/>
    <w:pPr>
      <w:suppressAutoHyphens/>
      <w:jc w:val="left"/>
    </w:pPr>
    <w:rPr>
      <w:rFonts w:ascii="Times New Roman" w:eastAsia="Times New Roman" w:hAnsi="Times New Roman" w:cs="Times New Roman"/>
      <w:sz w:val="24"/>
      <w:szCs w:val="20"/>
      <w:lang w:eastAsia="zh-CN" w:bidi="hi-IN"/>
    </w:rPr>
  </w:style>
  <w:style w:type="paragraph" w:styleId="Textvysvtlivek">
    <w:name w:val="endnote text"/>
    <w:basedOn w:val="Normln"/>
    <w:link w:val="TextvysvtlivekChar"/>
    <w:uiPriority w:val="99"/>
    <w:semiHidden/>
    <w:unhideWhenUsed/>
    <w:rsid w:val="00DC1E20"/>
    <w:rPr>
      <w:sz w:val="20"/>
      <w:szCs w:val="20"/>
    </w:rPr>
  </w:style>
  <w:style w:type="character" w:customStyle="1" w:styleId="TextvysvtlivekChar">
    <w:name w:val="Text vysvětlivek Char"/>
    <w:basedOn w:val="Standardnpsmoodstavce"/>
    <w:link w:val="Textvysvtlivek"/>
    <w:uiPriority w:val="99"/>
    <w:semiHidden/>
    <w:rsid w:val="00DC1E20"/>
    <w:rPr>
      <w:rFonts w:ascii="Times New Roman" w:hAnsi="Times New Roman"/>
      <w:sz w:val="20"/>
      <w:szCs w:val="20"/>
    </w:rPr>
  </w:style>
  <w:style w:type="character" w:styleId="Odkaznavysvtlivky">
    <w:name w:val="endnote reference"/>
    <w:basedOn w:val="Standardnpsmoodstavce"/>
    <w:uiPriority w:val="99"/>
    <w:semiHidden/>
    <w:unhideWhenUsed/>
    <w:rsid w:val="00DC1E20"/>
    <w:rPr>
      <w:vertAlign w:val="superscript"/>
    </w:rPr>
  </w:style>
  <w:style w:type="paragraph" w:customStyle="1" w:styleId="Zkladntext31">
    <w:name w:val="Základní text 31"/>
    <w:basedOn w:val="Normln"/>
    <w:rsid w:val="00067E64"/>
    <w:pPr>
      <w:suppressAutoHyphens/>
      <w:spacing w:line="360" w:lineRule="auto"/>
      <w:jc w:val="left"/>
    </w:pPr>
    <w:rPr>
      <w:rFonts w:eastAsia="Times New Roman" w:cs="Times New Roman"/>
      <w:b/>
      <w:i/>
      <w:sz w:val="28"/>
      <w:szCs w:val="20"/>
      <w:u w:val="single"/>
      <w:lang w:eastAsia="zh-CN" w:bidi="hi-IN"/>
    </w:rPr>
  </w:style>
  <w:style w:type="paragraph" w:customStyle="1" w:styleId="PS-pedmtusnesen">
    <w:name w:val="PS-předmět usnesení"/>
    <w:basedOn w:val="Normln"/>
    <w:next w:val="Normln"/>
    <w:qFormat/>
    <w:rsid w:val="00DB5E4A"/>
    <w:pPr>
      <w:pBdr>
        <w:bottom w:val="single" w:sz="4" w:space="12" w:color="auto"/>
      </w:pBdr>
      <w:spacing w:before="240" w:after="400"/>
      <w:jc w:val="center"/>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73044">
      <w:bodyDiv w:val="1"/>
      <w:marLeft w:val="0"/>
      <w:marRight w:val="0"/>
      <w:marTop w:val="0"/>
      <w:marBottom w:val="0"/>
      <w:divBdr>
        <w:top w:val="none" w:sz="0" w:space="0" w:color="auto"/>
        <w:left w:val="none" w:sz="0" w:space="0" w:color="auto"/>
        <w:bottom w:val="none" w:sz="0" w:space="0" w:color="auto"/>
        <w:right w:val="none" w:sz="0" w:space="0" w:color="auto"/>
      </w:divBdr>
    </w:div>
    <w:div w:id="904608804">
      <w:bodyDiv w:val="1"/>
      <w:marLeft w:val="0"/>
      <w:marRight w:val="0"/>
      <w:marTop w:val="0"/>
      <w:marBottom w:val="0"/>
      <w:divBdr>
        <w:top w:val="none" w:sz="0" w:space="0" w:color="auto"/>
        <w:left w:val="none" w:sz="0" w:space="0" w:color="auto"/>
        <w:bottom w:val="none" w:sz="0" w:space="0" w:color="auto"/>
        <w:right w:val="none" w:sz="0" w:space="0" w:color="auto"/>
      </w:divBdr>
    </w:div>
    <w:div w:id="1255548290">
      <w:bodyDiv w:val="1"/>
      <w:marLeft w:val="0"/>
      <w:marRight w:val="0"/>
      <w:marTop w:val="0"/>
      <w:marBottom w:val="0"/>
      <w:divBdr>
        <w:top w:val="none" w:sz="0" w:space="0" w:color="auto"/>
        <w:left w:val="none" w:sz="0" w:space="0" w:color="auto"/>
        <w:bottom w:val="none" w:sz="0" w:space="0" w:color="auto"/>
        <w:right w:val="none" w:sz="0" w:space="0" w:color="auto"/>
      </w:divBdr>
    </w:div>
    <w:div w:id="1351108169">
      <w:bodyDiv w:val="1"/>
      <w:marLeft w:val="0"/>
      <w:marRight w:val="0"/>
      <w:marTop w:val="0"/>
      <w:marBottom w:val="0"/>
      <w:divBdr>
        <w:top w:val="none" w:sz="0" w:space="0" w:color="auto"/>
        <w:left w:val="none" w:sz="0" w:space="0" w:color="auto"/>
        <w:bottom w:val="none" w:sz="0" w:space="0" w:color="auto"/>
        <w:right w:val="none" w:sz="0" w:space="0" w:color="auto"/>
      </w:divBdr>
    </w:div>
    <w:div w:id="1909460895">
      <w:bodyDiv w:val="1"/>
      <w:marLeft w:val="0"/>
      <w:marRight w:val="0"/>
      <w:marTop w:val="0"/>
      <w:marBottom w:val="0"/>
      <w:divBdr>
        <w:top w:val="none" w:sz="0" w:space="0" w:color="auto"/>
        <w:left w:val="none" w:sz="0" w:space="0" w:color="auto"/>
        <w:bottom w:val="none" w:sz="0" w:space="0" w:color="auto"/>
        <w:right w:val="none" w:sz="0" w:space="0" w:color="auto"/>
      </w:divBdr>
    </w:div>
    <w:div w:id="2082436258">
      <w:bodyDiv w:val="1"/>
      <w:marLeft w:val="0"/>
      <w:marRight w:val="0"/>
      <w:marTop w:val="0"/>
      <w:marBottom w:val="0"/>
      <w:divBdr>
        <w:top w:val="none" w:sz="0" w:space="0" w:color="auto"/>
        <w:left w:val="none" w:sz="0" w:space="0" w:color="auto"/>
        <w:bottom w:val="none" w:sz="0" w:space="0" w:color="auto"/>
        <w:right w:val="none" w:sz="0" w:space="0" w:color="auto"/>
      </w:divBdr>
    </w:div>
    <w:div w:id="21418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01D9C-A2D9-445B-93C0-AE9857E3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Pages>
  <Words>2771</Words>
  <Characters>16354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Havlickova Darja</dc:creator>
  <cp:keywords/>
  <dc:description/>
  <cp:lastModifiedBy>Havlickova Darja</cp:lastModifiedBy>
  <cp:revision>32</cp:revision>
  <cp:lastPrinted>2019-01-16T11:43:00Z</cp:lastPrinted>
  <dcterms:created xsi:type="dcterms:W3CDTF">2019-01-10T10:43:00Z</dcterms:created>
  <dcterms:modified xsi:type="dcterms:W3CDTF">2019-01-16T11:43:00Z</dcterms:modified>
</cp:coreProperties>
</file>