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DC" w:rsidRDefault="008D12DC" w:rsidP="008D12DC">
      <w:pPr>
        <w:pStyle w:val="Nadpis"/>
        <w:rPr>
          <w:sz w:val="36"/>
        </w:rPr>
      </w:pPr>
      <w:r>
        <w:t xml:space="preserve">Parlament České republiky </w:t>
      </w:r>
    </w:p>
    <w:p w:rsidR="008D12DC" w:rsidRDefault="008D12DC" w:rsidP="008D12DC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8D12DC" w:rsidRDefault="008D12DC" w:rsidP="008D12DC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</w:t>
      </w:r>
      <w:r w:rsidR="00E50657">
        <w:rPr>
          <w:b/>
          <w:i/>
          <w:sz w:val="36"/>
        </w:rPr>
        <w:t>20</w:t>
      </w:r>
    </w:p>
    <w:p w:rsidR="008D12DC" w:rsidRDefault="008D12DC" w:rsidP="008D12D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8D12DC" w:rsidRDefault="008D12DC" w:rsidP="008D12DC">
      <w:pPr>
        <w:jc w:val="center"/>
        <w:rPr>
          <w:b/>
          <w:i/>
          <w:sz w:val="24"/>
        </w:rPr>
      </w:pPr>
    </w:p>
    <w:p w:rsidR="008D12DC" w:rsidRPr="00D0471E" w:rsidRDefault="00D0471E" w:rsidP="008D12DC">
      <w:pPr>
        <w:jc w:val="center"/>
        <w:rPr>
          <w:b/>
          <w:i/>
          <w:sz w:val="24"/>
        </w:rPr>
      </w:pPr>
      <w:r w:rsidRPr="00D0471E">
        <w:rPr>
          <w:b/>
          <w:i/>
          <w:sz w:val="24"/>
        </w:rPr>
        <w:t>87</w:t>
      </w:r>
    </w:p>
    <w:p w:rsidR="008D12DC" w:rsidRPr="000263DC" w:rsidRDefault="008D12DC" w:rsidP="008D12DC">
      <w:pPr>
        <w:jc w:val="center"/>
        <w:rPr>
          <w:b/>
          <w:i/>
          <w:sz w:val="24"/>
        </w:rPr>
      </w:pPr>
    </w:p>
    <w:p w:rsidR="008D12DC" w:rsidRDefault="008D12DC" w:rsidP="008D12DC">
      <w:pPr>
        <w:pStyle w:val="Nadpis3"/>
      </w:pPr>
      <w:r>
        <w:rPr>
          <w:sz w:val="32"/>
        </w:rPr>
        <w:t>USNESENÍ</w:t>
      </w:r>
    </w:p>
    <w:p w:rsidR="008D12DC" w:rsidRDefault="008D12DC" w:rsidP="008D12D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8D12DC" w:rsidRDefault="008D12DC" w:rsidP="008D12D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22. schůze</w:t>
      </w:r>
    </w:p>
    <w:p w:rsidR="008D12DC" w:rsidRDefault="008D12DC" w:rsidP="008D12DC">
      <w:pPr>
        <w:jc w:val="center"/>
      </w:pPr>
      <w:r>
        <w:rPr>
          <w:b/>
          <w:i/>
          <w:sz w:val="24"/>
        </w:rPr>
        <w:t xml:space="preserve"> dne 24. června 2020</w:t>
      </w:r>
    </w:p>
    <w:p w:rsidR="008D12DC" w:rsidRDefault="008D12DC" w:rsidP="008D12DC"/>
    <w:p w:rsidR="008D12DC" w:rsidRDefault="008D12DC" w:rsidP="008D12DC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center"/>
      </w:pPr>
      <w:r>
        <w:t>Návrh postupu volebního výboru pro sestavení kandidátky pro tajnou volbu</w:t>
      </w:r>
    </w:p>
    <w:p w:rsidR="008D12DC" w:rsidRDefault="008D12DC" w:rsidP="008D12DC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center"/>
      </w:pPr>
      <w:r>
        <w:t xml:space="preserve"> 2 členů Rady Českého rozhlasu Poslaneckou sněmovnou </w:t>
      </w:r>
    </w:p>
    <w:p w:rsidR="008D12DC" w:rsidRDefault="008D12DC" w:rsidP="008D12D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sz w:val="24"/>
        </w:rPr>
      </w:pPr>
    </w:p>
    <w:p w:rsidR="008D12DC" w:rsidRDefault="008D12DC" w:rsidP="008D12DC"/>
    <w:p w:rsidR="008D12DC" w:rsidRDefault="008D12DC" w:rsidP="008D12DC">
      <w:pPr>
        <w:pStyle w:val="Nadpis2"/>
        <w:rPr>
          <w:szCs w:val="24"/>
        </w:rPr>
      </w:pPr>
      <w:r w:rsidRPr="00672916">
        <w:rPr>
          <w:szCs w:val="24"/>
        </w:rPr>
        <w:t>Volební výbor Poslanecké sněmovny</w:t>
      </w:r>
    </w:p>
    <w:p w:rsidR="008D12DC" w:rsidRPr="00672916" w:rsidRDefault="008D12DC" w:rsidP="008D12DC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jc w:val="both"/>
        <w:rPr>
          <w:szCs w:val="24"/>
        </w:rPr>
      </w:pPr>
      <w:r w:rsidRPr="00672916">
        <w:rPr>
          <w:szCs w:val="24"/>
        </w:rPr>
        <w:t>po</w:t>
      </w:r>
      <w:r>
        <w:rPr>
          <w:szCs w:val="24"/>
        </w:rPr>
        <w:t xml:space="preserve"> rozpravě  </w:t>
      </w:r>
    </w:p>
    <w:p w:rsidR="008D12DC" w:rsidRPr="00672916" w:rsidRDefault="008D12DC" w:rsidP="008D12DC">
      <w:pPr>
        <w:rPr>
          <w:sz w:val="24"/>
          <w:szCs w:val="24"/>
        </w:rPr>
      </w:pPr>
    </w:p>
    <w:p w:rsidR="008D12DC" w:rsidRPr="00672916" w:rsidRDefault="008D12DC" w:rsidP="008D12DC">
      <w:pPr>
        <w:pStyle w:val="Nadpis2"/>
        <w:numPr>
          <w:ilvl w:val="1"/>
          <w:numId w:val="1"/>
        </w:numPr>
        <w:tabs>
          <w:tab w:val="clear" w:pos="0"/>
          <w:tab w:val="left" w:pos="-720"/>
          <w:tab w:val="num" w:pos="576"/>
        </w:tabs>
        <w:ind w:left="0" w:firstLine="0"/>
        <w:jc w:val="both"/>
        <w:rPr>
          <w:szCs w:val="24"/>
        </w:rPr>
      </w:pPr>
      <w:r w:rsidRPr="00672916">
        <w:rPr>
          <w:b/>
          <w:szCs w:val="24"/>
        </w:rPr>
        <w:t>s c h v a l u j e</w:t>
      </w:r>
      <w:r w:rsidRPr="00672916">
        <w:rPr>
          <w:szCs w:val="24"/>
        </w:rPr>
        <w:tab/>
        <w:t xml:space="preserve">postup tajné volby pro sestavení kandidátky pro volbu </w:t>
      </w:r>
      <w:r>
        <w:rPr>
          <w:szCs w:val="24"/>
        </w:rPr>
        <w:t xml:space="preserve">2 členů Rady Českého rozhlasu: </w:t>
      </w:r>
    </w:p>
    <w:p w:rsidR="008D12DC" w:rsidRPr="00672916" w:rsidRDefault="008D12DC" w:rsidP="008D12DC">
      <w:pPr>
        <w:rPr>
          <w:sz w:val="24"/>
          <w:szCs w:val="24"/>
        </w:rPr>
      </w:pPr>
    </w:p>
    <w:p w:rsidR="008D12DC" w:rsidRDefault="008D12DC" w:rsidP="008D12DC">
      <w:pPr>
        <w:jc w:val="both"/>
        <w:rPr>
          <w:sz w:val="24"/>
          <w:szCs w:val="24"/>
        </w:rPr>
      </w:pPr>
      <w:r>
        <w:rPr>
          <w:sz w:val="24"/>
          <w:szCs w:val="24"/>
        </w:rPr>
        <w:t>I.        pro volbu</w:t>
      </w:r>
      <w:r w:rsidR="00A06D09">
        <w:rPr>
          <w:sz w:val="24"/>
          <w:szCs w:val="24"/>
        </w:rPr>
        <w:t xml:space="preserve"> do Rady Českého rozhlasu</w:t>
      </w:r>
      <w:r>
        <w:rPr>
          <w:sz w:val="24"/>
          <w:szCs w:val="24"/>
        </w:rPr>
        <w:t xml:space="preserve"> se použije následující procedura:</w:t>
      </w:r>
    </w:p>
    <w:p w:rsidR="008D12DC" w:rsidRDefault="008D12DC" w:rsidP="008D12DC">
      <w:pPr>
        <w:jc w:val="both"/>
        <w:rPr>
          <w:sz w:val="24"/>
          <w:szCs w:val="24"/>
        </w:rPr>
      </w:pPr>
    </w:p>
    <w:p w:rsidR="008D12DC" w:rsidRDefault="008D12DC" w:rsidP="008D12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06D09">
        <w:rPr>
          <w:sz w:val="24"/>
          <w:szCs w:val="24"/>
        </w:rPr>
        <w:t xml:space="preserve">v prvém hlasování jsou zvoleni kandidáti, kteří získali největší počet hlasů z počtu vydaných hlasovacích lístků </w:t>
      </w:r>
    </w:p>
    <w:p w:rsidR="008D12DC" w:rsidRPr="00A06D09" w:rsidRDefault="00A06D09" w:rsidP="00A06D09">
      <w:pPr>
        <w:pStyle w:val="Odstavecseseznamem"/>
        <w:jc w:val="both"/>
        <w:rPr>
          <w:sz w:val="24"/>
          <w:szCs w:val="24"/>
        </w:rPr>
      </w:pPr>
      <w:r w:rsidRPr="00A06D09">
        <w:rPr>
          <w:sz w:val="24"/>
          <w:szCs w:val="24"/>
        </w:rPr>
        <w:t>6</w:t>
      </w:r>
      <w:r w:rsidR="008D12DC" w:rsidRPr="00A06D09">
        <w:rPr>
          <w:sz w:val="24"/>
          <w:szCs w:val="24"/>
        </w:rPr>
        <w:t xml:space="preserve"> kandidátů – tj. trojnásobek po</w:t>
      </w:r>
      <w:r>
        <w:rPr>
          <w:sz w:val="24"/>
          <w:szCs w:val="24"/>
        </w:rPr>
        <w:t>čtu členů Rady Českého rozh</w:t>
      </w:r>
      <w:r w:rsidRPr="00A06D09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A06D09">
        <w:rPr>
          <w:sz w:val="24"/>
          <w:szCs w:val="24"/>
        </w:rPr>
        <w:t>su /2</w:t>
      </w:r>
      <w:r w:rsidR="008D12DC" w:rsidRPr="00A06D09">
        <w:rPr>
          <w:sz w:val="24"/>
          <w:szCs w:val="24"/>
        </w:rPr>
        <w:t>/, kteří mají být zvoleni,</w:t>
      </w:r>
    </w:p>
    <w:p w:rsidR="008D12DC" w:rsidRPr="00672916" w:rsidRDefault="008D12DC" w:rsidP="008D12DC">
      <w:pPr>
        <w:tabs>
          <w:tab w:val="left" w:pos="567"/>
        </w:tabs>
        <w:ind w:left="567" w:firstLine="705"/>
        <w:jc w:val="both"/>
        <w:rPr>
          <w:sz w:val="24"/>
          <w:szCs w:val="24"/>
        </w:rPr>
      </w:pPr>
    </w:p>
    <w:p w:rsidR="008D12DC" w:rsidRDefault="008D12DC" w:rsidP="008D12DC">
      <w:pPr>
        <w:numPr>
          <w:ilvl w:val="0"/>
          <w:numId w:val="3"/>
        </w:numPr>
        <w:jc w:val="both"/>
        <w:rPr>
          <w:sz w:val="24"/>
          <w:szCs w:val="24"/>
        </w:rPr>
      </w:pPr>
      <w:r w:rsidRPr="00672916">
        <w:rPr>
          <w:sz w:val="24"/>
          <w:szCs w:val="24"/>
        </w:rPr>
        <w:t>při rovnosti hl</w:t>
      </w:r>
      <w:r>
        <w:rPr>
          <w:sz w:val="24"/>
          <w:szCs w:val="24"/>
        </w:rPr>
        <w:t>asů postupují všichni kandidáti s</w:t>
      </w:r>
      <w:r w:rsidRPr="00672916">
        <w:rPr>
          <w:sz w:val="24"/>
          <w:szCs w:val="24"/>
        </w:rPr>
        <w:t>e stejným počtem hlasů</w:t>
      </w:r>
      <w:r>
        <w:rPr>
          <w:sz w:val="24"/>
          <w:szCs w:val="24"/>
        </w:rPr>
        <w:t xml:space="preserve"> do dalších kol,</w:t>
      </w:r>
    </w:p>
    <w:p w:rsidR="008D12DC" w:rsidRDefault="008D12DC" w:rsidP="008D12DC">
      <w:pPr>
        <w:pStyle w:val="Odstavecseseznamem"/>
        <w:rPr>
          <w:szCs w:val="24"/>
        </w:rPr>
      </w:pPr>
    </w:p>
    <w:p w:rsidR="008D12DC" w:rsidRPr="001F143C" w:rsidRDefault="008D12DC" w:rsidP="008D12D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se opakuje, dokud není dosaženo potřebného počtu zvolených kandidátů. </w:t>
      </w:r>
    </w:p>
    <w:p w:rsidR="008D12DC" w:rsidRDefault="008D12DC" w:rsidP="008D12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8D12DC" w:rsidRDefault="008D12DC" w:rsidP="008D12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Pr="006D45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 xml:space="preserve">Volbu organizuje </w:t>
      </w:r>
      <w:r w:rsidRPr="00672916">
        <w:rPr>
          <w:b/>
          <w:sz w:val="24"/>
          <w:szCs w:val="24"/>
        </w:rPr>
        <w:t>volební komise</w:t>
      </w:r>
      <w:r w:rsidRPr="0067291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olebního výboru v tomto složení </w:t>
      </w:r>
    </w:p>
    <w:p w:rsidR="008D12DC" w:rsidRDefault="008D12DC" w:rsidP="008D12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916">
        <w:rPr>
          <w:sz w:val="24"/>
          <w:szCs w:val="24"/>
        </w:rPr>
        <w:t>předseda</w:t>
      </w:r>
      <w:r>
        <w:rPr>
          <w:sz w:val="24"/>
          <w:szCs w:val="24"/>
        </w:rPr>
        <w:t xml:space="preserve">: </w:t>
      </w:r>
      <w:r w:rsidR="00D0471E">
        <w:rPr>
          <w:sz w:val="24"/>
          <w:szCs w:val="24"/>
        </w:rPr>
        <w:t>Martin Kolovratník</w:t>
      </w:r>
    </w:p>
    <w:p w:rsidR="008D12DC" w:rsidRDefault="008D12DC" w:rsidP="008D12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2916">
        <w:rPr>
          <w:sz w:val="24"/>
          <w:szCs w:val="24"/>
        </w:rPr>
        <w:t>členové</w:t>
      </w:r>
      <w:r>
        <w:rPr>
          <w:sz w:val="24"/>
          <w:szCs w:val="24"/>
        </w:rPr>
        <w:t xml:space="preserve">: </w:t>
      </w:r>
      <w:r w:rsidR="00D0471E">
        <w:rPr>
          <w:sz w:val="24"/>
          <w:szCs w:val="24"/>
        </w:rPr>
        <w:t>Tomáš Martínek, Lubomír Španěl</w:t>
      </w:r>
    </w:p>
    <w:p w:rsidR="008D12DC" w:rsidRPr="00672916" w:rsidRDefault="008D12DC" w:rsidP="008D12DC">
      <w:pPr>
        <w:rPr>
          <w:sz w:val="24"/>
          <w:szCs w:val="24"/>
        </w:rPr>
      </w:pPr>
    </w:p>
    <w:p w:rsidR="008D12DC" w:rsidRDefault="008D12DC" w:rsidP="008D12D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8D12DC" w:rsidRPr="00672916" w:rsidRDefault="008D12DC" w:rsidP="008D12DC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D0471E" w:rsidRPr="00D0471E" w:rsidRDefault="00D0471E" w:rsidP="00D04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Pr="00D0471E">
        <w:rPr>
          <w:sz w:val="24"/>
          <w:szCs w:val="24"/>
        </w:rPr>
        <w:t>Radek H o l o m č í k, v. r.                                    Stanislav B e r k o v e c, v. r.</w:t>
      </w:r>
    </w:p>
    <w:p w:rsidR="00DF7532" w:rsidRDefault="00D0471E" w:rsidP="00D0471E">
      <w:r w:rsidRPr="00D0471E">
        <w:rPr>
          <w:sz w:val="24"/>
          <w:szCs w:val="24"/>
        </w:rPr>
        <w:t xml:space="preserve">                ověřovatel volebního výboru</w:t>
      </w:r>
      <w:r w:rsidRPr="00D0471E">
        <w:rPr>
          <w:sz w:val="24"/>
          <w:szCs w:val="24"/>
        </w:rPr>
        <w:tab/>
        <w:t xml:space="preserve">                             předseda volebního výboru  </w:t>
      </w:r>
    </w:p>
    <w:sectPr w:rsidR="00DF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01D3098"/>
    <w:multiLevelType w:val="hybridMultilevel"/>
    <w:tmpl w:val="CB4CDAF6"/>
    <w:lvl w:ilvl="0" w:tplc="E694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745"/>
    <w:multiLevelType w:val="hybridMultilevel"/>
    <w:tmpl w:val="E21038E0"/>
    <w:lvl w:ilvl="0" w:tplc="E694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DC"/>
    <w:rsid w:val="008D12DC"/>
    <w:rsid w:val="00A06D09"/>
    <w:rsid w:val="00D0471E"/>
    <w:rsid w:val="00DF7532"/>
    <w:rsid w:val="00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C86A"/>
  <w15:chartTrackingRefBased/>
  <w15:docId w15:val="{3036444E-AB18-4DFC-AD64-4C23069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qFormat/>
    <w:rsid w:val="008D12DC"/>
    <w:pPr>
      <w:keepNext/>
      <w:numPr>
        <w:numId w:val="2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D12DC"/>
    <w:pPr>
      <w:keepNext/>
      <w:numPr>
        <w:ilvl w:val="1"/>
        <w:numId w:val="2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D12DC"/>
    <w:pPr>
      <w:keepNext/>
      <w:numPr>
        <w:ilvl w:val="2"/>
        <w:numId w:val="2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12DC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8D12DC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8D12DC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8D12DC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8D12DC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8D12DC"/>
    <w:rPr>
      <w:rFonts w:ascii="Arial" w:eastAsia="Times New Roman" w:hAnsi="Arial" w:cs="Arial"/>
      <w:sz w:val="24"/>
      <w:szCs w:val="20"/>
      <w:lang w:eastAsia="cs-CZ" w:bidi="hi-IN"/>
    </w:rPr>
  </w:style>
  <w:style w:type="paragraph" w:styleId="Podnadpis">
    <w:name w:val="Subtitle"/>
    <w:basedOn w:val="Normln"/>
    <w:next w:val="Zkladntext"/>
    <w:link w:val="PodnadpisChar"/>
    <w:qFormat/>
    <w:rsid w:val="008D12DC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8D12DC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odsazen">
    <w:name w:val="Body Text Indent"/>
    <w:basedOn w:val="Normln"/>
    <w:link w:val="ZkladntextodsazenChar"/>
    <w:rsid w:val="008D12DC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D12DC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paragraph" w:customStyle="1" w:styleId="Zkladntext21">
    <w:name w:val="Základní text 21"/>
    <w:basedOn w:val="Normln"/>
    <w:rsid w:val="008D12DC"/>
    <w:pPr>
      <w:spacing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D12DC"/>
    <w:pPr>
      <w:ind w:left="720"/>
      <w:contextualSpacing/>
    </w:pPr>
    <w:rPr>
      <w:rFonts w:cs="Mangal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71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71E"/>
    <w:rPr>
      <w:rFonts w:ascii="Segoe UI" w:eastAsia="Times New Roman" w:hAnsi="Segoe UI" w:cs="Mangal"/>
      <w:sz w:val="18"/>
      <w:szCs w:val="16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StranskaM</cp:lastModifiedBy>
  <cp:revision>4</cp:revision>
  <cp:lastPrinted>2020-06-24T14:21:00Z</cp:lastPrinted>
  <dcterms:created xsi:type="dcterms:W3CDTF">2020-06-24T07:18:00Z</dcterms:created>
  <dcterms:modified xsi:type="dcterms:W3CDTF">2020-06-24T14:21:00Z</dcterms:modified>
</cp:coreProperties>
</file>