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6BC4" w14:textId="77777777" w:rsidR="007064A7" w:rsidRPr="007064A7" w:rsidRDefault="007064A7" w:rsidP="00866CB6">
      <w:pPr>
        <w:jc w:val="center"/>
        <w:rPr>
          <w:rFonts w:eastAsia="Times New Roman" w:cs="Times New Roman"/>
          <w:color w:val="000000"/>
          <w:spacing w:val="-6"/>
          <w:lang w:eastAsia="cs-CZ"/>
        </w:rPr>
      </w:pPr>
    </w:p>
    <w:p w14:paraId="3D240FBA" w14:textId="77777777" w:rsidR="00446B9C" w:rsidRDefault="00446B9C" w:rsidP="00446B9C">
      <w:pPr>
        <w:pStyle w:val="PS-hlavika1"/>
      </w:pPr>
      <w:r>
        <w:t>Parlament České republiky</w:t>
      </w:r>
    </w:p>
    <w:p w14:paraId="2B7C1E06" w14:textId="77777777" w:rsidR="00446B9C" w:rsidRDefault="00446B9C" w:rsidP="00446B9C">
      <w:pPr>
        <w:pStyle w:val="PS-hlavika2"/>
      </w:pPr>
      <w:r>
        <w:t>POSLANECKÁ SNĚMOVNA</w:t>
      </w:r>
    </w:p>
    <w:p w14:paraId="5398A2A5" w14:textId="482AB942" w:rsidR="00446B9C" w:rsidRDefault="00446B9C" w:rsidP="00446B9C">
      <w:pPr>
        <w:pStyle w:val="PS-hlavika2"/>
      </w:pPr>
      <w:r>
        <w:t>20</w:t>
      </w:r>
      <w:r w:rsidR="00BE1AF2">
        <w:t>20</w:t>
      </w:r>
    </w:p>
    <w:p w14:paraId="21A4854F" w14:textId="2FA098D8" w:rsidR="00446B9C" w:rsidRDefault="00EB501A" w:rsidP="00446B9C">
      <w:pPr>
        <w:pStyle w:val="PS-hlavika1"/>
      </w:pPr>
      <w:r>
        <w:t>8</w:t>
      </w:r>
      <w:r w:rsidR="00446B9C">
        <w:t>. volební období</w:t>
      </w:r>
    </w:p>
    <w:p w14:paraId="3F9AFAB8" w14:textId="77777777" w:rsidR="00446B9C" w:rsidRDefault="00446B9C" w:rsidP="00446B9C">
      <w:pPr>
        <w:pStyle w:val="PS-hlavika3"/>
      </w:pPr>
      <w:r>
        <w:t>ZÁPIS</w:t>
      </w:r>
    </w:p>
    <w:p w14:paraId="37914893" w14:textId="3FD01FFB" w:rsidR="00446B9C" w:rsidRDefault="006E41A2" w:rsidP="00446B9C">
      <w:pPr>
        <w:pStyle w:val="PS-hlavika1"/>
      </w:pPr>
      <w:r>
        <w:t>z</w:t>
      </w:r>
      <w:r w:rsidR="00003EFF">
        <w:t>e</w:t>
      </w:r>
      <w:r>
        <w:t xml:space="preserve"> </w:t>
      </w:r>
      <w:r w:rsidR="00BE1AF2">
        <w:t>4</w:t>
      </w:r>
      <w:r w:rsidR="00003EFF">
        <w:t>1</w:t>
      </w:r>
      <w:r w:rsidR="007E2D2A">
        <w:t>.</w:t>
      </w:r>
      <w:r w:rsidR="00446B9C">
        <w:t xml:space="preserve"> schůze</w:t>
      </w:r>
    </w:p>
    <w:p w14:paraId="5B9A002C" w14:textId="79DC536A" w:rsidR="00446B9C" w:rsidRDefault="00446B9C" w:rsidP="00446B9C">
      <w:pPr>
        <w:pStyle w:val="PS-hlavika1"/>
      </w:pPr>
      <w:r>
        <w:t>rozpočtového výboru</w:t>
      </w:r>
      <w:r w:rsidR="00507486">
        <w:t>,</w:t>
      </w:r>
      <w:r w:rsidR="00BB09AA">
        <w:t xml:space="preserve"> </w:t>
      </w:r>
    </w:p>
    <w:p w14:paraId="3E0590D8" w14:textId="7515AA83" w:rsidR="00446B9C" w:rsidRDefault="00446B9C" w:rsidP="00446B9C">
      <w:pPr>
        <w:pStyle w:val="PS-hlavika1"/>
      </w:pPr>
      <w:r>
        <w:t>která se konala</w:t>
      </w:r>
      <w:r w:rsidR="00AF6EB2">
        <w:t xml:space="preserve"> </w:t>
      </w:r>
      <w:r>
        <w:t xml:space="preserve">dne </w:t>
      </w:r>
      <w:r w:rsidR="00003EFF">
        <w:t>24</w:t>
      </w:r>
      <w:r w:rsidR="00A0474A">
        <w:t xml:space="preserve">. </w:t>
      </w:r>
      <w:r w:rsidR="00003EFF">
        <w:t>června</w:t>
      </w:r>
      <w:r w:rsidR="00A0474A">
        <w:t xml:space="preserve"> </w:t>
      </w:r>
      <w:r>
        <w:t>20</w:t>
      </w:r>
      <w:r w:rsidR="00BE1AF2">
        <w:t>20</w:t>
      </w:r>
    </w:p>
    <w:p w14:paraId="61A89C8A" w14:textId="038E6B32" w:rsidR="00880608" w:rsidRPr="00880608" w:rsidRDefault="00446B9C" w:rsidP="00BE1AF2">
      <w:pPr>
        <w:pStyle w:val="PS-msto"/>
      </w:pPr>
      <w:r>
        <w:t xml:space="preserve">v budově </w:t>
      </w:r>
      <w:r w:rsidR="00381B85">
        <w:t xml:space="preserve">Poslanecké sněmovny, Sněmovní 4, </w:t>
      </w:r>
      <w:r w:rsidR="00E74F72">
        <w:t>1</w:t>
      </w:r>
      <w:r w:rsidR="00381B85">
        <w:t>18 26 Praha</w:t>
      </w:r>
      <w:r w:rsidR="00F37374">
        <w:t xml:space="preserve"> 1</w:t>
      </w:r>
      <w:r w:rsidR="00DA3CC7">
        <w:t>; místnost č. 111/Sněmovna</w:t>
      </w:r>
      <w:r w:rsidR="005A69AF">
        <w:t xml:space="preserve"> </w:t>
      </w:r>
    </w:p>
    <w:p w14:paraId="578800BE" w14:textId="77777777" w:rsidR="00446B9C" w:rsidRDefault="00446B9C" w:rsidP="0056282E">
      <w:pPr>
        <w:pStyle w:val="Bezmezer"/>
        <w:ind w:left="680" w:hanging="680"/>
      </w:pPr>
    </w:p>
    <w:p w14:paraId="0E63F380" w14:textId="77777777" w:rsidR="00743E4F" w:rsidRPr="00743E4F" w:rsidRDefault="00743E4F" w:rsidP="00743E4F">
      <w:pPr>
        <w:widowControl w:val="0"/>
        <w:tabs>
          <w:tab w:val="center" w:pos="4536"/>
          <w:tab w:val="right" w:pos="9072"/>
        </w:tabs>
        <w:suppressAutoHyphens/>
        <w:autoSpaceDN w:val="0"/>
        <w:jc w:val="left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  <w:r w:rsidRPr="00743E4F">
        <w:rPr>
          <w:rFonts w:eastAsia="SimSun" w:cs="Mangal"/>
          <w:color w:val="FF0000"/>
          <w:kern w:val="3"/>
          <w:sz w:val="28"/>
          <w:szCs w:val="28"/>
          <w:lang w:eastAsia="zh-CN" w:bidi="hi-IN"/>
        </w:rPr>
        <w:t xml:space="preserve">Z důvodu opatření k zamezení šíření </w:t>
      </w:r>
      <w:proofErr w:type="spellStart"/>
      <w:r w:rsidRPr="00743E4F">
        <w:rPr>
          <w:rFonts w:eastAsia="SimSun" w:cs="Mangal"/>
          <w:color w:val="FF0000"/>
          <w:kern w:val="3"/>
          <w:sz w:val="28"/>
          <w:szCs w:val="28"/>
          <w:lang w:eastAsia="zh-CN" w:bidi="hi-IN"/>
        </w:rPr>
        <w:t>koronaviru</w:t>
      </w:r>
      <w:proofErr w:type="spellEnd"/>
      <w:r w:rsidRPr="00743E4F">
        <w:rPr>
          <w:rFonts w:eastAsia="SimSun" w:cs="Mangal"/>
          <w:color w:val="FF0000"/>
          <w:kern w:val="3"/>
          <w:sz w:val="28"/>
          <w:szCs w:val="28"/>
          <w:lang w:eastAsia="zh-CN" w:bidi="hi-IN"/>
        </w:rPr>
        <w:t xml:space="preserve"> „Covid-19“ je jednání výboru veřejnosti nepřístupné s výjimkou předkladatelů a přizvaných osob uvedených na pozvánce.</w:t>
      </w:r>
    </w:p>
    <w:p w14:paraId="17914BAC" w14:textId="77777777" w:rsidR="007064A7" w:rsidRPr="007064A7" w:rsidRDefault="007064A7" w:rsidP="00544D02">
      <w:pPr>
        <w:rPr>
          <w:rFonts w:eastAsia="Times New Roman" w:cs="Times New Roman"/>
          <w:color w:val="000000"/>
          <w:spacing w:val="-6"/>
          <w:lang w:eastAsia="cs-CZ"/>
        </w:rPr>
      </w:pPr>
    </w:p>
    <w:p w14:paraId="3C10C65F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A970FE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0496E74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C1F1CB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09CE096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D60A101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F0D53EB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D592CD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11954F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3DCADE3" w14:textId="77777777" w:rsid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407E5E8" w14:textId="77777777" w:rsidR="00446B9C" w:rsidRDefault="00446B9C" w:rsidP="00866CB6">
      <w:pPr>
        <w:rPr>
          <w:lang w:eastAsia="cs-CZ"/>
        </w:rPr>
      </w:pPr>
    </w:p>
    <w:p w14:paraId="6E0BECA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A82370E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086E81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28238D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8CC117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7996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F55496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5EDE2B6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21F485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52724D9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9BD5A3E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03BEC52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5E5B991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90CB6D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FDED5" w14:textId="77777777" w:rsidR="00544D02" w:rsidRPr="007064A7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36E48B0" w14:textId="46786B0F" w:rsidR="00544D02" w:rsidRPr="007064A7" w:rsidRDefault="00003EFF" w:rsidP="00BE1AF2">
      <w:pPr>
        <w:spacing w:before="100" w:beforeAutospacing="1"/>
        <w:jc w:val="center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červen</w:t>
      </w:r>
      <w:r w:rsidR="007064A7" w:rsidRPr="007064A7">
        <w:rPr>
          <w:rFonts w:eastAsia="Times New Roman" w:cs="Times New Roman"/>
          <w:color w:val="000000"/>
          <w:lang w:eastAsia="cs-CZ"/>
        </w:rPr>
        <w:t xml:space="preserve"> 20</w:t>
      </w:r>
      <w:r w:rsidR="00BE1AF2">
        <w:rPr>
          <w:rFonts w:eastAsia="Times New Roman" w:cs="Times New Roman"/>
          <w:color w:val="000000"/>
          <w:lang w:eastAsia="cs-CZ"/>
        </w:rPr>
        <w:t>20</w:t>
      </w:r>
    </w:p>
    <w:p w14:paraId="3B26FC52" w14:textId="77777777" w:rsidR="00BE1AF2" w:rsidRDefault="00BE1AF2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1C9D347C" w14:textId="77777777" w:rsidR="00BE1AF2" w:rsidRDefault="00BE1AF2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48E77495" w14:textId="60FDB2D9" w:rsidR="007064A7" w:rsidRDefault="007064A7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 xml:space="preserve">Zápis </w:t>
      </w:r>
      <w:r w:rsidR="006D4275">
        <w:rPr>
          <w:rFonts w:eastAsia="Times New Roman" w:cs="Times New Roman"/>
          <w:color w:val="000000"/>
          <w:lang w:eastAsia="cs-CZ"/>
        </w:rPr>
        <w:t>z</w:t>
      </w:r>
      <w:r w:rsidR="00555ECE">
        <w:rPr>
          <w:rFonts w:eastAsia="Times New Roman" w:cs="Times New Roman"/>
          <w:color w:val="000000"/>
          <w:lang w:eastAsia="cs-CZ"/>
        </w:rPr>
        <w:t xml:space="preserve">e </w:t>
      </w:r>
      <w:r w:rsidR="0083259D">
        <w:rPr>
          <w:rFonts w:eastAsia="Times New Roman" w:cs="Times New Roman"/>
          <w:color w:val="000000"/>
          <w:lang w:eastAsia="cs-CZ"/>
        </w:rPr>
        <w:t> </w:t>
      </w:r>
      <w:r w:rsidR="00555ECE">
        <w:rPr>
          <w:rFonts w:eastAsia="Times New Roman" w:cs="Times New Roman"/>
          <w:color w:val="000000"/>
          <w:lang w:eastAsia="cs-CZ"/>
        </w:rPr>
        <w:t>41</w:t>
      </w:r>
      <w:r w:rsidR="0083259D">
        <w:rPr>
          <w:rFonts w:eastAsia="Times New Roman" w:cs="Times New Roman"/>
          <w:color w:val="000000"/>
          <w:lang w:eastAsia="cs-CZ"/>
        </w:rPr>
        <w:t>.</w:t>
      </w:r>
      <w:r w:rsidRPr="00182EAE">
        <w:rPr>
          <w:rFonts w:eastAsia="Times New Roman" w:cs="Times New Roman"/>
          <w:color w:val="000000"/>
          <w:lang w:eastAsia="cs-CZ"/>
        </w:rPr>
        <w:t xml:space="preserve"> schůze rozpočtového výboru,</w:t>
      </w:r>
      <w:r w:rsidR="00CE7B9D">
        <w:rPr>
          <w:rFonts w:eastAsia="Times New Roman" w:cs="Times New Roman"/>
          <w:color w:val="000000"/>
          <w:lang w:eastAsia="cs-CZ"/>
        </w:rPr>
        <w:t xml:space="preserve"> </w:t>
      </w:r>
      <w:r w:rsidR="006D4275">
        <w:rPr>
          <w:rFonts w:eastAsia="Times New Roman" w:cs="Times New Roman"/>
          <w:color w:val="000000"/>
          <w:lang w:eastAsia="cs-CZ"/>
        </w:rPr>
        <w:t>která s</w:t>
      </w:r>
      <w:r w:rsidRPr="00182EAE">
        <w:rPr>
          <w:rFonts w:eastAsia="Times New Roman" w:cs="Times New Roman"/>
          <w:color w:val="000000"/>
          <w:lang w:eastAsia="cs-CZ"/>
        </w:rPr>
        <w:t xml:space="preserve">e konala dne </w:t>
      </w:r>
      <w:r w:rsidR="00555ECE">
        <w:rPr>
          <w:rFonts w:eastAsia="Times New Roman" w:cs="Times New Roman"/>
          <w:color w:val="000000"/>
          <w:lang w:eastAsia="cs-CZ"/>
        </w:rPr>
        <w:t>24</w:t>
      </w:r>
      <w:r w:rsidR="00AF6EB2">
        <w:rPr>
          <w:rFonts w:eastAsia="Times New Roman" w:cs="Times New Roman"/>
          <w:color w:val="000000"/>
          <w:lang w:eastAsia="cs-CZ"/>
        </w:rPr>
        <w:t>.</w:t>
      </w:r>
      <w:r w:rsidR="00D07657">
        <w:rPr>
          <w:rFonts w:eastAsia="Times New Roman" w:cs="Times New Roman"/>
          <w:color w:val="000000"/>
          <w:lang w:eastAsia="cs-CZ"/>
        </w:rPr>
        <w:t xml:space="preserve"> </w:t>
      </w:r>
      <w:r w:rsidR="00555ECE">
        <w:rPr>
          <w:rFonts w:eastAsia="Times New Roman" w:cs="Times New Roman"/>
          <w:color w:val="000000"/>
          <w:lang w:eastAsia="cs-CZ"/>
        </w:rPr>
        <w:t>června</w:t>
      </w:r>
      <w:r w:rsidR="00343E95">
        <w:rPr>
          <w:rFonts w:eastAsia="Times New Roman" w:cs="Times New Roman"/>
          <w:color w:val="000000"/>
          <w:lang w:eastAsia="cs-CZ"/>
        </w:rPr>
        <w:t xml:space="preserve"> </w:t>
      </w:r>
      <w:r w:rsidR="003073D4" w:rsidRPr="00182EAE">
        <w:rPr>
          <w:rFonts w:eastAsia="Times New Roman" w:cs="Times New Roman"/>
          <w:color w:val="000000"/>
          <w:lang w:eastAsia="cs-CZ"/>
        </w:rPr>
        <w:t>20</w:t>
      </w:r>
      <w:r w:rsidR="00BE1AF2">
        <w:rPr>
          <w:rFonts w:eastAsia="Times New Roman" w:cs="Times New Roman"/>
          <w:color w:val="000000"/>
          <w:lang w:eastAsia="cs-CZ"/>
        </w:rPr>
        <w:t>20</w:t>
      </w:r>
      <w:r w:rsidRPr="00182EAE">
        <w:rPr>
          <w:rFonts w:eastAsia="Times New Roman" w:cs="Times New Roman"/>
          <w:color w:val="000000"/>
          <w:lang w:eastAsia="cs-CZ"/>
        </w:rPr>
        <w:t xml:space="preserve">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>Praze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 xml:space="preserve">budově </w:t>
      </w:r>
      <w:r w:rsidR="006D4275">
        <w:rPr>
          <w:rFonts w:eastAsia="Times New Roman" w:cs="Times New Roman"/>
          <w:color w:val="000000"/>
          <w:lang w:eastAsia="cs-CZ"/>
        </w:rPr>
        <w:t>Poslanecké sněmovny, Sněmovní 4</w:t>
      </w:r>
      <w:r w:rsidR="00DC5B7E" w:rsidRPr="00182EAE">
        <w:rPr>
          <w:rFonts w:eastAsia="Times New Roman" w:cs="Times New Roman"/>
          <w:color w:val="000000"/>
          <w:lang w:eastAsia="cs-CZ"/>
        </w:rPr>
        <w:t>.</w:t>
      </w:r>
    </w:p>
    <w:p w14:paraId="4282830C" w14:textId="77777777" w:rsidR="00626497" w:rsidRDefault="00626497" w:rsidP="00626497">
      <w:pPr>
        <w:rPr>
          <w:rFonts w:eastAsia="Times New Roman" w:cs="Times New Roman"/>
          <w:color w:val="000000"/>
          <w:lang w:eastAsia="cs-CZ"/>
        </w:rPr>
      </w:pPr>
    </w:p>
    <w:p w14:paraId="46DAB329" w14:textId="77777777" w:rsidR="00EA7E82" w:rsidRPr="00182EAE" w:rsidRDefault="00EA7E82" w:rsidP="00EA7E82">
      <w:pPr>
        <w:rPr>
          <w:rFonts w:eastAsia="Times New Roman" w:cs="Times New Roman"/>
          <w:color w:val="000000"/>
          <w:lang w:eastAsia="cs-CZ"/>
        </w:rPr>
      </w:pPr>
    </w:p>
    <w:p w14:paraId="69553943" w14:textId="2D226749" w:rsidR="00003EFF" w:rsidRDefault="00636CDE" w:rsidP="00003EFF">
      <w:pPr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u w:val="single"/>
          <w:lang w:eastAsia="cs-CZ"/>
        </w:rPr>
        <w:t>Přítomni</w:t>
      </w:r>
      <w:r w:rsidRPr="00182EAE">
        <w:rPr>
          <w:rFonts w:eastAsia="Times New Roman" w:cs="Times New Roman"/>
          <w:color w:val="000000"/>
          <w:lang w:eastAsia="cs-CZ"/>
        </w:rPr>
        <w:t>: posl</w:t>
      </w:r>
      <w:r>
        <w:rPr>
          <w:rFonts w:eastAsia="Times New Roman" w:cs="Times New Roman"/>
          <w:color w:val="000000"/>
          <w:lang w:eastAsia="cs-CZ"/>
        </w:rPr>
        <w:t>anci:</w:t>
      </w:r>
      <w:r w:rsidR="004B38C0" w:rsidRPr="004B38C0">
        <w:rPr>
          <w:rFonts w:eastAsia="Times New Roman" w:cs="Times New Roman"/>
          <w:color w:val="000000"/>
          <w:lang w:eastAsia="cs-CZ"/>
        </w:rPr>
        <w:t xml:space="preserve"> </w:t>
      </w:r>
      <w:r w:rsidR="00EE56F0" w:rsidRPr="00EE56F0">
        <w:rPr>
          <w:rFonts w:eastAsia="Times New Roman" w:cs="Times New Roman"/>
          <w:color w:val="000000"/>
          <w:lang w:eastAsia="cs-CZ"/>
        </w:rPr>
        <w:t>Dolejš J.</w:t>
      </w:r>
      <w:r w:rsidR="00C27854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cs-CZ"/>
        </w:rPr>
        <w:t>Farhan</w:t>
      </w:r>
      <w:proofErr w:type="spellEnd"/>
      <w:r>
        <w:rPr>
          <w:rFonts w:eastAsia="Times New Roman" w:cs="Times New Roman"/>
          <w:color w:val="000000"/>
          <w:lang w:eastAsia="cs-CZ"/>
        </w:rPr>
        <w:t xml:space="preserve"> K.,</w:t>
      </w:r>
      <w:r w:rsidR="00857426" w:rsidRPr="00857426">
        <w:rPr>
          <w:rFonts w:eastAsia="Times New Roman" w:cs="Times New Roman"/>
          <w:color w:val="000000"/>
          <w:lang w:eastAsia="cs-CZ"/>
        </w:rPr>
        <w:t xml:space="preserve"> </w:t>
      </w:r>
      <w:r w:rsidR="00857426">
        <w:rPr>
          <w:rFonts w:eastAsia="Times New Roman" w:cs="Times New Roman"/>
          <w:color w:val="000000"/>
          <w:lang w:eastAsia="cs-CZ"/>
        </w:rPr>
        <w:t>Feranec M.,</w:t>
      </w:r>
      <w:r>
        <w:rPr>
          <w:rFonts w:eastAsia="Times New Roman" w:cs="Times New Roman"/>
          <w:color w:val="000000"/>
          <w:lang w:eastAsia="cs-CZ"/>
        </w:rPr>
        <w:t xml:space="preserve"> Ferjenčík M.,</w:t>
      </w:r>
      <w:r w:rsidR="00BE1AF2" w:rsidRPr="00BE1AF2">
        <w:rPr>
          <w:rFonts w:eastAsia="Times New Roman" w:cs="Times New Roman"/>
          <w:color w:val="000000"/>
          <w:lang w:eastAsia="cs-CZ"/>
        </w:rPr>
        <w:t xml:space="preserve"> </w:t>
      </w:r>
      <w:r w:rsidR="00BE1AF2">
        <w:rPr>
          <w:rFonts w:eastAsia="Times New Roman" w:cs="Times New Roman"/>
          <w:color w:val="000000"/>
          <w:lang w:eastAsia="cs-CZ"/>
        </w:rPr>
        <w:t>Hrnčíř J.,</w:t>
      </w:r>
      <w:r w:rsidR="008A12C1" w:rsidRPr="008A12C1">
        <w:t xml:space="preserve"> </w:t>
      </w:r>
      <w:r w:rsidR="008A12C1" w:rsidRPr="008A12C1">
        <w:rPr>
          <w:rFonts w:eastAsia="Times New Roman" w:cs="Times New Roman"/>
          <w:color w:val="000000"/>
          <w:lang w:eastAsia="cs-CZ"/>
        </w:rPr>
        <w:t xml:space="preserve">Juříček P., </w:t>
      </w:r>
      <w:proofErr w:type="spellStart"/>
      <w:r w:rsidR="00507486">
        <w:rPr>
          <w:rFonts w:eastAsia="Times New Roman" w:cs="Times New Roman"/>
          <w:color w:val="000000"/>
          <w:lang w:eastAsia="cs-CZ"/>
        </w:rPr>
        <w:t>Kalátová</w:t>
      </w:r>
      <w:proofErr w:type="spellEnd"/>
      <w:r w:rsidR="00507486">
        <w:rPr>
          <w:rFonts w:eastAsia="Times New Roman" w:cs="Times New Roman"/>
          <w:color w:val="000000"/>
          <w:lang w:eastAsia="cs-CZ"/>
        </w:rPr>
        <w:t xml:space="preserve"> I.,</w:t>
      </w:r>
      <w:r w:rsidR="00507486" w:rsidRPr="00507486">
        <w:rPr>
          <w:rFonts w:eastAsia="Times New Roman" w:cs="Times New Roman"/>
          <w:color w:val="000000"/>
          <w:lang w:eastAsia="cs-CZ"/>
        </w:rPr>
        <w:t xml:space="preserve"> </w:t>
      </w:r>
      <w:r w:rsidR="004B38C0">
        <w:rPr>
          <w:rFonts w:eastAsia="Times New Roman" w:cs="Times New Roman"/>
          <w:color w:val="000000"/>
          <w:lang w:eastAsia="cs-CZ"/>
        </w:rPr>
        <w:t xml:space="preserve">Kalousek M., </w:t>
      </w:r>
      <w:r w:rsidR="00427A93" w:rsidRPr="00182EAE">
        <w:rPr>
          <w:rFonts w:eastAsia="Times New Roman" w:cs="Times New Roman"/>
          <w:color w:val="000000"/>
          <w:lang w:eastAsia="cs-CZ"/>
        </w:rPr>
        <w:t>Kovářová</w:t>
      </w:r>
      <w:r w:rsidR="00427A93">
        <w:rPr>
          <w:rFonts w:eastAsia="Times New Roman" w:cs="Times New Roman"/>
          <w:color w:val="000000"/>
          <w:lang w:eastAsia="cs-CZ"/>
        </w:rPr>
        <w:t> </w:t>
      </w:r>
      <w:r w:rsidR="00427A93" w:rsidRPr="00182EAE">
        <w:rPr>
          <w:rFonts w:eastAsia="Times New Roman" w:cs="Times New Roman"/>
          <w:color w:val="000000"/>
          <w:lang w:eastAsia="cs-CZ"/>
        </w:rPr>
        <w:t>V.,</w:t>
      </w:r>
      <w:r w:rsidR="004B38C0" w:rsidRPr="004B38C0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4B38C0">
        <w:rPr>
          <w:rFonts w:eastAsia="Times New Roman" w:cs="Times New Roman"/>
          <w:color w:val="000000"/>
          <w:lang w:eastAsia="cs-CZ"/>
        </w:rPr>
        <w:t>Kytýr</w:t>
      </w:r>
      <w:proofErr w:type="spellEnd"/>
      <w:r w:rsidR="004B38C0">
        <w:rPr>
          <w:rFonts w:eastAsia="Times New Roman" w:cs="Times New Roman"/>
          <w:color w:val="000000"/>
          <w:lang w:eastAsia="cs-CZ"/>
        </w:rPr>
        <w:t> J.,</w:t>
      </w:r>
      <w:r w:rsidR="00427A93" w:rsidRPr="0047381E">
        <w:rPr>
          <w:rFonts w:eastAsia="Times New Roman" w:cs="Times New Roman"/>
          <w:color w:val="000000"/>
          <w:lang w:eastAsia="cs-CZ"/>
        </w:rPr>
        <w:t xml:space="preserve"> </w:t>
      </w:r>
      <w:r w:rsidR="00F37374">
        <w:rPr>
          <w:rFonts w:eastAsia="Times New Roman" w:cs="Times New Roman"/>
          <w:color w:val="000000"/>
          <w:lang w:eastAsia="cs-CZ"/>
        </w:rPr>
        <w:t xml:space="preserve">Martínek T., </w:t>
      </w:r>
      <w:r w:rsidR="00427A93">
        <w:rPr>
          <w:rFonts w:eastAsia="Times New Roman" w:cs="Times New Roman"/>
          <w:color w:val="000000"/>
          <w:lang w:eastAsia="cs-CZ"/>
        </w:rPr>
        <w:t>Onderka R.,</w:t>
      </w:r>
      <w:r w:rsidR="0013754A" w:rsidRPr="0013754A">
        <w:rPr>
          <w:rFonts w:eastAsia="Times New Roman" w:cs="Times New Roman"/>
          <w:color w:val="000000"/>
          <w:lang w:eastAsia="cs-CZ"/>
        </w:rPr>
        <w:t xml:space="preserve"> </w:t>
      </w:r>
      <w:r w:rsidR="0013754A">
        <w:rPr>
          <w:rFonts w:eastAsia="Times New Roman" w:cs="Times New Roman"/>
          <w:color w:val="000000"/>
          <w:lang w:eastAsia="cs-CZ"/>
        </w:rPr>
        <w:t>Rais K.,</w:t>
      </w:r>
      <w:r w:rsidR="00003EFF" w:rsidRPr="00003EF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003EFF">
        <w:rPr>
          <w:rFonts w:eastAsia="Times New Roman" w:cs="Times New Roman"/>
          <w:color w:val="000000"/>
          <w:lang w:eastAsia="cs-CZ"/>
        </w:rPr>
        <w:t>Řehounek</w:t>
      </w:r>
      <w:proofErr w:type="spellEnd"/>
      <w:r w:rsidR="00003EFF">
        <w:rPr>
          <w:rFonts w:eastAsia="Times New Roman" w:cs="Times New Roman"/>
          <w:color w:val="000000"/>
          <w:lang w:eastAsia="cs-CZ"/>
        </w:rPr>
        <w:t> J.,</w:t>
      </w:r>
      <w:r w:rsidR="00003EFF" w:rsidRPr="004B38C0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BE1AF2">
        <w:rPr>
          <w:rFonts w:eastAsia="Times New Roman" w:cs="Times New Roman"/>
          <w:color w:val="000000"/>
          <w:lang w:eastAsia="cs-CZ"/>
        </w:rPr>
        <w:t>Skopeček</w:t>
      </w:r>
      <w:proofErr w:type="spellEnd"/>
      <w:r w:rsidR="00BE1AF2">
        <w:rPr>
          <w:rFonts w:eastAsia="Times New Roman" w:cs="Times New Roman"/>
          <w:color w:val="000000"/>
          <w:lang w:eastAsia="cs-CZ"/>
        </w:rPr>
        <w:t xml:space="preserve"> J.,</w:t>
      </w:r>
      <w:r w:rsidR="00BE1AF2" w:rsidRPr="008A12C1">
        <w:t xml:space="preserve"> </w:t>
      </w:r>
      <w:r w:rsidR="00E56177">
        <w:rPr>
          <w:rFonts w:eastAsia="Times New Roman" w:cs="Times New Roman"/>
          <w:color w:val="000000"/>
          <w:lang w:eastAsia="cs-CZ"/>
        </w:rPr>
        <w:t>Španěl L.,</w:t>
      </w:r>
      <w:r w:rsidR="00D223BE" w:rsidRPr="00D223B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DA3CC7">
        <w:rPr>
          <w:rFonts w:eastAsia="Times New Roman" w:cs="Times New Roman"/>
          <w:color w:val="000000"/>
          <w:lang w:eastAsia="cs-CZ"/>
        </w:rPr>
        <w:t>Venhoda</w:t>
      </w:r>
      <w:proofErr w:type="spellEnd"/>
      <w:r w:rsidR="00DA3CC7">
        <w:rPr>
          <w:rFonts w:eastAsia="Times New Roman" w:cs="Times New Roman"/>
          <w:color w:val="000000"/>
          <w:lang w:eastAsia="cs-CZ"/>
        </w:rPr>
        <w:t> P</w:t>
      </w:r>
      <w:r w:rsidR="00650700">
        <w:rPr>
          <w:rFonts w:eastAsia="Times New Roman" w:cs="Times New Roman"/>
          <w:color w:val="000000"/>
          <w:lang w:eastAsia="cs-CZ"/>
        </w:rPr>
        <w:t>.,</w:t>
      </w:r>
      <w:r w:rsidR="001634ED">
        <w:rPr>
          <w:rFonts w:eastAsia="Times New Roman" w:cs="Times New Roman"/>
          <w:color w:val="000000"/>
          <w:lang w:eastAsia="cs-CZ"/>
        </w:rPr>
        <w:t xml:space="preserve"> </w:t>
      </w:r>
      <w:r w:rsidR="00DA3CC7">
        <w:rPr>
          <w:rFonts w:eastAsia="Times New Roman" w:cs="Times New Roman"/>
          <w:color w:val="000000"/>
          <w:lang w:eastAsia="cs-CZ"/>
        </w:rPr>
        <w:t xml:space="preserve">Volný J., </w:t>
      </w:r>
      <w:r>
        <w:rPr>
          <w:rFonts w:eastAsia="Times New Roman" w:cs="Times New Roman"/>
          <w:color w:val="000000"/>
          <w:lang w:eastAsia="cs-CZ"/>
        </w:rPr>
        <w:t>V</w:t>
      </w:r>
      <w:r w:rsidRPr="00182EAE">
        <w:rPr>
          <w:rFonts w:eastAsia="Times New Roman" w:cs="Times New Roman"/>
          <w:color w:val="000000"/>
          <w:lang w:eastAsia="cs-CZ"/>
        </w:rPr>
        <w:t>ostrá</w:t>
      </w:r>
      <w:r>
        <w:rPr>
          <w:rFonts w:eastAsia="Times New Roman" w:cs="Times New Roman"/>
          <w:color w:val="000000"/>
          <w:lang w:eastAsia="cs-CZ"/>
        </w:rPr>
        <w:t> </w:t>
      </w:r>
      <w:r w:rsidRPr="00182EAE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M.</w:t>
      </w:r>
      <w:r w:rsidR="00507486">
        <w:rPr>
          <w:rFonts w:eastAsia="Times New Roman" w:cs="Times New Roman"/>
          <w:color w:val="000000"/>
          <w:lang w:eastAsia="cs-CZ"/>
        </w:rPr>
        <w:t>,</w:t>
      </w:r>
      <w:r w:rsidR="0013754A" w:rsidRPr="0013754A">
        <w:rPr>
          <w:rFonts w:eastAsia="Times New Roman" w:cs="Times New Roman"/>
          <w:color w:val="000000"/>
          <w:lang w:eastAsia="cs-CZ"/>
        </w:rPr>
        <w:t xml:space="preserve"> </w:t>
      </w:r>
      <w:r w:rsidR="00BE1AF2">
        <w:rPr>
          <w:rFonts w:eastAsia="Times New Roman" w:cs="Times New Roman"/>
          <w:color w:val="000000"/>
          <w:lang w:eastAsia="cs-CZ"/>
        </w:rPr>
        <w:t>Votava V.</w:t>
      </w:r>
      <w:r w:rsidR="00003EFF">
        <w:rPr>
          <w:rFonts w:eastAsia="Times New Roman" w:cs="Times New Roman"/>
          <w:color w:val="000000"/>
          <w:lang w:eastAsia="cs-CZ"/>
        </w:rPr>
        <w:t>,</w:t>
      </w:r>
      <w:r w:rsidR="00003EFF" w:rsidRPr="00003EFF">
        <w:rPr>
          <w:rFonts w:eastAsia="Times New Roman" w:cs="Times New Roman"/>
          <w:color w:val="000000"/>
          <w:lang w:eastAsia="cs-CZ"/>
        </w:rPr>
        <w:t xml:space="preserve"> </w:t>
      </w:r>
      <w:r w:rsidR="00003EFF">
        <w:rPr>
          <w:rFonts w:eastAsia="Times New Roman" w:cs="Times New Roman"/>
          <w:color w:val="000000"/>
          <w:lang w:eastAsia="cs-CZ"/>
        </w:rPr>
        <w:t>Vrána P.</w:t>
      </w:r>
    </w:p>
    <w:p w14:paraId="44460389" w14:textId="342731DD" w:rsidR="000F221E" w:rsidRDefault="000F221E" w:rsidP="00636CDE">
      <w:pPr>
        <w:rPr>
          <w:rFonts w:eastAsia="Times New Roman" w:cs="Times New Roman"/>
          <w:color w:val="000000"/>
          <w:lang w:eastAsia="cs-CZ"/>
        </w:rPr>
      </w:pPr>
    </w:p>
    <w:p w14:paraId="68649721" w14:textId="7344B907" w:rsidR="0031207F" w:rsidRDefault="000F221E" w:rsidP="0031207F">
      <w:pPr>
        <w:rPr>
          <w:rFonts w:eastAsia="Times New Roman" w:cs="Times New Roman"/>
          <w:color w:val="000000"/>
          <w:lang w:eastAsia="cs-CZ"/>
        </w:rPr>
      </w:pPr>
      <w:r w:rsidRPr="000F221E">
        <w:rPr>
          <w:rFonts w:eastAsia="Times New Roman" w:cs="Times New Roman"/>
          <w:color w:val="000000"/>
          <w:u w:val="single"/>
          <w:lang w:eastAsia="cs-CZ"/>
        </w:rPr>
        <w:t>Omluven</w:t>
      </w:r>
      <w:r w:rsidR="004B38C0">
        <w:rPr>
          <w:rFonts w:eastAsia="Times New Roman" w:cs="Times New Roman"/>
          <w:color w:val="000000"/>
          <w:u w:val="single"/>
          <w:lang w:eastAsia="cs-CZ"/>
        </w:rPr>
        <w:t>:</w:t>
      </w:r>
      <w:r w:rsidR="00BE1AF2" w:rsidRPr="00BE1AF2">
        <w:rPr>
          <w:rFonts w:eastAsia="Times New Roman" w:cs="Times New Roman"/>
          <w:color w:val="000000"/>
          <w:lang w:eastAsia="cs-CZ"/>
        </w:rPr>
        <w:t xml:space="preserve"> </w:t>
      </w:r>
      <w:r w:rsidR="00BE1AF2" w:rsidRPr="00EE56F0">
        <w:rPr>
          <w:rFonts w:eastAsia="Times New Roman" w:cs="Times New Roman"/>
          <w:color w:val="000000"/>
          <w:lang w:eastAsia="cs-CZ"/>
        </w:rPr>
        <w:t>Blaha S.</w:t>
      </w:r>
      <w:r w:rsidR="00BE1AF2">
        <w:rPr>
          <w:rFonts w:eastAsia="Times New Roman" w:cs="Times New Roman"/>
          <w:color w:val="000000"/>
          <w:lang w:eastAsia="cs-CZ"/>
        </w:rPr>
        <w:t>,</w:t>
      </w:r>
      <w:r w:rsidR="00BE1AF2" w:rsidRPr="00D72BD3">
        <w:rPr>
          <w:rFonts w:eastAsia="Times New Roman" w:cs="Times New Roman"/>
          <w:color w:val="000000"/>
          <w:lang w:eastAsia="cs-CZ"/>
        </w:rPr>
        <w:t xml:space="preserve"> </w:t>
      </w:r>
      <w:r w:rsidR="00003EFF" w:rsidRPr="008A12C1">
        <w:rPr>
          <w:rFonts w:eastAsia="Times New Roman" w:cs="Times New Roman"/>
          <w:color w:val="000000"/>
          <w:lang w:eastAsia="cs-CZ"/>
        </w:rPr>
        <w:t>Juránek S.,</w:t>
      </w:r>
      <w:r w:rsidR="00003EFF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003EFF" w:rsidRPr="008A12C1">
        <w:rPr>
          <w:rFonts w:eastAsia="Times New Roman" w:cs="Times New Roman"/>
          <w:color w:val="000000"/>
          <w:lang w:eastAsia="cs-CZ"/>
        </w:rPr>
        <w:t>Stanjura</w:t>
      </w:r>
      <w:proofErr w:type="spellEnd"/>
      <w:r w:rsidR="00003EFF" w:rsidRPr="008A12C1">
        <w:rPr>
          <w:rFonts w:eastAsia="Times New Roman" w:cs="Times New Roman"/>
          <w:color w:val="000000"/>
          <w:lang w:eastAsia="cs-CZ"/>
        </w:rPr>
        <w:t xml:space="preserve"> Z.</w:t>
      </w:r>
    </w:p>
    <w:p w14:paraId="113C3A4D" w14:textId="41ABE5BD" w:rsidR="000F221E" w:rsidRPr="00EE56F0" w:rsidRDefault="000F221E" w:rsidP="00F37374">
      <w:pPr>
        <w:rPr>
          <w:rFonts w:eastAsia="Times New Roman" w:cs="Times New Roman"/>
          <w:color w:val="000000"/>
          <w:lang w:eastAsia="cs-CZ"/>
        </w:rPr>
      </w:pPr>
    </w:p>
    <w:p w14:paraId="3FE537C1" w14:textId="6372C805" w:rsidR="00544D02" w:rsidRPr="00182EAE" w:rsidRDefault="00544D02" w:rsidP="009F3AD7">
      <w:pPr>
        <w:rPr>
          <w:rFonts w:eastAsia="Times New Roman" w:cs="Times New Roman"/>
          <w:color w:val="000000"/>
          <w:lang w:eastAsia="cs-CZ"/>
        </w:rPr>
      </w:pPr>
    </w:p>
    <w:p w14:paraId="16F632E5" w14:textId="4FDE59CE" w:rsidR="00586F92" w:rsidRDefault="0000552A" w:rsidP="00420623">
      <w:pPr>
        <w:jc w:val="center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>***</w:t>
      </w:r>
    </w:p>
    <w:p w14:paraId="7E0B460B" w14:textId="77777777" w:rsidR="00544D02" w:rsidRPr="00182EAE" w:rsidRDefault="00544D02" w:rsidP="009F3AD7">
      <w:pPr>
        <w:rPr>
          <w:rFonts w:eastAsia="Times New Roman" w:cs="Times New Roman"/>
          <w:color w:val="000000"/>
          <w:lang w:eastAsia="cs-CZ"/>
        </w:rPr>
      </w:pPr>
    </w:p>
    <w:p w14:paraId="59BD24FA" w14:textId="22290303" w:rsidR="00DC2402" w:rsidRDefault="007064A7" w:rsidP="00B23FD5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56282E">
        <w:rPr>
          <w:rFonts w:eastAsia="Times New Roman" w:cs="Times New Roman"/>
          <w:i/>
          <w:color w:val="000000"/>
          <w:lang w:eastAsia="cs-CZ"/>
        </w:rPr>
        <w:t>Schůzi zahájil</w:t>
      </w:r>
      <w:r w:rsidR="00225C03">
        <w:rPr>
          <w:rFonts w:eastAsia="Times New Roman" w:cs="Times New Roman"/>
          <w:i/>
          <w:color w:val="000000"/>
          <w:lang w:eastAsia="cs-CZ"/>
        </w:rPr>
        <w:t>a předsedkyně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výboru posl</w:t>
      </w:r>
      <w:r w:rsidR="00756076" w:rsidRPr="0056282E">
        <w:rPr>
          <w:rFonts w:eastAsia="Times New Roman" w:cs="Times New Roman"/>
          <w:i/>
          <w:color w:val="000000"/>
          <w:lang w:eastAsia="cs-CZ"/>
        </w:rPr>
        <w:t>.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</w:t>
      </w:r>
      <w:r w:rsidR="00225C03">
        <w:rPr>
          <w:rFonts w:eastAsia="Times New Roman" w:cs="Times New Roman"/>
          <w:i/>
          <w:color w:val="000000"/>
          <w:lang w:eastAsia="cs-CZ"/>
        </w:rPr>
        <w:t>M. Vostrá</w:t>
      </w:r>
      <w:r w:rsidR="00DC2402" w:rsidRPr="0056282E">
        <w:rPr>
          <w:rFonts w:eastAsia="Times New Roman" w:cs="Times New Roman"/>
          <w:i/>
          <w:color w:val="000000"/>
          <w:lang w:eastAsia="cs-CZ"/>
        </w:rPr>
        <w:t xml:space="preserve"> v</w:t>
      </w:r>
      <w:r w:rsidR="00225C03">
        <w:rPr>
          <w:rFonts w:eastAsia="Times New Roman" w:cs="Times New Roman"/>
          <w:i/>
          <w:color w:val="000000"/>
          <w:lang w:eastAsia="cs-CZ"/>
        </w:rPr>
        <w:t> </w:t>
      </w:r>
      <w:r w:rsidR="00DA3CC7">
        <w:rPr>
          <w:rFonts w:eastAsia="Times New Roman" w:cs="Times New Roman"/>
          <w:i/>
          <w:color w:val="000000"/>
          <w:lang w:eastAsia="cs-CZ"/>
        </w:rPr>
        <w:t>9</w:t>
      </w:r>
      <w:r w:rsidR="00225C03">
        <w:rPr>
          <w:rFonts w:eastAsia="Times New Roman" w:cs="Times New Roman"/>
          <w:i/>
          <w:color w:val="000000"/>
          <w:lang w:eastAsia="cs-CZ"/>
        </w:rPr>
        <w:t>:</w:t>
      </w:r>
      <w:r w:rsidR="00003EFF">
        <w:rPr>
          <w:rFonts w:eastAsia="Times New Roman" w:cs="Times New Roman"/>
          <w:i/>
          <w:color w:val="000000"/>
          <w:lang w:eastAsia="cs-CZ"/>
        </w:rPr>
        <w:t>0</w:t>
      </w:r>
      <w:r w:rsidR="00BE1AF2">
        <w:rPr>
          <w:rFonts w:eastAsia="Times New Roman" w:cs="Times New Roman"/>
          <w:i/>
          <w:color w:val="000000"/>
          <w:lang w:eastAsia="cs-CZ"/>
        </w:rPr>
        <w:t>0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hodin</w:t>
      </w:r>
      <w:r w:rsidR="00427A93">
        <w:rPr>
          <w:rFonts w:eastAsia="Times New Roman" w:cs="Times New Roman"/>
          <w:i/>
          <w:color w:val="000000"/>
          <w:lang w:eastAsia="cs-CZ"/>
        </w:rPr>
        <w:t>.</w:t>
      </w:r>
      <w:r w:rsidR="009636A5">
        <w:rPr>
          <w:rFonts w:eastAsia="Times New Roman" w:cs="Times New Roman"/>
          <w:i/>
          <w:color w:val="000000"/>
          <w:lang w:eastAsia="cs-CZ"/>
        </w:rPr>
        <w:t xml:space="preserve"> </w:t>
      </w:r>
    </w:p>
    <w:p w14:paraId="0ACDE7E3" w14:textId="77777777" w:rsidR="004563B7" w:rsidRPr="002847F4" w:rsidRDefault="004563B7" w:rsidP="00DB74DE">
      <w:pPr>
        <w:rPr>
          <w:rFonts w:eastAsia="Times New Roman" w:cs="Times New Roman"/>
          <w:color w:val="000000"/>
          <w:lang w:eastAsia="cs-CZ"/>
        </w:rPr>
      </w:pPr>
    </w:p>
    <w:p w14:paraId="1845983B" w14:textId="0DB2C419" w:rsidR="004563B7" w:rsidRDefault="004563B7" w:rsidP="004563B7">
      <w:pPr>
        <w:jc w:val="center"/>
        <w:rPr>
          <w:rFonts w:eastAsia="Times New Roman" w:cs="Times New Roman"/>
          <w:i/>
          <w:color w:val="000000"/>
          <w:lang w:eastAsia="cs-CZ"/>
        </w:rPr>
      </w:pPr>
      <w:r>
        <w:rPr>
          <w:rFonts w:eastAsia="Times New Roman" w:cs="Times New Roman"/>
          <w:i/>
          <w:color w:val="000000"/>
          <w:lang w:eastAsia="cs-CZ"/>
        </w:rPr>
        <w:t>***</w:t>
      </w:r>
    </w:p>
    <w:p w14:paraId="58D8B25B" w14:textId="77777777" w:rsidR="003A4077" w:rsidRPr="002847F4" w:rsidRDefault="003A4077" w:rsidP="002847F4">
      <w:pPr>
        <w:jc w:val="left"/>
        <w:rPr>
          <w:rFonts w:eastAsia="Times New Roman" w:cs="Times New Roman"/>
          <w:color w:val="000000"/>
          <w:lang w:eastAsia="cs-CZ"/>
        </w:rPr>
      </w:pPr>
    </w:p>
    <w:p w14:paraId="7C71AB79" w14:textId="77777777" w:rsidR="00743E4F" w:rsidRDefault="00743E4F" w:rsidP="00743E4F">
      <w:pPr>
        <w:pStyle w:val="Odstavecseseznamem"/>
        <w:keepNext/>
        <w:numPr>
          <w:ilvl w:val="0"/>
          <w:numId w:val="19"/>
        </w:numPr>
        <w:shd w:val="clear" w:color="auto" w:fill="FFFFFF"/>
        <w:tabs>
          <w:tab w:val="left" w:pos="-1440"/>
          <w:tab w:val="left" w:pos="-720"/>
          <w:tab w:val="left" w:pos="851"/>
        </w:tabs>
      </w:pPr>
      <w:r w:rsidRPr="00743E4F">
        <w:rPr>
          <w:rFonts w:ascii="Times New Roman;serif" w:hAnsi="Times New Roman;serif"/>
          <w:spacing w:val="-3"/>
        </w:rPr>
        <w:t xml:space="preserve">Vládní návrh státního závěrečného účtu České republiky za rok 2019, kapitola 345 </w:t>
      </w:r>
      <w:r w:rsidRPr="00743E4F">
        <w:rPr>
          <w:rFonts w:ascii="Times New Roman;serif" w:hAnsi="Times New Roman;serif"/>
        </w:rPr>
        <w:t>–</w:t>
      </w:r>
      <w:r w:rsidRPr="00743E4F">
        <w:rPr>
          <w:rFonts w:ascii="Times New Roman;serif" w:hAnsi="Times New Roman;serif"/>
          <w:spacing w:val="-3"/>
        </w:rPr>
        <w:t xml:space="preserve"> Český statistický úřad</w:t>
      </w:r>
      <w:r w:rsidRPr="00743E4F">
        <w:rPr>
          <w:spacing w:val="-3"/>
        </w:rPr>
        <w:t xml:space="preserve"> </w:t>
      </w:r>
    </w:p>
    <w:p w14:paraId="066F0C77" w14:textId="697747CA" w:rsidR="00003EF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České republiky za rok 2019, kapitola 312 – Ministerstvo financí</w:t>
      </w:r>
    </w:p>
    <w:p w14:paraId="200A02A7" w14:textId="5F51FC2B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České republiky za rok 2019, kapitola 301 – Kancelář prezidenta republiky (celek)</w:t>
      </w:r>
    </w:p>
    <w:p w14:paraId="6743EDA3" w14:textId="07D45B44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České republiky za rok 2019, kapitola 302 – Poslanecká sněmovna Parlamentu</w:t>
      </w:r>
    </w:p>
    <w:p w14:paraId="78BE041C" w14:textId="0EE7790F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České republiky za rok 2019, kapitola 303 – Senát Parlamentu</w:t>
      </w:r>
    </w:p>
    <w:p w14:paraId="611BEB98" w14:textId="00DE7D8F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za rok 2019, kapitola 359 – Úřad Národní rozpočtové rady</w:t>
      </w:r>
    </w:p>
    <w:p w14:paraId="728380C2" w14:textId="020E7DC1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za rok 2019, kapitola 397 – Operace státních finančních aktiv</w:t>
      </w:r>
    </w:p>
    <w:p w14:paraId="00FAF5DC" w14:textId="3A6AF2BD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za rok 2019, kapitola 396 – Státní dluh</w:t>
      </w:r>
    </w:p>
    <w:p w14:paraId="33EF0A83" w14:textId="34B6E584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za rok 2019, kapitola 398 – Všeobecná pokladní správa</w:t>
      </w:r>
    </w:p>
    <w:p w14:paraId="678FC587" w14:textId="0FD77635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státního závěrečného účtu za rok 2019, okruh hospodaření veřejných rozpočtů</w:t>
      </w:r>
    </w:p>
    <w:p w14:paraId="57DE9217" w14:textId="758535FD" w:rsidR="00743E4F" w:rsidRDefault="00743E4F" w:rsidP="00743E4F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 (sněmovní tisk 567) – příprava na 3. čtení</w:t>
      </w:r>
    </w:p>
    <w:p w14:paraId="12751EFA" w14:textId="532704C8" w:rsidR="00743E4F" w:rsidRDefault="00743E4F" w:rsidP="00555ECE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743E4F">
        <w:rPr>
          <w:sz w:val="22"/>
          <w:szCs w:val="22"/>
        </w:rPr>
        <w:t>Vládní návrh zákona, kterým se zrušuje zákonné opatření Senátu č. 340/2013 Sb., o dani z nabytí nemovitých věcí, ve znění pozdějších předpisů, a mění a zrušují další související právní předpisy (sněmovní tisk 866) – příprava na 3. čtení</w:t>
      </w:r>
    </w:p>
    <w:p w14:paraId="7362AE23" w14:textId="09F13AF2" w:rsidR="00C9481A" w:rsidRDefault="00C9481A" w:rsidP="00555ECE">
      <w:pPr>
        <w:pStyle w:val="Pavla"/>
        <w:numPr>
          <w:ilvl w:val="0"/>
          <w:numId w:val="19"/>
        </w:numPr>
        <w:tabs>
          <w:tab w:val="left" w:pos="-1440"/>
          <w:tab w:val="left" w:pos="0"/>
          <w:tab w:val="left" w:pos="426"/>
          <w:tab w:val="left" w:pos="567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 w:rsidRPr="00422C23">
        <w:rPr>
          <w:sz w:val="22"/>
          <w:szCs w:val="22"/>
        </w:rPr>
        <w:t>Zprávy a informace</w:t>
      </w:r>
    </w:p>
    <w:p w14:paraId="500B6073" w14:textId="493B4728" w:rsidR="00860C83" w:rsidRPr="00C37CB1" w:rsidRDefault="00C37CB1" w:rsidP="00555ECE">
      <w:pPr>
        <w:pStyle w:val="Odstavecseseznamem"/>
        <w:numPr>
          <w:ilvl w:val="0"/>
          <w:numId w:val="19"/>
        </w:numPr>
        <w:tabs>
          <w:tab w:val="left" w:pos="567"/>
        </w:tabs>
        <w:rPr>
          <w:rFonts w:eastAsia="Times New Roman" w:cs="Times New Roman"/>
          <w:spacing w:val="-3"/>
          <w:lang w:eastAsia="zh-CN" w:bidi="hi-IN"/>
        </w:rPr>
      </w:pPr>
      <w:r w:rsidRPr="00C37CB1">
        <w:rPr>
          <w:rFonts w:eastAsia="Times New Roman" w:cs="Times New Roman"/>
          <w:spacing w:val="-3"/>
          <w:lang w:eastAsia="zh-CN" w:bidi="hi-IN"/>
        </w:rPr>
        <w:t>Informace z podvýborů</w:t>
      </w:r>
      <w:r w:rsidR="00860C83" w:rsidRPr="00C37CB1">
        <w:tab/>
      </w:r>
    </w:p>
    <w:p w14:paraId="584C31FA" w14:textId="7C512528" w:rsidR="003A4077" w:rsidRPr="002E2BB7" w:rsidRDefault="003A4077" w:rsidP="00555ECE">
      <w:pPr>
        <w:pStyle w:val="slovanseznam"/>
        <w:numPr>
          <w:ilvl w:val="0"/>
          <w:numId w:val="19"/>
        </w:numPr>
        <w:tabs>
          <w:tab w:val="left" w:pos="426"/>
          <w:tab w:val="left" w:pos="567"/>
        </w:tabs>
        <w:rPr>
          <w:sz w:val="22"/>
          <w:szCs w:val="22"/>
        </w:rPr>
      </w:pPr>
      <w:r w:rsidRPr="002E2BB7">
        <w:rPr>
          <w:sz w:val="22"/>
          <w:szCs w:val="22"/>
        </w:rPr>
        <w:t>Sdělení předsed</w:t>
      </w:r>
      <w:r w:rsidR="000F15AB" w:rsidRPr="002E2BB7">
        <w:rPr>
          <w:sz w:val="22"/>
          <w:szCs w:val="22"/>
        </w:rPr>
        <w:t>kyně</w:t>
      </w:r>
      <w:r w:rsidRPr="002E2BB7">
        <w:rPr>
          <w:sz w:val="22"/>
          <w:szCs w:val="22"/>
        </w:rPr>
        <w:t>, různé</w:t>
      </w:r>
    </w:p>
    <w:p w14:paraId="10869031" w14:textId="3F1F9C01" w:rsidR="009636A5" w:rsidRDefault="002E2BB7" w:rsidP="00555ECE">
      <w:pPr>
        <w:pStyle w:val="slovanseznam"/>
        <w:numPr>
          <w:ilvl w:val="0"/>
          <w:numId w:val="19"/>
        </w:numPr>
        <w:tabs>
          <w:tab w:val="left" w:pos="426"/>
          <w:tab w:val="left" w:pos="567"/>
        </w:tabs>
        <w:rPr>
          <w:sz w:val="22"/>
          <w:szCs w:val="22"/>
        </w:rPr>
      </w:pPr>
      <w:r w:rsidRPr="00C55DE3">
        <w:rPr>
          <w:sz w:val="22"/>
          <w:szCs w:val="22"/>
        </w:rPr>
        <w:t>Návrh termínu a pořadu další schůze výboru</w:t>
      </w:r>
    </w:p>
    <w:p w14:paraId="49913869" w14:textId="75EC8A60" w:rsidR="00143FAA" w:rsidRDefault="00143FAA" w:rsidP="00555ECE">
      <w:pPr>
        <w:pStyle w:val="slovanseznam"/>
        <w:numPr>
          <w:ilvl w:val="0"/>
          <w:numId w:val="0"/>
        </w:numPr>
        <w:tabs>
          <w:tab w:val="left" w:pos="426"/>
        </w:tabs>
        <w:ind w:left="786" w:hanging="360"/>
        <w:rPr>
          <w:sz w:val="22"/>
          <w:szCs w:val="22"/>
        </w:rPr>
      </w:pPr>
    </w:p>
    <w:p w14:paraId="0E858814" w14:textId="77777777" w:rsidR="001004F6" w:rsidRPr="00823D35" w:rsidRDefault="001004F6" w:rsidP="00C43D66">
      <w:pPr>
        <w:pStyle w:val="slovanseznam"/>
        <w:numPr>
          <w:ilvl w:val="0"/>
          <w:numId w:val="0"/>
        </w:numPr>
        <w:tabs>
          <w:tab w:val="left" w:pos="426"/>
        </w:tabs>
        <w:rPr>
          <w:sz w:val="22"/>
          <w:szCs w:val="22"/>
        </w:rPr>
      </w:pPr>
    </w:p>
    <w:p w14:paraId="66F2EAA9" w14:textId="1A30327F" w:rsidR="00D60F28" w:rsidRPr="00E1785D" w:rsidRDefault="008A68F9" w:rsidP="00D60F28">
      <w:pPr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</w:r>
      <w:r w:rsidR="0063609E">
        <w:rPr>
          <w:rFonts w:eastAsia="Times New Roman" w:cs="Times New Roman"/>
          <w:color w:val="000000"/>
          <w:lang w:eastAsia="cs-CZ"/>
        </w:rPr>
        <w:t>P</w:t>
      </w:r>
      <w:r w:rsidR="00473B61" w:rsidRPr="008A68F9">
        <w:rPr>
          <w:rFonts w:eastAsia="Times New Roman" w:cs="Times New Roman"/>
          <w:color w:val="000000"/>
          <w:lang w:eastAsia="cs-CZ"/>
        </w:rPr>
        <w:t>ředsedkyně posl.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63609E">
        <w:rPr>
          <w:rFonts w:eastAsia="Times New Roman" w:cs="Times New Roman"/>
          <w:color w:val="000000"/>
          <w:u w:val="single"/>
          <w:lang w:eastAsia="cs-CZ"/>
        </w:rPr>
        <w:t>M. Vostrá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BE1AF2">
        <w:rPr>
          <w:rFonts w:eastAsia="Times New Roman" w:cs="Times New Roman"/>
          <w:color w:val="000000"/>
          <w:lang w:eastAsia="cs-CZ"/>
        </w:rPr>
        <w:t>nechala hlasovat nejdříve o ověřovatel</w:t>
      </w:r>
      <w:r w:rsidR="00003EFF">
        <w:rPr>
          <w:rFonts w:eastAsia="Times New Roman" w:cs="Times New Roman"/>
          <w:color w:val="000000"/>
          <w:lang w:eastAsia="cs-CZ"/>
        </w:rPr>
        <w:t>i pro tuto schůzi posl. P</w:t>
      </w:r>
      <w:r w:rsidR="00BE1AF2">
        <w:rPr>
          <w:rFonts w:eastAsia="Times New Roman" w:cs="Times New Roman"/>
          <w:color w:val="000000"/>
          <w:lang w:eastAsia="cs-CZ"/>
        </w:rPr>
        <w:t>.</w:t>
      </w:r>
      <w:r w:rsidR="00021042">
        <w:rPr>
          <w:rFonts w:eastAsia="Times New Roman" w:cs="Times New Roman"/>
          <w:color w:val="000000"/>
          <w:lang w:eastAsia="cs-CZ"/>
        </w:rPr>
        <w:t> </w:t>
      </w:r>
      <w:proofErr w:type="spellStart"/>
      <w:r w:rsidR="00003EFF">
        <w:rPr>
          <w:rFonts w:eastAsia="Times New Roman" w:cs="Times New Roman"/>
          <w:color w:val="000000"/>
          <w:lang w:eastAsia="cs-CZ"/>
        </w:rPr>
        <w:t>Venhodovi</w:t>
      </w:r>
      <w:proofErr w:type="spellEnd"/>
      <w:r w:rsidR="00BE1AF2">
        <w:rPr>
          <w:rFonts w:eastAsia="Times New Roman" w:cs="Times New Roman"/>
          <w:color w:val="000000"/>
          <w:lang w:eastAsia="cs-CZ"/>
        </w:rPr>
        <w:t>. Proběhlo hlasování č. 1 s výsledkem (+1</w:t>
      </w:r>
      <w:r w:rsidR="00003EFF">
        <w:rPr>
          <w:rFonts w:eastAsia="Times New Roman" w:cs="Times New Roman"/>
          <w:color w:val="000000"/>
          <w:lang w:eastAsia="cs-CZ"/>
        </w:rPr>
        <w:t>0</w:t>
      </w:r>
      <w:r w:rsidR="00BE1AF2">
        <w:rPr>
          <w:rFonts w:eastAsia="Times New Roman" w:cs="Times New Roman"/>
          <w:color w:val="000000"/>
          <w:lang w:eastAsia="cs-CZ"/>
        </w:rPr>
        <w:t xml:space="preserve">,0,2). Jmenný seznam viz příloha. Dále </w:t>
      </w:r>
      <w:r w:rsidR="00003EFF">
        <w:rPr>
          <w:rFonts w:eastAsia="Times New Roman" w:cs="Times New Roman"/>
          <w:color w:val="000000"/>
          <w:lang w:eastAsia="cs-CZ"/>
        </w:rPr>
        <w:t xml:space="preserve">nechala hlasovat </w:t>
      </w:r>
      <w:r w:rsidR="00D60F28">
        <w:rPr>
          <w:rFonts w:eastAsia="Times New Roman" w:cs="Times New Roman"/>
          <w:color w:val="000000"/>
          <w:lang w:eastAsia="cs-CZ"/>
        </w:rPr>
        <w:t xml:space="preserve">o programu. </w:t>
      </w:r>
      <w:r w:rsidR="00D60F28" w:rsidRPr="00823D35">
        <w:rPr>
          <w:rFonts w:eastAsia="Times New Roman" w:cs="Times New Roman"/>
          <w:color w:val="000000"/>
          <w:lang w:eastAsia="cs-CZ"/>
        </w:rPr>
        <w:t xml:space="preserve">Proběhlo hlasování </w:t>
      </w:r>
      <w:r w:rsidR="00D60F28">
        <w:rPr>
          <w:rFonts w:eastAsia="Times New Roman" w:cs="Times New Roman"/>
          <w:color w:val="000000"/>
          <w:lang w:eastAsia="cs-CZ"/>
        </w:rPr>
        <w:t xml:space="preserve">č. </w:t>
      </w:r>
      <w:r w:rsidR="00BE1AF2">
        <w:rPr>
          <w:rFonts w:eastAsia="Times New Roman" w:cs="Times New Roman"/>
          <w:color w:val="000000"/>
          <w:lang w:eastAsia="cs-CZ"/>
        </w:rPr>
        <w:t>2</w:t>
      </w:r>
      <w:r w:rsidR="00D60F28">
        <w:rPr>
          <w:rFonts w:eastAsia="Times New Roman" w:cs="Times New Roman"/>
          <w:color w:val="000000"/>
          <w:lang w:eastAsia="cs-CZ"/>
        </w:rPr>
        <w:t xml:space="preserve"> </w:t>
      </w:r>
      <w:r w:rsidR="00D60F28" w:rsidRPr="00823D35">
        <w:rPr>
          <w:rFonts w:eastAsia="Times New Roman" w:cs="Times New Roman"/>
          <w:color w:val="000000"/>
          <w:lang w:eastAsia="cs-CZ"/>
        </w:rPr>
        <w:t>s</w:t>
      </w:r>
      <w:r w:rsidR="00D60F28">
        <w:rPr>
          <w:rFonts w:eastAsia="Times New Roman" w:cs="Times New Roman"/>
          <w:color w:val="000000"/>
          <w:lang w:eastAsia="cs-CZ"/>
        </w:rPr>
        <w:t> </w:t>
      </w:r>
      <w:r w:rsidR="00D60F28" w:rsidRPr="00823D35">
        <w:rPr>
          <w:rFonts w:eastAsia="Times New Roman" w:cs="Times New Roman"/>
          <w:color w:val="000000"/>
          <w:lang w:eastAsia="cs-CZ"/>
        </w:rPr>
        <w:t>výsledkem (+</w:t>
      </w:r>
      <w:r w:rsidR="00D60F28">
        <w:rPr>
          <w:rFonts w:eastAsia="Times New Roman" w:cs="Times New Roman"/>
          <w:color w:val="000000"/>
          <w:lang w:eastAsia="cs-CZ"/>
        </w:rPr>
        <w:t>1</w:t>
      </w:r>
      <w:r w:rsidR="00003EFF">
        <w:rPr>
          <w:rFonts w:eastAsia="Times New Roman" w:cs="Times New Roman"/>
          <w:color w:val="000000"/>
          <w:lang w:eastAsia="cs-CZ"/>
        </w:rPr>
        <w:t>1</w:t>
      </w:r>
      <w:r w:rsidR="00D60F28" w:rsidRPr="00823D35">
        <w:rPr>
          <w:rFonts w:eastAsia="Times New Roman" w:cs="Times New Roman"/>
          <w:color w:val="000000"/>
          <w:lang w:eastAsia="cs-CZ"/>
        </w:rPr>
        <w:t>,</w:t>
      </w:r>
      <w:r w:rsidR="00D60F28">
        <w:rPr>
          <w:rFonts w:eastAsia="Times New Roman" w:cs="Times New Roman"/>
          <w:color w:val="000000"/>
          <w:lang w:eastAsia="cs-CZ"/>
        </w:rPr>
        <w:t>0</w:t>
      </w:r>
      <w:r w:rsidR="00D60F28" w:rsidRPr="00823D35">
        <w:rPr>
          <w:rFonts w:eastAsia="Times New Roman" w:cs="Times New Roman"/>
          <w:color w:val="000000"/>
          <w:lang w:eastAsia="cs-CZ"/>
        </w:rPr>
        <w:t>,</w:t>
      </w:r>
      <w:r w:rsidR="00003EFF">
        <w:rPr>
          <w:rFonts w:eastAsia="Times New Roman" w:cs="Times New Roman"/>
          <w:color w:val="000000"/>
          <w:lang w:eastAsia="cs-CZ"/>
        </w:rPr>
        <w:t>1</w:t>
      </w:r>
      <w:r w:rsidR="00D60F28" w:rsidRPr="00823D35">
        <w:rPr>
          <w:rFonts w:eastAsia="Times New Roman" w:cs="Times New Roman"/>
          <w:color w:val="000000"/>
          <w:lang w:eastAsia="cs-CZ"/>
        </w:rPr>
        <w:t>)</w:t>
      </w:r>
      <w:r w:rsidR="00D60F28">
        <w:rPr>
          <w:rFonts w:eastAsia="Times New Roman" w:cs="Times New Roman"/>
          <w:color w:val="000000"/>
          <w:lang w:eastAsia="cs-CZ"/>
        </w:rPr>
        <w:t>. Jmenný seznam viz příloha</w:t>
      </w:r>
      <w:r w:rsidR="00262134">
        <w:rPr>
          <w:rFonts w:eastAsia="Times New Roman" w:cs="Times New Roman"/>
          <w:color w:val="000000"/>
          <w:lang w:eastAsia="cs-CZ"/>
        </w:rPr>
        <w:t>.</w:t>
      </w:r>
    </w:p>
    <w:p w14:paraId="43381C95" w14:textId="3261767E" w:rsidR="002D6B24" w:rsidRPr="00E1785D" w:rsidRDefault="002D6B24" w:rsidP="00CB2784">
      <w:pPr>
        <w:rPr>
          <w:rFonts w:eastAsia="Times New Roman" w:cs="Times New Roman"/>
          <w:color w:val="000000"/>
          <w:lang w:eastAsia="cs-CZ"/>
        </w:rPr>
      </w:pPr>
    </w:p>
    <w:p w14:paraId="0C05EB08" w14:textId="77777777" w:rsidR="00B41D06" w:rsidRDefault="00B41D06" w:rsidP="0056282E">
      <w:pPr>
        <w:jc w:val="center"/>
        <w:rPr>
          <w:rFonts w:eastAsia="Times New Roman" w:cs="Times New Roman"/>
          <w:color w:val="000000"/>
          <w:lang w:eastAsia="cs-CZ"/>
        </w:rPr>
      </w:pPr>
    </w:p>
    <w:p w14:paraId="49D9606D" w14:textId="3F1B0E71" w:rsidR="0056282E" w:rsidRPr="00E1785D" w:rsidRDefault="0056282E" w:rsidP="0056282E">
      <w:pPr>
        <w:jc w:val="center"/>
        <w:rPr>
          <w:rFonts w:eastAsia="Times New Roman" w:cs="Times New Roman"/>
          <w:color w:val="000000"/>
          <w:lang w:eastAsia="cs-CZ"/>
        </w:rPr>
      </w:pPr>
      <w:r w:rsidRPr="00E1785D">
        <w:rPr>
          <w:rFonts w:eastAsia="Times New Roman" w:cs="Times New Roman"/>
          <w:color w:val="000000"/>
          <w:lang w:eastAsia="cs-CZ"/>
        </w:rPr>
        <w:t>***</w:t>
      </w:r>
    </w:p>
    <w:p w14:paraId="770813EA" w14:textId="499611C4" w:rsidR="001419DA" w:rsidRDefault="001419DA" w:rsidP="008300C1">
      <w:pPr>
        <w:rPr>
          <w:rFonts w:eastAsia="Times New Roman" w:cs="Times New Roman"/>
          <w:color w:val="000000"/>
          <w:lang w:eastAsia="cs-CZ"/>
        </w:rPr>
      </w:pPr>
    </w:p>
    <w:p w14:paraId="3725A147" w14:textId="715DF031" w:rsidR="00CF2554" w:rsidRDefault="00CF2554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1F1BDE9D" w14:textId="34F63A50" w:rsidR="00EB70B4" w:rsidRDefault="00856889" w:rsidP="00EB70B4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lastRenderedPageBreak/>
        <w:t>1</w:t>
      </w:r>
      <w:r w:rsidR="00EB70B4" w:rsidRPr="00840BE2">
        <w:rPr>
          <w:rFonts w:eastAsia="Times New Roman" w:cs="Times New Roman"/>
          <w:color w:val="000000"/>
          <w:lang w:eastAsia="cs-CZ"/>
        </w:rPr>
        <w:t>.</w:t>
      </w:r>
    </w:p>
    <w:p w14:paraId="0B37E59C" w14:textId="291F87B6" w:rsidR="00EB70B4" w:rsidRPr="007C7441" w:rsidRDefault="007C7441" w:rsidP="00EB70B4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7C7441">
        <w:rPr>
          <w:spacing w:val="-3"/>
        </w:rPr>
        <w:t xml:space="preserve">Vládní návrh státního závěrečného účtu České republiky za rok 2019, kapitola 345 – Český statistický úřad </w:t>
      </w:r>
      <w:r w:rsidR="00EB70B4" w:rsidRPr="007C7441">
        <w:rPr>
          <w:spacing w:val="-3"/>
        </w:rPr>
        <w:t xml:space="preserve"> </w:t>
      </w:r>
    </w:p>
    <w:p w14:paraId="7A704A77" w14:textId="77777777" w:rsidR="00EB70B4" w:rsidRDefault="00EB70B4" w:rsidP="00EB70B4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4546FB2C" w14:textId="046A625F" w:rsidR="00A066F4" w:rsidRPr="00A26781" w:rsidRDefault="00EB70B4" w:rsidP="00A066F4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Pr="00860C83">
        <w:rPr>
          <w:rFonts w:eastAsia="Times New Roman" w:cs="Times New Roman"/>
          <w:color w:val="000000"/>
          <w:sz w:val="22"/>
          <w:szCs w:val="22"/>
        </w:rPr>
        <w:t xml:space="preserve">Předsedkyně posl. </w:t>
      </w:r>
      <w:r w:rsidRPr="00860C83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 w:rsidRPr="00860C83">
        <w:rPr>
          <w:rFonts w:eastAsia="Times New Roman" w:cs="Times New Roman"/>
          <w:color w:val="000000"/>
          <w:sz w:val="22"/>
          <w:szCs w:val="22"/>
        </w:rPr>
        <w:t xml:space="preserve"> předala </w:t>
      </w:r>
      <w:r w:rsidR="007C7441">
        <w:rPr>
          <w:rFonts w:eastAsia="Times New Roman" w:cs="Times New Roman"/>
          <w:color w:val="000000"/>
          <w:sz w:val="22"/>
          <w:szCs w:val="22"/>
        </w:rPr>
        <w:t xml:space="preserve">slovo </w:t>
      </w:r>
      <w:r w:rsidR="00C7557D">
        <w:rPr>
          <w:rFonts w:eastAsia="Times New Roman" w:cs="Times New Roman"/>
          <w:color w:val="000000"/>
          <w:sz w:val="22"/>
          <w:szCs w:val="22"/>
        </w:rPr>
        <w:t xml:space="preserve">místopředsedovi ČSÚ </w:t>
      </w:r>
      <w:r w:rsidR="00C7557D" w:rsidRPr="00A066F4">
        <w:rPr>
          <w:rFonts w:eastAsia="Times New Roman" w:cs="Times New Roman"/>
          <w:color w:val="000000"/>
          <w:sz w:val="22"/>
          <w:szCs w:val="22"/>
          <w:u w:val="single"/>
        </w:rPr>
        <w:t>J. Sixtovi</w:t>
      </w:r>
      <w:r w:rsidR="00C7557D">
        <w:rPr>
          <w:rFonts w:eastAsia="Times New Roman" w:cs="Times New Roman"/>
          <w:color w:val="000000"/>
          <w:sz w:val="22"/>
          <w:szCs w:val="22"/>
        </w:rPr>
        <w:t>, který uvedl příjmy i výdaje kapitoly. Ve schváleném rozpočtu 2019 byly peněžní prostředky využity na financování výdajů souvisejících s konáním nových, dodatečných a opakovaných voleb do zastupitelstev obcí, doplňovacích voleb do Senátu a voleb do EP. Statistici zajišťovali přípravu na sčítání lidu, domů a bytů v roce 2021.</w:t>
      </w:r>
      <w:r w:rsidR="00A066F4" w:rsidRPr="00A066F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A066F4">
        <w:rPr>
          <w:rFonts w:eastAsia="Times New Roman" w:cs="Times New Roman"/>
          <w:color w:val="000000"/>
          <w:sz w:val="22"/>
          <w:szCs w:val="22"/>
        </w:rPr>
        <w:t>Byly zahájeny práce na sčítacích formulářích, jak v elektronické, tak papírové verzi, detailně byla zpracována celková architektura projektu. Byly vypsány klíčové zakázky na informační služby. Výdaje byly využity např. na odměny za užití počítačových programů, na nákup vody, paliv a energie, poštovní služby, služby elektronických komunikací, konzultační, poradenské a právní služby, služby školení a vzdělávání zaměstnanců, služby zpracování dat a další. Kapitálové výdaje byly např. využity na zajištění efektivní</w:t>
      </w:r>
      <w:r w:rsidR="001A07B1">
        <w:rPr>
          <w:rFonts w:eastAsia="Times New Roman" w:cs="Times New Roman"/>
          <w:color w:val="000000"/>
          <w:sz w:val="22"/>
          <w:szCs w:val="22"/>
        </w:rPr>
        <w:t>ho</w:t>
      </w:r>
      <w:r w:rsidR="00A066F4">
        <w:rPr>
          <w:rFonts w:eastAsia="Times New Roman" w:cs="Times New Roman"/>
          <w:color w:val="000000"/>
          <w:sz w:val="22"/>
          <w:szCs w:val="22"/>
        </w:rPr>
        <w:t xml:space="preserve"> výkon</w:t>
      </w:r>
      <w:r w:rsidR="001A07B1">
        <w:rPr>
          <w:rFonts w:eastAsia="Times New Roman" w:cs="Times New Roman"/>
          <w:color w:val="000000"/>
          <w:sz w:val="22"/>
          <w:szCs w:val="22"/>
        </w:rPr>
        <w:t>u</w:t>
      </w:r>
      <w:r w:rsidR="00A066F4">
        <w:rPr>
          <w:rFonts w:eastAsia="Times New Roman" w:cs="Times New Roman"/>
          <w:color w:val="000000"/>
          <w:sz w:val="22"/>
          <w:szCs w:val="22"/>
        </w:rPr>
        <w:t xml:space="preserve"> všech procesů v oblasti zpracování dat se současnou optimalizací sběru, zpracování a tvorby statistických informací. Za omluveného zpravodaje posl. S. Juránka uvedla zpravodajskou zprávu posl. </w:t>
      </w:r>
      <w:r w:rsidR="00A066F4" w:rsidRPr="00A066F4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 w:rsidR="00A066F4">
        <w:rPr>
          <w:rFonts w:eastAsia="Times New Roman" w:cs="Times New Roman"/>
          <w:color w:val="000000"/>
          <w:sz w:val="22"/>
          <w:szCs w:val="22"/>
        </w:rPr>
        <w:t xml:space="preserve">. Protože se do otevřené rozpravy již nikdo nepřihlásil, předsedkyně posl. </w:t>
      </w:r>
      <w:r w:rsidR="00A066F4" w:rsidRPr="00EB70B4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 w:rsidR="00A066F4">
        <w:rPr>
          <w:rFonts w:eastAsia="Times New Roman" w:cs="Times New Roman"/>
          <w:color w:val="000000"/>
          <w:sz w:val="22"/>
          <w:szCs w:val="22"/>
        </w:rPr>
        <w:t xml:space="preserve"> nechala hlasovat o navrženém usnesení.</w:t>
      </w:r>
    </w:p>
    <w:p w14:paraId="406AEBA6" w14:textId="4C6F2F14" w:rsidR="00BA6089" w:rsidRDefault="00BA6089" w:rsidP="00BA6089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307D6040" w14:textId="7449EE85" w:rsidR="00BA6089" w:rsidRDefault="00F22014" w:rsidP="00BA6089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="00BA6089" w:rsidRPr="00C626AC">
        <w:rPr>
          <w:rFonts w:eastAsia="Times New Roman" w:cs="Times New Roman"/>
          <w:color w:val="000000"/>
          <w:sz w:val="22"/>
          <w:szCs w:val="22"/>
        </w:rPr>
        <w:t xml:space="preserve">Bylo přijato usnesení č. </w:t>
      </w:r>
      <w:r w:rsidR="004217C9">
        <w:rPr>
          <w:rFonts w:eastAsia="Times New Roman" w:cs="Times New Roman"/>
          <w:color w:val="000000"/>
          <w:sz w:val="22"/>
          <w:szCs w:val="22"/>
        </w:rPr>
        <w:t>412</w:t>
      </w:r>
      <w:r w:rsidR="00BA6089" w:rsidRPr="00C626AC">
        <w:rPr>
          <w:rFonts w:eastAsia="Times New Roman" w:cs="Times New Roman"/>
          <w:color w:val="000000"/>
          <w:sz w:val="22"/>
          <w:szCs w:val="22"/>
        </w:rPr>
        <w:t xml:space="preserve"> hlasováním č. </w:t>
      </w:r>
      <w:r w:rsidR="00856889">
        <w:rPr>
          <w:rFonts w:eastAsia="Times New Roman" w:cs="Times New Roman"/>
          <w:color w:val="000000"/>
          <w:sz w:val="22"/>
          <w:szCs w:val="22"/>
        </w:rPr>
        <w:t>3</w:t>
      </w:r>
      <w:r w:rsidR="00BA6089" w:rsidRPr="00C626AC">
        <w:rPr>
          <w:rFonts w:eastAsia="Times New Roman" w:cs="Times New Roman"/>
          <w:color w:val="000000"/>
          <w:sz w:val="22"/>
          <w:szCs w:val="22"/>
        </w:rPr>
        <w:t xml:space="preserve"> s výsledkem (+1</w:t>
      </w:r>
      <w:r w:rsidR="00EA4878">
        <w:rPr>
          <w:rFonts w:eastAsia="Times New Roman" w:cs="Times New Roman"/>
          <w:color w:val="000000"/>
          <w:sz w:val="22"/>
          <w:szCs w:val="22"/>
        </w:rPr>
        <w:t>3</w:t>
      </w:r>
      <w:r w:rsidR="00BA6089" w:rsidRPr="00C626AC">
        <w:rPr>
          <w:rFonts w:eastAsia="Times New Roman" w:cs="Times New Roman"/>
          <w:color w:val="000000"/>
          <w:sz w:val="22"/>
          <w:szCs w:val="22"/>
        </w:rPr>
        <w:t>,0,</w:t>
      </w:r>
      <w:r w:rsidR="00856889">
        <w:rPr>
          <w:rFonts w:eastAsia="Times New Roman" w:cs="Times New Roman"/>
          <w:color w:val="000000"/>
          <w:sz w:val="22"/>
          <w:szCs w:val="22"/>
        </w:rPr>
        <w:t>1</w:t>
      </w:r>
      <w:r w:rsidR="00BA6089">
        <w:rPr>
          <w:rFonts w:eastAsia="Times New Roman" w:cs="Times New Roman"/>
          <w:color w:val="000000"/>
          <w:sz w:val="22"/>
          <w:szCs w:val="22"/>
        </w:rPr>
        <w:t>). Jmenný seznam viz příloha</w:t>
      </w:r>
      <w:r>
        <w:rPr>
          <w:rFonts w:eastAsia="Times New Roman" w:cs="Times New Roman"/>
          <w:color w:val="000000"/>
          <w:sz w:val="22"/>
          <w:szCs w:val="22"/>
        </w:rPr>
        <w:t>.</w:t>
      </w:r>
    </w:p>
    <w:p w14:paraId="0CD96BED" w14:textId="04C13439" w:rsidR="00856889" w:rsidRPr="001419DA" w:rsidRDefault="00856889" w:rsidP="00BA6089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78F9DD94" w14:textId="147ECE2E" w:rsidR="00A025A4" w:rsidRDefault="00A025A4" w:rsidP="009E5CE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5605C1F0" w14:textId="57803820" w:rsidR="00856889" w:rsidRDefault="00856889" w:rsidP="00856889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2.</w:t>
      </w:r>
    </w:p>
    <w:p w14:paraId="35EE05DB" w14:textId="1718A6D7" w:rsidR="00856889" w:rsidRDefault="004217C9" w:rsidP="00856889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</w:t>
      </w:r>
      <w:r w:rsidRPr="004217C9">
        <w:rPr>
          <w:rFonts w:eastAsia="Times New Roman" w:cs="Times New Roman"/>
          <w:color w:val="000000"/>
          <w:lang w:eastAsia="cs-CZ"/>
        </w:rPr>
        <w:t>Vládní návrh státního závěrečného účtu České republiky za rok 2019, kapitola 312 – Ministerstvo financí</w:t>
      </w:r>
    </w:p>
    <w:p w14:paraId="07636B18" w14:textId="77777777" w:rsidR="00856889" w:rsidRDefault="00856889" w:rsidP="00856889">
      <w:pPr>
        <w:rPr>
          <w:rFonts w:eastAsia="Times New Roman" w:cs="Times New Roman"/>
          <w:color w:val="000000"/>
          <w:lang w:eastAsia="cs-CZ"/>
        </w:rPr>
      </w:pPr>
    </w:p>
    <w:p w14:paraId="0C10249B" w14:textId="1E541F25" w:rsidR="00856889" w:rsidRDefault="00856889" w:rsidP="00856889">
      <w:pPr>
        <w:ind w:firstLine="708"/>
        <w:rPr>
          <w:rFonts w:eastAsia="Times New Roman" w:cs="Times New Roman"/>
          <w:color w:val="000000"/>
        </w:rPr>
      </w:pPr>
      <w:r w:rsidRPr="005A42B6">
        <w:rPr>
          <w:rFonts w:eastAsia="Times New Roman" w:cs="Times New Roman"/>
          <w:color w:val="000000"/>
        </w:rPr>
        <w:t xml:space="preserve">Předsedkyně posl. </w:t>
      </w:r>
      <w:r w:rsidRPr="005A42B6">
        <w:rPr>
          <w:rFonts w:eastAsia="Times New Roman" w:cs="Times New Roman"/>
          <w:color w:val="000000"/>
          <w:u w:val="single"/>
        </w:rPr>
        <w:t>M. Vostrá</w:t>
      </w:r>
      <w:r w:rsidRPr="005A42B6">
        <w:rPr>
          <w:rFonts w:eastAsia="Times New Roman" w:cs="Times New Roman"/>
          <w:color w:val="000000"/>
        </w:rPr>
        <w:t xml:space="preserve"> předala slovo</w:t>
      </w:r>
      <w:r>
        <w:rPr>
          <w:rFonts w:eastAsia="Times New Roman" w:cs="Times New Roman"/>
          <w:color w:val="000000"/>
        </w:rPr>
        <w:t xml:space="preserve"> nám. MF nám. </w:t>
      </w:r>
      <w:r w:rsidR="00B8246F">
        <w:rPr>
          <w:rFonts w:eastAsia="Times New Roman" w:cs="Times New Roman"/>
          <w:color w:val="000000"/>
          <w:u w:val="single"/>
        </w:rPr>
        <w:t>K</w:t>
      </w:r>
      <w:r>
        <w:rPr>
          <w:rFonts w:eastAsia="Times New Roman" w:cs="Times New Roman"/>
          <w:color w:val="000000"/>
          <w:u w:val="single"/>
        </w:rPr>
        <w:t xml:space="preserve">. </w:t>
      </w:r>
      <w:proofErr w:type="spellStart"/>
      <w:r w:rsidR="000D061C">
        <w:rPr>
          <w:rFonts w:eastAsia="Times New Roman" w:cs="Times New Roman"/>
          <w:color w:val="000000"/>
          <w:u w:val="single"/>
        </w:rPr>
        <w:t>Tyllovi</w:t>
      </w:r>
      <w:proofErr w:type="spellEnd"/>
      <w:r w:rsidR="00B8246F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</w:t>
      </w:r>
      <w:r w:rsidR="00B8246F">
        <w:rPr>
          <w:rFonts w:eastAsia="Times New Roman" w:cs="Times New Roman"/>
          <w:color w:val="000000"/>
        </w:rPr>
        <w:t xml:space="preserve">který uvedl příjmy a výdaje kapitoly. </w:t>
      </w:r>
      <w:r w:rsidR="00B8246F">
        <w:rPr>
          <w:rFonts w:cs="Times New Roman"/>
        </w:rPr>
        <w:t>Struktura kapitoly MF obsahuje příjmy a výdaje i dalších organizačních složek státu, a to: Generálního finančního ředitelství, Generálního ředitelství cel, Úřadu pro zastupování státu ve věcech majetkových, Kancelář</w:t>
      </w:r>
      <w:r w:rsidR="001A07B1">
        <w:rPr>
          <w:rFonts w:cs="Times New Roman"/>
        </w:rPr>
        <w:t>e</w:t>
      </w:r>
      <w:r w:rsidR="00B8246F">
        <w:rPr>
          <w:rFonts w:cs="Times New Roman"/>
        </w:rPr>
        <w:t xml:space="preserve"> finančního arbitra, Finančního analytického úřadu. Příjmy se skládají např. z příjmů z přijatých sankčních plateb a vratek transferů, z příjmů sdílených s EU, ze splátek z půjčených prostředků, příjmů z pronájmu majetku a dalších. </w:t>
      </w:r>
      <w:r w:rsidR="00B8246F" w:rsidRPr="00470D45">
        <w:rPr>
          <w:rFonts w:cs="Times New Roman"/>
        </w:rPr>
        <w:t>Výdaje se týkají jak kapitálových výdajů,</w:t>
      </w:r>
      <w:r w:rsidR="001A07B1">
        <w:rPr>
          <w:rFonts w:cs="Times New Roman"/>
        </w:rPr>
        <w:t xml:space="preserve"> tak</w:t>
      </w:r>
      <w:r w:rsidR="00B8246F" w:rsidRPr="00470D45">
        <w:rPr>
          <w:rFonts w:cs="Times New Roman"/>
        </w:rPr>
        <w:t xml:space="preserve"> běžných výdajů i výdajů na platy zaměstnanců.</w:t>
      </w:r>
      <w:r w:rsidR="00B8246F">
        <w:rPr>
          <w:rFonts w:cs="Times New Roman"/>
        </w:rPr>
        <w:t xml:space="preserve"> Za omluveného zpravodaje posl. J. </w:t>
      </w:r>
      <w:proofErr w:type="spellStart"/>
      <w:r w:rsidR="00B8246F">
        <w:rPr>
          <w:rFonts w:cs="Times New Roman"/>
        </w:rPr>
        <w:t>Skopečka</w:t>
      </w:r>
      <w:proofErr w:type="spellEnd"/>
      <w:r w:rsidR="00B8246F">
        <w:rPr>
          <w:rFonts w:cs="Times New Roman"/>
        </w:rPr>
        <w:t xml:space="preserve"> zpravodajskou zprávu přednesla předsedkyně posl. </w:t>
      </w:r>
      <w:r w:rsidR="00B8246F" w:rsidRPr="000D061C">
        <w:rPr>
          <w:rFonts w:cs="Times New Roman"/>
          <w:u w:val="single"/>
        </w:rPr>
        <w:t>M. Vostrá</w:t>
      </w:r>
      <w:r w:rsidR="00B8246F">
        <w:rPr>
          <w:rFonts w:cs="Times New Roman"/>
        </w:rPr>
        <w:t xml:space="preserve">. Posl. </w:t>
      </w:r>
      <w:r w:rsidR="00B8246F" w:rsidRPr="000D061C">
        <w:rPr>
          <w:rFonts w:cs="Times New Roman"/>
          <w:u w:val="single"/>
        </w:rPr>
        <w:t>M. Ferjenčík</w:t>
      </w:r>
      <w:r w:rsidR="00B8246F">
        <w:rPr>
          <w:rFonts w:cs="Times New Roman"/>
        </w:rPr>
        <w:t xml:space="preserve"> se dotázal na to, jak se MF vypořádává se zprávou NKÚ, kde se uvádí, že běžné výdaje MF rostou rychleji než příjem. </w:t>
      </w:r>
      <w:r w:rsidR="00A12B61">
        <w:rPr>
          <w:rFonts w:cs="Times New Roman"/>
        </w:rPr>
        <w:t>NKÚ</w:t>
      </w:r>
      <w:r w:rsidR="00B8246F">
        <w:rPr>
          <w:rFonts w:cs="Times New Roman"/>
        </w:rPr>
        <w:t xml:space="preserve"> upozornilo na předr</w:t>
      </w:r>
      <w:r w:rsidR="00A12B61">
        <w:rPr>
          <w:rFonts w:cs="Times New Roman"/>
        </w:rPr>
        <w:t>ažený hardware, software, které</w:t>
      </w:r>
      <w:r w:rsidR="00B8246F">
        <w:rPr>
          <w:rFonts w:cs="Times New Roman"/>
        </w:rPr>
        <w:t xml:space="preserve"> MF plně nevyužívá. </w:t>
      </w:r>
      <w:r w:rsidR="00A12B61">
        <w:rPr>
          <w:rFonts w:cs="Times New Roman"/>
        </w:rPr>
        <w:t>Poslanec p</w:t>
      </w:r>
      <w:r w:rsidR="00B8246F">
        <w:rPr>
          <w:rFonts w:cs="Times New Roman"/>
        </w:rPr>
        <w:t xml:space="preserve">oukázal na složitost v daňových řízení.  </w:t>
      </w:r>
      <w:r w:rsidR="000D061C">
        <w:rPr>
          <w:rFonts w:cs="Times New Roman"/>
        </w:rPr>
        <w:t xml:space="preserve">Nám. MF </w:t>
      </w:r>
      <w:r w:rsidR="000D061C" w:rsidRPr="000D061C">
        <w:rPr>
          <w:rFonts w:cs="Times New Roman"/>
          <w:u w:val="single"/>
        </w:rPr>
        <w:t xml:space="preserve">K. </w:t>
      </w:r>
      <w:proofErr w:type="spellStart"/>
      <w:r w:rsidR="000D061C" w:rsidRPr="000D061C">
        <w:rPr>
          <w:rFonts w:cs="Times New Roman"/>
          <w:u w:val="single"/>
        </w:rPr>
        <w:t>Tyll</w:t>
      </w:r>
      <w:proofErr w:type="spellEnd"/>
      <w:r w:rsidR="000D061C">
        <w:rPr>
          <w:rFonts w:cs="Times New Roman"/>
        </w:rPr>
        <w:t xml:space="preserve"> k plně nevyužívanému IT zařízení: Bylo pořízeno pro 3. a 4. vlnu EET, která byla z důvodu </w:t>
      </w:r>
      <w:proofErr w:type="spellStart"/>
      <w:r w:rsidR="000D061C">
        <w:rPr>
          <w:rFonts w:cs="Times New Roman"/>
        </w:rPr>
        <w:t>koronaviru</w:t>
      </w:r>
      <w:proofErr w:type="spellEnd"/>
      <w:r w:rsidR="000D061C">
        <w:rPr>
          <w:rFonts w:cs="Times New Roman"/>
        </w:rPr>
        <w:t xml:space="preserve"> pozastavena</w:t>
      </w:r>
      <w:r w:rsidR="001A07B1">
        <w:rPr>
          <w:rFonts w:cs="Times New Roman"/>
        </w:rPr>
        <w:t>, bude využito s jejich opětovným rozběhnutím.</w:t>
      </w:r>
      <w:r w:rsidR="000D061C">
        <w:rPr>
          <w:rFonts w:cs="Times New Roman"/>
        </w:rPr>
        <w:t xml:space="preserve"> Růst běžných výdajů je ovlivněn nárůstem osobních výdajů. Ke složitosti daňových řízení, neumí odpovědět. Bylo by nutné změnit legislativu. Po ukončené rozpravě nechala předsedkyně posl. </w:t>
      </w:r>
      <w:r w:rsidR="000D061C" w:rsidRPr="000D061C">
        <w:rPr>
          <w:rFonts w:cs="Times New Roman"/>
          <w:u w:val="single"/>
        </w:rPr>
        <w:t>M. Vostrá</w:t>
      </w:r>
      <w:r w:rsidR="000D061C">
        <w:rPr>
          <w:rFonts w:cs="Times New Roman"/>
        </w:rPr>
        <w:t xml:space="preserve"> hlasovat o navrženém usnesení. </w:t>
      </w:r>
    </w:p>
    <w:p w14:paraId="6258FA37" w14:textId="77777777" w:rsidR="00856889" w:rsidRDefault="00856889" w:rsidP="00856889">
      <w:pPr>
        <w:ind w:firstLine="708"/>
        <w:rPr>
          <w:rFonts w:eastAsia="Times New Roman" w:cs="Times New Roman"/>
          <w:color w:val="000000"/>
        </w:rPr>
      </w:pPr>
    </w:p>
    <w:p w14:paraId="0A83FAC2" w14:textId="2532DD0D" w:rsidR="00856889" w:rsidRDefault="00856889" w:rsidP="00856889">
      <w:pPr>
        <w:ind w:firstLine="708"/>
        <w:rPr>
          <w:rFonts w:cs="Times New Roman"/>
        </w:rPr>
      </w:pPr>
      <w:r w:rsidRPr="002E5226">
        <w:rPr>
          <w:rFonts w:cs="Times New Roman"/>
        </w:rPr>
        <w:t xml:space="preserve">Bylo přijato usnesení č. </w:t>
      </w:r>
      <w:r w:rsidR="000D061C">
        <w:rPr>
          <w:rFonts w:cs="Times New Roman"/>
        </w:rPr>
        <w:t>413</w:t>
      </w:r>
      <w:r w:rsidRPr="002E5226">
        <w:rPr>
          <w:rFonts w:cs="Times New Roman"/>
        </w:rPr>
        <w:t xml:space="preserve"> hlasováním č. </w:t>
      </w:r>
      <w:r w:rsidR="000D061C">
        <w:rPr>
          <w:rFonts w:cs="Times New Roman"/>
        </w:rPr>
        <w:t>5</w:t>
      </w:r>
      <w:r w:rsidRPr="002E5226">
        <w:rPr>
          <w:rFonts w:cs="Times New Roman"/>
        </w:rPr>
        <w:t xml:space="preserve"> s výsledkem (+</w:t>
      </w:r>
      <w:r w:rsidR="00F0110D">
        <w:rPr>
          <w:rFonts w:cs="Times New Roman"/>
        </w:rPr>
        <w:t>9</w:t>
      </w:r>
      <w:r w:rsidRPr="002E5226">
        <w:rPr>
          <w:rFonts w:cs="Times New Roman"/>
        </w:rPr>
        <w:t>,0,</w:t>
      </w:r>
      <w:r w:rsidR="000D061C">
        <w:rPr>
          <w:rFonts w:cs="Times New Roman"/>
        </w:rPr>
        <w:t>3</w:t>
      </w:r>
      <w:r w:rsidRPr="002E5226">
        <w:rPr>
          <w:rFonts w:cs="Times New Roman"/>
        </w:rPr>
        <w:t>). Jmenný seznam viz příloha.</w:t>
      </w:r>
    </w:p>
    <w:p w14:paraId="2B57139D" w14:textId="77777777" w:rsidR="000D061C" w:rsidRDefault="000D061C" w:rsidP="00856889">
      <w:pPr>
        <w:ind w:firstLine="708"/>
        <w:rPr>
          <w:rFonts w:cs="Times New Roman"/>
        </w:rPr>
      </w:pPr>
    </w:p>
    <w:p w14:paraId="3FFE4B6D" w14:textId="4DFDB2CC" w:rsidR="009E5CE5" w:rsidRDefault="009E5CE5" w:rsidP="009E5CE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4A081ECB" w14:textId="683EDCBF" w:rsidR="000D061C" w:rsidRDefault="000D061C" w:rsidP="000D061C">
      <w:pPr>
        <w:jc w:val="center"/>
        <w:rPr>
          <w:rFonts w:eastAsia="Times New Roman" w:cs="Times New Roman"/>
          <w:color w:val="000000"/>
          <w:lang w:eastAsia="cs-CZ"/>
        </w:rPr>
      </w:pPr>
      <w:r w:rsidRPr="000D061C">
        <w:rPr>
          <w:rFonts w:eastAsia="Times New Roman" w:cs="Times New Roman"/>
          <w:color w:val="000000"/>
          <w:lang w:eastAsia="cs-CZ"/>
        </w:rPr>
        <w:t>3.</w:t>
      </w:r>
    </w:p>
    <w:p w14:paraId="1109849B" w14:textId="5DDEDE6F" w:rsidR="003D0033" w:rsidRPr="000D061C" w:rsidRDefault="000D061C" w:rsidP="000D061C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0D061C">
        <w:rPr>
          <w:rFonts w:eastAsia="Times New Roman" w:cs="Times New Roman"/>
          <w:color w:val="000000"/>
          <w:lang w:eastAsia="cs-CZ"/>
        </w:rPr>
        <w:t>Vládní návrh státního závěrečného účtu České republiky za rok 2019, kapitola 301 – Kancelář prezidenta republiky (celek)</w:t>
      </w:r>
    </w:p>
    <w:p w14:paraId="31B603E3" w14:textId="77777777" w:rsidR="000D061C" w:rsidRDefault="000D061C" w:rsidP="003D0033">
      <w:pPr>
        <w:jc w:val="center"/>
        <w:rPr>
          <w:rFonts w:eastAsia="Times New Roman" w:cs="Times New Roman"/>
          <w:i/>
          <w:color w:val="000000"/>
          <w:lang w:eastAsia="cs-CZ"/>
        </w:rPr>
      </w:pPr>
    </w:p>
    <w:p w14:paraId="30B39503" w14:textId="2A5F37AD" w:rsidR="00926504" w:rsidRDefault="0023688A" w:rsidP="00926504">
      <w:pPr>
        <w:ind w:firstLine="708"/>
        <w:rPr>
          <w:rFonts w:eastAsia="Times New Roman" w:cs="Times New Roman"/>
          <w:color w:val="000000"/>
        </w:rPr>
      </w:pPr>
      <w:r w:rsidRPr="0023688A">
        <w:rPr>
          <w:rFonts w:eastAsia="Times New Roman" w:cs="Times New Roman"/>
          <w:color w:val="000000"/>
          <w:lang w:eastAsia="cs-CZ"/>
        </w:rPr>
        <w:t xml:space="preserve">Předsedkyně posl. </w:t>
      </w:r>
      <w:r w:rsidRPr="00A12B61">
        <w:rPr>
          <w:rFonts w:eastAsia="Times New Roman" w:cs="Times New Roman"/>
          <w:color w:val="000000"/>
          <w:u w:val="single"/>
          <w:lang w:eastAsia="cs-CZ"/>
        </w:rPr>
        <w:t>M. Vostrá</w:t>
      </w:r>
      <w:r w:rsidRPr="0023688A">
        <w:rPr>
          <w:rFonts w:eastAsia="Times New Roman" w:cs="Times New Roman"/>
          <w:color w:val="000000"/>
          <w:lang w:eastAsia="cs-CZ"/>
        </w:rPr>
        <w:t xml:space="preserve"> předala slovo vedoucímu Kanceláře prezidenta republiky </w:t>
      </w:r>
      <w:r w:rsidRPr="00A12B61">
        <w:rPr>
          <w:rFonts w:eastAsia="Times New Roman" w:cs="Times New Roman"/>
          <w:color w:val="000000"/>
          <w:u w:val="single"/>
          <w:lang w:eastAsia="cs-CZ"/>
        </w:rPr>
        <w:t>V.  Mynářovi</w:t>
      </w:r>
      <w:r w:rsidRPr="0023688A">
        <w:rPr>
          <w:rFonts w:eastAsia="Times New Roman" w:cs="Times New Roman"/>
          <w:color w:val="000000"/>
          <w:lang w:eastAsia="cs-CZ"/>
        </w:rPr>
        <w:t>, který uvedl příjmy a výdaje kapitoly.</w:t>
      </w:r>
      <w:r>
        <w:rPr>
          <w:rFonts w:eastAsia="Times New Roman" w:cs="Times New Roman"/>
          <w:color w:val="000000"/>
          <w:lang w:eastAsia="cs-CZ"/>
        </w:rPr>
        <w:t xml:space="preserve"> Kancelář prezidenta republiky vykonává právo hospodaření k nemovitému majetku ČR tvořícímu areál Pražského hradu, zámku Lány a k ostatním nemovitostem tvořícím s nimi jeden funkční celek. Dále vykonává právo hospodaření k movitým věcem, které souvisejí s těmito nemovitými věcmi historicky nebo funkčně. Výdajové položky jsou vynakládány účelně, efektivně a hospodárně. Peníze byly např. vydány na mobilní detekční technologie </w:t>
      </w:r>
      <w:r>
        <w:rPr>
          <w:rFonts w:eastAsia="Times New Roman" w:cs="Times New Roman"/>
          <w:color w:val="000000"/>
          <w:lang w:eastAsia="cs-CZ"/>
        </w:rPr>
        <w:lastRenderedPageBreak/>
        <w:t xml:space="preserve">i na pomoc po kůrovcové kalamitě. </w:t>
      </w:r>
      <w:r w:rsidR="00926504">
        <w:rPr>
          <w:rFonts w:eastAsia="Times New Roman" w:cs="Times New Roman"/>
          <w:color w:val="000000"/>
          <w:lang w:eastAsia="cs-CZ"/>
        </w:rPr>
        <w:t xml:space="preserve">Zpravodajskou zprávu přednesl posl. </w:t>
      </w:r>
      <w:r w:rsidR="00926504" w:rsidRPr="00926504">
        <w:rPr>
          <w:rFonts w:eastAsia="Times New Roman" w:cs="Times New Roman"/>
          <w:color w:val="000000"/>
          <w:u w:val="single"/>
          <w:lang w:eastAsia="cs-CZ"/>
        </w:rPr>
        <w:t>J. Volný</w:t>
      </w:r>
      <w:r w:rsidR="00926504">
        <w:rPr>
          <w:rFonts w:eastAsia="Times New Roman" w:cs="Times New Roman"/>
          <w:color w:val="000000"/>
          <w:lang w:eastAsia="cs-CZ"/>
        </w:rPr>
        <w:t xml:space="preserve"> a uvedl, že příjmy kapitoly mírně vzrostly. Posl. </w:t>
      </w:r>
      <w:r w:rsidR="00926504" w:rsidRPr="00926504">
        <w:rPr>
          <w:rFonts w:eastAsia="Times New Roman" w:cs="Times New Roman"/>
          <w:color w:val="000000"/>
          <w:u w:val="single"/>
          <w:lang w:eastAsia="cs-CZ"/>
        </w:rPr>
        <w:t>M. Ferjenčík</w:t>
      </w:r>
      <w:r w:rsidR="00926504">
        <w:rPr>
          <w:rFonts w:eastAsia="Times New Roman" w:cs="Times New Roman"/>
          <w:color w:val="000000"/>
          <w:lang w:eastAsia="cs-CZ"/>
        </w:rPr>
        <w:t xml:space="preserve"> se dotázal na to, v které položce najde příjmy z pronájmu např. Vladislavského sálu. Dále se dotázal na kauzu vedoucího Lesní správy Lány, na bezpečnostní prověrku pana kancléře a na částku, která byla vyplacena za konzultace firmám, které podporovali volbu prezidenta republiky. Vedoucí Kanceláře prezidenta republiky </w:t>
      </w:r>
      <w:r w:rsidR="00926504" w:rsidRPr="00926504">
        <w:rPr>
          <w:rFonts w:eastAsia="Times New Roman" w:cs="Times New Roman"/>
          <w:color w:val="000000"/>
          <w:u w:val="single"/>
          <w:lang w:eastAsia="cs-CZ"/>
        </w:rPr>
        <w:t>V. Mynář</w:t>
      </w:r>
      <w:r w:rsidR="00926504">
        <w:rPr>
          <w:rFonts w:eastAsia="Times New Roman" w:cs="Times New Roman"/>
          <w:color w:val="000000"/>
          <w:lang w:eastAsia="cs-CZ"/>
        </w:rPr>
        <w:t xml:space="preserve">: Peníze za pronájem jsou na příjmové straně, v položce výnosů. U kauzy vedoucího Lesní správy Lány se čeká na soudní jednání u okresního soudu. Nepotřebuje bezpečnostní prověrku, zákon ji nepožaduje. Sponzoři volební kampaně pana prezidenta konzultační služby nevykonávali. Po ukončené rozpravě nechala předsedkyně </w:t>
      </w:r>
      <w:r w:rsidR="00926504">
        <w:rPr>
          <w:rFonts w:cs="Times New Roman"/>
        </w:rPr>
        <w:t xml:space="preserve">posl. </w:t>
      </w:r>
      <w:r w:rsidR="00926504" w:rsidRPr="000D061C">
        <w:rPr>
          <w:rFonts w:cs="Times New Roman"/>
          <w:u w:val="single"/>
        </w:rPr>
        <w:t>M.</w:t>
      </w:r>
      <w:r w:rsidR="00A13812">
        <w:rPr>
          <w:rFonts w:cs="Times New Roman"/>
          <w:u w:val="single"/>
        </w:rPr>
        <w:t> </w:t>
      </w:r>
      <w:r w:rsidR="00926504" w:rsidRPr="000D061C">
        <w:rPr>
          <w:rFonts w:cs="Times New Roman"/>
          <w:u w:val="single"/>
        </w:rPr>
        <w:t>Vostrá</w:t>
      </w:r>
      <w:r w:rsidR="00926504">
        <w:rPr>
          <w:rFonts w:cs="Times New Roman"/>
        </w:rPr>
        <w:t xml:space="preserve"> hlasovat o navrženém usnesení. </w:t>
      </w:r>
    </w:p>
    <w:p w14:paraId="74686E87" w14:textId="77777777" w:rsidR="00926504" w:rsidRDefault="00926504" w:rsidP="00926504">
      <w:pPr>
        <w:ind w:firstLine="708"/>
        <w:rPr>
          <w:rFonts w:eastAsia="Times New Roman" w:cs="Times New Roman"/>
          <w:color w:val="000000"/>
        </w:rPr>
      </w:pPr>
    </w:p>
    <w:p w14:paraId="65651419" w14:textId="443E3436" w:rsidR="00926504" w:rsidRDefault="00926504" w:rsidP="00926504">
      <w:pPr>
        <w:ind w:firstLine="708"/>
        <w:rPr>
          <w:rFonts w:cs="Times New Roman"/>
        </w:rPr>
      </w:pPr>
      <w:r w:rsidRPr="002E5226">
        <w:rPr>
          <w:rFonts w:cs="Times New Roman"/>
        </w:rPr>
        <w:t xml:space="preserve">Bylo přijato usnesení č. </w:t>
      </w:r>
      <w:r>
        <w:rPr>
          <w:rFonts w:cs="Times New Roman"/>
        </w:rPr>
        <w:t>414</w:t>
      </w:r>
      <w:r w:rsidRPr="002E5226">
        <w:rPr>
          <w:rFonts w:cs="Times New Roman"/>
        </w:rPr>
        <w:t xml:space="preserve"> hlasováním č. </w:t>
      </w:r>
      <w:r>
        <w:rPr>
          <w:rFonts w:cs="Times New Roman"/>
        </w:rPr>
        <w:t>6</w:t>
      </w:r>
      <w:r w:rsidRPr="002E5226">
        <w:rPr>
          <w:rFonts w:cs="Times New Roman"/>
        </w:rPr>
        <w:t xml:space="preserve"> s výsledkem (+</w:t>
      </w:r>
      <w:r>
        <w:rPr>
          <w:rFonts w:cs="Times New Roman"/>
        </w:rPr>
        <w:t>10</w:t>
      </w:r>
      <w:r w:rsidRPr="002E5226">
        <w:rPr>
          <w:rFonts w:cs="Times New Roman"/>
        </w:rPr>
        <w:t>,</w:t>
      </w:r>
      <w:r>
        <w:rPr>
          <w:rFonts w:cs="Times New Roman"/>
        </w:rPr>
        <w:t>2</w:t>
      </w:r>
      <w:r w:rsidRPr="002E5226">
        <w:rPr>
          <w:rFonts w:cs="Times New Roman"/>
        </w:rPr>
        <w:t>,</w:t>
      </w:r>
      <w:r>
        <w:rPr>
          <w:rFonts w:cs="Times New Roman"/>
        </w:rPr>
        <w:t>3</w:t>
      </w:r>
      <w:r w:rsidRPr="002E5226">
        <w:rPr>
          <w:rFonts w:cs="Times New Roman"/>
        </w:rPr>
        <w:t>). Jmenný seznam viz příloha.</w:t>
      </w:r>
    </w:p>
    <w:p w14:paraId="2165E3EB" w14:textId="77777777" w:rsidR="00A13812" w:rsidRDefault="00A13812" w:rsidP="00926504">
      <w:pPr>
        <w:ind w:firstLine="708"/>
        <w:rPr>
          <w:rFonts w:cs="Times New Roman"/>
        </w:rPr>
      </w:pPr>
    </w:p>
    <w:p w14:paraId="28FFFF6B" w14:textId="507BF95B" w:rsidR="000D061C" w:rsidRPr="0023688A" w:rsidRDefault="000D061C" w:rsidP="0023688A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5B213A9E" w14:textId="3A263B29" w:rsidR="00A13812" w:rsidRDefault="00A13812" w:rsidP="00A13812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4</w:t>
      </w:r>
      <w:r w:rsidR="004317CD">
        <w:rPr>
          <w:rFonts w:eastAsia="Times New Roman" w:cs="Times New Roman"/>
          <w:color w:val="000000"/>
          <w:lang w:eastAsia="cs-CZ"/>
        </w:rPr>
        <w:t>.</w:t>
      </w:r>
    </w:p>
    <w:p w14:paraId="24D29C3D" w14:textId="3113FF18" w:rsidR="00A13812" w:rsidRDefault="00A13812" w:rsidP="00A13812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ED3909">
        <w:rPr>
          <w:rFonts w:eastAsia="Times New Roman" w:cs="Times New Roman"/>
          <w:color w:val="000000"/>
          <w:lang w:eastAsia="cs-CZ"/>
        </w:rPr>
        <w:t>Vládní návrh státního závěrečného účtu České republiky za rok 201</w:t>
      </w:r>
      <w:r w:rsidR="004317CD">
        <w:rPr>
          <w:rFonts w:eastAsia="Times New Roman" w:cs="Times New Roman"/>
          <w:color w:val="000000"/>
          <w:lang w:eastAsia="cs-CZ"/>
        </w:rPr>
        <w:t>9</w:t>
      </w:r>
      <w:r w:rsidRPr="00ED3909">
        <w:rPr>
          <w:rFonts w:eastAsia="Times New Roman" w:cs="Times New Roman"/>
          <w:color w:val="000000"/>
          <w:lang w:eastAsia="cs-CZ"/>
        </w:rPr>
        <w:t>, kapitola 302 – Poslanecká sněmovna Parlamentu</w:t>
      </w:r>
    </w:p>
    <w:p w14:paraId="3EC085A9" w14:textId="77777777" w:rsidR="00A13812" w:rsidRDefault="00A13812" w:rsidP="00A13812">
      <w:pPr>
        <w:rPr>
          <w:rFonts w:eastAsia="Times New Roman" w:cs="Times New Roman"/>
          <w:color w:val="000000"/>
          <w:lang w:eastAsia="cs-CZ"/>
        </w:rPr>
      </w:pPr>
    </w:p>
    <w:p w14:paraId="127DE3A0" w14:textId="1420FAC0" w:rsidR="004317CD" w:rsidRDefault="00A13812" w:rsidP="004317CD">
      <w:pPr>
        <w:ind w:firstLine="708"/>
        <w:rPr>
          <w:rFonts w:eastAsia="Times New Roman" w:cs="Times New Roman"/>
          <w:color w:val="000000"/>
          <w:lang w:eastAsia="cs-CZ"/>
        </w:rPr>
      </w:pPr>
      <w:r w:rsidRPr="00860C83">
        <w:rPr>
          <w:rFonts w:eastAsia="Times New Roman" w:cs="Times New Roman"/>
          <w:color w:val="000000"/>
        </w:rPr>
        <w:t xml:space="preserve">Předsedkyně posl. </w:t>
      </w:r>
      <w:r w:rsidRPr="00860C83">
        <w:rPr>
          <w:rFonts w:eastAsia="Times New Roman" w:cs="Times New Roman"/>
          <w:color w:val="000000"/>
          <w:u w:val="single"/>
        </w:rPr>
        <w:t>M. Vostrá</w:t>
      </w:r>
      <w:r w:rsidRPr="00860C83">
        <w:rPr>
          <w:rFonts w:eastAsia="Times New Roman" w:cs="Times New Roman"/>
          <w:color w:val="000000"/>
        </w:rPr>
        <w:t xml:space="preserve"> předala slovo</w:t>
      </w:r>
      <w:r>
        <w:rPr>
          <w:rFonts w:eastAsia="Times New Roman" w:cs="Times New Roman"/>
          <w:color w:val="000000"/>
        </w:rPr>
        <w:t xml:space="preserve"> vedoucímu Kanceláře PSP </w:t>
      </w:r>
      <w:r w:rsidRPr="00A12B61">
        <w:rPr>
          <w:rFonts w:eastAsia="Times New Roman" w:cs="Times New Roman"/>
          <w:color w:val="000000"/>
          <w:u w:val="single"/>
        </w:rPr>
        <w:t>J. Morávkovi</w:t>
      </w:r>
      <w:r>
        <w:rPr>
          <w:rFonts w:eastAsia="Times New Roman" w:cs="Times New Roman"/>
          <w:color w:val="000000"/>
        </w:rPr>
        <w:t xml:space="preserve">, který uvedl příjmy i výdaje kapitoly. Do výdajů kapitoly byly zapojené i nároky z nespotřebovaných </w:t>
      </w:r>
      <w:r w:rsidR="00951799">
        <w:rPr>
          <w:rFonts w:eastAsia="Times New Roman" w:cs="Times New Roman"/>
          <w:color w:val="000000"/>
        </w:rPr>
        <w:t>profilujících</w:t>
      </w:r>
      <w:r>
        <w:rPr>
          <w:rFonts w:eastAsia="Times New Roman" w:cs="Times New Roman"/>
          <w:color w:val="000000"/>
        </w:rPr>
        <w:t xml:space="preserve"> a neprofilujících výdajů r</w:t>
      </w:r>
      <w:r w:rsidR="00A12B61">
        <w:rPr>
          <w:rFonts w:eastAsia="Times New Roman" w:cs="Times New Roman"/>
          <w:color w:val="000000"/>
        </w:rPr>
        <w:t>oku 2018. Běžné výdaje se týkaly platů zaměstnanců</w:t>
      </w:r>
      <w:r>
        <w:rPr>
          <w:rFonts w:eastAsia="Times New Roman" w:cs="Times New Roman"/>
          <w:color w:val="000000"/>
        </w:rPr>
        <w:t xml:space="preserve"> v pracovním poměru i </w:t>
      </w:r>
      <w:r w:rsidR="00A12B61">
        <w:rPr>
          <w:rFonts w:eastAsia="Times New Roman" w:cs="Times New Roman"/>
          <w:color w:val="000000"/>
        </w:rPr>
        <w:t>platů</w:t>
      </w:r>
      <w:r>
        <w:rPr>
          <w:rFonts w:eastAsia="Times New Roman" w:cs="Times New Roman"/>
          <w:color w:val="000000"/>
        </w:rPr>
        <w:t xml:space="preserve"> představitelů státní moci a některých orgánů,</w:t>
      </w:r>
      <w:r w:rsidR="00951799">
        <w:rPr>
          <w:rFonts w:eastAsia="Times New Roman" w:cs="Times New Roman"/>
          <w:color w:val="000000"/>
        </w:rPr>
        <w:t xml:space="preserve"> odchodné a další. U kapitálových výdajů</w:t>
      </w:r>
      <w:r w:rsidR="00A12B61">
        <w:rPr>
          <w:rFonts w:eastAsia="Times New Roman" w:cs="Times New Roman"/>
          <w:color w:val="000000"/>
        </w:rPr>
        <w:t xml:space="preserve"> byly peněžní prostředky </w:t>
      </w:r>
      <w:r w:rsidR="00951799">
        <w:rPr>
          <w:rFonts w:eastAsia="Times New Roman" w:cs="Times New Roman"/>
          <w:color w:val="000000"/>
        </w:rPr>
        <w:t>vynaloženy např.</w:t>
      </w:r>
      <w:r w:rsidR="00A12B61">
        <w:rPr>
          <w:rFonts w:eastAsia="Times New Roman" w:cs="Times New Roman"/>
          <w:color w:val="000000"/>
        </w:rPr>
        <w:t xml:space="preserve"> na</w:t>
      </w:r>
      <w:r w:rsidR="00951799">
        <w:rPr>
          <w:rFonts w:eastAsia="Times New Roman" w:cs="Times New Roman"/>
          <w:color w:val="000000"/>
        </w:rPr>
        <w:t xml:space="preserve"> software pro firewall, na stavební úpravy jednacího sálu.</w:t>
      </w:r>
      <w:r>
        <w:rPr>
          <w:rFonts w:eastAsia="Times New Roman" w:cs="Times New Roman"/>
          <w:color w:val="000000"/>
        </w:rPr>
        <w:t xml:space="preserve"> Příjmy byly naplněny zejména díky vyšším příjmům z vlastní činnosti, tj. např. příjmy z poskytování služeb provozně účelového zařízení v Harrachově a Lipnici a příjmy z činnosti jednotlivých gastronomických středisek. Dále jsou to např. příjmy z pronájmu. </w:t>
      </w:r>
      <w:r w:rsidR="00951799">
        <w:rPr>
          <w:rFonts w:eastAsia="Times New Roman" w:cs="Times New Roman"/>
          <w:color w:val="000000"/>
        </w:rPr>
        <w:t>Byly provedeny namátkové i řádné kontroly. Peněžní prostředky byly vynaloženy</w:t>
      </w:r>
      <w:r w:rsidR="004317CD" w:rsidRPr="004317CD">
        <w:t xml:space="preserve"> </w:t>
      </w:r>
      <w:r w:rsidR="004317CD">
        <w:rPr>
          <w:rFonts w:eastAsia="Times New Roman" w:cs="Times New Roman"/>
          <w:color w:val="000000"/>
        </w:rPr>
        <w:t>účelně, efektivně a hospodárně.</w:t>
      </w:r>
      <w:r w:rsidR="004317CD" w:rsidRPr="004317CD">
        <w:rPr>
          <w:rFonts w:eastAsia="Times New Roman" w:cs="Times New Roman"/>
          <w:color w:val="000000"/>
        </w:rPr>
        <w:t xml:space="preserve"> </w:t>
      </w:r>
      <w:r w:rsidR="004317CD">
        <w:rPr>
          <w:rFonts w:eastAsia="Times New Roman" w:cs="Times New Roman"/>
          <w:color w:val="000000"/>
        </w:rPr>
        <w:t xml:space="preserve">Toto potvrdil zpravodaj posl. </w:t>
      </w:r>
      <w:r w:rsidR="004317CD" w:rsidRPr="0082055D">
        <w:rPr>
          <w:rFonts w:eastAsia="Times New Roman" w:cs="Times New Roman"/>
          <w:color w:val="000000"/>
          <w:u w:val="single"/>
        </w:rPr>
        <w:t>K. Rais</w:t>
      </w:r>
      <w:r w:rsidR="004317CD">
        <w:rPr>
          <w:rFonts w:eastAsia="Times New Roman" w:cs="Times New Roman"/>
          <w:color w:val="000000"/>
        </w:rPr>
        <w:t xml:space="preserve"> a podal návrh na usnesení. Posl. </w:t>
      </w:r>
      <w:r w:rsidR="004317CD" w:rsidRPr="00A12B61">
        <w:rPr>
          <w:rFonts w:eastAsia="Times New Roman" w:cs="Times New Roman"/>
          <w:color w:val="000000"/>
          <w:u w:val="single"/>
        </w:rPr>
        <w:t>M. Ferjenčík</w:t>
      </w:r>
      <w:r w:rsidR="004317CD">
        <w:rPr>
          <w:rFonts w:eastAsia="Times New Roman" w:cs="Times New Roman"/>
          <w:color w:val="000000"/>
        </w:rPr>
        <w:t xml:space="preserve"> poděkoval tzv. „</w:t>
      </w:r>
      <w:proofErr w:type="spellStart"/>
      <w:r w:rsidR="004317CD">
        <w:rPr>
          <w:rFonts w:eastAsia="Times New Roman" w:cs="Times New Roman"/>
          <w:color w:val="000000"/>
        </w:rPr>
        <w:t>rozklikávací</w:t>
      </w:r>
      <w:proofErr w:type="spellEnd"/>
      <w:r w:rsidR="004317CD">
        <w:rPr>
          <w:rFonts w:eastAsia="Times New Roman" w:cs="Times New Roman"/>
          <w:color w:val="000000"/>
        </w:rPr>
        <w:t xml:space="preserve">“ rozpočet Sněmovny a za zajištění hlasovacího zařízení pro rozpočtový výbor. </w:t>
      </w:r>
      <w:r w:rsidR="004317CD">
        <w:rPr>
          <w:rFonts w:eastAsia="Times New Roman" w:cs="Times New Roman"/>
          <w:color w:val="000000"/>
          <w:lang w:eastAsia="cs-CZ"/>
        </w:rPr>
        <w:t xml:space="preserve">Po ukončené rozpravě nechala předsedkyně </w:t>
      </w:r>
      <w:r w:rsidR="004317CD">
        <w:rPr>
          <w:rFonts w:cs="Times New Roman"/>
        </w:rPr>
        <w:t xml:space="preserve">posl. </w:t>
      </w:r>
      <w:r w:rsidR="004317CD" w:rsidRPr="000D061C">
        <w:rPr>
          <w:rFonts w:cs="Times New Roman"/>
          <w:u w:val="single"/>
        </w:rPr>
        <w:t>M.</w:t>
      </w:r>
      <w:r w:rsidR="004317CD">
        <w:rPr>
          <w:rFonts w:cs="Times New Roman"/>
          <w:u w:val="single"/>
        </w:rPr>
        <w:t> </w:t>
      </w:r>
      <w:r w:rsidR="004317CD" w:rsidRPr="000D061C">
        <w:rPr>
          <w:rFonts w:cs="Times New Roman"/>
          <w:u w:val="single"/>
        </w:rPr>
        <w:t>Vostrá</w:t>
      </w:r>
      <w:r w:rsidR="004317CD">
        <w:rPr>
          <w:rFonts w:cs="Times New Roman"/>
        </w:rPr>
        <w:t xml:space="preserve"> hlasovat o navrženém usnesení. </w:t>
      </w:r>
    </w:p>
    <w:p w14:paraId="02923E74" w14:textId="77777777" w:rsidR="004317CD" w:rsidRDefault="004317CD" w:rsidP="004317CD">
      <w:pPr>
        <w:ind w:firstLine="708"/>
        <w:rPr>
          <w:rFonts w:eastAsia="Times New Roman" w:cs="Times New Roman"/>
          <w:color w:val="000000"/>
        </w:rPr>
      </w:pPr>
    </w:p>
    <w:p w14:paraId="3F72AD00" w14:textId="6EBED1DF" w:rsidR="004317CD" w:rsidRDefault="004317CD" w:rsidP="004317CD">
      <w:pPr>
        <w:ind w:firstLine="708"/>
        <w:rPr>
          <w:rFonts w:cs="Times New Roman"/>
        </w:rPr>
      </w:pPr>
      <w:r w:rsidRPr="002E5226">
        <w:rPr>
          <w:rFonts w:cs="Times New Roman"/>
        </w:rPr>
        <w:t xml:space="preserve">Bylo přijato usnesení č. </w:t>
      </w:r>
      <w:r>
        <w:rPr>
          <w:rFonts w:cs="Times New Roman"/>
        </w:rPr>
        <w:t>415</w:t>
      </w:r>
      <w:r w:rsidRPr="002E5226">
        <w:rPr>
          <w:rFonts w:cs="Times New Roman"/>
        </w:rPr>
        <w:t xml:space="preserve"> hlasováním č. </w:t>
      </w:r>
      <w:r>
        <w:rPr>
          <w:rFonts w:cs="Times New Roman"/>
        </w:rPr>
        <w:t>7</w:t>
      </w:r>
      <w:r w:rsidRPr="002E5226">
        <w:rPr>
          <w:rFonts w:cs="Times New Roman"/>
        </w:rPr>
        <w:t xml:space="preserve"> s výsledkem (+</w:t>
      </w:r>
      <w:r>
        <w:rPr>
          <w:rFonts w:cs="Times New Roman"/>
        </w:rPr>
        <w:t>12</w:t>
      </w:r>
      <w:r w:rsidRPr="002E5226">
        <w:rPr>
          <w:rFonts w:cs="Times New Roman"/>
        </w:rPr>
        <w:t>,</w:t>
      </w:r>
      <w:r>
        <w:rPr>
          <w:rFonts w:cs="Times New Roman"/>
        </w:rPr>
        <w:t>0</w:t>
      </w:r>
      <w:r w:rsidRPr="002E5226">
        <w:rPr>
          <w:rFonts w:cs="Times New Roman"/>
        </w:rPr>
        <w:t>,</w:t>
      </w:r>
      <w:r>
        <w:rPr>
          <w:rFonts w:cs="Times New Roman"/>
        </w:rPr>
        <w:t>2</w:t>
      </w:r>
      <w:r w:rsidRPr="002E5226">
        <w:rPr>
          <w:rFonts w:cs="Times New Roman"/>
        </w:rPr>
        <w:t>). Jmenný seznam viz příloha.</w:t>
      </w:r>
    </w:p>
    <w:p w14:paraId="2D63B012" w14:textId="3B675ADF" w:rsidR="004317CD" w:rsidRDefault="004317CD" w:rsidP="004317CD">
      <w:pPr>
        <w:ind w:firstLine="708"/>
        <w:rPr>
          <w:rFonts w:cs="Times New Roman"/>
        </w:rPr>
      </w:pPr>
    </w:p>
    <w:p w14:paraId="071600F8" w14:textId="0E405FC1" w:rsidR="004317CD" w:rsidRDefault="004317CD" w:rsidP="004317CD">
      <w:pPr>
        <w:ind w:firstLine="708"/>
        <w:rPr>
          <w:rFonts w:cs="Times New Roman"/>
        </w:rPr>
      </w:pPr>
      <w:r>
        <w:rPr>
          <w:rFonts w:cs="Times New Roman"/>
        </w:rPr>
        <w:t xml:space="preserve">Posl. </w:t>
      </w:r>
      <w:r w:rsidRPr="00A12B61">
        <w:rPr>
          <w:rFonts w:cs="Times New Roman"/>
          <w:u w:val="single"/>
        </w:rPr>
        <w:t>J. Volný</w:t>
      </w:r>
      <w:r>
        <w:rPr>
          <w:rFonts w:cs="Times New Roman"/>
        </w:rPr>
        <w:t xml:space="preserve"> uvedl, že u hlasování č. 6 u usnesení </w:t>
      </w:r>
      <w:r w:rsidR="00A12B61">
        <w:rPr>
          <w:rFonts w:cs="Times New Roman"/>
        </w:rPr>
        <w:t>414 mu nefungovalo</w:t>
      </w:r>
      <w:r>
        <w:rPr>
          <w:rFonts w:cs="Times New Roman"/>
        </w:rPr>
        <w:t xml:space="preserve"> hlasov</w:t>
      </w:r>
      <w:r w:rsidR="00A12B61">
        <w:rPr>
          <w:rFonts w:cs="Times New Roman"/>
        </w:rPr>
        <w:t>ací zařízení</w:t>
      </w:r>
      <w:r>
        <w:rPr>
          <w:rFonts w:cs="Times New Roman"/>
        </w:rPr>
        <w:t xml:space="preserve">. Hlasoval pro a na sjetině má x. Nezpochybňuje hlasování. </w:t>
      </w:r>
    </w:p>
    <w:p w14:paraId="19523B90" w14:textId="4A05A374" w:rsidR="004317CD" w:rsidRDefault="004317CD" w:rsidP="004317CD">
      <w:pPr>
        <w:jc w:val="left"/>
        <w:rPr>
          <w:rFonts w:eastAsia="Times New Roman" w:cs="Times New Roman"/>
          <w:color w:val="000000"/>
          <w:lang w:eastAsia="cs-CZ"/>
        </w:rPr>
      </w:pPr>
    </w:p>
    <w:p w14:paraId="555C64E4" w14:textId="77777777" w:rsidR="004317CD" w:rsidRDefault="004317CD" w:rsidP="004317CD">
      <w:pPr>
        <w:jc w:val="left"/>
        <w:rPr>
          <w:rFonts w:eastAsia="Times New Roman" w:cs="Times New Roman"/>
          <w:color w:val="000000"/>
          <w:lang w:eastAsia="cs-CZ"/>
        </w:rPr>
      </w:pPr>
    </w:p>
    <w:p w14:paraId="7E1EC78A" w14:textId="77777777" w:rsidR="004317CD" w:rsidRDefault="004317CD" w:rsidP="004317CD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5.</w:t>
      </w:r>
    </w:p>
    <w:p w14:paraId="7DD9EA32" w14:textId="76D98627" w:rsidR="004317CD" w:rsidRPr="00BA663B" w:rsidRDefault="004317CD" w:rsidP="004317CD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BA663B">
        <w:rPr>
          <w:rFonts w:eastAsia="Times New Roman" w:cs="Times New Roman"/>
          <w:color w:val="000000"/>
          <w:lang w:eastAsia="cs-CZ"/>
        </w:rPr>
        <w:t>Vládní návrh státního závěrečného účtu České republiky za rok 201</w:t>
      </w:r>
      <w:r>
        <w:rPr>
          <w:rFonts w:eastAsia="Times New Roman" w:cs="Times New Roman"/>
          <w:color w:val="000000"/>
          <w:lang w:eastAsia="cs-CZ"/>
        </w:rPr>
        <w:t>9</w:t>
      </w:r>
      <w:r w:rsidRPr="00BA663B">
        <w:rPr>
          <w:rFonts w:eastAsia="Times New Roman" w:cs="Times New Roman"/>
          <w:color w:val="000000"/>
          <w:lang w:eastAsia="cs-CZ"/>
        </w:rPr>
        <w:t>, kapitola 303 – Senát Parlamentu</w:t>
      </w:r>
    </w:p>
    <w:p w14:paraId="2BFA841D" w14:textId="77777777" w:rsidR="004317CD" w:rsidRDefault="004317CD" w:rsidP="004317CD">
      <w:pPr>
        <w:jc w:val="center"/>
        <w:rPr>
          <w:rFonts w:eastAsia="Times New Roman" w:cs="Times New Roman"/>
          <w:color w:val="000000"/>
          <w:lang w:eastAsia="cs-CZ"/>
        </w:rPr>
      </w:pPr>
    </w:p>
    <w:p w14:paraId="0F8A52ED" w14:textId="07AC8463" w:rsidR="000B2F99" w:rsidRDefault="004317CD" w:rsidP="000B2F99">
      <w:pPr>
        <w:ind w:firstLine="708"/>
        <w:rPr>
          <w:rFonts w:cs="Times New Roman"/>
        </w:rPr>
      </w:pPr>
      <w:r w:rsidRPr="00860C83">
        <w:rPr>
          <w:rFonts w:eastAsia="Times New Roman" w:cs="Times New Roman"/>
          <w:color w:val="000000"/>
        </w:rPr>
        <w:t xml:space="preserve">Předsedkyně posl. </w:t>
      </w:r>
      <w:r w:rsidRPr="00860C83">
        <w:rPr>
          <w:rFonts w:eastAsia="Times New Roman" w:cs="Times New Roman"/>
          <w:color w:val="000000"/>
          <w:u w:val="single"/>
        </w:rPr>
        <w:t>M. Vostrá</w:t>
      </w:r>
      <w:r w:rsidRPr="00860C83">
        <w:rPr>
          <w:rFonts w:eastAsia="Times New Roman" w:cs="Times New Roman"/>
          <w:color w:val="000000"/>
        </w:rPr>
        <w:t xml:space="preserve"> předala slovo</w:t>
      </w:r>
      <w:r>
        <w:rPr>
          <w:rFonts w:eastAsia="Times New Roman" w:cs="Times New Roman"/>
          <w:color w:val="000000"/>
        </w:rPr>
        <w:t xml:space="preserve"> vedoucí Kanceláře Senátu </w:t>
      </w:r>
      <w:r w:rsidRPr="00A12B61">
        <w:rPr>
          <w:rFonts w:eastAsia="Times New Roman" w:cs="Times New Roman"/>
          <w:color w:val="000000"/>
          <w:u w:val="single"/>
        </w:rPr>
        <w:t>J. Vohralíkové</w:t>
      </w:r>
      <w:r>
        <w:rPr>
          <w:rFonts w:eastAsia="Times New Roman" w:cs="Times New Roman"/>
          <w:color w:val="000000"/>
        </w:rPr>
        <w:t xml:space="preserve">, která uvedla příjmy i výdaje kapitoly. </w:t>
      </w:r>
      <w:r w:rsidR="000B2F99">
        <w:rPr>
          <w:rFonts w:cs="Times New Roman"/>
        </w:rPr>
        <w:t xml:space="preserve">Z rozpočtu bylo investováno s cílem zajistit požadavky na provoz moderních aplikací v souvislosti s rozvojem informačních a komunikačních technologií a zabezpečením a ochranou dat. Prostředky byly využity i na obměnu vozidel funkcionářů a dispozičních automobilů, dále na rekonstrukci a modernizaci budov. Zpravodaj posl. </w:t>
      </w:r>
      <w:r w:rsidR="000B2F99" w:rsidRPr="00947DA8">
        <w:rPr>
          <w:rFonts w:cs="Times New Roman"/>
          <w:u w:val="single"/>
        </w:rPr>
        <w:t>J. Hrnčíř</w:t>
      </w:r>
      <w:r w:rsidR="000B2F99" w:rsidRPr="00A12B61">
        <w:rPr>
          <w:rFonts w:cs="Times New Roman"/>
        </w:rPr>
        <w:t xml:space="preserve"> </w:t>
      </w:r>
      <w:r w:rsidR="000B2F99">
        <w:rPr>
          <w:rFonts w:cs="Times New Roman"/>
        </w:rPr>
        <w:t xml:space="preserve">výši příjmů a výdajů potvrdil a podal návrh na usnesení. Do otevřené rozpravy se nikdo nepřihlásil, proto </w:t>
      </w:r>
      <w:r w:rsidR="000B2F99">
        <w:rPr>
          <w:rFonts w:eastAsia="Times New Roman" w:cs="Times New Roman"/>
          <w:color w:val="000000"/>
          <w:lang w:eastAsia="cs-CZ"/>
        </w:rPr>
        <w:t xml:space="preserve">předsedkyně </w:t>
      </w:r>
      <w:r w:rsidR="000B2F99">
        <w:rPr>
          <w:rFonts w:cs="Times New Roman"/>
        </w:rPr>
        <w:t xml:space="preserve">posl. </w:t>
      </w:r>
      <w:r w:rsidR="000B2F99" w:rsidRPr="000D061C">
        <w:rPr>
          <w:rFonts w:cs="Times New Roman"/>
          <w:u w:val="single"/>
        </w:rPr>
        <w:t>M.</w:t>
      </w:r>
      <w:r w:rsidR="000B2F99">
        <w:rPr>
          <w:rFonts w:cs="Times New Roman"/>
          <w:u w:val="single"/>
        </w:rPr>
        <w:t> </w:t>
      </w:r>
      <w:r w:rsidR="000B2F99" w:rsidRPr="000B2F99">
        <w:rPr>
          <w:rFonts w:cs="Times New Roman"/>
          <w:u w:val="single"/>
        </w:rPr>
        <w:t>Vostrá</w:t>
      </w:r>
      <w:r w:rsidR="000B2F99">
        <w:rPr>
          <w:rFonts w:cs="Times New Roman"/>
        </w:rPr>
        <w:t xml:space="preserve"> nechala hlasovat o navrženém usnesení. </w:t>
      </w:r>
    </w:p>
    <w:p w14:paraId="005F8516" w14:textId="3E74CD18" w:rsidR="000B2F99" w:rsidRDefault="000B2F99" w:rsidP="000B2F99">
      <w:pPr>
        <w:ind w:firstLine="708"/>
        <w:rPr>
          <w:rFonts w:cs="Times New Roman"/>
        </w:rPr>
      </w:pPr>
    </w:p>
    <w:p w14:paraId="455248A9" w14:textId="7F86881F" w:rsidR="000B2F99" w:rsidRDefault="000B2F99" w:rsidP="000B2F99">
      <w:pPr>
        <w:ind w:firstLine="708"/>
        <w:rPr>
          <w:rFonts w:cs="Times New Roman"/>
        </w:rPr>
      </w:pPr>
      <w:r w:rsidRPr="002E5226">
        <w:rPr>
          <w:rFonts w:cs="Times New Roman"/>
        </w:rPr>
        <w:t xml:space="preserve">Bylo přijato usnesení č. </w:t>
      </w:r>
      <w:r>
        <w:rPr>
          <w:rFonts w:cs="Times New Roman"/>
        </w:rPr>
        <w:t>416</w:t>
      </w:r>
      <w:r w:rsidRPr="002E5226">
        <w:rPr>
          <w:rFonts w:cs="Times New Roman"/>
        </w:rPr>
        <w:t xml:space="preserve"> hlasováním č. </w:t>
      </w:r>
      <w:r>
        <w:rPr>
          <w:rFonts w:cs="Times New Roman"/>
        </w:rPr>
        <w:t>8</w:t>
      </w:r>
      <w:r w:rsidRPr="002E5226">
        <w:rPr>
          <w:rFonts w:cs="Times New Roman"/>
        </w:rPr>
        <w:t xml:space="preserve"> s výsledkem (+</w:t>
      </w:r>
      <w:r>
        <w:rPr>
          <w:rFonts w:cs="Times New Roman"/>
        </w:rPr>
        <w:t>13</w:t>
      </w:r>
      <w:r w:rsidRPr="002E5226">
        <w:rPr>
          <w:rFonts w:cs="Times New Roman"/>
        </w:rPr>
        <w:t>,</w:t>
      </w:r>
      <w:r>
        <w:rPr>
          <w:rFonts w:cs="Times New Roman"/>
        </w:rPr>
        <w:t>0</w:t>
      </w:r>
      <w:r w:rsidRPr="002E5226">
        <w:rPr>
          <w:rFonts w:cs="Times New Roman"/>
        </w:rPr>
        <w:t>,</w:t>
      </w:r>
      <w:r>
        <w:rPr>
          <w:rFonts w:cs="Times New Roman"/>
        </w:rPr>
        <w:t>2</w:t>
      </w:r>
      <w:r w:rsidRPr="002E5226">
        <w:rPr>
          <w:rFonts w:cs="Times New Roman"/>
        </w:rPr>
        <w:t>). Jmenný seznam viz příloha.</w:t>
      </w:r>
    </w:p>
    <w:p w14:paraId="21ECF899" w14:textId="77777777" w:rsidR="000B2F99" w:rsidRDefault="000B2F99" w:rsidP="000B2F99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62496D5B" w14:textId="0F970F3B" w:rsidR="004317CD" w:rsidRPr="004317CD" w:rsidRDefault="004317CD" w:rsidP="000B2F99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3577638D" w14:textId="42A32E83" w:rsidR="000D061C" w:rsidRDefault="00135831" w:rsidP="003D0033">
      <w:pPr>
        <w:jc w:val="center"/>
        <w:rPr>
          <w:rFonts w:eastAsia="Times New Roman" w:cs="Times New Roman"/>
          <w:i/>
          <w:color w:val="000000"/>
          <w:lang w:eastAsia="cs-CZ"/>
        </w:rPr>
      </w:pPr>
      <w:r>
        <w:rPr>
          <w:rFonts w:eastAsia="Times New Roman" w:cs="Times New Roman"/>
          <w:i/>
          <w:color w:val="000000"/>
          <w:lang w:eastAsia="cs-CZ"/>
        </w:rPr>
        <w:t>***</w:t>
      </w:r>
    </w:p>
    <w:p w14:paraId="4F94D43D" w14:textId="77777777" w:rsidR="000D061C" w:rsidRDefault="000D061C" w:rsidP="003D0033">
      <w:pPr>
        <w:jc w:val="center"/>
        <w:rPr>
          <w:rFonts w:eastAsia="Times New Roman" w:cs="Times New Roman"/>
          <w:i/>
          <w:color w:val="000000"/>
          <w:lang w:eastAsia="cs-CZ"/>
        </w:rPr>
      </w:pPr>
    </w:p>
    <w:p w14:paraId="4654B275" w14:textId="5B172D4D" w:rsidR="000D061C" w:rsidRDefault="00135831" w:rsidP="00D852A9">
      <w:pPr>
        <w:jc w:val="center"/>
        <w:rPr>
          <w:rFonts w:eastAsia="Times New Roman" w:cs="Times New Roman"/>
          <w:i/>
          <w:color w:val="000000"/>
          <w:lang w:eastAsia="cs-CZ"/>
        </w:rPr>
      </w:pPr>
      <w:r>
        <w:rPr>
          <w:rFonts w:eastAsia="Times New Roman" w:cs="Times New Roman"/>
          <w:i/>
          <w:color w:val="000000"/>
          <w:lang w:eastAsia="cs-CZ"/>
        </w:rPr>
        <w:t>Za všeobecnéh</w:t>
      </w:r>
      <w:r w:rsidR="00D852A9">
        <w:rPr>
          <w:rFonts w:eastAsia="Times New Roman" w:cs="Times New Roman"/>
          <w:i/>
          <w:color w:val="000000"/>
          <w:lang w:eastAsia="cs-CZ"/>
        </w:rPr>
        <w:t>o</w:t>
      </w:r>
      <w:r>
        <w:rPr>
          <w:rFonts w:eastAsia="Times New Roman" w:cs="Times New Roman"/>
          <w:i/>
          <w:color w:val="000000"/>
          <w:lang w:eastAsia="cs-CZ"/>
        </w:rPr>
        <w:t xml:space="preserve"> souhlasu poslanců předřadila předsedkyně posl. bod. č. 13,</w:t>
      </w:r>
      <w:r w:rsidR="00D852A9">
        <w:rPr>
          <w:rFonts w:eastAsia="Times New Roman" w:cs="Times New Roman"/>
          <w:i/>
          <w:color w:val="000000"/>
          <w:lang w:eastAsia="cs-CZ"/>
        </w:rPr>
        <w:t xml:space="preserve"> 14., 15., 16.</w:t>
      </w:r>
    </w:p>
    <w:p w14:paraId="5CB3A2C1" w14:textId="77777777" w:rsidR="000D061C" w:rsidRDefault="000D061C" w:rsidP="003D0033">
      <w:pPr>
        <w:jc w:val="center"/>
        <w:rPr>
          <w:rFonts w:eastAsia="Times New Roman" w:cs="Times New Roman"/>
          <w:i/>
          <w:color w:val="000000"/>
          <w:lang w:eastAsia="cs-CZ"/>
        </w:rPr>
      </w:pPr>
    </w:p>
    <w:p w14:paraId="3530EB60" w14:textId="6220C0FC" w:rsidR="003D0033" w:rsidRPr="00657246" w:rsidRDefault="003D0033" w:rsidP="00D852A9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657246">
        <w:rPr>
          <w:rFonts w:eastAsia="Times New Roman" w:cs="Times New Roman"/>
          <w:i/>
          <w:color w:val="000000"/>
          <w:lang w:eastAsia="cs-CZ"/>
        </w:rPr>
        <w:t>***</w:t>
      </w:r>
    </w:p>
    <w:p w14:paraId="78A5AC7B" w14:textId="7B83F328" w:rsidR="005A42B6" w:rsidRPr="00860C83" w:rsidRDefault="005A42B6" w:rsidP="00A025A4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5F0D2AED" w14:textId="1BFE2F39" w:rsidR="003D0033" w:rsidRDefault="00D852A9" w:rsidP="003D0033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13</w:t>
      </w:r>
      <w:r w:rsidR="003D0033">
        <w:rPr>
          <w:rFonts w:eastAsia="Times New Roman" w:cs="Times New Roman"/>
          <w:color w:val="000000"/>
          <w:sz w:val="22"/>
          <w:szCs w:val="22"/>
        </w:rPr>
        <w:t>.</w:t>
      </w:r>
    </w:p>
    <w:p w14:paraId="1734AFF9" w14:textId="77777777" w:rsidR="003D0033" w:rsidRDefault="003D0033" w:rsidP="003D0033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Zprávy a informace</w:t>
      </w:r>
    </w:p>
    <w:p w14:paraId="5B4FB02F" w14:textId="77777777" w:rsidR="003D0033" w:rsidRDefault="003D0033" w:rsidP="003D0033">
      <w:pPr>
        <w:rPr>
          <w:rFonts w:eastAsia="Times New Roman" w:cs="Times New Roman"/>
          <w:color w:val="000000"/>
          <w:lang w:eastAsia="cs-CZ"/>
        </w:rPr>
      </w:pPr>
    </w:p>
    <w:p w14:paraId="1B26D4EA" w14:textId="28756B2E" w:rsidR="003D0033" w:rsidRDefault="003D0033" w:rsidP="003D003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color w:val="000000"/>
        </w:rPr>
        <w:tab/>
      </w:r>
      <w:r w:rsidRPr="00860C83">
        <w:rPr>
          <w:rFonts w:eastAsia="Times New Roman" w:cs="Times New Roman"/>
          <w:color w:val="000000"/>
          <w:sz w:val="22"/>
          <w:szCs w:val="22"/>
        </w:rPr>
        <w:t xml:space="preserve">Předsedkyně posl. </w:t>
      </w:r>
      <w:r w:rsidRPr="00860C83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852A9">
        <w:rPr>
          <w:rFonts w:eastAsia="Times New Roman" w:cs="Times New Roman"/>
          <w:color w:val="000000"/>
          <w:sz w:val="22"/>
          <w:szCs w:val="22"/>
        </w:rPr>
        <w:t xml:space="preserve">uvedla změnu harmonogramu projednávání státního závěrečného účtu roku 2019, protože se změnil harmonogram práce v Poslanecké sněmovně. Na základě žádosti ze strany pirátů přerušila projednávání tohoto bodu. </w:t>
      </w:r>
    </w:p>
    <w:p w14:paraId="09469163" w14:textId="08423971" w:rsidR="003D0033" w:rsidRDefault="003D0033" w:rsidP="003D003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61E774B8" w14:textId="67DA79A6" w:rsidR="007D4B44" w:rsidRDefault="007D4B44" w:rsidP="008300C1">
      <w:pPr>
        <w:rPr>
          <w:rFonts w:eastAsia="Times New Roman" w:cs="Times New Roman"/>
          <w:color w:val="000000"/>
        </w:rPr>
      </w:pPr>
    </w:p>
    <w:p w14:paraId="139C0568" w14:textId="6D88B5A1" w:rsidR="000E7A31" w:rsidRPr="001A07B1" w:rsidRDefault="00845435" w:rsidP="000E7A31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9"/>
        </w:tabs>
        <w:jc w:val="center"/>
        <w:rPr>
          <w:rFonts w:cs="Times New Roman"/>
          <w:sz w:val="22"/>
          <w:szCs w:val="22"/>
        </w:rPr>
      </w:pPr>
      <w:r w:rsidRPr="001A07B1">
        <w:rPr>
          <w:rFonts w:cs="Times New Roman"/>
          <w:sz w:val="22"/>
          <w:szCs w:val="22"/>
        </w:rPr>
        <w:t>14</w:t>
      </w:r>
      <w:r w:rsidR="000E7A31" w:rsidRPr="001A07B1">
        <w:rPr>
          <w:rFonts w:cs="Times New Roman"/>
          <w:sz w:val="22"/>
          <w:szCs w:val="22"/>
        </w:rPr>
        <w:t>.</w:t>
      </w:r>
    </w:p>
    <w:p w14:paraId="63881011" w14:textId="77777777" w:rsidR="000E7A31" w:rsidRPr="001A07B1" w:rsidRDefault="000E7A31" w:rsidP="000E7A31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9"/>
        </w:tabs>
        <w:jc w:val="center"/>
        <w:rPr>
          <w:rFonts w:cs="Times New Roman"/>
          <w:sz w:val="22"/>
          <w:szCs w:val="22"/>
        </w:rPr>
      </w:pPr>
      <w:r w:rsidRPr="001A07B1">
        <w:rPr>
          <w:rFonts w:cs="Times New Roman"/>
          <w:sz w:val="22"/>
          <w:szCs w:val="22"/>
        </w:rPr>
        <w:t>Informace z podvýborů</w:t>
      </w:r>
    </w:p>
    <w:p w14:paraId="75DD393C" w14:textId="77777777" w:rsidR="000E7A31" w:rsidRPr="001A07B1" w:rsidRDefault="000E7A31" w:rsidP="000E7A31">
      <w:pPr>
        <w:rPr>
          <w:rFonts w:eastAsia="Times New Roman" w:cs="Times New Roman"/>
          <w:color w:val="000000"/>
          <w:lang w:eastAsia="cs-CZ"/>
        </w:rPr>
      </w:pPr>
    </w:p>
    <w:p w14:paraId="2051AE3D" w14:textId="5A45D646" w:rsidR="00BA2AC3" w:rsidRPr="001A07B1" w:rsidRDefault="00BA2AC3" w:rsidP="00BA2AC3">
      <w:pPr>
        <w:pStyle w:val="slovanseznam"/>
        <w:numPr>
          <w:ilvl w:val="0"/>
          <w:numId w:val="0"/>
        </w:numPr>
        <w:tabs>
          <w:tab w:val="left" w:pos="709"/>
        </w:tabs>
        <w:rPr>
          <w:color w:val="000000"/>
          <w:sz w:val="22"/>
          <w:szCs w:val="22"/>
        </w:rPr>
      </w:pPr>
      <w:r w:rsidRPr="001A07B1">
        <w:rPr>
          <w:rFonts w:eastAsia="Times New Roman" w:cs="Times New Roman"/>
          <w:color w:val="000000"/>
          <w:sz w:val="22"/>
          <w:szCs w:val="22"/>
        </w:rPr>
        <w:tab/>
        <w:t xml:space="preserve">Předsedkyně posl. </w:t>
      </w:r>
      <w:r w:rsidRPr="001A07B1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 w:rsidR="00D852A9" w:rsidRPr="001A07B1">
        <w:rPr>
          <w:rFonts w:eastAsia="Times New Roman" w:cs="Times New Roman"/>
          <w:color w:val="000000"/>
          <w:sz w:val="22"/>
          <w:szCs w:val="22"/>
        </w:rPr>
        <w:t xml:space="preserve"> předala slovo předsedovi</w:t>
      </w:r>
      <w:r w:rsidR="00D852A9" w:rsidRPr="001A07B1">
        <w:rPr>
          <w:color w:val="000000"/>
          <w:sz w:val="22"/>
          <w:szCs w:val="22"/>
        </w:rPr>
        <w:t xml:space="preserve"> podvýboru RV posl. </w:t>
      </w:r>
      <w:r w:rsidR="00D852A9" w:rsidRPr="001A07B1">
        <w:rPr>
          <w:color w:val="000000"/>
          <w:sz w:val="22"/>
          <w:szCs w:val="22"/>
          <w:u w:val="single"/>
        </w:rPr>
        <w:t>J. Dolejšovi,</w:t>
      </w:r>
      <w:r w:rsidR="00D852A9" w:rsidRPr="001A07B1">
        <w:rPr>
          <w:color w:val="000000"/>
          <w:sz w:val="22"/>
          <w:szCs w:val="22"/>
        </w:rPr>
        <w:t xml:space="preserve"> který uvedl, že podvýbor RV pro bankovnictví, pojišťovnictví a finanční trhy se b</w:t>
      </w:r>
      <w:r w:rsidR="00A12B61" w:rsidRPr="001A07B1">
        <w:rPr>
          <w:color w:val="000000"/>
          <w:sz w:val="22"/>
          <w:szCs w:val="22"/>
        </w:rPr>
        <w:t>ude konat ve čtvrtek 9. července</w:t>
      </w:r>
      <w:r w:rsidR="00D852A9" w:rsidRPr="001A07B1">
        <w:rPr>
          <w:color w:val="000000"/>
          <w:sz w:val="22"/>
          <w:szCs w:val="22"/>
        </w:rPr>
        <w:t xml:space="preserve"> na téma</w:t>
      </w:r>
      <w:r w:rsidR="00845435" w:rsidRPr="001A07B1">
        <w:rPr>
          <w:color w:val="000000"/>
          <w:sz w:val="22"/>
          <w:szCs w:val="22"/>
        </w:rPr>
        <w:t>: Problematika vedení účtů u bankovních institucí pro společnosti obchodující s </w:t>
      </w:r>
      <w:proofErr w:type="spellStart"/>
      <w:r w:rsidR="00845435" w:rsidRPr="001A07B1">
        <w:rPr>
          <w:color w:val="000000"/>
          <w:sz w:val="22"/>
          <w:szCs w:val="22"/>
        </w:rPr>
        <w:t>kryptoměnami</w:t>
      </w:r>
      <w:proofErr w:type="spellEnd"/>
      <w:r w:rsidR="00845435" w:rsidRPr="001A07B1">
        <w:rPr>
          <w:color w:val="000000"/>
          <w:sz w:val="22"/>
          <w:szCs w:val="22"/>
        </w:rPr>
        <w:t>.</w:t>
      </w:r>
    </w:p>
    <w:p w14:paraId="081D6074" w14:textId="7F17D658" w:rsidR="00845435" w:rsidRPr="001A07B1" w:rsidRDefault="00845435" w:rsidP="00BA2AC3">
      <w:pPr>
        <w:pStyle w:val="slovanseznam"/>
        <w:numPr>
          <w:ilvl w:val="0"/>
          <w:numId w:val="0"/>
        </w:numPr>
        <w:tabs>
          <w:tab w:val="left" w:pos="709"/>
        </w:tabs>
        <w:rPr>
          <w:color w:val="000000"/>
          <w:sz w:val="22"/>
          <w:szCs w:val="22"/>
        </w:rPr>
      </w:pPr>
    </w:p>
    <w:p w14:paraId="5086DD3D" w14:textId="60104C63" w:rsidR="00845435" w:rsidRPr="001A07B1" w:rsidRDefault="00845435" w:rsidP="00BA2AC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  <w:r w:rsidRPr="001A07B1">
        <w:rPr>
          <w:color w:val="000000"/>
          <w:sz w:val="22"/>
          <w:szCs w:val="22"/>
        </w:rPr>
        <w:tab/>
        <w:t xml:space="preserve">Další informace nebyly podány. </w:t>
      </w:r>
    </w:p>
    <w:p w14:paraId="385CF50E" w14:textId="77777777" w:rsidR="000A5AAF" w:rsidRPr="001A07B1" w:rsidRDefault="000A5AAF" w:rsidP="000A5AAF">
      <w:pPr>
        <w:rPr>
          <w:rFonts w:eastAsia="Times New Roman" w:cs="Times New Roman"/>
          <w:color w:val="000000"/>
          <w:lang w:eastAsia="cs-CZ"/>
        </w:rPr>
      </w:pPr>
    </w:p>
    <w:p w14:paraId="1D244834" w14:textId="2838BE57" w:rsidR="002601F2" w:rsidRDefault="002601F2" w:rsidP="00845435">
      <w:pPr>
        <w:rPr>
          <w:rFonts w:eastAsia="Times New Roman" w:cs="Times New Roman"/>
          <w:color w:val="000000"/>
          <w:lang w:eastAsia="cs-CZ"/>
        </w:rPr>
      </w:pPr>
    </w:p>
    <w:p w14:paraId="6DDD2482" w14:textId="295D0411" w:rsidR="000A5AAF" w:rsidRDefault="00845435" w:rsidP="000A5AAF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15</w:t>
      </w:r>
      <w:r w:rsidR="000A5AAF" w:rsidRPr="00291071">
        <w:rPr>
          <w:rFonts w:eastAsia="Times New Roman" w:cs="Times New Roman"/>
          <w:color w:val="000000"/>
          <w:lang w:eastAsia="cs-CZ"/>
        </w:rPr>
        <w:t>.</w:t>
      </w:r>
    </w:p>
    <w:p w14:paraId="57CE7A86" w14:textId="77777777" w:rsidR="000A5AAF" w:rsidRDefault="000A5AAF" w:rsidP="000A5AAF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Sdělení předsedkyně, různé</w:t>
      </w:r>
    </w:p>
    <w:p w14:paraId="273F44B7" w14:textId="77777777" w:rsidR="000A5AAF" w:rsidRDefault="000A5AAF" w:rsidP="000A5AAF">
      <w:pPr>
        <w:rPr>
          <w:rFonts w:eastAsia="Times New Roman" w:cs="Times New Roman"/>
          <w:color w:val="000000"/>
          <w:lang w:eastAsia="cs-CZ"/>
        </w:rPr>
      </w:pPr>
    </w:p>
    <w:p w14:paraId="47CEE65B" w14:textId="78C839F2" w:rsidR="00A50A8F" w:rsidRDefault="00845435" w:rsidP="00845435">
      <w:pPr>
        <w:ind w:firstLine="708"/>
        <w:rPr>
          <w:rFonts w:cs="Times New Roman"/>
        </w:rPr>
      </w:pPr>
      <w:r>
        <w:t>U tohoto bodu neměla před</w:t>
      </w:r>
      <w:r w:rsidR="005B0A87" w:rsidRPr="00EC56A0">
        <w:t xml:space="preserve">sedkyně posl. </w:t>
      </w:r>
      <w:r w:rsidR="005B0A87" w:rsidRPr="00DA01D3">
        <w:rPr>
          <w:u w:val="single"/>
        </w:rPr>
        <w:t>M. Vostrá</w:t>
      </w:r>
      <w:r w:rsidR="005B0A87">
        <w:t xml:space="preserve"> </w:t>
      </w:r>
      <w:r>
        <w:t xml:space="preserve">žádné sdělení. </w:t>
      </w:r>
    </w:p>
    <w:p w14:paraId="54B29248" w14:textId="47C52746" w:rsidR="00B52BDB" w:rsidRDefault="00B52BDB" w:rsidP="00845435">
      <w:pPr>
        <w:jc w:val="left"/>
        <w:rPr>
          <w:rFonts w:cs="Times New Roman"/>
        </w:rPr>
      </w:pPr>
    </w:p>
    <w:p w14:paraId="037D9A0F" w14:textId="77777777" w:rsidR="008D61B0" w:rsidRDefault="008D61B0" w:rsidP="008D61B0">
      <w:pPr>
        <w:pStyle w:val="slovanseznam"/>
        <w:numPr>
          <w:ilvl w:val="0"/>
          <w:numId w:val="0"/>
        </w:numPr>
        <w:tabs>
          <w:tab w:val="left" w:pos="0"/>
        </w:tabs>
        <w:jc w:val="left"/>
        <w:rPr>
          <w:rFonts w:cs="Times New Roman"/>
          <w:sz w:val="22"/>
          <w:szCs w:val="22"/>
        </w:rPr>
      </w:pPr>
    </w:p>
    <w:p w14:paraId="048BE1EF" w14:textId="3495C59A" w:rsidR="008D61B0" w:rsidRPr="00EC56A0" w:rsidRDefault="008D61B0" w:rsidP="008D61B0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</w:t>
      </w:r>
      <w:r w:rsidRPr="00EC56A0">
        <w:rPr>
          <w:rFonts w:cs="Times New Roman"/>
          <w:sz w:val="22"/>
          <w:szCs w:val="22"/>
        </w:rPr>
        <w:t>.</w:t>
      </w:r>
    </w:p>
    <w:p w14:paraId="05672EF2" w14:textId="77777777" w:rsidR="008D61B0" w:rsidRPr="00EC56A0" w:rsidRDefault="008D61B0" w:rsidP="008D61B0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jc w:val="center"/>
        <w:rPr>
          <w:rFonts w:cs="Times New Roman"/>
          <w:sz w:val="22"/>
          <w:szCs w:val="22"/>
        </w:rPr>
      </w:pPr>
      <w:r w:rsidRPr="00EC56A0">
        <w:rPr>
          <w:rFonts w:cs="Times New Roman"/>
          <w:sz w:val="22"/>
          <w:szCs w:val="22"/>
        </w:rPr>
        <w:t>Návrh termínu a pořadu další schůze výboru</w:t>
      </w:r>
    </w:p>
    <w:p w14:paraId="6280B854" w14:textId="77777777" w:rsidR="008D61B0" w:rsidRPr="00EC56A0" w:rsidRDefault="008D61B0" w:rsidP="008D61B0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7F2C541D" w14:textId="7F55123C" w:rsidR="008D61B0" w:rsidRPr="00841FAD" w:rsidRDefault="008D61B0" w:rsidP="008D61B0">
      <w:pPr>
        <w:tabs>
          <w:tab w:val="left" w:pos="426"/>
        </w:tabs>
        <w:rPr>
          <w:rFonts w:eastAsia="Times New Roman" w:cs="Times New Roman"/>
          <w:noProof/>
          <w:lang w:eastAsia="cs-CZ"/>
        </w:rPr>
      </w:pPr>
      <w:r>
        <w:rPr>
          <w:rFonts w:cs="Times New Roman"/>
        </w:rPr>
        <w:tab/>
      </w:r>
      <w:r w:rsidRPr="001638F4">
        <w:t>Předsedkyně posl</w:t>
      </w:r>
      <w:r w:rsidRPr="00841FAD">
        <w:rPr>
          <w:rFonts w:cs="Times New Roman"/>
        </w:rPr>
        <w:t xml:space="preserve">. </w:t>
      </w:r>
      <w:r w:rsidRPr="00841FAD">
        <w:rPr>
          <w:rFonts w:cs="Times New Roman"/>
          <w:u w:val="single"/>
        </w:rPr>
        <w:t>M. Vostrá</w:t>
      </w:r>
      <w:r w:rsidRPr="00841FAD">
        <w:rPr>
          <w:rFonts w:cs="Times New Roman"/>
        </w:rPr>
        <w:t xml:space="preserve"> </w:t>
      </w:r>
      <w:r>
        <w:rPr>
          <w:rFonts w:cs="Times New Roman"/>
        </w:rPr>
        <w:t xml:space="preserve">uvedla, že vláda předložila do Poslanecké sněmovny novelu zákona o státním rozpočtu na rok 2020. Navrhla </w:t>
      </w:r>
      <w:r w:rsidR="00DA6CD0">
        <w:rPr>
          <w:rFonts w:cs="Times New Roman"/>
        </w:rPr>
        <w:t>jednat o této novele ve 2. čtení v pátek 26. června od 9. hodin a 3. čtení novely v pátek 3. července též od 9 hodin. O</w:t>
      </w:r>
      <w:r>
        <w:rPr>
          <w:rFonts w:cs="Times New Roman"/>
        </w:rPr>
        <w:t>tevřela rozpravu</w:t>
      </w:r>
      <w:r w:rsidR="00DA6CD0">
        <w:rPr>
          <w:rFonts w:cs="Times New Roman"/>
        </w:rPr>
        <w:t>, do které se přihlásil</w:t>
      </w:r>
      <w:r w:rsidR="00A12B61">
        <w:rPr>
          <w:rFonts w:cs="Times New Roman"/>
        </w:rPr>
        <w:t>i</w:t>
      </w:r>
      <w:r w:rsidR="00DA6CD0">
        <w:rPr>
          <w:rFonts w:cs="Times New Roman"/>
        </w:rPr>
        <w:t xml:space="preserve"> posl. </w:t>
      </w:r>
      <w:r w:rsidR="00DA6CD0" w:rsidRPr="00DA6CD0">
        <w:rPr>
          <w:rFonts w:cs="Times New Roman"/>
          <w:u w:val="single"/>
        </w:rPr>
        <w:t>J. Volný</w:t>
      </w:r>
      <w:r w:rsidR="00DA6CD0">
        <w:rPr>
          <w:rFonts w:cs="Times New Roman"/>
        </w:rPr>
        <w:t xml:space="preserve">, posl. </w:t>
      </w:r>
      <w:r w:rsidR="00DA6CD0" w:rsidRPr="00DA6CD0">
        <w:rPr>
          <w:rFonts w:cs="Times New Roman"/>
          <w:u w:val="single"/>
        </w:rPr>
        <w:t>R. Onderka</w:t>
      </w:r>
      <w:r w:rsidR="00DA6CD0">
        <w:rPr>
          <w:rFonts w:cs="Times New Roman"/>
        </w:rPr>
        <w:t xml:space="preserve">, posl. </w:t>
      </w:r>
      <w:r w:rsidR="00DA6CD0" w:rsidRPr="00DA6CD0">
        <w:rPr>
          <w:rFonts w:cs="Times New Roman"/>
          <w:u w:val="single"/>
        </w:rPr>
        <w:t>J. Dolejš</w:t>
      </w:r>
      <w:r w:rsidR="00DA6CD0">
        <w:rPr>
          <w:rFonts w:cs="Times New Roman"/>
        </w:rPr>
        <w:t xml:space="preserve">, posl. </w:t>
      </w:r>
      <w:r w:rsidR="00DA6CD0" w:rsidRPr="00DA6CD0">
        <w:rPr>
          <w:rFonts w:cs="Times New Roman"/>
          <w:u w:val="single"/>
        </w:rPr>
        <w:t>K. Rais</w:t>
      </w:r>
      <w:r w:rsidR="00DA6CD0">
        <w:rPr>
          <w:rFonts w:cs="Times New Roman"/>
        </w:rPr>
        <w:t xml:space="preserve">, posl. </w:t>
      </w:r>
      <w:r w:rsidR="00DA6CD0" w:rsidRPr="00DA6CD0">
        <w:rPr>
          <w:rFonts w:cs="Times New Roman"/>
          <w:u w:val="single"/>
        </w:rPr>
        <w:t>V. Kovářová</w:t>
      </w:r>
      <w:r w:rsidR="00DA6CD0">
        <w:rPr>
          <w:rFonts w:cs="Times New Roman"/>
        </w:rPr>
        <w:t>. Každý z nich měl jiný návrh na časové projednání. Z důvodu dodržení lhůt na projednání novely zákona ve 2. a 3. čtení Poslaneckou sněmovnou</w:t>
      </w:r>
      <w:r>
        <w:rPr>
          <w:rFonts w:cs="Times New Roman"/>
        </w:rPr>
        <w:t xml:space="preserve"> </w:t>
      </w:r>
      <w:r w:rsidRPr="00841FAD">
        <w:rPr>
          <w:rFonts w:cs="Times New Roman"/>
        </w:rPr>
        <w:t xml:space="preserve">podala </w:t>
      </w:r>
      <w:r w:rsidR="00DA6CD0">
        <w:rPr>
          <w:rFonts w:cs="Times New Roman"/>
        </w:rPr>
        <w:t>předsedkyně opět návrh na jednání o této novele ve 2. čtení v pátek 26. června od 9. hodin a 3. čtení novely v pátek 3. července</w:t>
      </w:r>
      <w:r w:rsidR="001A07B1">
        <w:rPr>
          <w:rFonts w:cs="Times New Roman"/>
        </w:rPr>
        <w:t xml:space="preserve"> z důvodu požadavků z rozpravy již</w:t>
      </w:r>
      <w:r w:rsidR="00DA6CD0">
        <w:rPr>
          <w:rFonts w:cs="Times New Roman"/>
        </w:rPr>
        <w:t xml:space="preserve"> od 8:30 hodin. Na 3. července byl ještě</w:t>
      </w:r>
      <w:r w:rsidR="00A12B61">
        <w:rPr>
          <w:rFonts w:cs="Times New Roman"/>
        </w:rPr>
        <w:t xml:space="preserve"> na návrh posl. M. </w:t>
      </w:r>
      <w:proofErr w:type="spellStart"/>
      <w:r w:rsidR="00A12B61">
        <w:rPr>
          <w:rFonts w:cs="Times New Roman"/>
        </w:rPr>
        <w:t>Ferjenčíka</w:t>
      </w:r>
      <w:proofErr w:type="spellEnd"/>
      <w:r w:rsidR="00DA6CD0">
        <w:rPr>
          <w:rFonts w:cs="Times New Roman"/>
        </w:rPr>
        <w:t xml:space="preserve"> zařazen bod 3. „</w:t>
      </w:r>
      <w:r w:rsidR="00DA6CD0" w:rsidRPr="00DA6CD0">
        <w:rPr>
          <w:rFonts w:cs="Times New Roman"/>
        </w:rPr>
        <w:t>Informace Ministerstva financí a Generálního finančního ředitelství ke kauze zajišťovacích příkazů</w:t>
      </w:r>
      <w:r w:rsidR="00DA6CD0">
        <w:rPr>
          <w:rFonts w:cs="Times New Roman"/>
        </w:rPr>
        <w:t xml:space="preserve">“. Po ukončené rozpravě nechala předsedkyně posl. </w:t>
      </w:r>
      <w:r w:rsidR="00DA6CD0" w:rsidRPr="00DA6CD0">
        <w:rPr>
          <w:rFonts w:cs="Times New Roman"/>
          <w:u w:val="single"/>
        </w:rPr>
        <w:t>M. Vostrá</w:t>
      </w:r>
      <w:r w:rsidR="00DA6CD0">
        <w:rPr>
          <w:rFonts w:cs="Times New Roman"/>
        </w:rPr>
        <w:t xml:space="preserve"> </w:t>
      </w:r>
      <w:r>
        <w:rPr>
          <w:rFonts w:cs="Times New Roman"/>
        </w:rPr>
        <w:t>hlasovat o usnesení</w:t>
      </w:r>
      <w:r>
        <w:rPr>
          <w:rFonts w:eastAsia="Times New Roman" w:cs="Times New Roman"/>
          <w:noProof/>
          <w:lang w:eastAsia="cs-CZ"/>
        </w:rPr>
        <w:t xml:space="preserve">. </w:t>
      </w:r>
    </w:p>
    <w:p w14:paraId="62A3E86D" w14:textId="77777777" w:rsidR="008D61B0" w:rsidRDefault="008D61B0" w:rsidP="008D61B0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45187C3B" w14:textId="342D9FE6" w:rsidR="008D61B0" w:rsidRDefault="008D61B0" w:rsidP="008D61B0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By</w:t>
      </w:r>
      <w:r w:rsidRPr="004B56B3">
        <w:rPr>
          <w:rFonts w:eastAsia="Times New Roman" w:cs="Times New Roman"/>
          <w:color w:val="000000"/>
          <w:lang w:eastAsia="cs-CZ"/>
        </w:rPr>
        <w:t>lo přijato usnesení č.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9E00C1">
        <w:rPr>
          <w:rFonts w:eastAsia="Times New Roman" w:cs="Times New Roman"/>
          <w:color w:val="000000"/>
          <w:lang w:eastAsia="cs-CZ"/>
        </w:rPr>
        <w:t>417</w:t>
      </w:r>
      <w:r>
        <w:rPr>
          <w:rFonts w:eastAsia="Times New Roman" w:cs="Times New Roman"/>
          <w:color w:val="000000"/>
          <w:lang w:eastAsia="cs-CZ"/>
        </w:rPr>
        <w:t xml:space="preserve"> hlasováním č. </w:t>
      </w:r>
      <w:r w:rsidR="009E00C1">
        <w:rPr>
          <w:rFonts w:eastAsia="Times New Roman" w:cs="Times New Roman"/>
          <w:color w:val="000000"/>
          <w:lang w:eastAsia="cs-CZ"/>
        </w:rPr>
        <w:t>9</w:t>
      </w:r>
      <w:r>
        <w:rPr>
          <w:rFonts w:eastAsia="Times New Roman" w:cs="Times New Roman"/>
          <w:color w:val="000000"/>
          <w:lang w:eastAsia="cs-CZ"/>
        </w:rPr>
        <w:t xml:space="preserve"> s výsledkem</w:t>
      </w:r>
      <w:r w:rsidRPr="004B56B3">
        <w:rPr>
          <w:rFonts w:eastAsia="Times New Roman" w:cs="Times New Roman"/>
          <w:color w:val="000000"/>
          <w:lang w:eastAsia="cs-CZ"/>
        </w:rPr>
        <w:t xml:space="preserve"> (+</w:t>
      </w:r>
      <w:r w:rsidR="009E00C1">
        <w:rPr>
          <w:rFonts w:eastAsia="Times New Roman" w:cs="Times New Roman"/>
          <w:color w:val="000000"/>
          <w:lang w:eastAsia="cs-CZ"/>
        </w:rPr>
        <w:t>15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0). Jmenný seznam viz příloha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5762CD15" w14:textId="77777777" w:rsidR="008D61B0" w:rsidRDefault="008D61B0" w:rsidP="008D61B0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71809586" w14:textId="3F52C201" w:rsidR="00B52BDB" w:rsidRPr="003C5230" w:rsidRDefault="00B52BDB" w:rsidP="00845435">
      <w:pPr>
        <w:jc w:val="left"/>
        <w:rPr>
          <w:rFonts w:eastAsia="Times New Roman" w:cs="Times New Roman"/>
          <w:color w:val="000000"/>
          <w:lang w:eastAsia="cs-CZ"/>
        </w:rPr>
      </w:pPr>
    </w:p>
    <w:p w14:paraId="49E249B8" w14:textId="75B3CBAA" w:rsidR="00845435" w:rsidRDefault="00845435" w:rsidP="000A5AAF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***</w:t>
      </w:r>
    </w:p>
    <w:p w14:paraId="0D993BA9" w14:textId="39A2C57A" w:rsidR="00845435" w:rsidRDefault="00845435" w:rsidP="000A5AAF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347EA466" w14:textId="77777777" w:rsidR="009E00C1" w:rsidRDefault="009E00C1" w:rsidP="000A5AAF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2BEED470" w14:textId="1AA04CF0" w:rsidR="00845435" w:rsidRDefault="00845435" w:rsidP="000A5AAF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</w:t>
      </w:r>
    </w:p>
    <w:p w14:paraId="2683C76E" w14:textId="3EF3D994" w:rsidR="00845435" w:rsidRDefault="00845435" w:rsidP="00845435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jc w:val="center"/>
        <w:rPr>
          <w:rFonts w:cs="Times New Roman"/>
          <w:sz w:val="22"/>
          <w:szCs w:val="22"/>
        </w:rPr>
      </w:pPr>
      <w:r w:rsidRPr="00845435">
        <w:rPr>
          <w:rFonts w:cs="Times New Roman"/>
          <w:sz w:val="22"/>
          <w:szCs w:val="22"/>
        </w:rPr>
        <w:t>Vládní návrh státního závěrečného účtu za rok 2019, kapitola 359 – Úřad Národní rozpočtové rady</w:t>
      </w:r>
    </w:p>
    <w:p w14:paraId="1B21F510" w14:textId="14EA7EE4" w:rsidR="00845435" w:rsidRDefault="00845435" w:rsidP="000A5AAF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14:paraId="30C5A244" w14:textId="0A167CA2" w:rsidR="008D61B0" w:rsidRDefault="00267278" w:rsidP="008D61B0">
      <w:pPr>
        <w:ind w:firstLine="708"/>
        <w:rPr>
          <w:rFonts w:eastAsia="Times New Roman" w:cs="Times New Roman"/>
          <w:color w:val="000000"/>
          <w:lang w:eastAsia="cs-CZ"/>
        </w:rPr>
      </w:pPr>
      <w:r w:rsidRPr="00267278">
        <w:rPr>
          <w:rFonts w:cs="Times New Roman"/>
        </w:rPr>
        <w:t xml:space="preserve">Předsedkyně posl. </w:t>
      </w:r>
      <w:r w:rsidRPr="00A12B61">
        <w:rPr>
          <w:rFonts w:cs="Times New Roman"/>
          <w:u w:val="single"/>
        </w:rPr>
        <w:t xml:space="preserve">M. Vostrá </w:t>
      </w:r>
      <w:r w:rsidRPr="00267278">
        <w:rPr>
          <w:rFonts w:cs="Times New Roman"/>
        </w:rPr>
        <w:t xml:space="preserve">předala slovo členu NRR </w:t>
      </w:r>
      <w:r w:rsidRPr="00A12B61">
        <w:rPr>
          <w:rFonts w:cs="Times New Roman"/>
          <w:u w:val="single"/>
        </w:rPr>
        <w:t>E. Zamrazilové</w:t>
      </w:r>
      <w:r>
        <w:rPr>
          <w:rFonts w:cs="Times New Roman"/>
        </w:rPr>
        <w:t>, která</w:t>
      </w:r>
      <w:r w:rsidRPr="00267278">
        <w:rPr>
          <w:rFonts w:cs="Times New Roman"/>
        </w:rPr>
        <w:t xml:space="preserve"> uvedl</w:t>
      </w:r>
      <w:r>
        <w:rPr>
          <w:rFonts w:cs="Times New Roman"/>
        </w:rPr>
        <w:t>a</w:t>
      </w:r>
      <w:r w:rsidRPr="00267278">
        <w:rPr>
          <w:rFonts w:cs="Times New Roman"/>
        </w:rPr>
        <w:t xml:space="preserve"> příjmy a výdaje kapitoly. </w:t>
      </w:r>
      <w:r w:rsidR="008D61B0">
        <w:rPr>
          <w:rFonts w:cs="Times New Roman"/>
        </w:rPr>
        <w:t>Závazné ukazatele rozpočtu nebyly v průběhu rok 2019 změn</w:t>
      </w:r>
      <w:r w:rsidR="00A12B61">
        <w:rPr>
          <w:rFonts w:cs="Times New Roman"/>
        </w:rPr>
        <w:t>ěn</w:t>
      </w:r>
      <w:r w:rsidR="008D61B0">
        <w:rPr>
          <w:rFonts w:cs="Times New Roman"/>
        </w:rPr>
        <w:t xml:space="preserve">y. Ukazatele byly dodrženy. Příjmy Úřadu byly z přeplatků ze záloh na energie. Výdaje byly čerpány na 91,01% plánovaného rozpočtu. Zpravodajskou zprávu přednesl za posl. M. </w:t>
      </w:r>
      <w:proofErr w:type="spellStart"/>
      <w:r w:rsidR="008D61B0">
        <w:rPr>
          <w:rFonts w:cs="Times New Roman"/>
        </w:rPr>
        <w:t>Ferance</w:t>
      </w:r>
      <w:proofErr w:type="spellEnd"/>
      <w:r w:rsidR="008D61B0">
        <w:rPr>
          <w:rFonts w:cs="Times New Roman"/>
        </w:rPr>
        <w:t xml:space="preserve"> posl. </w:t>
      </w:r>
      <w:r w:rsidR="008D61B0" w:rsidRPr="008D61B0">
        <w:rPr>
          <w:rFonts w:cs="Times New Roman"/>
          <w:u w:val="single"/>
        </w:rPr>
        <w:t>J. Volný</w:t>
      </w:r>
      <w:r w:rsidR="008D61B0">
        <w:rPr>
          <w:rFonts w:cs="Times New Roman"/>
        </w:rPr>
        <w:t xml:space="preserve">. Posl. </w:t>
      </w:r>
      <w:r w:rsidR="008D61B0" w:rsidRPr="008D61B0">
        <w:rPr>
          <w:rFonts w:cs="Times New Roman"/>
          <w:u w:val="single"/>
        </w:rPr>
        <w:t>M. Ferjenčík</w:t>
      </w:r>
      <w:r w:rsidR="008D61B0">
        <w:rPr>
          <w:rFonts w:cs="Times New Roman"/>
        </w:rPr>
        <w:t xml:space="preserve"> se dotázal na sídlo Úřadu. Zástupce NRR </w:t>
      </w:r>
      <w:r w:rsidR="008D61B0" w:rsidRPr="008D61B0">
        <w:rPr>
          <w:rFonts w:cs="Times New Roman"/>
          <w:u w:val="single"/>
        </w:rPr>
        <w:t>J. Holas</w:t>
      </w:r>
      <w:r w:rsidR="008D61B0">
        <w:rPr>
          <w:rFonts w:cs="Times New Roman"/>
        </w:rPr>
        <w:t xml:space="preserve"> uvedl, že Úřad sídlí v Holečkově ulici. </w:t>
      </w:r>
      <w:r w:rsidR="008D61B0">
        <w:rPr>
          <w:rFonts w:cs="Times New Roman"/>
        </w:rPr>
        <w:lastRenderedPageBreak/>
        <w:t xml:space="preserve">Dislokační komise </w:t>
      </w:r>
      <w:r w:rsidR="001A07B1">
        <w:rPr>
          <w:rFonts w:cs="Times New Roman"/>
        </w:rPr>
        <w:t xml:space="preserve">vlády schválila toto sídlo po jeho rozšíření jako trvalé. Eventuální změny by bylo třeba znovu projednat. </w:t>
      </w:r>
      <w:r w:rsidR="008D61B0">
        <w:rPr>
          <w:rFonts w:eastAsia="Times New Roman" w:cs="Times New Roman"/>
          <w:color w:val="000000"/>
          <w:lang w:eastAsia="cs-CZ"/>
        </w:rPr>
        <w:t xml:space="preserve">Po ukončené rozpravě nechala předsedkyně </w:t>
      </w:r>
      <w:r w:rsidR="008D61B0">
        <w:rPr>
          <w:rFonts w:cs="Times New Roman"/>
        </w:rPr>
        <w:t xml:space="preserve">posl. </w:t>
      </w:r>
      <w:r w:rsidR="008D61B0" w:rsidRPr="000D061C">
        <w:rPr>
          <w:rFonts w:cs="Times New Roman"/>
          <w:u w:val="single"/>
        </w:rPr>
        <w:t>M.</w:t>
      </w:r>
      <w:r w:rsidR="008D61B0">
        <w:rPr>
          <w:rFonts w:cs="Times New Roman"/>
          <w:u w:val="single"/>
        </w:rPr>
        <w:t> </w:t>
      </w:r>
      <w:r w:rsidR="008D61B0" w:rsidRPr="000D061C">
        <w:rPr>
          <w:rFonts w:cs="Times New Roman"/>
          <w:u w:val="single"/>
        </w:rPr>
        <w:t>Vostrá</w:t>
      </w:r>
      <w:r w:rsidR="008D61B0">
        <w:rPr>
          <w:rFonts w:cs="Times New Roman"/>
        </w:rPr>
        <w:t xml:space="preserve"> hlasovat o navrženém usnesení. </w:t>
      </w:r>
    </w:p>
    <w:p w14:paraId="28EECB5E" w14:textId="77777777" w:rsidR="008D61B0" w:rsidRDefault="008D61B0" w:rsidP="008D61B0">
      <w:pPr>
        <w:ind w:firstLine="708"/>
        <w:rPr>
          <w:rFonts w:eastAsia="Times New Roman" w:cs="Times New Roman"/>
          <w:color w:val="000000"/>
        </w:rPr>
      </w:pPr>
    </w:p>
    <w:p w14:paraId="6BFCA59E" w14:textId="4C381D18" w:rsidR="008D61B0" w:rsidRDefault="008D61B0" w:rsidP="008D61B0">
      <w:pPr>
        <w:ind w:firstLine="708"/>
        <w:rPr>
          <w:rFonts w:cs="Times New Roman"/>
        </w:rPr>
      </w:pPr>
      <w:r w:rsidRPr="002E5226">
        <w:rPr>
          <w:rFonts w:cs="Times New Roman"/>
        </w:rPr>
        <w:t xml:space="preserve">Bylo přijato usnesení č. </w:t>
      </w:r>
      <w:r>
        <w:rPr>
          <w:rFonts w:cs="Times New Roman"/>
        </w:rPr>
        <w:t>41</w:t>
      </w:r>
      <w:r w:rsidR="009E00C1">
        <w:rPr>
          <w:rFonts w:cs="Times New Roman"/>
        </w:rPr>
        <w:t>8</w:t>
      </w:r>
      <w:r w:rsidRPr="002E5226">
        <w:rPr>
          <w:rFonts w:cs="Times New Roman"/>
        </w:rPr>
        <w:t xml:space="preserve"> hlasováním č. </w:t>
      </w:r>
      <w:r w:rsidR="009E00C1">
        <w:rPr>
          <w:rFonts w:cs="Times New Roman"/>
        </w:rPr>
        <w:t>10</w:t>
      </w:r>
      <w:r w:rsidRPr="002E5226">
        <w:rPr>
          <w:rFonts w:cs="Times New Roman"/>
        </w:rPr>
        <w:t xml:space="preserve"> s výsledkem (+</w:t>
      </w:r>
      <w:r>
        <w:rPr>
          <w:rFonts w:cs="Times New Roman"/>
        </w:rPr>
        <w:t>1</w:t>
      </w:r>
      <w:r w:rsidR="009E00C1">
        <w:rPr>
          <w:rFonts w:cs="Times New Roman"/>
        </w:rPr>
        <w:t>0</w:t>
      </w:r>
      <w:r w:rsidRPr="002E5226">
        <w:rPr>
          <w:rFonts w:cs="Times New Roman"/>
        </w:rPr>
        <w:t>,</w:t>
      </w:r>
      <w:r>
        <w:rPr>
          <w:rFonts w:cs="Times New Roman"/>
        </w:rPr>
        <w:t>0</w:t>
      </w:r>
      <w:r w:rsidRPr="002E5226">
        <w:rPr>
          <w:rFonts w:cs="Times New Roman"/>
        </w:rPr>
        <w:t>,</w:t>
      </w:r>
      <w:r w:rsidR="009E00C1">
        <w:rPr>
          <w:rFonts w:cs="Times New Roman"/>
        </w:rPr>
        <w:t>5</w:t>
      </w:r>
      <w:r w:rsidRPr="002E5226">
        <w:rPr>
          <w:rFonts w:cs="Times New Roman"/>
        </w:rPr>
        <w:t>). Jmenný seznam viz příloha.</w:t>
      </w:r>
    </w:p>
    <w:p w14:paraId="1FC105D3" w14:textId="77777777" w:rsidR="0088257D" w:rsidRDefault="0088257D" w:rsidP="008D61B0">
      <w:pPr>
        <w:ind w:firstLine="708"/>
        <w:rPr>
          <w:rFonts w:cs="Times New Roman"/>
        </w:rPr>
      </w:pPr>
    </w:p>
    <w:p w14:paraId="0312BEAF" w14:textId="05CD4FC9" w:rsidR="00845435" w:rsidRDefault="00845435" w:rsidP="00267278">
      <w:pPr>
        <w:pStyle w:val="slovanseznam"/>
        <w:numPr>
          <w:ilvl w:val="0"/>
          <w:numId w:val="0"/>
        </w:numPr>
        <w:tabs>
          <w:tab w:val="left" w:pos="0"/>
        </w:tabs>
        <w:rPr>
          <w:rFonts w:cs="Times New Roman"/>
          <w:sz w:val="22"/>
          <w:szCs w:val="22"/>
        </w:rPr>
      </w:pPr>
    </w:p>
    <w:p w14:paraId="5CAA36F6" w14:textId="582B6D5E" w:rsidR="00022E68" w:rsidRDefault="00022E68" w:rsidP="00022E68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7.</w:t>
      </w:r>
    </w:p>
    <w:p w14:paraId="090B726F" w14:textId="0E6B7EC0" w:rsidR="00022E68" w:rsidRDefault="00022E68" w:rsidP="00022E68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647D2B">
        <w:rPr>
          <w:rFonts w:eastAsia="Times New Roman" w:cs="Times New Roman"/>
          <w:color w:val="000000"/>
          <w:lang w:eastAsia="cs-CZ"/>
        </w:rPr>
        <w:t>Vládní návrh státního závěrečného účtu za rok 201</w:t>
      </w:r>
      <w:r>
        <w:rPr>
          <w:rFonts w:eastAsia="Times New Roman" w:cs="Times New Roman"/>
          <w:color w:val="000000"/>
          <w:lang w:eastAsia="cs-CZ"/>
        </w:rPr>
        <w:t>9</w:t>
      </w:r>
      <w:r w:rsidRPr="00647D2B">
        <w:rPr>
          <w:rFonts w:eastAsia="Times New Roman" w:cs="Times New Roman"/>
          <w:color w:val="000000"/>
          <w:lang w:eastAsia="cs-CZ"/>
        </w:rPr>
        <w:t>, kapitola 397 – Operace státních finančních aktiv</w:t>
      </w:r>
    </w:p>
    <w:p w14:paraId="1731B17E" w14:textId="77777777" w:rsidR="00022E68" w:rsidRDefault="00022E68" w:rsidP="00022E68">
      <w:pPr>
        <w:jc w:val="center"/>
        <w:rPr>
          <w:rFonts w:eastAsia="Times New Roman" w:cs="Times New Roman"/>
          <w:color w:val="000000"/>
          <w:lang w:eastAsia="cs-CZ"/>
        </w:rPr>
      </w:pPr>
    </w:p>
    <w:p w14:paraId="6872E5D8" w14:textId="7FF1148E" w:rsidR="00022E68" w:rsidRDefault="00022E68" w:rsidP="00022E68">
      <w:pPr>
        <w:ind w:firstLine="708"/>
        <w:rPr>
          <w:rFonts w:cs="Times New Roman"/>
        </w:rPr>
      </w:pPr>
      <w:r w:rsidRPr="00647D2B">
        <w:rPr>
          <w:rFonts w:eastAsia="Times New Roman" w:cs="Times New Roman"/>
          <w:color w:val="000000"/>
          <w:lang w:eastAsia="cs-CZ"/>
        </w:rPr>
        <w:t xml:space="preserve">Předsedkyně posl. </w:t>
      </w:r>
      <w:r w:rsidRPr="00647D2B">
        <w:rPr>
          <w:rFonts w:eastAsia="Times New Roman" w:cs="Times New Roman"/>
          <w:color w:val="000000"/>
          <w:u w:val="single"/>
          <w:lang w:eastAsia="cs-CZ"/>
        </w:rPr>
        <w:t>M. Vostrá</w:t>
      </w:r>
      <w:r>
        <w:rPr>
          <w:rFonts w:eastAsia="Times New Roman" w:cs="Times New Roman"/>
          <w:color w:val="000000"/>
          <w:lang w:eastAsia="cs-CZ"/>
        </w:rPr>
        <w:t xml:space="preserve"> předala slovo zástupci</w:t>
      </w:r>
      <w:r w:rsidRPr="00647D2B">
        <w:rPr>
          <w:rFonts w:eastAsia="Times New Roman" w:cs="Times New Roman"/>
          <w:color w:val="000000"/>
          <w:lang w:eastAsia="cs-CZ"/>
        </w:rPr>
        <w:t xml:space="preserve"> MF</w:t>
      </w:r>
      <w:r>
        <w:rPr>
          <w:rFonts w:eastAsia="Times New Roman" w:cs="Times New Roman"/>
          <w:color w:val="000000"/>
          <w:lang w:eastAsia="cs-CZ"/>
        </w:rPr>
        <w:t xml:space="preserve"> nám.</w:t>
      </w:r>
      <w:r w:rsidRPr="00647D2B">
        <w:rPr>
          <w:rFonts w:eastAsia="Times New Roman" w:cs="Times New Roman"/>
          <w:color w:val="000000"/>
          <w:lang w:eastAsia="cs-CZ"/>
        </w:rPr>
        <w:t xml:space="preserve"> </w:t>
      </w:r>
      <w:r w:rsidRPr="00647D2B">
        <w:rPr>
          <w:rFonts w:eastAsia="Times New Roman" w:cs="Times New Roman"/>
          <w:color w:val="000000"/>
          <w:u w:val="single"/>
          <w:lang w:eastAsia="cs-CZ"/>
        </w:rPr>
        <w:t xml:space="preserve">K. </w:t>
      </w:r>
      <w:proofErr w:type="spellStart"/>
      <w:r w:rsidRPr="00647D2B">
        <w:rPr>
          <w:rFonts w:eastAsia="Times New Roman" w:cs="Times New Roman"/>
          <w:color w:val="000000"/>
          <w:u w:val="single"/>
          <w:lang w:eastAsia="cs-CZ"/>
        </w:rPr>
        <w:t>Tyllovi</w:t>
      </w:r>
      <w:proofErr w:type="spellEnd"/>
      <w:r w:rsidRPr="00647D2B">
        <w:rPr>
          <w:rFonts w:eastAsia="Times New Roman" w:cs="Times New Roman"/>
          <w:color w:val="000000"/>
          <w:lang w:eastAsia="cs-CZ"/>
        </w:rPr>
        <w:t>, který</w:t>
      </w:r>
      <w:r>
        <w:rPr>
          <w:rFonts w:eastAsia="Times New Roman" w:cs="Times New Roman"/>
          <w:color w:val="000000"/>
          <w:lang w:eastAsia="cs-CZ"/>
        </w:rPr>
        <w:t xml:space="preserve"> uvedl příjmy a výdaje kapitoly</w:t>
      </w:r>
      <w:r>
        <w:rPr>
          <w:rFonts w:cs="Times New Roman"/>
        </w:rPr>
        <w:t xml:space="preserve">. K příjmům přispěly příjmy od nefinančních podniků a korporací, příjmy z úroků a realizace finančního majetku, příjmy z dividend, čisté úrokové výnosy z finančního investování na jaderném účtu. Výdaje dosáhly pouze </w:t>
      </w:r>
      <w:r w:rsidR="002A5AA2">
        <w:rPr>
          <w:rFonts w:cs="Times New Roman"/>
        </w:rPr>
        <w:t>1</w:t>
      </w:r>
      <w:r>
        <w:rPr>
          <w:rFonts w:cs="Times New Roman"/>
        </w:rPr>
        <w:t xml:space="preserve">% rozpočtu výdajů po změnách. Nedocházelo k reálným výdajům, ale k přesunům do jiných rozpočtových kapitol. Tyto přesuny probíhaly pouze na základě požadavků příslušných rezortů. Zpravodaj posl. </w:t>
      </w:r>
      <w:r w:rsidRPr="003B587B">
        <w:rPr>
          <w:rFonts w:cs="Times New Roman"/>
          <w:u w:val="single"/>
        </w:rPr>
        <w:t>T. Martínek</w:t>
      </w:r>
      <w:r>
        <w:rPr>
          <w:rFonts w:cs="Times New Roman"/>
        </w:rPr>
        <w:t xml:space="preserve"> dále uvedl, </w:t>
      </w:r>
      <w:r w:rsidR="002A5AA2">
        <w:rPr>
          <w:rFonts w:cs="Times New Roman"/>
        </w:rPr>
        <w:t xml:space="preserve">že např. transfery na úhrady restitucí zemědělského majetku prostřednictvím </w:t>
      </w:r>
      <w:proofErr w:type="spellStart"/>
      <w:r w:rsidR="002A5AA2">
        <w:rPr>
          <w:rFonts w:cs="Times New Roman"/>
        </w:rPr>
        <w:t>MZe</w:t>
      </w:r>
      <w:proofErr w:type="spellEnd"/>
      <w:r w:rsidR="002A5AA2">
        <w:rPr>
          <w:rFonts w:cs="Times New Roman"/>
        </w:rPr>
        <w:t xml:space="preserve"> byly čerpány ve výši 0,01 mil Kč. Dále to byly poplatky související se správou cenných papírů ve výši 2,1 mil. Kč. </w:t>
      </w:r>
      <w:r>
        <w:rPr>
          <w:rFonts w:cs="Times New Roman"/>
        </w:rPr>
        <w:t xml:space="preserve">Do otevřené rozpravy se nikdo nepřihlásil, proto podal návrh na usnesení. </w:t>
      </w:r>
    </w:p>
    <w:p w14:paraId="1AE87CB7" w14:textId="77777777" w:rsidR="00022E68" w:rsidRDefault="00022E68" w:rsidP="00022E68">
      <w:pPr>
        <w:ind w:firstLine="708"/>
        <w:rPr>
          <w:rFonts w:cs="Times New Roman"/>
        </w:rPr>
      </w:pPr>
    </w:p>
    <w:p w14:paraId="64054BE0" w14:textId="237ABBFE" w:rsidR="00022E68" w:rsidRDefault="00022E68" w:rsidP="00022E68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By</w:t>
      </w:r>
      <w:r w:rsidRPr="004B56B3">
        <w:rPr>
          <w:rFonts w:eastAsia="Times New Roman" w:cs="Times New Roman"/>
          <w:color w:val="000000"/>
          <w:lang w:eastAsia="cs-CZ"/>
        </w:rPr>
        <w:t>lo přijato usnesení č.</w:t>
      </w:r>
      <w:r>
        <w:rPr>
          <w:rFonts w:eastAsia="Times New Roman" w:cs="Times New Roman"/>
          <w:color w:val="000000"/>
          <w:lang w:eastAsia="cs-CZ"/>
        </w:rPr>
        <w:t xml:space="preserve"> 419 hlasováním č. 11 s výsledkem</w:t>
      </w:r>
      <w:r w:rsidRPr="004B56B3">
        <w:rPr>
          <w:rFonts w:eastAsia="Times New Roman" w:cs="Times New Roman"/>
          <w:color w:val="000000"/>
          <w:lang w:eastAsia="cs-CZ"/>
        </w:rPr>
        <w:t xml:space="preserve"> (+</w:t>
      </w:r>
      <w:r>
        <w:rPr>
          <w:rFonts w:eastAsia="Times New Roman" w:cs="Times New Roman"/>
          <w:color w:val="000000"/>
          <w:lang w:eastAsia="cs-CZ"/>
        </w:rPr>
        <w:t>12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4). Jmenný seznam viz příloha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3A3CB095" w14:textId="77777777" w:rsidR="00022E68" w:rsidRDefault="00022E68" w:rsidP="00022E68">
      <w:pPr>
        <w:rPr>
          <w:rFonts w:eastAsia="Times New Roman" w:cs="Times New Roman"/>
          <w:color w:val="000000"/>
          <w:lang w:eastAsia="cs-CZ"/>
        </w:rPr>
      </w:pPr>
    </w:p>
    <w:p w14:paraId="454F26A9" w14:textId="77777777" w:rsidR="00022E68" w:rsidRDefault="00022E68" w:rsidP="00022E68">
      <w:pPr>
        <w:rPr>
          <w:rFonts w:eastAsia="Times New Roman" w:cs="Times New Roman"/>
          <w:color w:val="000000"/>
          <w:lang w:eastAsia="cs-CZ"/>
        </w:rPr>
      </w:pPr>
    </w:p>
    <w:p w14:paraId="088AF5C4" w14:textId="62968D52" w:rsidR="00022E68" w:rsidRDefault="00022E68" w:rsidP="00022E68">
      <w:pPr>
        <w:tabs>
          <w:tab w:val="left" w:pos="4395"/>
        </w:tabs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8.</w:t>
      </w:r>
    </w:p>
    <w:p w14:paraId="560327E9" w14:textId="0159A8D6" w:rsidR="00022E68" w:rsidRDefault="00022E68" w:rsidP="00022E68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3521B6">
        <w:rPr>
          <w:rFonts w:eastAsia="Times New Roman" w:cs="Times New Roman"/>
          <w:color w:val="000000"/>
          <w:lang w:eastAsia="cs-CZ"/>
        </w:rPr>
        <w:t>Vládní návrh státního závěrečného účtu za rok 201</w:t>
      </w:r>
      <w:r>
        <w:rPr>
          <w:rFonts w:eastAsia="Times New Roman" w:cs="Times New Roman"/>
          <w:color w:val="000000"/>
          <w:lang w:eastAsia="cs-CZ"/>
        </w:rPr>
        <w:t>9</w:t>
      </w:r>
      <w:r w:rsidRPr="003521B6">
        <w:rPr>
          <w:rFonts w:eastAsia="Times New Roman" w:cs="Times New Roman"/>
          <w:color w:val="000000"/>
          <w:lang w:eastAsia="cs-CZ"/>
        </w:rPr>
        <w:t>, kapitola 396 – Státní dluh</w:t>
      </w:r>
    </w:p>
    <w:p w14:paraId="521EE8F7" w14:textId="77777777" w:rsidR="00022E68" w:rsidRPr="00C82503" w:rsidRDefault="00022E68" w:rsidP="00022E68">
      <w:pPr>
        <w:ind w:firstLine="708"/>
        <w:rPr>
          <w:rFonts w:cs="Times New Roman"/>
        </w:rPr>
      </w:pPr>
    </w:p>
    <w:p w14:paraId="16E3FCBE" w14:textId="57D13256" w:rsidR="00104C84" w:rsidRDefault="00022E68" w:rsidP="00104C84">
      <w:pPr>
        <w:ind w:firstLine="708"/>
        <w:rPr>
          <w:rFonts w:eastAsia="Times New Roman" w:cs="Times New Roman"/>
          <w:color w:val="000000"/>
          <w:lang w:eastAsia="cs-CZ"/>
        </w:rPr>
      </w:pPr>
      <w:r w:rsidRPr="002A5AA2">
        <w:rPr>
          <w:rFonts w:eastAsia="Times New Roman" w:cs="Times New Roman"/>
          <w:color w:val="000000"/>
          <w:lang w:eastAsia="cs-CZ"/>
        </w:rPr>
        <w:t xml:space="preserve">Předsedkyně posl. </w:t>
      </w:r>
      <w:r w:rsidRPr="002A5AA2">
        <w:rPr>
          <w:rFonts w:eastAsia="Times New Roman" w:cs="Times New Roman"/>
          <w:color w:val="000000"/>
          <w:u w:val="single"/>
          <w:lang w:eastAsia="cs-CZ"/>
        </w:rPr>
        <w:t>M. Vostrá</w:t>
      </w:r>
      <w:r w:rsidRPr="002A5AA2">
        <w:rPr>
          <w:rFonts w:eastAsia="Times New Roman" w:cs="Times New Roman"/>
          <w:color w:val="000000"/>
          <w:lang w:eastAsia="cs-CZ"/>
        </w:rPr>
        <w:t xml:space="preserve"> předala slovo zástupci MF nám. </w:t>
      </w:r>
      <w:r w:rsidRPr="002A5AA2">
        <w:rPr>
          <w:rFonts w:eastAsia="Times New Roman" w:cs="Times New Roman"/>
          <w:color w:val="000000"/>
          <w:u w:val="single"/>
          <w:lang w:eastAsia="cs-CZ"/>
        </w:rPr>
        <w:t xml:space="preserve">K. </w:t>
      </w:r>
      <w:proofErr w:type="spellStart"/>
      <w:r w:rsidRPr="002A5AA2">
        <w:rPr>
          <w:rFonts w:eastAsia="Times New Roman" w:cs="Times New Roman"/>
          <w:color w:val="000000"/>
          <w:u w:val="single"/>
          <w:lang w:eastAsia="cs-CZ"/>
        </w:rPr>
        <w:t>Tyllovi</w:t>
      </w:r>
      <w:proofErr w:type="spellEnd"/>
      <w:r w:rsidRPr="002A5AA2">
        <w:rPr>
          <w:rFonts w:eastAsia="Times New Roman" w:cs="Times New Roman"/>
          <w:color w:val="000000"/>
          <w:lang w:eastAsia="cs-CZ"/>
        </w:rPr>
        <w:t>, který uvedl příjmy a výdaje kapitoly.</w:t>
      </w:r>
      <w:r w:rsidR="009F3F62">
        <w:rPr>
          <w:rFonts w:eastAsia="Times New Roman" w:cs="Times New Roman"/>
          <w:color w:val="000000"/>
        </w:rPr>
        <w:t xml:space="preserve"> </w:t>
      </w:r>
      <w:r w:rsidR="009F3F62" w:rsidRPr="009F3F62">
        <w:rPr>
          <w:rFonts w:eastAsia="Times New Roman" w:cs="Times New Roman"/>
          <w:color w:val="000000"/>
          <w:lang w:eastAsia="cs-CZ"/>
        </w:rPr>
        <w:t>Od začátku roku 2014 do konce roku 201</w:t>
      </w:r>
      <w:r w:rsidR="009F3F62">
        <w:rPr>
          <w:rFonts w:eastAsia="Times New Roman" w:cs="Times New Roman"/>
          <w:color w:val="000000"/>
        </w:rPr>
        <w:t>9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došlo k poklesu státního dluhu ve vyjádření v poměru k HDP. Ze 41,1% HDP na konci roku 2013, na </w:t>
      </w:r>
      <w:r w:rsidR="009F3F62">
        <w:rPr>
          <w:rFonts w:eastAsia="Times New Roman" w:cs="Times New Roman"/>
          <w:color w:val="000000"/>
        </w:rPr>
        <w:t>29</w:t>
      </w:r>
      <w:r w:rsidR="009F3F62" w:rsidRPr="009F3F62">
        <w:rPr>
          <w:rFonts w:eastAsia="Times New Roman" w:cs="Times New Roman"/>
          <w:color w:val="000000"/>
          <w:lang w:eastAsia="cs-CZ"/>
        </w:rPr>
        <w:t>,</w:t>
      </w:r>
      <w:r w:rsidR="009F3F62">
        <w:rPr>
          <w:rFonts w:eastAsia="Times New Roman" w:cs="Times New Roman"/>
          <w:color w:val="000000"/>
        </w:rPr>
        <w:t>1</w:t>
      </w:r>
      <w:r w:rsidR="009F3F62" w:rsidRPr="009F3F62">
        <w:rPr>
          <w:rFonts w:eastAsia="Times New Roman" w:cs="Times New Roman"/>
          <w:color w:val="000000"/>
          <w:lang w:eastAsia="cs-CZ"/>
        </w:rPr>
        <w:t>% na konci roku 201</w:t>
      </w:r>
      <w:r w:rsidR="009F3F62">
        <w:rPr>
          <w:rFonts w:eastAsia="Times New Roman" w:cs="Times New Roman"/>
          <w:color w:val="000000"/>
        </w:rPr>
        <w:t>9</w:t>
      </w:r>
      <w:r w:rsidR="009F3F62" w:rsidRPr="009F3F62">
        <w:rPr>
          <w:rFonts w:eastAsia="Times New Roman" w:cs="Times New Roman"/>
          <w:color w:val="000000"/>
          <w:lang w:eastAsia="cs-CZ"/>
        </w:rPr>
        <w:t>, tj. o 1</w:t>
      </w:r>
      <w:r w:rsidR="009F3F62">
        <w:rPr>
          <w:rFonts w:eastAsia="Times New Roman" w:cs="Times New Roman"/>
          <w:color w:val="000000"/>
        </w:rPr>
        <w:t>2</w:t>
      </w:r>
      <w:r w:rsidR="009F3F62" w:rsidRPr="009F3F62">
        <w:rPr>
          <w:rFonts w:eastAsia="Times New Roman" w:cs="Times New Roman"/>
          <w:color w:val="000000"/>
          <w:lang w:eastAsia="cs-CZ"/>
        </w:rPr>
        <w:t>,</w:t>
      </w:r>
      <w:r w:rsidR="009F3F62">
        <w:rPr>
          <w:rFonts w:eastAsia="Times New Roman" w:cs="Times New Roman"/>
          <w:color w:val="000000"/>
        </w:rPr>
        <w:t>0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p. b., a to v důsledku efektivního řízení likvidity státní pokladny v letech 2016 a 2018 též v důsledku </w:t>
      </w:r>
      <w:r w:rsidR="001C0416">
        <w:rPr>
          <w:rFonts w:eastAsia="Times New Roman" w:cs="Times New Roman"/>
          <w:color w:val="000000"/>
          <w:lang w:eastAsia="cs-CZ"/>
        </w:rPr>
        <w:t>dosažení přebytků SR. SD se zvýš</w:t>
      </w:r>
      <w:r w:rsidR="009F3F62" w:rsidRPr="009F3F62">
        <w:rPr>
          <w:rFonts w:eastAsia="Times New Roman" w:cs="Times New Roman"/>
          <w:color w:val="000000"/>
          <w:lang w:eastAsia="cs-CZ"/>
        </w:rPr>
        <w:t>il v roce 201</w:t>
      </w:r>
      <w:r w:rsidR="009F3F62">
        <w:rPr>
          <w:rFonts w:eastAsia="Times New Roman" w:cs="Times New Roman"/>
          <w:color w:val="000000"/>
        </w:rPr>
        <w:t>9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z 1 62</w:t>
      </w:r>
      <w:r w:rsidR="009F3F62">
        <w:rPr>
          <w:rFonts w:eastAsia="Times New Roman" w:cs="Times New Roman"/>
          <w:color w:val="000000"/>
        </w:rPr>
        <w:t>2</w:t>
      </w:r>
      <w:r w:rsidR="009F3F62" w:rsidRPr="009F3F62">
        <w:rPr>
          <w:rFonts w:eastAsia="Times New Roman" w:cs="Times New Roman"/>
          <w:color w:val="000000"/>
          <w:lang w:eastAsia="cs-CZ"/>
        </w:rPr>
        <w:t>,</w:t>
      </w:r>
      <w:r w:rsidR="009F3F62">
        <w:rPr>
          <w:rFonts w:eastAsia="Times New Roman" w:cs="Times New Roman"/>
          <w:color w:val="000000"/>
        </w:rPr>
        <w:t>0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mld. Kč na 1</w:t>
      </w:r>
      <w:r w:rsidR="009F3F62">
        <w:rPr>
          <w:rFonts w:eastAsia="Times New Roman" w:cs="Times New Roman"/>
          <w:color w:val="000000"/>
        </w:rPr>
        <w:t> </w:t>
      </w:r>
      <w:r w:rsidR="009F3F62" w:rsidRPr="009F3F62">
        <w:rPr>
          <w:rFonts w:eastAsia="Times New Roman" w:cs="Times New Roman"/>
          <w:color w:val="000000"/>
          <w:lang w:eastAsia="cs-CZ"/>
        </w:rPr>
        <w:t>6</w:t>
      </w:r>
      <w:r w:rsidR="009F3F62">
        <w:rPr>
          <w:rFonts w:eastAsia="Times New Roman" w:cs="Times New Roman"/>
          <w:color w:val="000000"/>
        </w:rPr>
        <w:t>40,2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mld. Kč, tj. o </w:t>
      </w:r>
      <w:r w:rsidR="009F3F62">
        <w:rPr>
          <w:rFonts w:eastAsia="Times New Roman" w:cs="Times New Roman"/>
          <w:color w:val="000000"/>
        </w:rPr>
        <w:t>18</w:t>
      </w:r>
      <w:r w:rsidR="009F3F62" w:rsidRPr="009F3F62">
        <w:rPr>
          <w:rFonts w:eastAsia="Times New Roman" w:cs="Times New Roman"/>
          <w:color w:val="000000"/>
          <w:lang w:eastAsia="cs-CZ"/>
        </w:rPr>
        <w:t>,</w:t>
      </w:r>
      <w:r w:rsidR="009F3F62">
        <w:rPr>
          <w:rFonts w:eastAsia="Times New Roman" w:cs="Times New Roman"/>
          <w:color w:val="000000"/>
        </w:rPr>
        <w:t>2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mld. Kč, přičemž vnitřní státní dluh vzrost</w:t>
      </w:r>
      <w:r w:rsidR="006213C0">
        <w:rPr>
          <w:rFonts w:eastAsia="Times New Roman" w:cs="Times New Roman"/>
          <w:color w:val="000000"/>
          <w:lang w:eastAsia="cs-CZ"/>
        </w:rPr>
        <w:t>l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o </w:t>
      </w:r>
      <w:r w:rsidR="009F3F62">
        <w:rPr>
          <w:rFonts w:eastAsia="Times New Roman" w:cs="Times New Roman"/>
          <w:color w:val="000000"/>
        </w:rPr>
        <w:t>50</w:t>
      </w:r>
      <w:r w:rsidR="009F3F62" w:rsidRPr="009F3F62">
        <w:rPr>
          <w:rFonts w:eastAsia="Times New Roman" w:cs="Times New Roman"/>
          <w:color w:val="000000"/>
          <w:lang w:eastAsia="cs-CZ"/>
        </w:rPr>
        <w:t>,</w:t>
      </w:r>
      <w:r w:rsidR="009F3F62">
        <w:rPr>
          <w:rFonts w:eastAsia="Times New Roman" w:cs="Times New Roman"/>
          <w:color w:val="000000"/>
        </w:rPr>
        <w:t>9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mld. Kč a korunová hodnota vnějšího SD se snížila o </w:t>
      </w:r>
      <w:r w:rsidR="009F3F62">
        <w:rPr>
          <w:rFonts w:eastAsia="Times New Roman" w:cs="Times New Roman"/>
          <w:color w:val="000000"/>
        </w:rPr>
        <w:t>32,7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mld. Kč. Zpravodaj posl. </w:t>
      </w:r>
      <w:r w:rsidR="009F3F62" w:rsidRPr="009F3F62">
        <w:rPr>
          <w:rFonts w:eastAsia="Times New Roman" w:cs="Times New Roman"/>
          <w:color w:val="000000"/>
          <w:u w:val="single"/>
          <w:lang w:eastAsia="cs-CZ"/>
        </w:rPr>
        <w:t>J. Dolejš</w:t>
      </w:r>
      <w:r w:rsidR="009F3F62" w:rsidRPr="009F3F62">
        <w:rPr>
          <w:rFonts w:eastAsia="Times New Roman" w:cs="Times New Roman"/>
          <w:color w:val="000000"/>
          <w:lang w:eastAsia="cs-CZ"/>
        </w:rPr>
        <w:t xml:space="preserve"> toto potvrdil a uvedl, že</w:t>
      </w:r>
      <w:r w:rsidR="009F3F62">
        <w:rPr>
          <w:rFonts w:eastAsia="Times New Roman" w:cs="Times New Roman"/>
          <w:color w:val="000000"/>
        </w:rPr>
        <w:t xml:space="preserve"> </w:t>
      </w:r>
      <w:r w:rsidR="006213C0">
        <w:rPr>
          <w:rFonts w:eastAsia="Times New Roman" w:cs="Times New Roman"/>
          <w:color w:val="000000"/>
        </w:rPr>
        <w:t xml:space="preserve">relativně se </w:t>
      </w:r>
      <w:r w:rsidR="009F3F62">
        <w:rPr>
          <w:rFonts w:eastAsia="Times New Roman" w:cs="Times New Roman"/>
          <w:color w:val="000000"/>
        </w:rPr>
        <w:t xml:space="preserve">státní dluh 8 let snižoval i s použitím státní pokladny. Bylo podáno 14 rozpočtových opatření. Dále hovořil o občanských bondech, úsporách, zadluženosti, investicích, půjčkách od dluhových institucí. Území samosprávy jsou v přebytku. Podal návrh na </w:t>
      </w:r>
      <w:r w:rsidR="00104C84">
        <w:rPr>
          <w:rFonts w:eastAsia="Times New Roman" w:cs="Times New Roman"/>
          <w:color w:val="000000"/>
        </w:rPr>
        <w:t>usnesení</w:t>
      </w:r>
      <w:r w:rsidR="009F3F62">
        <w:rPr>
          <w:rFonts w:eastAsia="Times New Roman" w:cs="Times New Roman"/>
          <w:color w:val="000000"/>
        </w:rPr>
        <w:t>.</w:t>
      </w:r>
      <w:r w:rsidR="00104C84">
        <w:rPr>
          <w:rFonts w:eastAsia="Times New Roman" w:cs="Times New Roman"/>
          <w:color w:val="000000"/>
        </w:rPr>
        <w:t xml:space="preserve"> Posl. </w:t>
      </w:r>
      <w:r w:rsidR="00104C84" w:rsidRPr="00104C84">
        <w:rPr>
          <w:rFonts w:eastAsia="Times New Roman" w:cs="Times New Roman"/>
          <w:color w:val="000000"/>
          <w:u w:val="single"/>
        </w:rPr>
        <w:t>M. Ferjenčík</w:t>
      </w:r>
      <w:r w:rsidR="00104C84">
        <w:rPr>
          <w:rFonts w:eastAsia="Times New Roman" w:cs="Times New Roman"/>
          <w:color w:val="000000"/>
        </w:rPr>
        <w:t xml:space="preserve">: Důležitější je budoucnost. Jaký vývoj vidí MF pro letošní a příští rok. Zástupce MF nám. </w:t>
      </w:r>
      <w:r w:rsidR="00104C84" w:rsidRPr="00104C84">
        <w:rPr>
          <w:rFonts w:eastAsia="Times New Roman" w:cs="Times New Roman"/>
          <w:color w:val="000000"/>
          <w:u w:val="single"/>
        </w:rPr>
        <w:t xml:space="preserve">K. </w:t>
      </w:r>
      <w:proofErr w:type="spellStart"/>
      <w:r w:rsidR="00104C84" w:rsidRPr="00104C84">
        <w:rPr>
          <w:rFonts w:eastAsia="Times New Roman" w:cs="Times New Roman"/>
          <w:color w:val="000000"/>
          <w:u w:val="single"/>
        </w:rPr>
        <w:t>Tyll</w:t>
      </w:r>
      <w:proofErr w:type="spellEnd"/>
      <w:r w:rsidR="00104C84">
        <w:rPr>
          <w:rFonts w:eastAsia="Times New Roman" w:cs="Times New Roman"/>
          <w:color w:val="000000"/>
        </w:rPr>
        <w:t xml:space="preserve">: Státní dluh poroste, myslí si, že v řádu desítek miliard Kč, a to i pro rok 2021. Posl. </w:t>
      </w:r>
      <w:r w:rsidR="00104C84" w:rsidRPr="00104C84">
        <w:rPr>
          <w:rFonts w:eastAsia="Times New Roman" w:cs="Times New Roman"/>
          <w:color w:val="000000"/>
          <w:u w:val="single"/>
        </w:rPr>
        <w:t>M. Kalousek</w:t>
      </w:r>
      <w:r w:rsidR="00104C84">
        <w:rPr>
          <w:rFonts w:eastAsia="Times New Roman" w:cs="Times New Roman"/>
          <w:color w:val="000000"/>
        </w:rPr>
        <w:t xml:space="preserve"> uvedl, že úroky jsou slušné. Poptávka po penězích však bude ve světě velká. A chování investorů se může změnit</w:t>
      </w:r>
      <w:r w:rsidR="006213C0">
        <w:rPr>
          <w:rFonts w:eastAsia="Times New Roman" w:cs="Times New Roman"/>
          <w:color w:val="000000"/>
        </w:rPr>
        <w:t>, což může na ochotu půjčovat mít zásadní význam</w:t>
      </w:r>
      <w:r w:rsidR="00104C84">
        <w:rPr>
          <w:rFonts w:eastAsia="Times New Roman" w:cs="Times New Roman"/>
          <w:color w:val="000000"/>
        </w:rPr>
        <w:t xml:space="preserve">. </w:t>
      </w:r>
      <w:r w:rsidR="00104C84">
        <w:rPr>
          <w:rFonts w:eastAsia="Times New Roman" w:cs="Times New Roman"/>
          <w:color w:val="000000"/>
          <w:lang w:eastAsia="cs-CZ"/>
        </w:rPr>
        <w:t xml:space="preserve">Po ukončené rozpravě nechala předsedkyně </w:t>
      </w:r>
      <w:r w:rsidR="00104C84">
        <w:rPr>
          <w:rFonts w:cs="Times New Roman"/>
        </w:rPr>
        <w:t xml:space="preserve">posl. </w:t>
      </w:r>
      <w:r w:rsidR="00104C84" w:rsidRPr="000D061C">
        <w:rPr>
          <w:rFonts w:cs="Times New Roman"/>
          <w:u w:val="single"/>
        </w:rPr>
        <w:t>M.</w:t>
      </w:r>
      <w:r w:rsidR="00104C84">
        <w:rPr>
          <w:rFonts w:cs="Times New Roman"/>
          <w:u w:val="single"/>
        </w:rPr>
        <w:t> </w:t>
      </w:r>
      <w:r w:rsidR="00104C84" w:rsidRPr="000D061C">
        <w:rPr>
          <w:rFonts w:cs="Times New Roman"/>
          <w:u w:val="single"/>
        </w:rPr>
        <w:t>Vostrá</w:t>
      </w:r>
      <w:r w:rsidR="00104C84">
        <w:rPr>
          <w:rFonts w:cs="Times New Roman"/>
        </w:rPr>
        <w:t xml:space="preserve"> hlasovat o navrženém usnesení. </w:t>
      </w:r>
    </w:p>
    <w:p w14:paraId="4363D4AC" w14:textId="77777777" w:rsidR="00104C84" w:rsidRDefault="00104C84" w:rsidP="00104C84">
      <w:pPr>
        <w:ind w:firstLine="708"/>
        <w:rPr>
          <w:rFonts w:eastAsia="Times New Roman" w:cs="Times New Roman"/>
          <w:color w:val="000000"/>
        </w:rPr>
      </w:pPr>
    </w:p>
    <w:p w14:paraId="67E2A78B" w14:textId="7A952A3F" w:rsidR="00104C84" w:rsidRDefault="00104C84" w:rsidP="00104C84">
      <w:pPr>
        <w:ind w:firstLine="708"/>
        <w:rPr>
          <w:rFonts w:cs="Times New Roman"/>
        </w:rPr>
      </w:pPr>
      <w:r w:rsidRPr="002E5226">
        <w:rPr>
          <w:rFonts w:cs="Times New Roman"/>
        </w:rPr>
        <w:t xml:space="preserve">Bylo přijato usnesení č. </w:t>
      </w:r>
      <w:r>
        <w:rPr>
          <w:rFonts w:cs="Times New Roman"/>
        </w:rPr>
        <w:t>420</w:t>
      </w:r>
      <w:r w:rsidRPr="002E5226">
        <w:rPr>
          <w:rFonts w:cs="Times New Roman"/>
        </w:rPr>
        <w:t xml:space="preserve"> hlasováním č. </w:t>
      </w:r>
      <w:r>
        <w:rPr>
          <w:rFonts w:cs="Times New Roman"/>
        </w:rPr>
        <w:t>12</w:t>
      </w:r>
      <w:r w:rsidRPr="002E5226">
        <w:rPr>
          <w:rFonts w:cs="Times New Roman"/>
        </w:rPr>
        <w:t xml:space="preserve"> s výsledkem (+</w:t>
      </w:r>
      <w:r>
        <w:rPr>
          <w:rFonts w:cs="Times New Roman"/>
        </w:rPr>
        <w:t>13</w:t>
      </w:r>
      <w:r w:rsidRPr="002E5226">
        <w:rPr>
          <w:rFonts w:cs="Times New Roman"/>
        </w:rPr>
        <w:t>,</w:t>
      </w:r>
      <w:r>
        <w:rPr>
          <w:rFonts w:cs="Times New Roman"/>
        </w:rPr>
        <w:t>0</w:t>
      </w:r>
      <w:r w:rsidRPr="002E5226">
        <w:rPr>
          <w:rFonts w:cs="Times New Roman"/>
        </w:rPr>
        <w:t>,</w:t>
      </w:r>
      <w:r>
        <w:rPr>
          <w:rFonts w:cs="Times New Roman"/>
        </w:rPr>
        <w:t>3</w:t>
      </w:r>
      <w:r w:rsidRPr="002E5226">
        <w:rPr>
          <w:rFonts w:cs="Times New Roman"/>
        </w:rPr>
        <w:t>). Jmenný seznam viz příloha.</w:t>
      </w:r>
    </w:p>
    <w:p w14:paraId="7D427042" w14:textId="41FF8174" w:rsidR="00104C84" w:rsidRDefault="00104C84" w:rsidP="00104C84">
      <w:pPr>
        <w:pStyle w:val="slovanseznam"/>
        <w:numPr>
          <w:ilvl w:val="0"/>
          <w:numId w:val="0"/>
        </w:numPr>
        <w:tabs>
          <w:tab w:val="left" w:pos="0"/>
        </w:tabs>
        <w:rPr>
          <w:rFonts w:cs="Times New Roman"/>
          <w:sz w:val="22"/>
          <w:szCs w:val="22"/>
        </w:rPr>
      </w:pPr>
    </w:p>
    <w:p w14:paraId="021607E6" w14:textId="77777777" w:rsidR="0088257D" w:rsidRDefault="0088257D" w:rsidP="00104C84">
      <w:pPr>
        <w:pStyle w:val="slovanseznam"/>
        <w:numPr>
          <w:ilvl w:val="0"/>
          <w:numId w:val="0"/>
        </w:numPr>
        <w:tabs>
          <w:tab w:val="left" w:pos="0"/>
        </w:tabs>
        <w:rPr>
          <w:rFonts w:cs="Times New Roman"/>
          <w:sz w:val="22"/>
          <w:szCs w:val="22"/>
        </w:rPr>
      </w:pPr>
    </w:p>
    <w:p w14:paraId="63B960E1" w14:textId="30ED99DC" w:rsidR="0088257D" w:rsidRDefault="0088257D" w:rsidP="0088257D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9.</w:t>
      </w:r>
    </w:p>
    <w:p w14:paraId="59C67FAA" w14:textId="6948D6C7" w:rsidR="0088257D" w:rsidRDefault="0088257D" w:rsidP="0088257D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291071">
        <w:rPr>
          <w:rFonts w:eastAsia="Times New Roman" w:cs="Times New Roman"/>
          <w:color w:val="000000"/>
          <w:lang w:eastAsia="cs-CZ"/>
        </w:rPr>
        <w:t>Vládní návrh státního závěrečného účtu za rok 201</w:t>
      </w:r>
      <w:r>
        <w:rPr>
          <w:rFonts w:eastAsia="Times New Roman" w:cs="Times New Roman"/>
          <w:color w:val="000000"/>
          <w:lang w:eastAsia="cs-CZ"/>
        </w:rPr>
        <w:t>9</w:t>
      </w:r>
      <w:r w:rsidRPr="00291071">
        <w:rPr>
          <w:rFonts w:eastAsia="Times New Roman" w:cs="Times New Roman"/>
          <w:color w:val="000000"/>
          <w:lang w:eastAsia="cs-CZ"/>
        </w:rPr>
        <w:t>, kapitola 398 – Všeobecná pokladní správa</w:t>
      </w:r>
    </w:p>
    <w:p w14:paraId="2F1C7420" w14:textId="77777777" w:rsidR="0088257D" w:rsidRDefault="0088257D" w:rsidP="0088257D">
      <w:pPr>
        <w:rPr>
          <w:rFonts w:eastAsia="Times New Roman" w:cs="Times New Roman"/>
          <w:color w:val="000000"/>
          <w:lang w:eastAsia="cs-CZ"/>
        </w:rPr>
      </w:pPr>
    </w:p>
    <w:p w14:paraId="719FC185" w14:textId="516747EC" w:rsidR="0088257D" w:rsidRDefault="0088257D" w:rsidP="0088257D">
      <w:pPr>
        <w:ind w:firstLine="708"/>
        <w:rPr>
          <w:rFonts w:eastAsia="Times New Roman" w:cs="Times New Roman"/>
          <w:color w:val="000000"/>
          <w:lang w:eastAsia="cs-CZ"/>
        </w:rPr>
      </w:pPr>
      <w:r w:rsidRPr="00647D2B">
        <w:rPr>
          <w:rFonts w:eastAsia="Times New Roman" w:cs="Times New Roman"/>
          <w:color w:val="000000"/>
          <w:lang w:eastAsia="cs-CZ"/>
        </w:rPr>
        <w:t xml:space="preserve">Předsedkyně posl. </w:t>
      </w:r>
      <w:r w:rsidRPr="00647D2B">
        <w:rPr>
          <w:rFonts w:eastAsia="Times New Roman" w:cs="Times New Roman"/>
          <w:color w:val="000000"/>
          <w:u w:val="single"/>
          <w:lang w:eastAsia="cs-CZ"/>
        </w:rPr>
        <w:t>M. Vostrá</w:t>
      </w:r>
      <w:r>
        <w:rPr>
          <w:rFonts w:eastAsia="Times New Roman" w:cs="Times New Roman"/>
          <w:color w:val="000000"/>
          <w:lang w:eastAsia="cs-CZ"/>
        </w:rPr>
        <w:t xml:space="preserve"> předala slovo zástupci</w:t>
      </w:r>
      <w:r w:rsidRPr="00647D2B">
        <w:rPr>
          <w:rFonts w:eastAsia="Times New Roman" w:cs="Times New Roman"/>
          <w:color w:val="000000"/>
          <w:lang w:eastAsia="cs-CZ"/>
        </w:rPr>
        <w:t xml:space="preserve"> MF</w:t>
      </w:r>
      <w:r>
        <w:rPr>
          <w:rFonts w:eastAsia="Times New Roman" w:cs="Times New Roman"/>
          <w:color w:val="000000"/>
          <w:lang w:eastAsia="cs-CZ"/>
        </w:rPr>
        <w:t xml:space="preserve"> nám.</w:t>
      </w:r>
      <w:r w:rsidRPr="00647D2B">
        <w:rPr>
          <w:rFonts w:eastAsia="Times New Roman" w:cs="Times New Roman"/>
          <w:color w:val="000000"/>
          <w:lang w:eastAsia="cs-CZ"/>
        </w:rPr>
        <w:t xml:space="preserve"> </w:t>
      </w:r>
      <w:r w:rsidRPr="00647D2B">
        <w:rPr>
          <w:rFonts w:eastAsia="Times New Roman" w:cs="Times New Roman"/>
          <w:color w:val="000000"/>
          <w:u w:val="single"/>
          <w:lang w:eastAsia="cs-CZ"/>
        </w:rPr>
        <w:t xml:space="preserve">K. </w:t>
      </w:r>
      <w:proofErr w:type="spellStart"/>
      <w:r w:rsidRPr="00647D2B">
        <w:rPr>
          <w:rFonts w:eastAsia="Times New Roman" w:cs="Times New Roman"/>
          <w:color w:val="000000"/>
          <w:u w:val="single"/>
          <w:lang w:eastAsia="cs-CZ"/>
        </w:rPr>
        <w:t>Tyllovi</w:t>
      </w:r>
      <w:proofErr w:type="spellEnd"/>
      <w:r w:rsidRPr="00647D2B">
        <w:rPr>
          <w:rFonts w:eastAsia="Times New Roman" w:cs="Times New Roman"/>
          <w:color w:val="000000"/>
          <w:lang w:eastAsia="cs-CZ"/>
        </w:rPr>
        <w:t>, který</w:t>
      </w:r>
      <w:r>
        <w:rPr>
          <w:rFonts w:eastAsia="Times New Roman" w:cs="Times New Roman"/>
          <w:color w:val="000000"/>
          <w:lang w:eastAsia="cs-CZ"/>
        </w:rPr>
        <w:t xml:space="preserve"> uvedl příjmy a výdaje kapitoly. </w:t>
      </w:r>
      <w:r>
        <w:rPr>
          <w:rFonts w:cs="Times New Roman"/>
        </w:rPr>
        <w:t xml:space="preserve">Rozpočet příjmů je naplňován daňovými příjmy a to např. z DPH, z daní z kapitálových a majetkových převodů a dalších daňových příjmů jako jsou příjmy z cel, odvodu z loterií, daně z hazardu, příjmy z kolků. Rozpočet počítal i s nedaňovými příjmy, kapitálovými a přijatými transfery. </w:t>
      </w:r>
      <w:r>
        <w:rPr>
          <w:rFonts w:cs="Times New Roman"/>
        </w:rPr>
        <w:lastRenderedPageBreak/>
        <w:t xml:space="preserve">Toto potvrdila zpravodajka posl. </w:t>
      </w:r>
      <w:r w:rsidRPr="00BB6A64">
        <w:rPr>
          <w:rFonts w:cs="Times New Roman"/>
          <w:u w:val="single"/>
        </w:rPr>
        <w:t>M. Vostrá</w:t>
      </w:r>
      <w:r>
        <w:rPr>
          <w:rFonts w:cs="Times New Roman"/>
        </w:rPr>
        <w:t xml:space="preserve">. Posl. </w:t>
      </w:r>
      <w:r w:rsidRPr="00BB6A64">
        <w:rPr>
          <w:rFonts w:cs="Times New Roman"/>
          <w:u w:val="single"/>
        </w:rPr>
        <w:t>M. Ferjenčík</w:t>
      </w:r>
      <w:r>
        <w:rPr>
          <w:rFonts w:cs="Times New Roman"/>
        </w:rPr>
        <w:t xml:space="preserve"> </w:t>
      </w:r>
      <w:r w:rsidR="00B604D6">
        <w:rPr>
          <w:rFonts w:cs="Times New Roman"/>
        </w:rPr>
        <w:t>hovořil o státních pojištěncích, o nárůstu výdajů</w:t>
      </w:r>
      <w:r>
        <w:rPr>
          <w:rFonts w:cs="Times New Roman"/>
        </w:rPr>
        <w:t xml:space="preserve">. Po ukončené rozpravě podala předsedkyně posl. </w:t>
      </w:r>
      <w:r w:rsidRPr="00291071">
        <w:rPr>
          <w:rFonts w:cs="Times New Roman"/>
          <w:u w:val="single"/>
        </w:rPr>
        <w:t>M. Vostrá</w:t>
      </w:r>
      <w:r>
        <w:rPr>
          <w:rFonts w:cs="Times New Roman"/>
        </w:rPr>
        <w:t xml:space="preserve"> návrh na usnesení. </w:t>
      </w:r>
    </w:p>
    <w:p w14:paraId="18CFF99D" w14:textId="77777777" w:rsidR="0088257D" w:rsidRDefault="0088257D" w:rsidP="0088257D">
      <w:pPr>
        <w:rPr>
          <w:rFonts w:eastAsia="Times New Roman" w:cs="Times New Roman"/>
          <w:color w:val="000000"/>
          <w:lang w:eastAsia="cs-CZ"/>
        </w:rPr>
      </w:pPr>
    </w:p>
    <w:p w14:paraId="7DA7BDE5" w14:textId="5FDEF174" w:rsidR="0088257D" w:rsidRDefault="0088257D" w:rsidP="0088257D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By</w:t>
      </w:r>
      <w:r w:rsidRPr="004B56B3">
        <w:rPr>
          <w:rFonts w:eastAsia="Times New Roman" w:cs="Times New Roman"/>
          <w:color w:val="000000"/>
          <w:lang w:eastAsia="cs-CZ"/>
        </w:rPr>
        <w:t>lo přijato usnesení č.</w:t>
      </w:r>
      <w:r w:rsidR="00B604D6">
        <w:rPr>
          <w:rFonts w:eastAsia="Times New Roman" w:cs="Times New Roman"/>
          <w:color w:val="000000"/>
          <w:lang w:eastAsia="cs-CZ"/>
        </w:rPr>
        <w:t xml:space="preserve"> 421</w:t>
      </w:r>
      <w:r>
        <w:rPr>
          <w:rFonts w:eastAsia="Times New Roman" w:cs="Times New Roman"/>
          <w:color w:val="000000"/>
          <w:lang w:eastAsia="cs-CZ"/>
        </w:rPr>
        <w:t xml:space="preserve"> hlasováním</w:t>
      </w:r>
      <w:r w:rsidR="00B604D6">
        <w:rPr>
          <w:rFonts w:eastAsia="Times New Roman" w:cs="Times New Roman"/>
          <w:color w:val="000000"/>
          <w:lang w:eastAsia="cs-CZ"/>
        </w:rPr>
        <w:t xml:space="preserve"> č. 13</w:t>
      </w:r>
      <w:r>
        <w:rPr>
          <w:rFonts w:eastAsia="Times New Roman" w:cs="Times New Roman"/>
          <w:color w:val="000000"/>
          <w:lang w:eastAsia="cs-CZ"/>
        </w:rPr>
        <w:t xml:space="preserve"> s výsledkem</w:t>
      </w:r>
      <w:r w:rsidRPr="004B56B3">
        <w:rPr>
          <w:rFonts w:eastAsia="Times New Roman" w:cs="Times New Roman"/>
          <w:color w:val="000000"/>
          <w:lang w:eastAsia="cs-CZ"/>
        </w:rPr>
        <w:t xml:space="preserve"> (+</w:t>
      </w:r>
      <w:r>
        <w:rPr>
          <w:rFonts w:eastAsia="Times New Roman" w:cs="Times New Roman"/>
          <w:color w:val="000000"/>
          <w:lang w:eastAsia="cs-CZ"/>
        </w:rPr>
        <w:t>1</w:t>
      </w:r>
      <w:r w:rsidR="00B604D6">
        <w:rPr>
          <w:rFonts w:eastAsia="Times New Roman" w:cs="Times New Roman"/>
          <w:color w:val="000000"/>
          <w:lang w:eastAsia="cs-CZ"/>
        </w:rPr>
        <w:t>1</w:t>
      </w:r>
      <w:r w:rsidRPr="004B56B3">
        <w:rPr>
          <w:rFonts w:eastAsia="Times New Roman" w:cs="Times New Roman"/>
          <w:color w:val="000000"/>
          <w:lang w:eastAsia="cs-CZ"/>
        </w:rPr>
        <w:t>,</w:t>
      </w:r>
      <w:r w:rsidR="00B604D6"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 w:rsidR="00B604D6">
        <w:rPr>
          <w:rFonts w:eastAsia="Times New Roman" w:cs="Times New Roman"/>
          <w:color w:val="000000"/>
          <w:lang w:eastAsia="cs-CZ"/>
        </w:rPr>
        <w:t>5</w:t>
      </w:r>
      <w:r w:rsidRPr="004B56B3">
        <w:rPr>
          <w:rFonts w:eastAsia="Times New Roman" w:cs="Times New Roman"/>
          <w:color w:val="000000"/>
          <w:lang w:eastAsia="cs-CZ"/>
        </w:rPr>
        <w:t>). Jmenný seznam viz příloha.</w:t>
      </w:r>
    </w:p>
    <w:p w14:paraId="272CED6F" w14:textId="68DC95E6" w:rsidR="0088257D" w:rsidRDefault="0088257D" w:rsidP="009A7705">
      <w:pPr>
        <w:jc w:val="left"/>
        <w:rPr>
          <w:rFonts w:eastAsia="Times New Roman" w:cs="Times New Roman"/>
          <w:color w:val="000000"/>
          <w:lang w:eastAsia="cs-CZ"/>
        </w:rPr>
      </w:pPr>
    </w:p>
    <w:p w14:paraId="716F837A" w14:textId="77777777" w:rsidR="0088257D" w:rsidRDefault="0088257D" w:rsidP="009A7705">
      <w:pPr>
        <w:jc w:val="left"/>
        <w:rPr>
          <w:rFonts w:eastAsia="Times New Roman" w:cs="Times New Roman"/>
          <w:color w:val="000000"/>
          <w:lang w:eastAsia="cs-CZ"/>
        </w:rPr>
      </w:pPr>
    </w:p>
    <w:p w14:paraId="74E8258A" w14:textId="77777777" w:rsidR="0088257D" w:rsidRDefault="0088257D" w:rsidP="0088257D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10.</w:t>
      </w:r>
    </w:p>
    <w:p w14:paraId="08F50BC8" w14:textId="77777777" w:rsidR="0088257D" w:rsidRPr="00FD386D" w:rsidRDefault="0088257D" w:rsidP="0088257D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57123B">
        <w:rPr>
          <w:rFonts w:eastAsia="Times New Roman" w:cs="Times New Roman"/>
          <w:color w:val="000000"/>
          <w:lang w:eastAsia="cs-CZ"/>
        </w:rPr>
        <w:t>Vládní návrh státního závěrečného účtu za rok 201</w:t>
      </w:r>
      <w:r>
        <w:rPr>
          <w:rFonts w:eastAsia="Times New Roman" w:cs="Times New Roman"/>
          <w:color w:val="000000"/>
          <w:lang w:eastAsia="cs-CZ"/>
        </w:rPr>
        <w:t>9</w:t>
      </w:r>
      <w:r w:rsidRPr="0057123B">
        <w:rPr>
          <w:rFonts w:eastAsia="Times New Roman" w:cs="Times New Roman"/>
          <w:color w:val="000000"/>
          <w:lang w:eastAsia="cs-CZ"/>
        </w:rPr>
        <w:t>, okruh hospodaření veřejných rozpočtů</w:t>
      </w:r>
    </w:p>
    <w:p w14:paraId="3BD1B9D2" w14:textId="77777777" w:rsidR="0088257D" w:rsidRDefault="0088257D" w:rsidP="0088257D">
      <w:pPr>
        <w:rPr>
          <w:rFonts w:eastAsia="Times New Roman" w:cs="Times New Roman"/>
          <w:color w:val="000000"/>
          <w:lang w:eastAsia="cs-CZ"/>
        </w:rPr>
      </w:pPr>
    </w:p>
    <w:p w14:paraId="0AC377A7" w14:textId="58BD71E7" w:rsidR="0088257D" w:rsidRPr="00A12B61" w:rsidRDefault="0088257D" w:rsidP="00A12B61">
      <w:pPr>
        <w:ind w:firstLine="708"/>
        <w:rPr>
          <w:rFonts w:cs="Times New Roman"/>
        </w:rPr>
      </w:pPr>
      <w:r w:rsidRPr="00647D2B">
        <w:rPr>
          <w:rFonts w:eastAsia="Times New Roman" w:cs="Times New Roman"/>
          <w:color w:val="000000"/>
          <w:lang w:eastAsia="cs-CZ"/>
        </w:rPr>
        <w:t xml:space="preserve">Předsedkyně posl. </w:t>
      </w:r>
      <w:r w:rsidRPr="00647D2B">
        <w:rPr>
          <w:rFonts w:eastAsia="Times New Roman" w:cs="Times New Roman"/>
          <w:color w:val="000000"/>
          <w:u w:val="single"/>
          <w:lang w:eastAsia="cs-CZ"/>
        </w:rPr>
        <w:t>M. Vostrá</w:t>
      </w:r>
      <w:r>
        <w:rPr>
          <w:rFonts w:eastAsia="Times New Roman" w:cs="Times New Roman"/>
          <w:color w:val="000000"/>
          <w:lang w:eastAsia="cs-CZ"/>
        </w:rPr>
        <w:t xml:space="preserve"> předala slovo zástupci</w:t>
      </w:r>
      <w:r w:rsidRPr="00647D2B">
        <w:rPr>
          <w:rFonts w:eastAsia="Times New Roman" w:cs="Times New Roman"/>
          <w:color w:val="000000"/>
          <w:lang w:eastAsia="cs-CZ"/>
        </w:rPr>
        <w:t xml:space="preserve"> MF</w:t>
      </w:r>
      <w:r>
        <w:rPr>
          <w:rFonts w:eastAsia="Times New Roman" w:cs="Times New Roman"/>
          <w:color w:val="000000"/>
          <w:lang w:eastAsia="cs-CZ"/>
        </w:rPr>
        <w:t xml:space="preserve"> nám.</w:t>
      </w:r>
      <w:r w:rsidRPr="00647D2B">
        <w:rPr>
          <w:rFonts w:eastAsia="Times New Roman" w:cs="Times New Roman"/>
          <w:color w:val="000000"/>
          <w:lang w:eastAsia="cs-CZ"/>
        </w:rPr>
        <w:t xml:space="preserve"> </w:t>
      </w:r>
      <w:r w:rsidRPr="00647D2B">
        <w:rPr>
          <w:rFonts w:eastAsia="Times New Roman" w:cs="Times New Roman"/>
          <w:color w:val="000000"/>
          <w:u w:val="single"/>
          <w:lang w:eastAsia="cs-CZ"/>
        </w:rPr>
        <w:t xml:space="preserve">K. </w:t>
      </w:r>
      <w:proofErr w:type="spellStart"/>
      <w:r w:rsidRPr="00647D2B">
        <w:rPr>
          <w:rFonts w:eastAsia="Times New Roman" w:cs="Times New Roman"/>
          <w:color w:val="000000"/>
          <w:u w:val="single"/>
          <w:lang w:eastAsia="cs-CZ"/>
        </w:rPr>
        <w:t>Tyllovi</w:t>
      </w:r>
      <w:proofErr w:type="spellEnd"/>
      <w:r w:rsidRPr="00647D2B">
        <w:rPr>
          <w:rFonts w:eastAsia="Times New Roman" w:cs="Times New Roman"/>
          <w:color w:val="000000"/>
          <w:lang w:eastAsia="cs-CZ"/>
        </w:rPr>
        <w:t>, který</w:t>
      </w:r>
      <w:r>
        <w:rPr>
          <w:rFonts w:eastAsia="Times New Roman" w:cs="Times New Roman"/>
          <w:color w:val="000000"/>
          <w:lang w:eastAsia="cs-CZ"/>
        </w:rPr>
        <w:t xml:space="preserve"> uvedl příjmy a výdaje kapitoly. </w:t>
      </w:r>
      <w:r w:rsidRPr="009A7705">
        <w:rPr>
          <w:rFonts w:cs="Times New Roman"/>
        </w:rPr>
        <w:t>V roce 201</w:t>
      </w:r>
      <w:r w:rsidR="009A7705" w:rsidRPr="009A7705">
        <w:rPr>
          <w:rFonts w:cs="Times New Roman"/>
        </w:rPr>
        <w:t>9</w:t>
      </w:r>
      <w:r w:rsidRPr="009A7705">
        <w:rPr>
          <w:rFonts w:cs="Times New Roman"/>
        </w:rPr>
        <w:t xml:space="preserve"> ukončily územní rozpočty h</w:t>
      </w:r>
      <w:r w:rsidR="009A7705" w:rsidRPr="009A7705">
        <w:rPr>
          <w:rFonts w:cs="Times New Roman"/>
        </w:rPr>
        <w:t>ospodaření s přebytkem ve výši 31,7</w:t>
      </w:r>
      <w:r w:rsidRPr="009A7705">
        <w:rPr>
          <w:rFonts w:cs="Times New Roman"/>
        </w:rPr>
        <w:t xml:space="preserve"> mld. Kč. Ve srovnání s předchozími lety byl přebytek podstatně</w:t>
      </w:r>
      <w:r w:rsidR="009A7705" w:rsidRPr="009A7705">
        <w:rPr>
          <w:rFonts w:cs="Times New Roman"/>
        </w:rPr>
        <w:t xml:space="preserve"> vyšší.</w:t>
      </w:r>
      <w:r w:rsidRPr="009A7705">
        <w:rPr>
          <w:rFonts w:cs="Times New Roman"/>
        </w:rPr>
        <w:t xml:space="preserve"> </w:t>
      </w:r>
      <w:r w:rsidR="009A7705">
        <w:rPr>
          <w:rFonts w:cs="Times New Roman"/>
        </w:rPr>
        <w:t>Např. h</w:t>
      </w:r>
      <w:r w:rsidR="009A7705" w:rsidRPr="009A7705">
        <w:rPr>
          <w:rFonts w:cs="Times New Roman"/>
        </w:rPr>
        <w:t xml:space="preserve">ospodaření krajů skončilo přebytkem ve výši 5,8 mld. Kč. Stagnovaly kapitálové výdaje. </w:t>
      </w:r>
      <w:r>
        <w:rPr>
          <w:rFonts w:cs="Times New Roman"/>
        </w:rPr>
        <w:t xml:space="preserve">Zpravodaj posl. </w:t>
      </w:r>
      <w:r w:rsidRPr="00AB525E">
        <w:rPr>
          <w:rFonts w:cs="Times New Roman"/>
          <w:u w:val="single"/>
        </w:rPr>
        <w:t>J. Dolejš</w:t>
      </w:r>
      <w:r>
        <w:rPr>
          <w:rFonts w:cs="Times New Roman"/>
        </w:rPr>
        <w:t xml:space="preserve"> toto potvrdil. Územní rozpočty mají přebytek financí již </w:t>
      </w:r>
      <w:r w:rsidR="009A7705">
        <w:rPr>
          <w:rFonts w:cs="Times New Roman"/>
        </w:rPr>
        <w:t>8</w:t>
      </w:r>
      <w:r>
        <w:rPr>
          <w:rFonts w:cs="Times New Roman"/>
        </w:rPr>
        <w:t xml:space="preserve"> let</w:t>
      </w:r>
      <w:r w:rsidR="009A7705">
        <w:rPr>
          <w:rFonts w:cs="Times New Roman"/>
        </w:rPr>
        <w:t xml:space="preserve">. Hovořil o </w:t>
      </w:r>
      <w:r w:rsidR="00521590">
        <w:rPr>
          <w:rFonts w:cs="Times New Roman"/>
        </w:rPr>
        <w:t xml:space="preserve">bilanci příjmů a výdajů fondů, vyčerpáno bylo 83% plánu. Poukázal na problém nízkého čerpání u některých programů. Největší objem prostředků měl </w:t>
      </w:r>
      <w:r>
        <w:rPr>
          <w:rFonts w:cs="Times New Roman"/>
        </w:rPr>
        <w:t>Státní fond dopravní infrastruktury</w:t>
      </w:r>
      <w:r w:rsidR="00521590">
        <w:rPr>
          <w:rFonts w:cs="Times New Roman"/>
        </w:rPr>
        <w:t xml:space="preserve">. Posl. </w:t>
      </w:r>
      <w:r w:rsidR="00521590" w:rsidRPr="00C95AB9">
        <w:rPr>
          <w:rFonts w:cs="Times New Roman"/>
          <w:u w:val="single"/>
        </w:rPr>
        <w:t>M.</w:t>
      </w:r>
      <w:r w:rsidR="00C95AB9" w:rsidRPr="00C95AB9">
        <w:rPr>
          <w:rFonts w:cs="Times New Roman"/>
          <w:u w:val="single"/>
        </w:rPr>
        <w:t> </w:t>
      </w:r>
      <w:r w:rsidR="00521590" w:rsidRPr="00C95AB9">
        <w:rPr>
          <w:rFonts w:cs="Times New Roman"/>
          <w:u w:val="single"/>
        </w:rPr>
        <w:t>Ferjenčík</w:t>
      </w:r>
      <w:r w:rsidR="00521590">
        <w:rPr>
          <w:rFonts w:cs="Times New Roman"/>
        </w:rPr>
        <w:t xml:space="preserve"> se dotázal na současná </w:t>
      </w:r>
      <w:r w:rsidR="00C95AB9">
        <w:rPr>
          <w:rFonts w:cs="Times New Roman"/>
        </w:rPr>
        <w:t>čísla</w:t>
      </w:r>
      <w:r w:rsidR="00521590">
        <w:rPr>
          <w:rFonts w:cs="Times New Roman"/>
        </w:rPr>
        <w:t xml:space="preserve"> propadu příjmů samospráv. </w:t>
      </w:r>
      <w:r w:rsidR="00521590" w:rsidRPr="00A12B61">
        <w:rPr>
          <w:rFonts w:cs="Times New Roman"/>
          <w:u w:val="single"/>
        </w:rPr>
        <w:t>Odp.</w:t>
      </w:r>
      <w:r w:rsidR="00521590">
        <w:rPr>
          <w:rFonts w:cs="Times New Roman"/>
        </w:rPr>
        <w:t>: Nová predikce zatím není hotova.</w:t>
      </w:r>
      <w:r w:rsidR="00C95AB9">
        <w:rPr>
          <w:rFonts w:cs="Times New Roman"/>
        </w:rPr>
        <w:t xml:space="preserve"> Počítá zatím s propadem 75 mld. Kč za kraje a obce. </w:t>
      </w:r>
      <w:r w:rsidR="00521590">
        <w:rPr>
          <w:rFonts w:cs="Times New Roman"/>
        </w:rPr>
        <w:t xml:space="preserve">Po ukončené </w:t>
      </w:r>
      <w:r>
        <w:rPr>
          <w:rFonts w:cs="Times New Roman"/>
        </w:rPr>
        <w:t xml:space="preserve">rozpravě podal posl. </w:t>
      </w:r>
      <w:r w:rsidRPr="00FE5BA2">
        <w:rPr>
          <w:rFonts w:cs="Times New Roman"/>
          <w:u w:val="single"/>
        </w:rPr>
        <w:t>J. Dolejš</w:t>
      </w:r>
      <w:r>
        <w:rPr>
          <w:rFonts w:cs="Times New Roman"/>
        </w:rPr>
        <w:t xml:space="preserve"> návrh na usnesení.</w:t>
      </w:r>
    </w:p>
    <w:p w14:paraId="07D1FF0A" w14:textId="77777777" w:rsidR="0088257D" w:rsidRDefault="0088257D" w:rsidP="0088257D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1E31CD0B" w14:textId="399011DA" w:rsidR="0088257D" w:rsidRDefault="0088257D" w:rsidP="0088257D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By</w:t>
      </w:r>
      <w:r w:rsidRPr="004B56B3">
        <w:rPr>
          <w:rFonts w:eastAsia="Times New Roman" w:cs="Times New Roman"/>
          <w:color w:val="000000"/>
          <w:lang w:eastAsia="cs-CZ"/>
        </w:rPr>
        <w:t>lo přijato usnesení č.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C95AB9">
        <w:rPr>
          <w:rFonts w:eastAsia="Times New Roman" w:cs="Times New Roman"/>
          <w:color w:val="000000"/>
          <w:lang w:eastAsia="cs-CZ"/>
        </w:rPr>
        <w:t>422</w:t>
      </w:r>
      <w:r>
        <w:rPr>
          <w:rFonts w:eastAsia="Times New Roman" w:cs="Times New Roman"/>
          <w:color w:val="000000"/>
          <w:lang w:eastAsia="cs-CZ"/>
        </w:rPr>
        <w:t xml:space="preserve"> hlasováním</w:t>
      </w:r>
      <w:r w:rsidR="00C95AB9">
        <w:rPr>
          <w:rFonts w:eastAsia="Times New Roman" w:cs="Times New Roman"/>
          <w:color w:val="000000"/>
          <w:lang w:eastAsia="cs-CZ"/>
        </w:rPr>
        <w:t xml:space="preserve"> č. 14</w:t>
      </w:r>
      <w:r>
        <w:rPr>
          <w:rFonts w:eastAsia="Times New Roman" w:cs="Times New Roman"/>
          <w:color w:val="000000"/>
          <w:lang w:eastAsia="cs-CZ"/>
        </w:rPr>
        <w:t xml:space="preserve"> s výsledkem</w:t>
      </w:r>
      <w:r w:rsidRPr="004B56B3">
        <w:rPr>
          <w:rFonts w:eastAsia="Times New Roman" w:cs="Times New Roman"/>
          <w:color w:val="000000"/>
          <w:lang w:eastAsia="cs-CZ"/>
        </w:rPr>
        <w:t xml:space="preserve"> (+</w:t>
      </w:r>
      <w:r>
        <w:rPr>
          <w:rFonts w:eastAsia="Times New Roman" w:cs="Times New Roman"/>
          <w:color w:val="000000"/>
          <w:lang w:eastAsia="cs-CZ"/>
        </w:rPr>
        <w:t>1</w:t>
      </w:r>
      <w:r w:rsidR="00C95AB9">
        <w:rPr>
          <w:rFonts w:eastAsia="Times New Roman" w:cs="Times New Roman"/>
          <w:color w:val="000000"/>
          <w:lang w:eastAsia="cs-CZ"/>
        </w:rPr>
        <w:t>3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 w:rsidR="00C95AB9">
        <w:rPr>
          <w:rFonts w:eastAsia="Times New Roman" w:cs="Times New Roman"/>
          <w:color w:val="000000"/>
          <w:lang w:eastAsia="cs-CZ"/>
        </w:rPr>
        <w:t>3). Jmenný seznam viz příloha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7793F17D" w14:textId="77777777" w:rsidR="0088257D" w:rsidRDefault="0088257D" w:rsidP="00462D8B">
      <w:pPr>
        <w:rPr>
          <w:rFonts w:eastAsia="Times New Roman" w:cs="Times New Roman"/>
          <w:color w:val="000000"/>
          <w:lang w:eastAsia="cs-CZ"/>
        </w:rPr>
      </w:pPr>
    </w:p>
    <w:p w14:paraId="7CE6A846" w14:textId="0A680A51" w:rsidR="0088257D" w:rsidRDefault="0088257D" w:rsidP="0088257D">
      <w:pPr>
        <w:rPr>
          <w:rFonts w:eastAsia="Times New Roman" w:cs="Times New Roman"/>
          <w:color w:val="000000"/>
          <w:lang w:eastAsia="cs-CZ"/>
        </w:rPr>
      </w:pPr>
    </w:p>
    <w:p w14:paraId="58124E26" w14:textId="307EA924" w:rsidR="00845435" w:rsidRDefault="00462D8B" w:rsidP="000A5AAF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***</w:t>
      </w:r>
    </w:p>
    <w:p w14:paraId="4C753CB4" w14:textId="7A0A9CC6" w:rsidR="009132D6" w:rsidRDefault="009132D6" w:rsidP="00462D8B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05376939" w14:textId="77777777" w:rsidR="00462D8B" w:rsidRDefault="00462D8B" w:rsidP="00462D8B">
      <w:pPr>
        <w:pStyle w:val="slovanseznam"/>
        <w:numPr>
          <w:ilvl w:val="0"/>
          <w:numId w:val="0"/>
        </w:numPr>
        <w:tabs>
          <w:tab w:val="left" w:pos="0"/>
        </w:tabs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13.</w:t>
      </w:r>
    </w:p>
    <w:p w14:paraId="39CC5FE3" w14:textId="5A13EE1A" w:rsidR="00462D8B" w:rsidRPr="00462D8B" w:rsidRDefault="00462D8B" w:rsidP="00462D8B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Zprávy a informace, </w:t>
      </w:r>
      <w:r w:rsidRPr="00462D8B">
        <w:rPr>
          <w:rFonts w:eastAsia="Times New Roman" w:cs="Times New Roman"/>
          <w:i/>
          <w:color w:val="000000"/>
          <w:sz w:val="22"/>
          <w:szCs w:val="22"/>
        </w:rPr>
        <w:t>pokračování</w:t>
      </w:r>
    </w:p>
    <w:p w14:paraId="7087596F" w14:textId="77777777" w:rsidR="00462D8B" w:rsidRDefault="00462D8B" w:rsidP="00462D8B">
      <w:pPr>
        <w:rPr>
          <w:rFonts w:eastAsia="Times New Roman" w:cs="Times New Roman"/>
          <w:color w:val="000000"/>
          <w:lang w:eastAsia="cs-CZ"/>
        </w:rPr>
      </w:pPr>
    </w:p>
    <w:p w14:paraId="137EEC97" w14:textId="0E1EA8B6" w:rsidR="00462D8B" w:rsidRDefault="00462D8B" w:rsidP="00462D8B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color w:val="000000"/>
        </w:rPr>
        <w:tab/>
      </w:r>
      <w:r w:rsidRPr="00860C83">
        <w:rPr>
          <w:rFonts w:eastAsia="Times New Roman" w:cs="Times New Roman"/>
          <w:color w:val="000000"/>
          <w:sz w:val="22"/>
          <w:szCs w:val="22"/>
        </w:rPr>
        <w:t xml:space="preserve">Předsedkyně posl. </w:t>
      </w:r>
      <w:r w:rsidRPr="00860C83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>
        <w:rPr>
          <w:rFonts w:eastAsia="Times New Roman" w:cs="Times New Roman"/>
          <w:color w:val="000000"/>
          <w:sz w:val="22"/>
          <w:szCs w:val="22"/>
        </w:rPr>
        <w:t xml:space="preserve"> se vrátila k projednávání změny harmonogramu projednávání státního závěrečného účtu roku 2019. Po ukončené rozpravě nechala hlasovat o navrženém usnesení. </w:t>
      </w:r>
    </w:p>
    <w:p w14:paraId="07471AAD" w14:textId="77777777" w:rsidR="00462D8B" w:rsidRDefault="00462D8B" w:rsidP="00462D8B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00435521" w14:textId="55DE6B1B" w:rsidR="00462D8B" w:rsidRDefault="00462D8B" w:rsidP="00462D8B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By</w:t>
      </w:r>
      <w:r w:rsidRPr="004B56B3">
        <w:rPr>
          <w:rFonts w:eastAsia="Times New Roman" w:cs="Times New Roman"/>
          <w:color w:val="000000"/>
          <w:lang w:eastAsia="cs-CZ"/>
        </w:rPr>
        <w:t>lo přijato usnesení č.</w:t>
      </w:r>
      <w:r>
        <w:rPr>
          <w:rFonts w:eastAsia="Times New Roman" w:cs="Times New Roman"/>
          <w:color w:val="000000"/>
          <w:lang w:eastAsia="cs-CZ"/>
        </w:rPr>
        <w:t xml:space="preserve"> 42</w:t>
      </w:r>
      <w:r w:rsidR="00E6366E">
        <w:rPr>
          <w:rFonts w:eastAsia="Times New Roman" w:cs="Times New Roman"/>
          <w:color w:val="000000"/>
          <w:lang w:eastAsia="cs-CZ"/>
        </w:rPr>
        <w:t>3</w:t>
      </w:r>
      <w:r>
        <w:rPr>
          <w:rFonts w:eastAsia="Times New Roman" w:cs="Times New Roman"/>
          <w:color w:val="000000"/>
          <w:lang w:eastAsia="cs-CZ"/>
        </w:rPr>
        <w:t xml:space="preserve"> hlasováním č. 1</w:t>
      </w:r>
      <w:r w:rsidR="00E6366E">
        <w:rPr>
          <w:rFonts w:eastAsia="Times New Roman" w:cs="Times New Roman"/>
          <w:color w:val="000000"/>
          <w:lang w:eastAsia="cs-CZ"/>
        </w:rPr>
        <w:t>5</w:t>
      </w:r>
      <w:r>
        <w:rPr>
          <w:rFonts w:eastAsia="Times New Roman" w:cs="Times New Roman"/>
          <w:color w:val="000000"/>
          <w:lang w:eastAsia="cs-CZ"/>
        </w:rPr>
        <w:t xml:space="preserve"> s výsledkem</w:t>
      </w:r>
      <w:r w:rsidRPr="004B56B3">
        <w:rPr>
          <w:rFonts w:eastAsia="Times New Roman" w:cs="Times New Roman"/>
          <w:color w:val="000000"/>
          <w:lang w:eastAsia="cs-CZ"/>
        </w:rPr>
        <w:t xml:space="preserve"> (+</w:t>
      </w:r>
      <w:r>
        <w:rPr>
          <w:rFonts w:eastAsia="Times New Roman" w:cs="Times New Roman"/>
          <w:color w:val="000000"/>
          <w:lang w:eastAsia="cs-CZ"/>
        </w:rPr>
        <w:t>1</w:t>
      </w:r>
      <w:r w:rsidR="00E6366E">
        <w:rPr>
          <w:rFonts w:eastAsia="Times New Roman" w:cs="Times New Roman"/>
          <w:color w:val="000000"/>
          <w:lang w:eastAsia="cs-CZ"/>
        </w:rPr>
        <w:t>2</w:t>
      </w:r>
      <w:r w:rsidRPr="004B56B3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4B56B3">
        <w:rPr>
          <w:rFonts w:eastAsia="Times New Roman" w:cs="Times New Roman"/>
          <w:color w:val="000000"/>
          <w:lang w:eastAsia="cs-CZ"/>
        </w:rPr>
        <w:t>,</w:t>
      </w:r>
      <w:r w:rsidR="00E6366E">
        <w:rPr>
          <w:rFonts w:eastAsia="Times New Roman" w:cs="Times New Roman"/>
          <w:color w:val="000000"/>
          <w:lang w:eastAsia="cs-CZ"/>
        </w:rPr>
        <w:t>4</w:t>
      </w:r>
      <w:r>
        <w:rPr>
          <w:rFonts w:eastAsia="Times New Roman" w:cs="Times New Roman"/>
          <w:color w:val="000000"/>
          <w:lang w:eastAsia="cs-CZ"/>
        </w:rPr>
        <w:t>). Jmenný seznam viz příloha</w:t>
      </w:r>
      <w:r w:rsidRPr="004B56B3">
        <w:rPr>
          <w:rFonts w:eastAsia="Times New Roman" w:cs="Times New Roman"/>
          <w:color w:val="000000"/>
          <w:lang w:eastAsia="cs-CZ"/>
        </w:rPr>
        <w:t>.</w:t>
      </w:r>
    </w:p>
    <w:p w14:paraId="65655D00" w14:textId="0D9C3974" w:rsidR="008150AD" w:rsidRDefault="008150AD" w:rsidP="00E144FE">
      <w:pPr>
        <w:rPr>
          <w:bCs/>
        </w:rPr>
      </w:pPr>
    </w:p>
    <w:p w14:paraId="3D54C55F" w14:textId="29C5FCFE" w:rsidR="00462D8B" w:rsidRDefault="00462D8B" w:rsidP="00E144FE">
      <w:pPr>
        <w:rPr>
          <w:bCs/>
        </w:rPr>
      </w:pPr>
    </w:p>
    <w:p w14:paraId="2B8758BE" w14:textId="2A410D7C" w:rsidR="00462D8B" w:rsidRDefault="00E6366E" w:rsidP="00E6366E">
      <w:pPr>
        <w:jc w:val="center"/>
        <w:rPr>
          <w:bCs/>
        </w:rPr>
      </w:pPr>
      <w:r>
        <w:rPr>
          <w:bCs/>
        </w:rPr>
        <w:t>***</w:t>
      </w:r>
    </w:p>
    <w:p w14:paraId="42295EF7" w14:textId="4C8E426B" w:rsidR="00E6366E" w:rsidRDefault="00E6366E" w:rsidP="00E144FE">
      <w:pPr>
        <w:rPr>
          <w:bCs/>
        </w:rPr>
      </w:pPr>
    </w:p>
    <w:p w14:paraId="2CF38126" w14:textId="70B4F72B" w:rsidR="00262134" w:rsidRDefault="00262134" w:rsidP="00262134">
      <w:pPr>
        <w:jc w:val="center"/>
        <w:rPr>
          <w:rFonts w:eastAsia="Times New Roman" w:cs="Times New Roman"/>
          <w:color w:val="000000"/>
          <w:lang w:eastAsia="cs-CZ"/>
        </w:rPr>
      </w:pPr>
    </w:p>
    <w:p w14:paraId="217491A3" w14:textId="54865092" w:rsidR="00F94A62" w:rsidRPr="00F94A62" w:rsidRDefault="00E6366E" w:rsidP="00262134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11.</w:t>
      </w:r>
    </w:p>
    <w:p w14:paraId="14AE5C35" w14:textId="31E7B76D" w:rsidR="00262134" w:rsidRPr="00D60F28" w:rsidRDefault="00F94A62" w:rsidP="00262134">
      <w:pPr>
        <w:pBdr>
          <w:bottom w:val="single" w:sz="4" w:space="1" w:color="auto"/>
        </w:pBdr>
        <w:jc w:val="center"/>
        <w:rPr>
          <w:rFonts w:eastAsia="Times New Roman" w:cs="Times New Roman"/>
          <w:i/>
          <w:color w:val="000000"/>
          <w:lang w:eastAsia="cs-CZ"/>
        </w:rPr>
      </w:pPr>
      <w:r w:rsidRPr="00F94A62">
        <w:rPr>
          <w:rFonts w:eastAsia="Times New Roman" w:cs="Times New Roman"/>
          <w:color w:val="000000"/>
          <w:lang w:eastAsia="cs-CZ"/>
        </w:rPr>
        <w:t>Vládní návrh zákona, kterým se mění zákon č. 218/2000 Sb., o rozpočtových pravidlech a o změně některých souvisejících zákonů (rozpočtová pravidla), ve znění pozdějších předpisů, a další související zákony (sněmovní tisk 567)</w:t>
      </w:r>
      <w:r w:rsidRPr="00F94A62">
        <w:rPr>
          <w:rFonts w:eastAsia="Times New Roman" w:cs="Times New Roman"/>
          <w:i/>
          <w:color w:val="000000"/>
          <w:lang w:eastAsia="cs-CZ"/>
        </w:rPr>
        <w:t xml:space="preserve"> – příprava na 3. čtení</w:t>
      </w:r>
    </w:p>
    <w:p w14:paraId="00142916" w14:textId="77777777" w:rsidR="00262134" w:rsidRDefault="00262134" w:rsidP="00262134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31E2D112" w14:textId="510DCC9A" w:rsidR="00E63EEC" w:rsidRPr="00D23F79" w:rsidRDefault="00262134" w:rsidP="00262134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Pr="00860C83">
        <w:rPr>
          <w:rFonts w:eastAsia="Times New Roman" w:cs="Times New Roman"/>
          <w:color w:val="000000"/>
          <w:sz w:val="22"/>
          <w:szCs w:val="22"/>
        </w:rPr>
        <w:t xml:space="preserve">Předsedkyně posl. </w:t>
      </w:r>
      <w:r w:rsidRPr="00860C83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 w:rsidRPr="000E04DD"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 xml:space="preserve">předala slovo </w:t>
      </w:r>
      <w:r w:rsidR="00F94A62">
        <w:rPr>
          <w:rFonts w:eastAsia="Times New Roman" w:cs="Times New Roman"/>
          <w:color w:val="000000"/>
          <w:sz w:val="22"/>
          <w:szCs w:val="22"/>
        </w:rPr>
        <w:t xml:space="preserve">nám. MF </w:t>
      </w:r>
      <w:r w:rsidR="00F94A62" w:rsidRPr="0010637B">
        <w:rPr>
          <w:rFonts w:eastAsia="Times New Roman" w:cs="Times New Roman"/>
          <w:color w:val="000000"/>
          <w:sz w:val="22"/>
          <w:szCs w:val="22"/>
          <w:u w:val="single"/>
        </w:rPr>
        <w:t xml:space="preserve">K. </w:t>
      </w:r>
      <w:proofErr w:type="spellStart"/>
      <w:r w:rsidR="00F94A62" w:rsidRPr="0010637B">
        <w:rPr>
          <w:rFonts w:eastAsia="Times New Roman" w:cs="Times New Roman"/>
          <w:color w:val="000000"/>
          <w:sz w:val="22"/>
          <w:szCs w:val="22"/>
          <w:u w:val="single"/>
        </w:rPr>
        <w:t>Tyllovi</w:t>
      </w:r>
      <w:proofErr w:type="spellEnd"/>
      <w:r w:rsidR="00F94A62">
        <w:rPr>
          <w:rFonts w:eastAsia="Times New Roman" w:cs="Times New Roman"/>
          <w:color w:val="000000"/>
          <w:sz w:val="22"/>
          <w:szCs w:val="22"/>
        </w:rPr>
        <w:t xml:space="preserve">, který rekapituloval projednávání </w:t>
      </w:r>
      <w:r w:rsidR="00C838A8">
        <w:rPr>
          <w:rFonts w:eastAsia="Times New Roman" w:cs="Times New Roman"/>
          <w:color w:val="000000"/>
          <w:sz w:val="22"/>
          <w:szCs w:val="22"/>
        </w:rPr>
        <w:t>a úvodní slovo návrhu.</w:t>
      </w:r>
      <w:r>
        <w:rPr>
          <w:rFonts w:eastAsia="Times New Roman" w:cs="Times New Roman"/>
          <w:color w:val="000000"/>
          <w:sz w:val="22"/>
          <w:szCs w:val="22"/>
        </w:rPr>
        <w:t xml:space="preserve"> Zpravodajka posl. </w:t>
      </w:r>
      <w:r w:rsidRPr="005F0C4A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>
        <w:rPr>
          <w:rFonts w:eastAsia="Times New Roman" w:cs="Times New Roman"/>
          <w:color w:val="000000"/>
          <w:sz w:val="22"/>
          <w:szCs w:val="22"/>
        </w:rPr>
        <w:t xml:space="preserve"> k tomu uvedla, že </w:t>
      </w:r>
      <w:r w:rsidR="00F94A62">
        <w:rPr>
          <w:rFonts w:eastAsia="Times New Roman" w:cs="Times New Roman"/>
          <w:color w:val="000000"/>
          <w:sz w:val="22"/>
          <w:szCs w:val="22"/>
        </w:rPr>
        <w:t xml:space="preserve">byly podány </w:t>
      </w:r>
      <w:r w:rsidR="00C838A8">
        <w:rPr>
          <w:rFonts w:eastAsia="Times New Roman" w:cs="Times New Roman"/>
          <w:color w:val="000000"/>
          <w:sz w:val="22"/>
          <w:szCs w:val="22"/>
        </w:rPr>
        <w:t>PN</w:t>
      </w:r>
      <w:r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F94A62">
        <w:rPr>
          <w:rFonts w:eastAsia="Times New Roman" w:cs="Times New Roman"/>
          <w:color w:val="000000"/>
          <w:sz w:val="22"/>
          <w:szCs w:val="22"/>
        </w:rPr>
        <w:t xml:space="preserve">Podala návrh na proceduru hlasování ve 3. čtení ve Sněmovně. </w:t>
      </w:r>
      <w:r w:rsidR="00C838A8">
        <w:rPr>
          <w:rFonts w:eastAsia="Times New Roman" w:cs="Times New Roman"/>
          <w:color w:val="000000"/>
          <w:sz w:val="22"/>
          <w:szCs w:val="22"/>
        </w:rPr>
        <w:t xml:space="preserve">Posl. </w:t>
      </w:r>
      <w:r w:rsidR="00C838A8" w:rsidRPr="008F1A47">
        <w:rPr>
          <w:rFonts w:eastAsia="Times New Roman" w:cs="Times New Roman"/>
          <w:color w:val="000000"/>
          <w:sz w:val="22"/>
          <w:szCs w:val="22"/>
          <w:u w:val="single"/>
        </w:rPr>
        <w:t>M. Ferjenčík</w:t>
      </w:r>
      <w:r w:rsidR="00C838A8">
        <w:rPr>
          <w:rFonts w:eastAsia="Times New Roman" w:cs="Times New Roman"/>
          <w:color w:val="000000"/>
          <w:sz w:val="22"/>
          <w:szCs w:val="22"/>
        </w:rPr>
        <w:t xml:space="preserve"> obhajoval své PN. </w:t>
      </w:r>
      <w:r w:rsidR="00E6366E">
        <w:rPr>
          <w:rFonts w:eastAsia="Times New Roman" w:cs="Times New Roman"/>
          <w:color w:val="000000"/>
          <w:sz w:val="22"/>
          <w:szCs w:val="22"/>
        </w:rPr>
        <w:t xml:space="preserve">Požádal o předřazení hlasování PN F1 před PN C. Dále uvedl, že pro piráty je zásadní PN F3. Podle přijetí či nepřijetí PN budou hlasovat o celku. Posl. </w:t>
      </w:r>
      <w:r w:rsidR="00E6366E" w:rsidRPr="00A12B61">
        <w:rPr>
          <w:rFonts w:eastAsia="Times New Roman" w:cs="Times New Roman"/>
          <w:color w:val="000000"/>
          <w:sz w:val="22"/>
          <w:szCs w:val="22"/>
          <w:u w:val="single"/>
        </w:rPr>
        <w:t>V. Votava</w:t>
      </w:r>
      <w:r w:rsidR="00E6366E">
        <w:rPr>
          <w:rFonts w:eastAsia="Times New Roman" w:cs="Times New Roman"/>
          <w:color w:val="000000"/>
          <w:sz w:val="22"/>
          <w:szCs w:val="22"/>
        </w:rPr>
        <w:t xml:space="preserve"> požádal o podporu svého PN. Podporu přislíbil posl. M. Ferjenčík. A uvedl, že netrvá na předřazení PN F1 před C. </w:t>
      </w:r>
      <w:r w:rsidR="00D55015">
        <w:rPr>
          <w:rFonts w:eastAsia="Times New Roman" w:cs="Times New Roman"/>
          <w:color w:val="000000"/>
          <w:sz w:val="22"/>
          <w:szCs w:val="22"/>
        </w:rPr>
        <w:t xml:space="preserve">Viz přiložené PN dle tisku 567/3. </w:t>
      </w:r>
      <w:r w:rsidR="004878AE">
        <w:rPr>
          <w:rFonts w:eastAsia="Times New Roman" w:cs="Times New Roman"/>
          <w:color w:val="000000"/>
          <w:sz w:val="22"/>
          <w:szCs w:val="22"/>
        </w:rPr>
        <w:t xml:space="preserve">Po ukončené rozpravě nechala zpravodajka předsedkyně posl. </w:t>
      </w:r>
      <w:r w:rsidR="004878AE" w:rsidRPr="004878AE">
        <w:rPr>
          <w:rFonts w:eastAsia="Times New Roman" w:cs="Times New Roman"/>
          <w:color w:val="000000"/>
          <w:sz w:val="22"/>
          <w:szCs w:val="22"/>
          <w:u w:val="single"/>
        </w:rPr>
        <w:t>M. Vostrá</w:t>
      </w:r>
      <w:r w:rsidR="004878AE">
        <w:rPr>
          <w:rFonts w:eastAsia="Times New Roman" w:cs="Times New Roman"/>
          <w:color w:val="000000"/>
          <w:sz w:val="22"/>
          <w:szCs w:val="22"/>
        </w:rPr>
        <w:t xml:space="preserve"> hlasovat nejprve </w:t>
      </w:r>
      <w:r w:rsidR="00E6366E">
        <w:rPr>
          <w:rFonts w:eastAsia="Times New Roman" w:cs="Times New Roman"/>
          <w:color w:val="000000"/>
          <w:sz w:val="22"/>
          <w:szCs w:val="22"/>
        </w:rPr>
        <w:t xml:space="preserve">o návrhu procedury. Proběhlo hlasování č. 16 s výsledkem (+15,0,5). Jmenný seznam viz příloha. Poté nechala hlasovat </w:t>
      </w:r>
      <w:r w:rsidR="004878AE">
        <w:rPr>
          <w:rFonts w:eastAsia="Times New Roman" w:cs="Times New Roman"/>
          <w:color w:val="000000"/>
          <w:sz w:val="22"/>
          <w:szCs w:val="22"/>
        </w:rPr>
        <w:t xml:space="preserve">o </w:t>
      </w:r>
      <w:r w:rsidR="00E6366E">
        <w:rPr>
          <w:rFonts w:eastAsia="Times New Roman" w:cs="Times New Roman"/>
          <w:color w:val="000000"/>
          <w:sz w:val="22"/>
          <w:szCs w:val="22"/>
        </w:rPr>
        <w:t xml:space="preserve">všech </w:t>
      </w:r>
      <w:r w:rsidR="004878AE">
        <w:rPr>
          <w:rFonts w:eastAsia="Times New Roman" w:cs="Times New Roman"/>
          <w:color w:val="000000"/>
          <w:sz w:val="22"/>
          <w:szCs w:val="22"/>
        </w:rPr>
        <w:t xml:space="preserve">podaných PN a poté o usnesení jako celku. </w:t>
      </w:r>
    </w:p>
    <w:p w14:paraId="57D92D2A" w14:textId="758AB2D6" w:rsidR="00262134" w:rsidRDefault="00262134" w:rsidP="00262134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41A686CA" w14:textId="3F045E73" w:rsidR="00262134" w:rsidRDefault="00262134" w:rsidP="00262134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tab/>
      </w:r>
      <w:r w:rsidRPr="00C626AC">
        <w:rPr>
          <w:rFonts w:eastAsia="Times New Roman" w:cs="Times New Roman"/>
          <w:color w:val="000000"/>
          <w:sz w:val="22"/>
          <w:szCs w:val="22"/>
        </w:rPr>
        <w:t xml:space="preserve">Bylo přijato usnesení č. </w:t>
      </w:r>
      <w:r w:rsidR="00E6366E">
        <w:rPr>
          <w:rFonts w:eastAsia="Times New Roman" w:cs="Times New Roman"/>
          <w:color w:val="000000"/>
          <w:sz w:val="22"/>
          <w:szCs w:val="22"/>
        </w:rPr>
        <w:t>424</w:t>
      </w:r>
      <w:r w:rsidRPr="00C626AC">
        <w:rPr>
          <w:rFonts w:eastAsia="Times New Roman" w:cs="Times New Roman"/>
          <w:color w:val="000000"/>
          <w:sz w:val="22"/>
          <w:szCs w:val="22"/>
        </w:rPr>
        <w:t xml:space="preserve"> hlasováním č.</w:t>
      </w:r>
      <w:r w:rsidR="00C56AE8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F31CAD">
        <w:rPr>
          <w:rFonts w:eastAsia="Times New Roman" w:cs="Times New Roman"/>
          <w:color w:val="000000"/>
          <w:sz w:val="22"/>
          <w:szCs w:val="22"/>
        </w:rPr>
        <w:t>39</w:t>
      </w:r>
      <w:r w:rsidRPr="00C626AC">
        <w:rPr>
          <w:rFonts w:eastAsia="Times New Roman" w:cs="Times New Roman"/>
          <w:color w:val="000000"/>
          <w:sz w:val="22"/>
          <w:szCs w:val="22"/>
        </w:rPr>
        <w:t xml:space="preserve"> s výsledkem (+1</w:t>
      </w:r>
      <w:r w:rsidR="00F31CAD">
        <w:rPr>
          <w:rFonts w:eastAsia="Times New Roman" w:cs="Times New Roman"/>
          <w:color w:val="000000"/>
          <w:sz w:val="22"/>
          <w:szCs w:val="22"/>
        </w:rPr>
        <w:t>3</w:t>
      </w:r>
      <w:r w:rsidRPr="00C626AC">
        <w:rPr>
          <w:rFonts w:eastAsia="Times New Roman" w:cs="Times New Roman"/>
          <w:color w:val="000000"/>
          <w:sz w:val="22"/>
          <w:szCs w:val="22"/>
        </w:rPr>
        <w:t>,</w:t>
      </w:r>
      <w:r w:rsidR="00F31CAD">
        <w:rPr>
          <w:rFonts w:eastAsia="Times New Roman" w:cs="Times New Roman"/>
          <w:color w:val="000000"/>
          <w:sz w:val="22"/>
          <w:szCs w:val="22"/>
        </w:rPr>
        <w:t>0</w:t>
      </w:r>
      <w:r w:rsidRPr="00C626AC">
        <w:rPr>
          <w:rFonts w:eastAsia="Times New Roman" w:cs="Times New Roman"/>
          <w:color w:val="000000"/>
          <w:sz w:val="22"/>
          <w:szCs w:val="22"/>
        </w:rPr>
        <w:t>,</w:t>
      </w:r>
      <w:r w:rsidR="00F31CAD">
        <w:rPr>
          <w:rFonts w:eastAsia="Times New Roman" w:cs="Times New Roman"/>
          <w:color w:val="000000"/>
          <w:sz w:val="22"/>
          <w:szCs w:val="22"/>
        </w:rPr>
        <w:t>2</w:t>
      </w:r>
      <w:r>
        <w:rPr>
          <w:rFonts w:eastAsia="Times New Roman" w:cs="Times New Roman"/>
          <w:color w:val="000000"/>
          <w:sz w:val="22"/>
          <w:szCs w:val="22"/>
        </w:rPr>
        <w:t>). Jmenný seznam viz příloha</w:t>
      </w:r>
      <w:r w:rsidRPr="00C626AC">
        <w:rPr>
          <w:rFonts w:eastAsia="Times New Roman" w:cs="Times New Roman"/>
          <w:color w:val="000000"/>
          <w:sz w:val="22"/>
          <w:szCs w:val="22"/>
        </w:rPr>
        <w:t>.</w:t>
      </w:r>
    </w:p>
    <w:p w14:paraId="25A83DCB" w14:textId="02BA318D" w:rsidR="00D55015" w:rsidRDefault="00D55015" w:rsidP="00262134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3C0B9064" w14:textId="77777777" w:rsidR="00D55015" w:rsidRDefault="00D55015" w:rsidP="00262134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3E9F5BED" w14:textId="3EB77246" w:rsidR="00E64223" w:rsidRDefault="00E64223" w:rsidP="00E64223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9"/>
        </w:tabs>
        <w:jc w:val="center"/>
        <w:rPr>
          <w:rFonts w:eastAsia="Times New Roman" w:cs="Times New Roman"/>
          <w:color w:val="000000"/>
          <w:sz w:val="22"/>
          <w:szCs w:val="22"/>
        </w:rPr>
      </w:pPr>
      <w:r w:rsidRPr="00E64223">
        <w:rPr>
          <w:rFonts w:eastAsia="Times New Roman" w:cs="Times New Roman"/>
          <w:color w:val="000000"/>
          <w:sz w:val="22"/>
          <w:szCs w:val="22"/>
        </w:rPr>
        <w:t>12.</w:t>
      </w:r>
    </w:p>
    <w:p w14:paraId="701E0F2C" w14:textId="0C65F61D" w:rsidR="004878AE" w:rsidRPr="00E64223" w:rsidRDefault="00E64223" w:rsidP="00E64223">
      <w:pPr>
        <w:pStyle w:val="slovanseznam"/>
        <w:numPr>
          <w:ilvl w:val="0"/>
          <w:numId w:val="0"/>
        </w:numPr>
        <w:pBdr>
          <w:bottom w:val="single" w:sz="4" w:space="1" w:color="auto"/>
        </w:pBdr>
        <w:tabs>
          <w:tab w:val="left" w:pos="709"/>
        </w:tabs>
        <w:jc w:val="center"/>
        <w:rPr>
          <w:rFonts w:eastAsia="Times New Roman" w:cs="Times New Roman"/>
          <w:i/>
          <w:color w:val="000000"/>
          <w:sz w:val="22"/>
          <w:szCs w:val="22"/>
        </w:rPr>
      </w:pPr>
      <w:r w:rsidRPr="00E64223">
        <w:rPr>
          <w:rFonts w:eastAsia="Times New Roman" w:cs="Times New Roman"/>
          <w:color w:val="000000"/>
          <w:sz w:val="22"/>
          <w:szCs w:val="22"/>
        </w:rPr>
        <w:t xml:space="preserve">Vládní návrh zákona, kterým se zrušuje zákonné opatření Senátu č. 340/2013 Sb., o dani z nabytí nemovitých věcí, ve znění pozdějších předpisů, a mění a zrušují další související právní předpisy (sněmovní tisk 866) – </w:t>
      </w:r>
      <w:r w:rsidRPr="00E64223">
        <w:rPr>
          <w:rFonts w:eastAsia="Times New Roman" w:cs="Times New Roman"/>
          <w:i/>
          <w:color w:val="000000"/>
          <w:sz w:val="22"/>
          <w:szCs w:val="22"/>
        </w:rPr>
        <w:t>příprava na 3. čtení</w:t>
      </w:r>
    </w:p>
    <w:p w14:paraId="7AEB9C74" w14:textId="569DFCC6" w:rsidR="00E64223" w:rsidRDefault="00E64223" w:rsidP="00E6422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Theme="minorHAnsi" w:cstheme="minorBidi"/>
          <w:sz w:val="22"/>
          <w:szCs w:val="22"/>
          <w:lang w:eastAsia="en-US"/>
        </w:rPr>
      </w:pPr>
    </w:p>
    <w:p w14:paraId="71058B99" w14:textId="4468D23A" w:rsidR="00E64223" w:rsidRDefault="00E64223" w:rsidP="00E6422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ab/>
      </w:r>
      <w:r w:rsidRPr="00E64223">
        <w:rPr>
          <w:rFonts w:eastAsiaTheme="minorHAnsi" w:cstheme="minorBidi"/>
          <w:sz w:val="22"/>
          <w:szCs w:val="22"/>
          <w:lang w:eastAsia="en-US"/>
        </w:rPr>
        <w:t xml:space="preserve">Předsedkyně posl. </w:t>
      </w:r>
      <w:r w:rsidRPr="00E64223">
        <w:rPr>
          <w:rFonts w:eastAsiaTheme="minorHAnsi" w:cstheme="minorBidi"/>
          <w:sz w:val="22"/>
          <w:szCs w:val="22"/>
          <w:u w:val="single"/>
          <w:lang w:eastAsia="en-US"/>
        </w:rPr>
        <w:t>M. Vostrá</w:t>
      </w:r>
      <w:r w:rsidRPr="00E64223">
        <w:rPr>
          <w:rFonts w:eastAsiaTheme="minorHAnsi" w:cstheme="minorBidi"/>
          <w:sz w:val="22"/>
          <w:szCs w:val="22"/>
          <w:lang w:eastAsia="en-US"/>
        </w:rPr>
        <w:t xml:space="preserve"> předala slovo nám. MF </w:t>
      </w:r>
      <w:r w:rsidRPr="00E64223">
        <w:rPr>
          <w:rFonts w:eastAsiaTheme="minorHAnsi" w:cstheme="minorBidi"/>
          <w:sz w:val="22"/>
          <w:szCs w:val="22"/>
          <w:u w:val="single"/>
          <w:lang w:eastAsia="en-US"/>
        </w:rPr>
        <w:t>S. Koubovi</w:t>
      </w:r>
      <w:r w:rsidRPr="00E64223">
        <w:rPr>
          <w:rFonts w:eastAsiaTheme="minorHAnsi" w:cstheme="minorBidi"/>
          <w:sz w:val="22"/>
          <w:szCs w:val="22"/>
          <w:lang w:eastAsia="en-US"/>
        </w:rPr>
        <w:t>, který rekapituloval projednávání a úvodní slovo návrhu.</w:t>
      </w:r>
      <w:r>
        <w:rPr>
          <w:rFonts w:eastAsiaTheme="minorHAnsi" w:cstheme="minorBidi"/>
          <w:sz w:val="22"/>
          <w:szCs w:val="22"/>
          <w:lang w:eastAsia="en-US"/>
        </w:rPr>
        <w:t xml:space="preserve"> Zpravodaj posl. </w:t>
      </w:r>
      <w:r w:rsidRPr="00E64223">
        <w:rPr>
          <w:rFonts w:eastAsiaTheme="minorHAnsi" w:cstheme="minorBidi"/>
          <w:sz w:val="22"/>
          <w:szCs w:val="22"/>
          <w:u w:val="single"/>
          <w:lang w:eastAsia="en-US"/>
        </w:rPr>
        <w:t>K. Rais</w:t>
      </w:r>
      <w:r>
        <w:rPr>
          <w:rFonts w:eastAsiaTheme="minorHAnsi" w:cstheme="minorBidi"/>
          <w:sz w:val="22"/>
          <w:szCs w:val="22"/>
          <w:lang w:eastAsia="en-US"/>
        </w:rPr>
        <w:t xml:space="preserve"> uvedl, že byly podány PN a navrhl hlasovací proceduru ve 3. čtení ve Sněmovně. Posl. </w:t>
      </w:r>
      <w:r w:rsidRPr="00E64223">
        <w:rPr>
          <w:rFonts w:eastAsiaTheme="minorHAnsi" w:cstheme="minorBidi"/>
          <w:sz w:val="22"/>
          <w:szCs w:val="22"/>
          <w:u w:val="single"/>
          <w:lang w:eastAsia="en-US"/>
        </w:rPr>
        <w:t>T. Martínek</w:t>
      </w:r>
      <w:r>
        <w:rPr>
          <w:rFonts w:eastAsiaTheme="minorHAnsi" w:cstheme="minorBidi"/>
          <w:sz w:val="22"/>
          <w:szCs w:val="22"/>
          <w:lang w:eastAsia="en-US"/>
        </w:rPr>
        <w:t xml:space="preserve"> odůvodnil svůj PN. Totéž učinil posl. </w:t>
      </w:r>
      <w:r w:rsidRPr="00E64223">
        <w:rPr>
          <w:rFonts w:eastAsiaTheme="minorHAnsi" w:cstheme="minorBidi"/>
          <w:sz w:val="22"/>
          <w:szCs w:val="22"/>
          <w:u w:val="single"/>
          <w:lang w:eastAsia="en-US"/>
        </w:rPr>
        <w:t>V. Votava</w:t>
      </w:r>
      <w:r>
        <w:rPr>
          <w:rFonts w:eastAsiaTheme="minorHAnsi" w:cstheme="minorBidi"/>
          <w:sz w:val="22"/>
          <w:szCs w:val="22"/>
          <w:lang w:eastAsia="en-US"/>
        </w:rPr>
        <w:t xml:space="preserve"> a posl. </w:t>
      </w:r>
      <w:r w:rsidRPr="00E64223">
        <w:rPr>
          <w:rFonts w:eastAsiaTheme="minorHAnsi" w:cstheme="minorBidi"/>
          <w:sz w:val="22"/>
          <w:szCs w:val="22"/>
          <w:u w:val="single"/>
          <w:lang w:eastAsia="en-US"/>
        </w:rPr>
        <w:t>V. Munzar</w:t>
      </w:r>
      <w:r>
        <w:rPr>
          <w:rFonts w:eastAsiaTheme="minorHAnsi" w:cstheme="minorBidi"/>
          <w:sz w:val="22"/>
          <w:szCs w:val="22"/>
          <w:lang w:eastAsia="en-US"/>
        </w:rPr>
        <w:t>, který</w:t>
      </w:r>
      <w:r w:rsidR="004F709A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A12B61">
        <w:rPr>
          <w:rFonts w:eastAsiaTheme="minorHAnsi" w:cstheme="minorBidi"/>
          <w:sz w:val="22"/>
          <w:szCs w:val="22"/>
          <w:lang w:eastAsia="en-US"/>
        </w:rPr>
        <w:t>dále</w:t>
      </w:r>
      <w:r>
        <w:rPr>
          <w:rFonts w:eastAsiaTheme="minorHAnsi" w:cstheme="minorBidi"/>
          <w:sz w:val="22"/>
          <w:szCs w:val="22"/>
          <w:lang w:eastAsia="en-US"/>
        </w:rPr>
        <w:t xml:space="preserve"> uvedl, že podporuje PN posl. V. Votavy. </w:t>
      </w:r>
      <w:r w:rsidR="0010637B">
        <w:rPr>
          <w:rFonts w:eastAsiaTheme="minorHAnsi" w:cstheme="minorBidi"/>
          <w:sz w:val="22"/>
          <w:szCs w:val="22"/>
          <w:lang w:eastAsia="en-US"/>
        </w:rPr>
        <w:t>Dodal, že v</w:t>
      </w:r>
      <w:r>
        <w:rPr>
          <w:rFonts w:eastAsiaTheme="minorHAnsi" w:cstheme="minorBidi"/>
          <w:sz w:val="22"/>
          <w:szCs w:val="22"/>
          <w:lang w:eastAsia="en-US"/>
        </w:rPr>
        <w:t xml:space="preserve">šechna stanoviska MF k PN jsou negativní. </w:t>
      </w:r>
      <w:r w:rsidR="0010637B">
        <w:rPr>
          <w:rFonts w:eastAsiaTheme="minorHAnsi" w:cstheme="minorBidi"/>
          <w:sz w:val="22"/>
          <w:szCs w:val="22"/>
          <w:lang w:eastAsia="en-US"/>
        </w:rPr>
        <w:t xml:space="preserve">Posl. </w:t>
      </w:r>
      <w:r w:rsidR="0010637B" w:rsidRPr="0010637B">
        <w:rPr>
          <w:rFonts w:eastAsiaTheme="minorHAnsi" w:cstheme="minorBidi"/>
          <w:sz w:val="22"/>
          <w:szCs w:val="22"/>
          <w:u w:val="single"/>
          <w:lang w:eastAsia="en-US"/>
        </w:rPr>
        <w:t>L. Španěl</w:t>
      </w:r>
      <w:r w:rsidR="0010637B">
        <w:rPr>
          <w:rFonts w:eastAsiaTheme="minorHAnsi" w:cstheme="minorBidi"/>
          <w:sz w:val="22"/>
          <w:szCs w:val="22"/>
          <w:lang w:eastAsia="en-US"/>
        </w:rPr>
        <w:t xml:space="preserve"> kritizoval zrušení odpočtu úroků z hypoték na bydlení. Přitom vlád</w:t>
      </w:r>
      <w:r w:rsidR="00A12B61">
        <w:rPr>
          <w:rFonts w:eastAsiaTheme="minorHAnsi" w:cstheme="minorBidi"/>
          <w:sz w:val="22"/>
          <w:szCs w:val="22"/>
          <w:lang w:eastAsia="en-US"/>
        </w:rPr>
        <w:t>a chce podporovat</w:t>
      </w:r>
      <w:r w:rsidR="0010637B">
        <w:rPr>
          <w:rFonts w:eastAsiaTheme="minorHAnsi" w:cstheme="minorBidi"/>
          <w:sz w:val="22"/>
          <w:szCs w:val="22"/>
          <w:lang w:eastAsia="en-US"/>
        </w:rPr>
        <w:t xml:space="preserve"> bydlení pro mladé lidi. Posl. </w:t>
      </w:r>
      <w:r w:rsidR="0010637B" w:rsidRPr="00A12B61">
        <w:rPr>
          <w:rFonts w:eastAsiaTheme="minorHAnsi" w:cstheme="minorBidi"/>
          <w:sz w:val="22"/>
          <w:szCs w:val="22"/>
          <w:u w:val="single"/>
          <w:lang w:eastAsia="en-US"/>
        </w:rPr>
        <w:t>J. Volný</w:t>
      </w:r>
      <w:r w:rsidR="0010637B">
        <w:rPr>
          <w:rFonts w:eastAsiaTheme="minorHAnsi" w:cstheme="minorBidi"/>
          <w:sz w:val="22"/>
          <w:szCs w:val="22"/>
          <w:lang w:eastAsia="en-US"/>
        </w:rPr>
        <w:t xml:space="preserve">: na MMR jsou vypsány </w:t>
      </w:r>
      <w:r w:rsidR="00D55015">
        <w:rPr>
          <w:rFonts w:eastAsiaTheme="minorHAnsi" w:cstheme="minorBidi"/>
          <w:sz w:val="22"/>
          <w:szCs w:val="22"/>
          <w:lang w:eastAsia="en-US"/>
        </w:rPr>
        <w:t xml:space="preserve">např. </w:t>
      </w:r>
      <w:r w:rsidR="0010637B">
        <w:rPr>
          <w:rFonts w:eastAsiaTheme="minorHAnsi" w:cstheme="minorBidi"/>
          <w:sz w:val="22"/>
          <w:szCs w:val="22"/>
          <w:lang w:eastAsia="en-US"/>
        </w:rPr>
        <w:t>programy pro mladé lidi na podporu bydlen</w:t>
      </w:r>
      <w:r w:rsidR="00D55015">
        <w:rPr>
          <w:rFonts w:eastAsiaTheme="minorHAnsi" w:cstheme="minorBidi"/>
          <w:sz w:val="22"/>
          <w:szCs w:val="22"/>
          <w:lang w:eastAsia="en-US"/>
        </w:rPr>
        <w:t>í v částce až 600 tis. Kč na byt</w:t>
      </w:r>
      <w:r w:rsidR="0010637B">
        <w:rPr>
          <w:rFonts w:eastAsiaTheme="minorHAnsi" w:cstheme="minorBidi"/>
          <w:sz w:val="22"/>
          <w:szCs w:val="22"/>
          <w:lang w:eastAsia="en-US"/>
        </w:rPr>
        <w:t xml:space="preserve">. O program není velký zájem. Zástupce MF nám. </w:t>
      </w:r>
      <w:r w:rsidR="0010637B" w:rsidRPr="0010637B">
        <w:rPr>
          <w:rFonts w:eastAsiaTheme="minorHAnsi" w:cstheme="minorBidi"/>
          <w:sz w:val="22"/>
          <w:szCs w:val="22"/>
          <w:u w:val="single"/>
          <w:lang w:eastAsia="en-US"/>
        </w:rPr>
        <w:t>S. Kouba</w:t>
      </w:r>
      <w:r w:rsidR="0010637B">
        <w:rPr>
          <w:rFonts w:eastAsiaTheme="minorHAnsi" w:cstheme="minorBidi"/>
          <w:sz w:val="22"/>
          <w:szCs w:val="22"/>
          <w:lang w:eastAsia="en-US"/>
        </w:rPr>
        <w:t>: Kratší časový test podněcuje investory. Co se týká pořízení bytu</w:t>
      </w:r>
      <w:r w:rsidR="00381911">
        <w:rPr>
          <w:rFonts w:eastAsiaTheme="minorHAnsi" w:cstheme="minorBidi"/>
          <w:sz w:val="22"/>
          <w:szCs w:val="22"/>
          <w:lang w:eastAsia="en-US"/>
        </w:rPr>
        <w:t>,</w:t>
      </w:r>
      <w:r w:rsidR="0010637B">
        <w:rPr>
          <w:rFonts w:eastAsiaTheme="minorHAnsi" w:cstheme="minorBidi"/>
          <w:sz w:val="22"/>
          <w:szCs w:val="22"/>
          <w:lang w:eastAsia="en-US"/>
        </w:rPr>
        <w:t xml:space="preserve"> je lepší snížit základní cenu</w:t>
      </w:r>
      <w:r w:rsidR="008A2EA7">
        <w:rPr>
          <w:rFonts w:eastAsiaTheme="minorHAnsi" w:cstheme="minorBidi"/>
          <w:sz w:val="22"/>
          <w:szCs w:val="22"/>
          <w:lang w:eastAsia="en-US"/>
        </w:rPr>
        <w:t xml:space="preserve"> zrušením daně, než odpisováním úroků hypotéky</w:t>
      </w:r>
      <w:bookmarkStart w:id="0" w:name="_GoBack"/>
      <w:bookmarkEnd w:id="0"/>
      <w:r w:rsidR="008A2EA7">
        <w:rPr>
          <w:rFonts w:eastAsiaTheme="minorHAnsi" w:cstheme="minorBidi"/>
          <w:sz w:val="22"/>
          <w:szCs w:val="22"/>
          <w:lang w:eastAsia="en-US"/>
        </w:rPr>
        <w:t xml:space="preserve"> v delším časovém období.</w:t>
      </w:r>
      <w:r w:rsidR="0010637B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="0010637B" w:rsidRPr="0010637B">
        <w:rPr>
          <w:rFonts w:eastAsiaTheme="minorHAnsi" w:cstheme="minorBidi"/>
          <w:sz w:val="22"/>
          <w:szCs w:val="22"/>
          <w:lang w:eastAsia="en-US"/>
        </w:rPr>
        <w:t xml:space="preserve">Po ukončené rozpravě nechala předsedkyně posl. </w:t>
      </w:r>
      <w:r w:rsidR="0010637B" w:rsidRPr="0010637B">
        <w:rPr>
          <w:rFonts w:eastAsiaTheme="minorHAnsi" w:cstheme="minorBidi"/>
          <w:sz w:val="22"/>
          <w:szCs w:val="22"/>
          <w:u w:val="single"/>
          <w:lang w:eastAsia="en-US"/>
        </w:rPr>
        <w:t>M. Vostrá</w:t>
      </w:r>
      <w:r w:rsidR="0010637B" w:rsidRPr="0010637B">
        <w:rPr>
          <w:rFonts w:eastAsiaTheme="minorHAnsi" w:cstheme="minorBidi"/>
          <w:sz w:val="22"/>
          <w:szCs w:val="22"/>
          <w:lang w:eastAsia="en-US"/>
        </w:rPr>
        <w:t xml:space="preserve"> hlasovat nejprve o návrhu procedury. Proběhlo hlasování č. </w:t>
      </w:r>
      <w:r w:rsidR="00381911">
        <w:rPr>
          <w:rFonts w:eastAsiaTheme="minorHAnsi" w:cstheme="minorBidi"/>
          <w:sz w:val="22"/>
          <w:szCs w:val="22"/>
          <w:lang w:eastAsia="en-US"/>
        </w:rPr>
        <w:t>40</w:t>
      </w:r>
      <w:r w:rsidR="0010637B" w:rsidRPr="0010637B">
        <w:rPr>
          <w:rFonts w:eastAsiaTheme="minorHAnsi" w:cstheme="minorBidi"/>
          <w:sz w:val="22"/>
          <w:szCs w:val="22"/>
          <w:lang w:eastAsia="en-US"/>
        </w:rPr>
        <w:t xml:space="preserve"> s výsledkem (+1</w:t>
      </w:r>
      <w:r w:rsidR="00381911">
        <w:rPr>
          <w:rFonts w:eastAsiaTheme="minorHAnsi" w:cstheme="minorBidi"/>
          <w:sz w:val="22"/>
          <w:szCs w:val="22"/>
          <w:lang w:eastAsia="en-US"/>
        </w:rPr>
        <w:t>8</w:t>
      </w:r>
      <w:r w:rsidR="0010637B" w:rsidRPr="0010637B">
        <w:rPr>
          <w:rFonts w:eastAsiaTheme="minorHAnsi" w:cstheme="minorBidi"/>
          <w:sz w:val="22"/>
          <w:szCs w:val="22"/>
          <w:lang w:eastAsia="en-US"/>
        </w:rPr>
        <w:t>,0,</w:t>
      </w:r>
      <w:r w:rsidR="00381911">
        <w:rPr>
          <w:rFonts w:eastAsiaTheme="minorHAnsi" w:cstheme="minorBidi"/>
          <w:sz w:val="22"/>
          <w:szCs w:val="22"/>
          <w:lang w:eastAsia="en-US"/>
        </w:rPr>
        <w:t>0</w:t>
      </w:r>
      <w:r w:rsidR="0010637B" w:rsidRPr="0010637B">
        <w:rPr>
          <w:rFonts w:eastAsiaTheme="minorHAnsi" w:cstheme="minorBidi"/>
          <w:sz w:val="22"/>
          <w:szCs w:val="22"/>
          <w:lang w:eastAsia="en-US"/>
        </w:rPr>
        <w:t>). Jmenný seznam viz příloha. Poté nechala hlasovat o všech podaných PN a poté o usnesení jako celku.</w:t>
      </w:r>
    </w:p>
    <w:p w14:paraId="6A3742B8" w14:textId="77777777" w:rsidR="00E64223" w:rsidRDefault="00E64223" w:rsidP="00E6422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Theme="minorHAnsi" w:cstheme="minorBidi"/>
          <w:sz w:val="22"/>
          <w:szCs w:val="22"/>
          <w:lang w:eastAsia="en-US"/>
        </w:rPr>
      </w:pPr>
    </w:p>
    <w:p w14:paraId="1838E361" w14:textId="018E1323" w:rsidR="00E64223" w:rsidRDefault="00AD4F0B" w:rsidP="00E6422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tab/>
      </w:r>
      <w:r w:rsidRPr="00AD4F0B">
        <w:rPr>
          <w:rFonts w:eastAsiaTheme="minorHAnsi" w:cstheme="minorBidi"/>
          <w:sz w:val="22"/>
          <w:szCs w:val="22"/>
          <w:lang w:eastAsia="en-US"/>
        </w:rPr>
        <w:t>Bylo přijato usnesení č. 42</w:t>
      </w:r>
      <w:r>
        <w:rPr>
          <w:rFonts w:eastAsiaTheme="minorHAnsi" w:cstheme="minorBidi"/>
          <w:sz w:val="22"/>
          <w:szCs w:val="22"/>
          <w:lang w:eastAsia="en-US"/>
        </w:rPr>
        <w:t>5</w:t>
      </w:r>
      <w:r w:rsidRPr="00AD4F0B">
        <w:rPr>
          <w:rFonts w:eastAsiaTheme="minorHAnsi" w:cstheme="minorBidi"/>
          <w:sz w:val="22"/>
          <w:szCs w:val="22"/>
          <w:lang w:eastAsia="en-US"/>
        </w:rPr>
        <w:t xml:space="preserve"> hlasováním č. </w:t>
      </w:r>
      <w:r>
        <w:rPr>
          <w:rFonts w:eastAsiaTheme="minorHAnsi" w:cstheme="minorBidi"/>
          <w:sz w:val="22"/>
          <w:szCs w:val="22"/>
          <w:lang w:eastAsia="en-US"/>
        </w:rPr>
        <w:t>66</w:t>
      </w:r>
      <w:r w:rsidRPr="00AD4F0B">
        <w:rPr>
          <w:rFonts w:eastAsiaTheme="minorHAnsi" w:cstheme="minorBidi"/>
          <w:sz w:val="22"/>
          <w:szCs w:val="22"/>
          <w:lang w:eastAsia="en-US"/>
        </w:rPr>
        <w:t xml:space="preserve"> s výsledkem (+1</w:t>
      </w:r>
      <w:r>
        <w:rPr>
          <w:rFonts w:eastAsiaTheme="minorHAnsi" w:cstheme="minorBidi"/>
          <w:sz w:val="22"/>
          <w:szCs w:val="22"/>
          <w:lang w:eastAsia="en-US"/>
        </w:rPr>
        <w:t>6</w:t>
      </w:r>
      <w:r w:rsidRPr="00AD4F0B">
        <w:rPr>
          <w:rFonts w:eastAsiaTheme="minorHAnsi" w:cstheme="minorBidi"/>
          <w:sz w:val="22"/>
          <w:szCs w:val="22"/>
          <w:lang w:eastAsia="en-US"/>
        </w:rPr>
        <w:t>,0,</w:t>
      </w:r>
      <w:r>
        <w:rPr>
          <w:rFonts w:eastAsiaTheme="minorHAnsi" w:cstheme="minorBidi"/>
          <w:sz w:val="22"/>
          <w:szCs w:val="22"/>
          <w:lang w:eastAsia="en-US"/>
        </w:rPr>
        <w:t>3</w:t>
      </w:r>
      <w:r w:rsidRPr="00AD4F0B">
        <w:rPr>
          <w:rFonts w:eastAsiaTheme="minorHAnsi" w:cstheme="minorBidi"/>
          <w:sz w:val="22"/>
          <w:szCs w:val="22"/>
          <w:lang w:eastAsia="en-US"/>
        </w:rPr>
        <w:t>). Jmenný seznam viz příloha.</w:t>
      </w:r>
    </w:p>
    <w:p w14:paraId="75A253CC" w14:textId="77777777" w:rsidR="00E64223" w:rsidRDefault="00E64223" w:rsidP="00E6422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Theme="minorHAnsi" w:cstheme="minorBidi"/>
          <w:sz w:val="22"/>
          <w:szCs w:val="22"/>
          <w:lang w:eastAsia="en-US"/>
        </w:rPr>
      </w:pPr>
    </w:p>
    <w:p w14:paraId="79C5912E" w14:textId="77777777" w:rsidR="00E64223" w:rsidRDefault="00E64223" w:rsidP="00E64223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Theme="minorHAnsi" w:cstheme="minorBidi"/>
          <w:sz w:val="22"/>
          <w:szCs w:val="22"/>
          <w:lang w:eastAsia="en-US"/>
        </w:rPr>
      </w:pPr>
    </w:p>
    <w:p w14:paraId="3827A664" w14:textId="13E2AAF7" w:rsidR="00A9116B" w:rsidRPr="003B4B9A" w:rsidRDefault="00ED326B" w:rsidP="003B4B9A">
      <w:pPr>
        <w:pStyle w:val="slovanseznam"/>
        <w:numPr>
          <w:ilvl w:val="0"/>
          <w:numId w:val="0"/>
        </w:numPr>
        <w:tabs>
          <w:tab w:val="left" w:pos="709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***</w:t>
      </w:r>
    </w:p>
    <w:p w14:paraId="68BBEE73" w14:textId="62FE7822" w:rsidR="00A9116B" w:rsidRDefault="00A9116B" w:rsidP="00A9116B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44196D1B" w14:textId="5629BED0" w:rsidR="00A9116B" w:rsidRDefault="00C56AE8" w:rsidP="00A9116B">
      <w:pPr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  <w:r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předsedkyně </w:t>
      </w:r>
      <w:r w:rsidR="00A9116B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výboru posl. 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M. 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Vostrá</w:t>
      </w:r>
      <w:r w:rsidR="008C4647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poděkoval</w:t>
      </w:r>
      <w:r w:rsidR="001A7174">
        <w:rPr>
          <w:rFonts w:eastAsia="Times New Roman" w:cs="Times New Roman"/>
          <w:i/>
          <w:iCs/>
          <w:color w:val="000000"/>
          <w:spacing w:val="-4"/>
          <w:lang w:eastAsia="cs-CZ"/>
        </w:rPr>
        <w:t>a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př</w:t>
      </w:r>
      <w:r w:rsidR="008C4647">
        <w:rPr>
          <w:rFonts w:eastAsia="Times New Roman" w:cs="Times New Roman"/>
          <w:i/>
          <w:iCs/>
          <w:color w:val="000000"/>
          <w:spacing w:val="-4"/>
          <w:lang w:eastAsia="cs-CZ"/>
        </w:rPr>
        <w:t>ítomným za spolupráci a ukončil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a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jednání schůze v 1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5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>:</w:t>
      </w:r>
      <w:r w:rsidR="00381911">
        <w:rPr>
          <w:rFonts w:eastAsia="Times New Roman" w:cs="Times New Roman"/>
          <w:i/>
          <w:iCs/>
          <w:color w:val="000000"/>
          <w:spacing w:val="-4"/>
          <w:lang w:eastAsia="cs-CZ"/>
        </w:rPr>
        <w:t>2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0 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>hodin.</w:t>
      </w:r>
    </w:p>
    <w:p w14:paraId="05097D36" w14:textId="054C3146" w:rsidR="00A9116B" w:rsidRDefault="00A9116B" w:rsidP="0021085B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052B65C0" w14:textId="77777777" w:rsidR="00A9116B" w:rsidRDefault="00A9116B" w:rsidP="002D6B24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58152A93" w14:textId="77777777" w:rsidR="00A9116B" w:rsidRPr="00584596" w:rsidRDefault="00A9116B" w:rsidP="00A9116B">
      <w:pPr>
        <w:jc w:val="center"/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>***</w:t>
      </w:r>
    </w:p>
    <w:p w14:paraId="3F0F3ED1" w14:textId="77777777" w:rsidR="00A9116B" w:rsidRPr="00182EAE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7D3F124A" w14:textId="13926EF5" w:rsidR="002D6B24" w:rsidRPr="00182EAE" w:rsidRDefault="002D6B24" w:rsidP="00A9116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16CEA66F" w14:textId="20641B15" w:rsidR="00A9116B" w:rsidRPr="00182EAE" w:rsidRDefault="00A9116B" w:rsidP="00A9116B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Dne </w:t>
      </w:r>
      <w:r w:rsidR="00381911">
        <w:rPr>
          <w:rFonts w:eastAsia="Times New Roman" w:cs="Times New Roman"/>
          <w:color w:val="000000"/>
          <w:spacing w:val="-4"/>
          <w:lang w:eastAsia="cs-CZ"/>
        </w:rPr>
        <w:t>29</w:t>
      </w:r>
      <w:r>
        <w:rPr>
          <w:rFonts w:eastAsia="Times New Roman" w:cs="Times New Roman"/>
          <w:color w:val="000000"/>
          <w:spacing w:val="-4"/>
          <w:lang w:eastAsia="cs-CZ"/>
        </w:rPr>
        <w:t xml:space="preserve">. </w:t>
      </w:r>
      <w:r w:rsidR="00381911">
        <w:rPr>
          <w:rFonts w:eastAsia="Times New Roman" w:cs="Times New Roman"/>
          <w:color w:val="000000"/>
          <w:spacing w:val="-4"/>
          <w:lang w:eastAsia="cs-CZ"/>
        </w:rPr>
        <w:t>června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 20</w:t>
      </w:r>
      <w:r w:rsidR="00C56AE8">
        <w:rPr>
          <w:rFonts w:eastAsia="Times New Roman" w:cs="Times New Roman"/>
          <w:color w:val="000000"/>
          <w:spacing w:val="-4"/>
          <w:lang w:eastAsia="cs-CZ"/>
        </w:rPr>
        <w:t>20</w:t>
      </w:r>
    </w:p>
    <w:p w14:paraId="10D39E1C" w14:textId="591F8A15" w:rsidR="00A9116B" w:rsidRPr="00182EAE" w:rsidRDefault="00A9116B" w:rsidP="00A9116B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>Zapsal</w:t>
      </w:r>
      <w:r>
        <w:rPr>
          <w:rFonts w:eastAsia="Times New Roman" w:cs="Times New Roman"/>
          <w:color w:val="000000"/>
          <w:spacing w:val="-4"/>
          <w:lang w:eastAsia="cs-CZ"/>
        </w:rPr>
        <w:t>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: </w:t>
      </w:r>
      <w:r w:rsidR="00DE5368">
        <w:rPr>
          <w:rFonts w:eastAsia="Times New Roman" w:cs="Times New Roman"/>
          <w:color w:val="000000"/>
          <w:spacing w:val="-4"/>
          <w:lang w:eastAsia="cs-CZ"/>
        </w:rPr>
        <w:t>Darja Havlíčková</w:t>
      </w:r>
      <w:r w:rsidR="00C56AE8">
        <w:rPr>
          <w:rFonts w:eastAsia="Times New Roman" w:cs="Times New Roman"/>
          <w:color w:val="000000"/>
          <w:spacing w:val="-4"/>
          <w:lang w:eastAsia="cs-CZ"/>
        </w:rPr>
        <w:t>, Petr Jelínek</w:t>
      </w:r>
    </w:p>
    <w:p w14:paraId="21654AFA" w14:textId="77777777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45FA1224" w14:textId="77777777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418F48E7" w14:textId="75945BB0" w:rsidR="00A9116B" w:rsidRPr="00182EAE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30EC8B87" w14:textId="2AF223DE" w:rsidR="00A9116B" w:rsidRPr="00182EAE" w:rsidRDefault="00381911" w:rsidP="00A9116B">
      <w:pPr>
        <w:ind w:left="708" w:hanging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Petr  VENHODA</w:t>
      </w:r>
      <w:r w:rsidR="00A9116B">
        <w:rPr>
          <w:rFonts w:eastAsia="Times New Roman" w:cs="Times New Roman"/>
          <w:color w:val="000000"/>
          <w:lang w:eastAsia="cs-CZ"/>
        </w:rPr>
        <w:t xml:space="preserve"> </w:t>
      </w:r>
      <w:r w:rsidR="00A9116B" w:rsidRPr="00182EAE">
        <w:rPr>
          <w:rFonts w:eastAsia="Times New Roman" w:cs="Times New Roman"/>
          <w:color w:val="000000"/>
          <w:lang w:eastAsia="cs-CZ"/>
        </w:rPr>
        <w:t xml:space="preserve"> </w:t>
      </w:r>
      <w:proofErr w:type="gramStart"/>
      <w:r w:rsidR="00A9116B" w:rsidRPr="00182EAE">
        <w:rPr>
          <w:rFonts w:eastAsia="Times New Roman" w:cs="Times New Roman"/>
          <w:color w:val="000000"/>
          <w:lang w:eastAsia="cs-CZ"/>
        </w:rPr>
        <w:t>v.r.</w:t>
      </w:r>
      <w:proofErr w:type="gramEnd"/>
      <w:r w:rsidR="00A9116B" w:rsidRPr="00182EAE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 w:rsidRPr="00182EAE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 xml:space="preserve">Miloslava  VOSTRÁ </w:t>
      </w:r>
      <w:r w:rsidR="00A9116B" w:rsidRPr="00182EAE">
        <w:rPr>
          <w:rFonts w:eastAsia="Times New Roman" w:cs="Times New Roman"/>
          <w:color w:val="000000"/>
          <w:lang w:eastAsia="cs-CZ"/>
        </w:rPr>
        <w:t xml:space="preserve"> v.r. </w:t>
      </w:r>
    </w:p>
    <w:p w14:paraId="7DB18A10" w14:textId="6502BA2F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>ověřovatel</w:t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ab/>
        <w:t>předsedkyně</w:t>
      </w:r>
      <w:r w:rsidRPr="007064A7">
        <w:rPr>
          <w:rFonts w:eastAsia="Times New Roman" w:cs="Times New Roman"/>
          <w:color w:val="000000"/>
          <w:lang w:eastAsia="cs-CZ"/>
        </w:rPr>
        <w:t xml:space="preserve"> výboru</w:t>
      </w:r>
    </w:p>
    <w:sectPr w:rsidR="00A9116B" w:rsidSect="00866CB6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74F0" w14:textId="77777777" w:rsidR="0015374F" w:rsidRDefault="0015374F" w:rsidP="00FE2567">
      <w:r>
        <w:separator/>
      </w:r>
    </w:p>
  </w:endnote>
  <w:endnote w:type="continuationSeparator" w:id="0">
    <w:p w14:paraId="6DB3E35A" w14:textId="77777777" w:rsidR="0015374F" w:rsidRDefault="0015374F" w:rsidP="00F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3824"/>
      <w:docPartObj>
        <w:docPartGallery w:val="Page Numbers (Bottom of Page)"/>
        <w:docPartUnique/>
      </w:docPartObj>
    </w:sdtPr>
    <w:sdtEndPr/>
    <w:sdtContent>
      <w:p w14:paraId="2CBD7653" w14:textId="5E25D12E" w:rsidR="0015374F" w:rsidRDefault="001537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A7">
          <w:rPr>
            <w:noProof/>
          </w:rPr>
          <w:t>8</w:t>
        </w:r>
        <w:r>
          <w:fldChar w:fldCharType="end"/>
        </w:r>
      </w:p>
    </w:sdtContent>
  </w:sdt>
  <w:p w14:paraId="7B711E79" w14:textId="77777777" w:rsidR="0015374F" w:rsidRDefault="001537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F143" w14:textId="77777777" w:rsidR="0015374F" w:rsidRDefault="0015374F">
    <w:pPr>
      <w:pStyle w:val="Zpat"/>
      <w:jc w:val="center"/>
    </w:pPr>
  </w:p>
  <w:p w14:paraId="622289AE" w14:textId="77777777" w:rsidR="0015374F" w:rsidRDefault="001537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1920" w14:textId="77777777" w:rsidR="0015374F" w:rsidRDefault="0015374F" w:rsidP="00FE2567">
      <w:r>
        <w:separator/>
      </w:r>
    </w:p>
  </w:footnote>
  <w:footnote w:type="continuationSeparator" w:id="0">
    <w:p w14:paraId="0FCE4C73" w14:textId="77777777" w:rsidR="0015374F" w:rsidRDefault="0015374F" w:rsidP="00FE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86925C"/>
    <w:lvl w:ilvl="0">
      <w:start w:val="1"/>
      <w:numFmt w:val="decimal"/>
      <w:pStyle w:val="slovanseznam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</w:abstractNum>
  <w:abstractNum w:abstractNumId="1" w15:restartNumberingAfterBreak="0">
    <w:nsid w:val="067B470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86A7616"/>
    <w:multiLevelType w:val="multilevel"/>
    <w:tmpl w:val="7BB0A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5" w:hanging="1440"/>
      </w:pPr>
      <w:rPr>
        <w:rFonts w:hint="default"/>
      </w:rPr>
    </w:lvl>
  </w:abstractNum>
  <w:abstractNum w:abstractNumId="3" w15:restartNumberingAfterBreak="0">
    <w:nsid w:val="0B0D27C8"/>
    <w:multiLevelType w:val="hybridMultilevel"/>
    <w:tmpl w:val="F46C7790"/>
    <w:lvl w:ilvl="0" w:tplc="0AEA0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C08FB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5" w15:restartNumberingAfterBreak="0">
    <w:nsid w:val="141478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13F1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BA6D32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AF24065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C5E5D01"/>
    <w:multiLevelType w:val="hybridMultilevel"/>
    <w:tmpl w:val="A106FE54"/>
    <w:lvl w:ilvl="0" w:tplc="A7C2423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879EB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11" w15:restartNumberingAfterBreak="0">
    <w:nsid w:val="32830B12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8CE670E"/>
    <w:multiLevelType w:val="hybridMultilevel"/>
    <w:tmpl w:val="C6C4E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15FA3"/>
    <w:multiLevelType w:val="hybridMultilevel"/>
    <w:tmpl w:val="00B6AF82"/>
    <w:lvl w:ilvl="0" w:tplc="1924C8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4627185C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16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17" w15:restartNumberingAfterBreak="0">
    <w:nsid w:val="50854AC8"/>
    <w:multiLevelType w:val="hybridMultilevel"/>
    <w:tmpl w:val="6166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11BF5"/>
    <w:multiLevelType w:val="hybridMultilevel"/>
    <w:tmpl w:val="97CC0666"/>
    <w:lvl w:ilvl="0" w:tplc="BB3EC1E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813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F2C703C"/>
    <w:multiLevelType w:val="multilevel"/>
    <w:tmpl w:val="093C87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45066D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2" w15:restartNumberingAfterBreak="0">
    <w:nsid w:val="6801395B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69BC1B49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4" w15:restartNumberingAfterBreak="0">
    <w:nsid w:val="69C33162"/>
    <w:multiLevelType w:val="hybridMultilevel"/>
    <w:tmpl w:val="52D4F808"/>
    <w:lvl w:ilvl="0" w:tplc="BB3EC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B1F62"/>
    <w:multiLevelType w:val="multilevel"/>
    <w:tmpl w:val="7BB0A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6DB34610"/>
    <w:multiLevelType w:val="hybridMultilevel"/>
    <w:tmpl w:val="0B58B2C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72451AC2"/>
    <w:multiLevelType w:val="hybridMultilevel"/>
    <w:tmpl w:val="62026492"/>
    <w:lvl w:ilvl="0" w:tplc="8E5CEC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4E74AA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9" w15:restartNumberingAfterBreak="0">
    <w:nsid w:val="72CE0B92"/>
    <w:multiLevelType w:val="singleLevel"/>
    <w:tmpl w:val="1BF62F5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9353CA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D7B3EA2"/>
    <w:multiLevelType w:val="multilevel"/>
    <w:tmpl w:val="2026B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4"/>
  </w:num>
  <w:num w:numId="5">
    <w:abstractNumId w:val="29"/>
  </w:num>
  <w:num w:numId="6">
    <w:abstractNumId w:val="2"/>
  </w:num>
  <w:num w:numId="7">
    <w:abstractNumId w:val="17"/>
  </w:num>
  <w:num w:numId="8">
    <w:abstractNumId w:val="20"/>
  </w:num>
  <w:num w:numId="9">
    <w:abstractNumId w:val="1"/>
  </w:num>
  <w:num w:numId="10">
    <w:abstractNumId w:val="5"/>
  </w:num>
  <w:num w:numId="11">
    <w:abstractNumId w:val="30"/>
  </w:num>
  <w:num w:numId="12">
    <w:abstractNumId w:val="19"/>
  </w:num>
  <w:num w:numId="13">
    <w:abstractNumId w:val="11"/>
  </w:num>
  <w:num w:numId="14">
    <w:abstractNumId w:val="22"/>
  </w:num>
  <w:num w:numId="15">
    <w:abstractNumId w:val="8"/>
  </w:num>
  <w:num w:numId="16">
    <w:abstractNumId w:val="7"/>
  </w:num>
  <w:num w:numId="17">
    <w:abstractNumId w:val="25"/>
  </w:num>
  <w:num w:numId="18">
    <w:abstractNumId w:val="16"/>
  </w:num>
  <w:num w:numId="19">
    <w:abstractNumId w:val="21"/>
  </w:num>
  <w:num w:numId="20">
    <w:abstractNumId w:val="6"/>
  </w:num>
  <w:num w:numId="21">
    <w:abstractNumId w:val="26"/>
  </w:num>
  <w:num w:numId="22">
    <w:abstractNumId w:val="12"/>
  </w:num>
  <w:num w:numId="23">
    <w:abstractNumId w:val="13"/>
  </w:num>
  <w:num w:numId="24">
    <w:abstractNumId w:val="27"/>
  </w:num>
  <w:num w:numId="25">
    <w:abstractNumId w:val="3"/>
  </w:num>
  <w:num w:numId="26">
    <w:abstractNumId w:val="10"/>
  </w:num>
  <w:num w:numId="27">
    <w:abstractNumId w:val="4"/>
  </w:num>
  <w:num w:numId="28">
    <w:abstractNumId w:val="15"/>
  </w:num>
  <w:num w:numId="29">
    <w:abstractNumId w:val="28"/>
  </w:num>
  <w:num w:numId="30">
    <w:abstractNumId w:val="31"/>
  </w:num>
  <w:num w:numId="31">
    <w:abstractNumId w:val="23"/>
  </w:num>
  <w:num w:numId="3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7"/>
    <w:rsid w:val="000001F1"/>
    <w:rsid w:val="00000487"/>
    <w:rsid w:val="000013A5"/>
    <w:rsid w:val="000016F3"/>
    <w:rsid w:val="000031CD"/>
    <w:rsid w:val="000039EF"/>
    <w:rsid w:val="00003B85"/>
    <w:rsid w:val="00003EFF"/>
    <w:rsid w:val="00004E14"/>
    <w:rsid w:val="00004FD4"/>
    <w:rsid w:val="0000552A"/>
    <w:rsid w:val="00006A92"/>
    <w:rsid w:val="00006E97"/>
    <w:rsid w:val="00006FE0"/>
    <w:rsid w:val="00010CF9"/>
    <w:rsid w:val="00012054"/>
    <w:rsid w:val="00012082"/>
    <w:rsid w:val="00015043"/>
    <w:rsid w:val="00017146"/>
    <w:rsid w:val="00021042"/>
    <w:rsid w:val="000212D5"/>
    <w:rsid w:val="00021911"/>
    <w:rsid w:val="00022237"/>
    <w:rsid w:val="0002244A"/>
    <w:rsid w:val="00022E68"/>
    <w:rsid w:val="00024429"/>
    <w:rsid w:val="00024818"/>
    <w:rsid w:val="00024F62"/>
    <w:rsid w:val="00025A66"/>
    <w:rsid w:val="00025EE1"/>
    <w:rsid w:val="00027A5E"/>
    <w:rsid w:val="00031310"/>
    <w:rsid w:val="00031A60"/>
    <w:rsid w:val="00032508"/>
    <w:rsid w:val="00033882"/>
    <w:rsid w:val="00033D8B"/>
    <w:rsid w:val="0003465A"/>
    <w:rsid w:val="00034FBD"/>
    <w:rsid w:val="0003552F"/>
    <w:rsid w:val="000356B7"/>
    <w:rsid w:val="00041617"/>
    <w:rsid w:val="000422D3"/>
    <w:rsid w:val="00042402"/>
    <w:rsid w:val="00042586"/>
    <w:rsid w:val="00042AFE"/>
    <w:rsid w:val="00043645"/>
    <w:rsid w:val="00044091"/>
    <w:rsid w:val="000448EA"/>
    <w:rsid w:val="00044EC0"/>
    <w:rsid w:val="0004610D"/>
    <w:rsid w:val="00047046"/>
    <w:rsid w:val="00047B40"/>
    <w:rsid w:val="000505EC"/>
    <w:rsid w:val="000512D9"/>
    <w:rsid w:val="00051DA7"/>
    <w:rsid w:val="00052EED"/>
    <w:rsid w:val="000535C7"/>
    <w:rsid w:val="00053F13"/>
    <w:rsid w:val="000548F9"/>
    <w:rsid w:val="000553C6"/>
    <w:rsid w:val="00055537"/>
    <w:rsid w:val="00055790"/>
    <w:rsid w:val="00055EFE"/>
    <w:rsid w:val="00060C85"/>
    <w:rsid w:val="00060E6A"/>
    <w:rsid w:val="00061035"/>
    <w:rsid w:val="0006128E"/>
    <w:rsid w:val="000654FB"/>
    <w:rsid w:val="000676C1"/>
    <w:rsid w:val="00067740"/>
    <w:rsid w:val="00067878"/>
    <w:rsid w:val="00067E64"/>
    <w:rsid w:val="00070118"/>
    <w:rsid w:val="00071043"/>
    <w:rsid w:val="00071543"/>
    <w:rsid w:val="00071B76"/>
    <w:rsid w:val="000729F2"/>
    <w:rsid w:val="00072CAC"/>
    <w:rsid w:val="00072E57"/>
    <w:rsid w:val="00073C03"/>
    <w:rsid w:val="0007592F"/>
    <w:rsid w:val="00081468"/>
    <w:rsid w:val="00081C4C"/>
    <w:rsid w:val="000823DF"/>
    <w:rsid w:val="0008247F"/>
    <w:rsid w:val="00082F0D"/>
    <w:rsid w:val="00083407"/>
    <w:rsid w:val="00083514"/>
    <w:rsid w:val="00083990"/>
    <w:rsid w:val="00083A7B"/>
    <w:rsid w:val="00085D44"/>
    <w:rsid w:val="00085DF9"/>
    <w:rsid w:val="00087D54"/>
    <w:rsid w:val="00090033"/>
    <w:rsid w:val="00090E72"/>
    <w:rsid w:val="00090FEB"/>
    <w:rsid w:val="00091919"/>
    <w:rsid w:val="0009225F"/>
    <w:rsid w:val="00092A9B"/>
    <w:rsid w:val="00092C46"/>
    <w:rsid w:val="00093260"/>
    <w:rsid w:val="000936E4"/>
    <w:rsid w:val="00094E53"/>
    <w:rsid w:val="00096028"/>
    <w:rsid w:val="0009649A"/>
    <w:rsid w:val="000968C1"/>
    <w:rsid w:val="00096A62"/>
    <w:rsid w:val="00097830"/>
    <w:rsid w:val="000A0FEF"/>
    <w:rsid w:val="000A1CBB"/>
    <w:rsid w:val="000A28E6"/>
    <w:rsid w:val="000A2A37"/>
    <w:rsid w:val="000A44A9"/>
    <w:rsid w:val="000A46B4"/>
    <w:rsid w:val="000A5353"/>
    <w:rsid w:val="000A56C6"/>
    <w:rsid w:val="000A5AAF"/>
    <w:rsid w:val="000A64B0"/>
    <w:rsid w:val="000A7972"/>
    <w:rsid w:val="000A7CF0"/>
    <w:rsid w:val="000B02A9"/>
    <w:rsid w:val="000B0AD4"/>
    <w:rsid w:val="000B2F4D"/>
    <w:rsid w:val="000B2F99"/>
    <w:rsid w:val="000B3415"/>
    <w:rsid w:val="000B4308"/>
    <w:rsid w:val="000B488C"/>
    <w:rsid w:val="000B57CB"/>
    <w:rsid w:val="000B5CA0"/>
    <w:rsid w:val="000B6102"/>
    <w:rsid w:val="000B6439"/>
    <w:rsid w:val="000B686E"/>
    <w:rsid w:val="000B6C4C"/>
    <w:rsid w:val="000B79D6"/>
    <w:rsid w:val="000B7FDE"/>
    <w:rsid w:val="000C1131"/>
    <w:rsid w:val="000C11A7"/>
    <w:rsid w:val="000C27BD"/>
    <w:rsid w:val="000C2965"/>
    <w:rsid w:val="000C3069"/>
    <w:rsid w:val="000C3F1C"/>
    <w:rsid w:val="000C429D"/>
    <w:rsid w:val="000C4AC4"/>
    <w:rsid w:val="000C5291"/>
    <w:rsid w:val="000C544C"/>
    <w:rsid w:val="000C54E8"/>
    <w:rsid w:val="000C5E28"/>
    <w:rsid w:val="000C6923"/>
    <w:rsid w:val="000D061C"/>
    <w:rsid w:val="000D09DD"/>
    <w:rsid w:val="000D0E8D"/>
    <w:rsid w:val="000D0EAA"/>
    <w:rsid w:val="000D45F9"/>
    <w:rsid w:val="000D4E9C"/>
    <w:rsid w:val="000D5122"/>
    <w:rsid w:val="000D620D"/>
    <w:rsid w:val="000E04DD"/>
    <w:rsid w:val="000E08B3"/>
    <w:rsid w:val="000E0C62"/>
    <w:rsid w:val="000E26F5"/>
    <w:rsid w:val="000E3803"/>
    <w:rsid w:val="000E38E4"/>
    <w:rsid w:val="000E514F"/>
    <w:rsid w:val="000E6244"/>
    <w:rsid w:val="000E74D8"/>
    <w:rsid w:val="000E7A31"/>
    <w:rsid w:val="000F15AB"/>
    <w:rsid w:val="000F221E"/>
    <w:rsid w:val="000F24F4"/>
    <w:rsid w:val="000F2740"/>
    <w:rsid w:val="000F3916"/>
    <w:rsid w:val="000F4315"/>
    <w:rsid w:val="000F60D1"/>
    <w:rsid w:val="000F6B50"/>
    <w:rsid w:val="001004F6"/>
    <w:rsid w:val="00100F71"/>
    <w:rsid w:val="00101F67"/>
    <w:rsid w:val="00102258"/>
    <w:rsid w:val="00102D25"/>
    <w:rsid w:val="00103DFC"/>
    <w:rsid w:val="00103FB6"/>
    <w:rsid w:val="00104C84"/>
    <w:rsid w:val="0010637B"/>
    <w:rsid w:val="001067B7"/>
    <w:rsid w:val="00107741"/>
    <w:rsid w:val="001107D6"/>
    <w:rsid w:val="00110849"/>
    <w:rsid w:val="00110A26"/>
    <w:rsid w:val="00110DFA"/>
    <w:rsid w:val="00110FDA"/>
    <w:rsid w:val="0011169E"/>
    <w:rsid w:val="00111E60"/>
    <w:rsid w:val="00112F75"/>
    <w:rsid w:val="00113402"/>
    <w:rsid w:val="00113AB3"/>
    <w:rsid w:val="00114130"/>
    <w:rsid w:val="00115307"/>
    <w:rsid w:val="00120A08"/>
    <w:rsid w:val="001216A8"/>
    <w:rsid w:val="00121AD6"/>
    <w:rsid w:val="00121C41"/>
    <w:rsid w:val="001235A4"/>
    <w:rsid w:val="0012450A"/>
    <w:rsid w:val="001247AC"/>
    <w:rsid w:val="00124A1E"/>
    <w:rsid w:val="00124A24"/>
    <w:rsid w:val="001253F3"/>
    <w:rsid w:val="0012602B"/>
    <w:rsid w:val="001277BB"/>
    <w:rsid w:val="00127B78"/>
    <w:rsid w:val="00130BC4"/>
    <w:rsid w:val="00133093"/>
    <w:rsid w:val="001335D1"/>
    <w:rsid w:val="001339E7"/>
    <w:rsid w:val="00133CF0"/>
    <w:rsid w:val="00133DE4"/>
    <w:rsid w:val="00134AFB"/>
    <w:rsid w:val="00134BB7"/>
    <w:rsid w:val="0013504E"/>
    <w:rsid w:val="001353DE"/>
    <w:rsid w:val="00135831"/>
    <w:rsid w:val="00136880"/>
    <w:rsid w:val="00136B01"/>
    <w:rsid w:val="00136DD1"/>
    <w:rsid w:val="0013754A"/>
    <w:rsid w:val="00137CFF"/>
    <w:rsid w:val="0014074D"/>
    <w:rsid w:val="001407AF"/>
    <w:rsid w:val="00141681"/>
    <w:rsid w:val="00141958"/>
    <w:rsid w:val="001419DA"/>
    <w:rsid w:val="00142154"/>
    <w:rsid w:val="00142D85"/>
    <w:rsid w:val="00143279"/>
    <w:rsid w:val="00143DF4"/>
    <w:rsid w:val="00143FAA"/>
    <w:rsid w:val="00144193"/>
    <w:rsid w:val="001451A2"/>
    <w:rsid w:val="0014647C"/>
    <w:rsid w:val="00146A49"/>
    <w:rsid w:val="00146B56"/>
    <w:rsid w:val="00147CC4"/>
    <w:rsid w:val="00150608"/>
    <w:rsid w:val="001512D9"/>
    <w:rsid w:val="00151611"/>
    <w:rsid w:val="00151EE3"/>
    <w:rsid w:val="00152B31"/>
    <w:rsid w:val="001531B6"/>
    <w:rsid w:val="0015374F"/>
    <w:rsid w:val="00153C54"/>
    <w:rsid w:val="00154C06"/>
    <w:rsid w:val="001550DF"/>
    <w:rsid w:val="00155F3D"/>
    <w:rsid w:val="00156E4A"/>
    <w:rsid w:val="00157441"/>
    <w:rsid w:val="00160A22"/>
    <w:rsid w:val="00161183"/>
    <w:rsid w:val="00161B79"/>
    <w:rsid w:val="001634ED"/>
    <w:rsid w:val="001638F4"/>
    <w:rsid w:val="001639E4"/>
    <w:rsid w:val="00164A6B"/>
    <w:rsid w:val="00165212"/>
    <w:rsid w:val="00165A17"/>
    <w:rsid w:val="001661D6"/>
    <w:rsid w:val="00167058"/>
    <w:rsid w:val="00167101"/>
    <w:rsid w:val="001672ED"/>
    <w:rsid w:val="00167A17"/>
    <w:rsid w:val="00170331"/>
    <w:rsid w:val="00170A2A"/>
    <w:rsid w:val="00172052"/>
    <w:rsid w:val="0017280D"/>
    <w:rsid w:val="00172957"/>
    <w:rsid w:val="0017341F"/>
    <w:rsid w:val="001748FE"/>
    <w:rsid w:val="001750A8"/>
    <w:rsid w:val="00175561"/>
    <w:rsid w:val="00175E06"/>
    <w:rsid w:val="00175E6D"/>
    <w:rsid w:val="0017629A"/>
    <w:rsid w:val="00176D29"/>
    <w:rsid w:val="001778D9"/>
    <w:rsid w:val="0018024E"/>
    <w:rsid w:val="0018105E"/>
    <w:rsid w:val="001815EE"/>
    <w:rsid w:val="0018252A"/>
    <w:rsid w:val="001825E7"/>
    <w:rsid w:val="00182EAE"/>
    <w:rsid w:val="001831DD"/>
    <w:rsid w:val="00183589"/>
    <w:rsid w:val="001845E0"/>
    <w:rsid w:val="0018469A"/>
    <w:rsid w:val="001851E4"/>
    <w:rsid w:val="00185888"/>
    <w:rsid w:val="00185B14"/>
    <w:rsid w:val="00185D03"/>
    <w:rsid w:val="00186B82"/>
    <w:rsid w:val="00187017"/>
    <w:rsid w:val="001878CE"/>
    <w:rsid w:val="00190C8E"/>
    <w:rsid w:val="00190EBE"/>
    <w:rsid w:val="001914E5"/>
    <w:rsid w:val="001927BC"/>
    <w:rsid w:val="00194CDD"/>
    <w:rsid w:val="001951EE"/>
    <w:rsid w:val="00195697"/>
    <w:rsid w:val="00195D59"/>
    <w:rsid w:val="00196AC3"/>
    <w:rsid w:val="00197C22"/>
    <w:rsid w:val="00197CD3"/>
    <w:rsid w:val="001A05A9"/>
    <w:rsid w:val="001A07B1"/>
    <w:rsid w:val="001A2C83"/>
    <w:rsid w:val="001A2FB7"/>
    <w:rsid w:val="001A36DC"/>
    <w:rsid w:val="001A4486"/>
    <w:rsid w:val="001A4B70"/>
    <w:rsid w:val="001A4EB4"/>
    <w:rsid w:val="001A55F7"/>
    <w:rsid w:val="001A5C09"/>
    <w:rsid w:val="001A6A7F"/>
    <w:rsid w:val="001A7174"/>
    <w:rsid w:val="001A727A"/>
    <w:rsid w:val="001A7FFB"/>
    <w:rsid w:val="001B02A5"/>
    <w:rsid w:val="001B1733"/>
    <w:rsid w:val="001B18E9"/>
    <w:rsid w:val="001B1A32"/>
    <w:rsid w:val="001B25D0"/>
    <w:rsid w:val="001B3066"/>
    <w:rsid w:val="001B3296"/>
    <w:rsid w:val="001B3322"/>
    <w:rsid w:val="001B4751"/>
    <w:rsid w:val="001B5AC8"/>
    <w:rsid w:val="001B6179"/>
    <w:rsid w:val="001B69F7"/>
    <w:rsid w:val="001B6DCC"/>
    <w:rsid w:val="001B7C73"/>
    <w:rsid w:val="001C0416"/>
    <w:rsid w:val="001C0BEF"/>
    <w:rsid w:val="001C22C3"/>
    <w:rsid w:val="001C27A3"/>
    <w:rsid w:val="001C28A5"/>
    <w:rsid w:val="001C372A"/>
    <w:rsid w:val="001C419D"/>
    <w:rsid w:val="001C4E07"/>
    <w:rsid w:val="001C50E1"/>
    <w:rsid w:val="001C5626"/>
    <w:rsid w:val="001D05C5"/>
    <w:rsid w:val="001D4DA6"/>
    <w:rsid w:val="001D54DB"/>
    <w:rsid w:val="001D626D"/>
    <w:rsid w:val="001D634E"/>
    <w:rsid w:val="001D65B8"/>
    <w:rsid w:val="001D7189"/>
    <w:rsid w:val="001D71E3"/>
    <w:rsid w:val="001E0E2E"/>
    <w:rsid w:val="001E28E9"/>
    <w:rsid w:val="001E48C6"/>
    <w:rsid w:val="001E545E"/>
    <w:rsid w:val="001E5CBD"/>
    <w:rsid w:val="001E6CAA"/>
    <w:rsid w:val="001E7A03"/>
    <w:rsid w:val="001E7DDF"/>
    <w:rsid w:val="001E7FE6"/>
    <w:rsid w:val="001F1416"/>
    <w:rsid w:val="001F1A37"/>
    <w:rsid w:val="001F315C"/>
    <w:rsid w:val="001F362A"/>
    <w:rsid w:val="001F3D21"/>
    <w:rsid w:val="001F42DC"/>
    <w:rsid w:val="001F471C"/>
    <w:rsid w:val="001F4B8E"/>
    <w:rsid w:val="001F54E7"/>
    <w:rsid w:val="001F56CC"/>
    <w:rsid w:val="001F581C"/>
    <w:rsid w:val="001F5F81"/>
    <w:rsid w:val="001F6C3E"/>
    <w:rsid w:val="001F6C4F"/>
    <w:rsid w:val="00200769"/>
    <w:rsid w:val="00201880"/>
    <w:rsid w:val="00201D1E"/>
    <w:rsid w:val="0020230E"/>
    <w:rsid w:val="00202740"/>
    <w:rsid w:val="002032BA"/>
    <w:rsid w:val="00203770"/>
    <w:rsid w:val="00204F89"/>
    <w:rsid w:val="00206CF2"/>
    <w:rsid w:val="00206FAA"/>
    <w:rsid w:val="002077C3"/>
    <w:rsid w:val="0021085B"/>
    <w:rsid w:val="00210E53"/>
    <w:rsid w:val="00210E98"/>
    <w:rsid w:val="00210FD6"/>
    <w:rsid w:val="002129E6"/>
    <w:rsid w:val="00214338"/>
    <w:rsid w:val="002144E9"/>
    <w:rsid w:val="002145DD"/>
    <w:rsid w:val="00214697"/>
    <w:rsid w:val="002146FF"/>
    <w:rsid w:val="002159FC"/>
    <w:rsid w:val="00216143"/>
    <w:rsid w:val="00216DA3"/>
    <w:rsid w:val="00220C1C"/>
    <w:rsid w:val="00221068"/>
    <w:rsid w:val="00221CF2"/>
    <w:rsid w:val="00222F59"/>
    <w:rsid w:val="00224FA9"/>
    <w:rsid w:val="0022532E"/>
    <w:rsid w:val="00225C03"/>
    <w:rsid w:val="00225E0E"/>
    <w:rsid w:val="00225EAC"/>
    <w:rsid w:val="002270B3"/>
    <w:rsid w:val="0022734B"/>
    <w:rsid w:val="00227618"/>
    <w:rsid w:val="002301B9"/>
    <w:rsid w:val="00230681"/>
    <w:rsid w:val="00230DB0"/>
    <w:rsid w:val="00231834"/>
    <w:rsid w:val="00231C50"/>
    <w:rsid w:val="002321A9"/>
    <w:rsid w:val="002327DA"/>
    <w:rsid w:val="002342ED"/>
    <w:rsid w:val="002343EE"/>
    <w:rsid w:val="0023562F"/>
    <w:rsid w:val="0023624E"/>
    <w:rsid w:val="002362E2"/>
    <w:rsid w:val="0023688A"/>
    <w:rsid w:val="00237DD1"/>
    <w:rsid w:val="002404D3"/>
    <w:rsid w:val="002414A3"/>
    <w:rsid w:val="0024155D"/>
    <w:rsid w:val="0024191E"/>
    <w:rsid w:val="00241C67"/>
    <w:rsid w:val="00241FFB"/>
    <w:rsid w:val="00242167"/>
    <w:rsid w:val="0024267D"/>
    <w:rsid w:val="002433D4"/>
    <w:rsid w:val="00243C1F"/>
    <w:rsid w:val="00243C4D"/>
    <w:rsid w:val="00244C3B"/>
    <w:rsid w:val="002455BF"/>
    <w:rsid w:val="0024692D"/>
    <w:rsid w:val="00246D0E"/>
    <w:rsid w:val="00250C16"/>
    <w:rsid w:val="00251064"/>
    <w:rsid w:val="00251810"/>
    <w:rsid w:val="00251C06"/>
    <w:rsid w:val="00251C89"/>
    <w:rsid w:val="00251ECC"/>
    <w:rsid w:val="00252700"/>
    <w:rsid w:val="00252742"/>
    <w:rsid w:val="00252CDF"/>
    <w:rsid w:val="002533E6"/>
    <w:rsid w:val="002534BC"/>
    <w:rsid w:val="002537CA"/>
    <w:rsid w:val="00253CEE"/>
    <w:rsid w:val="0025555E"/>
    <w:rsid w:val="00255FDB"/>
    <w:rsid w:val="0025655B"/>
    <w:rsid w:val="00256591"/>
    <w:rsid w:val="0025714D"/>
    <w:rsid w:val="002572F8"/>
    <w:rsid w:val="00257882"/>
    <w:rsid w:val="002601F2"/>
    <w:rsid w:val="0026037E"/>
    <w:rsid w:val="002603A6"/>
    <w:rsid w:val="002611F2"/>
    <w:rsid w:val="00261D48"/>
    <w:rsid w:val="00262134"/>
    <w:rsid w:val="00262A21"/>
    <w:rsid w:val="00262E60"/>
    <w:rsid w:val="0026325D"/>
    <w:rsid w:val="00265004"/>
    <w:rsid w:val="0026539F"/>
    <w:rsid w:val="00267278"/>
    <w:rsid w:val="00267C71"/>
    <w:rsid w:val="00270883"/>
    <w:rsid w:val="00270EC4"/>
    <w:rsid w:val="00271DBF"/>
    <w:rsid w:val="002722D3"/>
    <w:rsid w:val="002729F9"/>
    <w:rsid w:val="00273611"/>
    <w:rsid w:val="002738EB"/>
    <w:rsid w:val="00274856"/>
    <w:rsid w:val="00274B28"/>
    <w:rsid w:val="00274D8B"/>
    <w:rsid w:val="00276BA7"/>
    <w:rsid w:val="00276E8D"/>
    <w:rsid w:val="0027776A"/>
    <w:rsid w:val="00277AC7"/>
    <w:rsid w:val="00277DB0"/>
    <w:rsid w:val="00277F42"/>
    <w:rsid w:val="00277F62"/>
    <w:rsid w:val="00280359"/>
    <w:rsid w:val="00281103"/>
    <w:rsid w:val="00281DAC"/>
    <w:rsid w:val="00283AC0"/>
    <w:rsid w:val="00283CE1"/>
    <w:rsid w:val="002847F4"/>
    <w:rsid w:val="00284E78"/>
    <w:rsid w:val="00286C6F"/>
    <w:rsid w:val="0028716B"/>
    <w:rsid w:val="002874B3"/>
    <w:rsid w:val="002904D3"/>
    <w:rsid w:val="00290A49"/>
    <w:rsid w:val="00290B8B"/>
    <w:rsid w:val="00290D26"/>
    <w:rsid w:val="00291026"/>
    <w:rsid w:val="00291071"/>
    <w:rsid w:val="002914D8"/>
    <w:rsid w:val="00291F12"/>
    <w:rsid w:val="0029266D"/>
    <w:rsid w:val="00293C87"/>
    <w:rsid w:val="00294549"/>
    <w:rsid w:val="00295115"/>
    <w:rsid w:val="002969BA"/>
    <w:rsid w:val="00296C78"/>
    <w:rsid w:val="002A0FF6"/>
    <w:rsid w:val="002A1860"/>
    <w:rsid w:val="002A1910"/>
    <w:rsid w:val="002A2BB5"/>
    <w:rsid w:val="002A2DA5"/>
    <w:rsid w:val="002A2E24"/>
    <w:rsid w:val="002A3B22"/>
    <w:rsid w:val="002A491E"/>
    <w:rsid w:val="002A4C65"/>
    <w:rsid w:val="002A5747"/>
    <w:rsid w:val="002A5AA2"/>
    <w:rsid w:val="002A6394"/>
    <w:rsid w:val="002A6573"/>
    <w:rsid w:val="002A65B0"/>
    <w:rsid w:val="002A68BF"/>
    <w:rsid w:val="002B079B"/>
    <w:rsid w:val="002B0A24"/>
    <w:rsid w:val="002B2097"/>
    <w:rsid w:val="002B411F"/>
    <w:rsid w:val="002B5182"/>
    <w:rsid w:val="002B5331"/>
    <w:rsid w:val="002B5879"/>
    <w:rsid w:val="002B5EDB"/>
    <w:rsid w:val="002B61B2"/>
    <w:rsid w:val="002B70C6"/>
    <w:rsid w:val="002C012F"/>
    <w:rsid w:val="002C0213"/>
    <w:rsid w:val="002C0559"/>
    <w:rsid w:val="002C21DA"/>
    <w:rsid w:val="002C270A"/>
    <w:rsid w:val="002C323A"/>
    <w:rsid w:val="002C38BA"/>
    <w:rsid w:val="002C4BFF"/>
    <w:rsid w:val="002C5696"/>
    <w:rsid w:val="002C5C05"/>
    <w:rsid w:val="002C6306"/>
    <w:rsid w:val="002C6CC1"/>
    <w:rsid w:val="002C738D"/>
    <w:rsid w:val="002C74EF"/>
    <w:rsid w:val="002C7673"/>
    <w:rsid w:val="002C7BB6"/>
    <w:rsid w:val="002D1234"/>
    <w:rsid w:val="002D1A6E"/>
    <w:rsid w:val="002D1F0E"/>
    <w:rsid w:val="002D23C6"/>
    <w:rsid w:val="002D2754"/>
    <w:rsid w:val="002D29BC"/>
    <w:rsid w:val="002D33C7"/>
    <w:rsid w:val="002D3841"/>
    <w:rsid w:val="002D3CBA"/>
    <w:rsid w:val="002D49E5"/>
    <w:rsid w:val="002D5177"/>
    <w:rsid w:val="002D6A5D"/>
    <w:rsid w:val="002D6AF2"/>
    <w:rsid w:val="002D6B24"/>
    <w:rsid w:val="002D6EB9"/>
    <w:rsid w:val="002D7078"/>
    <w:rsid w:val="002D77E3"/>
    <w:rsid w:val="002D7B20"/>
    <w:rsid w:val="002E017F"/>
    <w:rsid w:val="002E03EF"/>
    <w:rsid w:val="002E0C0F"/>
    <w:rsid w:val="002E2BB7"/>
    <w:rsid w:val="002E3261"/>
    <w:rsid w:val="002E3ED6"/>
    <w:rsid w:val="002E4486"/>
    <w:rsid w:val="002E5226"/>
    <w:rsid w:val="002E7B5E"/>
    <w:rsid w:val="002E7F9A"/>
    <w:rsid w:val="002F0D36"/>
    <w:rsid w:val="002F120D"/>
    <w:rsid w:val="002F1684"/>
    <w:rsid w:val="002F3081"/>
    <w:rsid w:val="002F3C7B"/>
    <w:rsid w:val="002F4808"/>
    <w:rsid w:val="002F59C9"/>
    <w:rsid w:val="002F5C64"/>
    <w:rsid w:val="002F5D1F"/>
    <w:rsid w:val="002F70CD"/>
    <w:rsid w:val="00300C1C"/>
    <w:rsid w:val="00300E7D"/>
    <w:rsid w:val="0030240B"/>
    <w:rsid w:val="00302791"/>
    <w:rsid w:val="00303121"/>
    <w:rsid w:val="0030419D"/>
    <w:rsid w:val="0030513C"/>
    <w:rsid w:val="00305716"/>
    <w:rsid w:val="003062E9"/>
    <w:rsid w:val="003073D4"/>
    <w:rsid w:val="003075B1"/>
    <w:rsid w:val="003079CF"/>
    <w:rsid w:val="00310348"/>
    <w:rsid w:val="0031095F"/>
    <w:rsid w:val="00310C92"/>
    <w:rsid w:val="00311327"/>
    <w:rsid w:val="00311B99"/>
    <w:rsid w:val="0031207F"/>
    <w:rsid w:val="00312742"/>
    <w:rsid w:val="00312EAF"/>
    <w:rsid w:val="00313197"/>
    <w:rsid w:val="00314014"/>
    <w:rsid w:val="00314039"/>
    <w:rsid w:val="0031479D"/>
    <w:rsid w:val="00314C26"/>
    <w:rsid w:val="00315A1A"/>
    <w:rsid w:val="00316A73"/>
    <w:rsid w:val="00316FEA"/>
    <w:rsid w:val="00317475"/>
    <w:rsid w:val="00317490"/>
    <w:rsid w:val="00320615"/>
    <w:rsid w:val="00320E6A"/>
    <w:rsid w:val="003212AC"/>
    <w:rsid w:val="00321474"/>
    <w:rsid w:val="00322219"/>
    <w:rsid w:val="0032292E"/>
    <w:rsid w:val="00323DDF"/>
    <w:rsid w:val="00325204"/>
    <w:rsid w:val="00325628"/>
    <w:rsid w:val="003260F2"/>
    <w:rsid w:val="0032784A"/>
    <w:rsid w:val="00327B19"/>
    <w:rsid w:val="00327C51"/>
    <w:rsid w:val="00330169"/>
    <w:rsid w:val="00330702"/>
    <w:rsid w:val="0033148A"/>
    <w:rsid w:val="003316D9"/>
    <w:rsid w:val="00333D29"/>
    <w:rsid w:val="00334C4A"/>
    <w:rsid w:val="00335A6F"/>
    <w:rsid w:val="00336F77"/>
    <w:rsid w:val="00336FDA"/>
    <w:rsid w:val="00341D5A"/>
    <w:rsid w:val="00342383"/>
    <w:rsid w:val="00343420"/>
    <w:rsid w:val="00343E95"/>
    <w:rsid w:val="003444E8"/>
    <w:rsid w:val="003449B3"/>
    <w:rsid w:val="00346071"/>
    <w:rsid w:val="00346DD1"/>
    <w:rsid w:val="00346FF4"/>
    <w:rsid w:val="00347BE5"/>
    <w:rsid w:val="003505FF"/>
    <w:rsid w:val="0035125F"/>
    <w:rsid w:val="00351678"/>
    <w:rsid w:val="00351917"/>
    <w:rsid w:val="003521B6"/>
    <w:rsid w:val="00352A39"/>
    <w:rsid w:val="00353313"/>
    <w:rsid w:val="00353D39"/>
    <w:rsid w:val="003546C5"/>
    <w:rsid w:val="00354FD5"/>
    <w:rsid w:val="0035508C"/>
    <w:rsid w:val="00356639"/>
    <w:rsid w:val="00356989"/>
    <w:rsid w:val="00357B9B"/>
    <w:rsid w:val="00357D10"/>
    <w:rsid w:val="00360147"/>
    <w:rsid w:val="00360329"/>
    <w:rsid w:val="00360F3F"/>
    <w:rsid w:val="00362259"/>
    <w:rsid w:val="00362C2F"/>
    <w:rsid w:val="00363D3C"/>
    <w:rsid w:val="00365554"/>
    <w:rsid w:val="0036576D"/>
    <w:rsid w:val="00365D5D"/>
    <w:rsid w:val="00365DF6"/>
    <w:rsid w:val="0036750E"/>
    <w:rsid w:val="0036758F"/>
    <w:rsid w:val="00370964"/>
    <w:rsid w:val="00370F40"/>
    <w:rsid w:val="0037182B"/>
    <w:rsid w:val="0037277E"/>
    <w:rsid w:val="00373128"/>
    <w:rsid w:val="00373684"/>
    <w:rsid w:val="00373886"/>
    <w:rsid w:val="00373E66"/>
    <w:rsid w:val="0037497B"/>
    <w:rsid w:val="00374EEF"/>
    <w:rsid w:val="0037651B"/>
    <w:rsid w:val="0037695C"/>
    <w:rsid w:val="00376B5F"/>
    <w:rsid w:val="00377119"/>
    <w:rsid w:val="00380332"/>
    <w:rsid w:val="0038091B"/>
    <w:rsid w:val="00381911"/>
    <w:rsid w:val="00381B85"/>
    <w:rsid w:val="003822E9"/>
    <w:rsid w:val="0038232C"/>
    <w:rsid w:val="00382777"/>
    <w:rsid w:val="00383378"/>
    <w:rsid w:val="003842E1"/>
    <w:rsid w:val="0038442C"/>
    <w:rsid w:val="00384590"/>
    <w:rsid w:val="00384F71"/>
    <w:rsid w:val="003850B0"/>
    <w:rsid w:val="00385FDB"/>
    <w:rsid w:val="00386ADF"/>
    <w:rsid w:val="003877F0"/>
    <w:rsid w:val="003904CF"/>
    <w:rsid w:val="00390F19"/>
    <w:rsid w:val="003910E4"/>
    <w:rsid w:val="00392750"/>
    <w:rsid w:val="00392C2F"/>
    <w:rsid w:val="00392C39"/>
    <w:rsid w:val="0039355B"/>
    <w:rsid w:val="00393810"/>
    <w:rsid w:val="00394003"/>
    <w:rsid w:val="0039456E"/>
    <w:rsid w:val="00394ED3"/>
    <w:rsid w:val="00394F62"/>
    <w:rsid w:val="00395946"/>
    <w:rsid w:val="00395A23"/>
    <w:rsid w:val="003965AB"/>
    <w:rsid w:val="00396603"/>
    <w:rsid w:val="00396D30"/>
    <w:rsid w:val="00397605"/>
    <w:rsid w:val="003A00BA"/>
    <w:rsid w:val="003A05C7"/>
    <w:rsid w:val="003A0D34"/>
    <w:rsid w:val="003A1A42"/>
    <w:rsid w:val="003A22B7"/>
    <w:rsid w:val="003A2CF6"/>
    <w:rsid w:val="003A3111"/>
    <w:rsid w:val="003A4077"/>
    <w:rsid w:val="003A5033"/>
    <w:rsid w:val="003A7349"/>
    <w:rsid w:val="003B0286"/>
    <w:rsid w:val="003B1851"/>
    <w:rsid w:val="003B21B7"/>
    <w:rsid w:val="003B2381"/>
    <w:rsid w:val="003B4238"/>
    <w:rsid w:val="003B44DE"/>
    <w:rsid w:val="003B4B9A"/>
    <w:rsid w:val="003B4F63"/>
    <w:rsid w:val="003B5064"/>
    <w:rsid w:val="003B587B"/>
    <w:rsid w:val="003B626B"/>
    <w:rsid w:val="003B7417"/>
    <w:rsid w:val="003B7C4A"/>
    <w:rsid w:val="003B7DED"/>
    <w:rsid w:val="003C131F"/>
    <w:rsid w:val="003C176F"/>
    <w:rsid w:val="003C181B"/>
    <w:rsid w:val="003C1D92"/>
    <w:rsid w:val="003C3872"/>
    <w:rsid w:val="003C3928"/>
    <w:rsid w:val="003C3F4E"/>
    <w:rsid w:val="003C4985"/>
    <w:rsid w:val="003C4E14"/>
    <w:rsid w:val="003C4F7F"/>
    <w:rsid w:val="003C5230"/>
    <w:rsid w:val="003C60FA"/>
    <w:rsid w:val="003C6A65"/>
    <w:rsid w:val="003C762A"/>
    <w:rsid w:val="003C7778"/>
    <w:rsid w:val="003C778A"/>
    <w:rsid w:val="003D0033"/>
    <w:rsid w:val="003D0D3D"/>
    <w:rsid w:val="003D195E"/>
    <w:rsid w:val="003D2C3C"/>
    <w:rsid w:val="003D3648"/>
    <w:rsid w:val="003D45E6"/>
    <w:rsid w:val="003D52A8"/>
    <w:rsid w:val="003D557F"/>
    <w:rsid w:val="003D57B9"/>
    <w:rsid w:val="003D5EEC"/>
    <w:rsid w:val="003D6110"/>
    <w:rsid w:val="003D69F7"/>
    <w:rsid w:val="003D6C89"/>
    <w:rsid w:val="003D74A9"/>
    <w:rsid w:val="003D777B"/>
    <w:rsid w:val="003D7C97"/>
    <w:rsid w:val="003E0091"/>
    <w:rsid w:val="003E021E"/>
    <w:rsid w:val="003E06A6"/>
    <w:rsid w:val="003E168F"/>
    <w:rsid w:val="003E2D6C"/>
    <w:rsid w:val="003E33B4"/>
    <w:rsid w:val="003E3B9B"/>
    <w:rsid w:val="003E44DA"/>
    <w:rsid w:val="003E4AB1"/>
    <w:rsid w:val="003E4E91"/>
    <w:rsid w:val="003E5293"/>
    <w:rsid w:val="003E6B24"/>
    <w:rsid w:val="003E6D1D"/>
    <w:rsid w:val="003E71CD"/>
    <w:rsid w:val="003E7623"/>
    <w:rsid w:val="003E7AA7"/>
    <w:rsid w:val="003F0CB4"/>
    <w:rsid w:val="003F19F6"/>
    <w:rsid w:val="003F1DAF"/>
    <w:rsid w:val="003F360F"/>
    <w:rsid w:val="003F49F1"/>
    <w:rsid w:val="003F5450"/>
    <w:rsid w:val="003F7BF1"/>
    <w:rsid w:val="00402B99"/>
    <w:rsid w:val="00403A63"/>
    <w:rsid w:val="004049A9"/>
    <w:rsid w:val="00404A9A"/>
    <w:rsid w:val="00406517"/>
    <w:rsid w:val="00410015"/>
    <w:rsid w:val="004109E0"/>
    <w:rsid w:val="0041120A"/>
    <w:rsid w:val="00411773"/>
    <w:rsid w:val="004146E3"/>
    <w:rsid w:val="0041562B"/>
    <w:rsid w:val="00415879"/>
    <w:rsid w:val="00415A78"/>
    <w:rsid w:val="00415F3D"/>
    <w:rsid w:val="00417989"/>
    <w:rsid w:val="00417DB9"/>
    <w:rsid w:val="00420255"/>
    <w:rsid w:val="00420301"/>
    <w:rsid w:val="00420376"/>
    <w:rsid w:val="00420623"/>
    <w:rsid w:val="00421238"/>
    <w:rsid w:val="004217C9"/>
    <w:rsid w:val="0042271B"/>
    <w:rsid w:val="00422910"/>
    <w:rsid w:val="00422C23"/>
    <w:rsid w:val="00424FDB"/>
    <w:rsid w:val="00426DDC"/>
    <w:rsid w:val="0042723B"/>
    <w:rsid w:val="00427959"/>
    <w:rsid w:val="00427A93"/>
    <w:rsid w:val="00427D8B"/>
    <w:rsid w:val="0043127B"/>
    <w:rsid w:val="004317CD"/>
    <w:rsid w:val="004319BB"/>
    <w:rsid w:val="00431C91"/>
    <w:rsid w:val="00432580"/>
    <w:rsid w:val="004326CC"/>
    <w:rsid w:val="0043275E"/>
    <w:rsid w:val="0043391F"/>
    <w:rsid w:val="00433B56"/>
    <w:rsid w:val="00433CA7"/>
    <w:rsid w:val="00433D31"/>
    <w:rsid w:val="00434C7E"/>
    <w:rsid w:val="00437D08"/>
    <w:rsid w:val="00437F64"/>
    <w:rsid w:val="00441302"/>
    <w:rsid w:val="00441F09"/>
    <w:rsid w:val="00442439"/>
    <w:rsid w:val="00443B49"/>
    <w:rsid w:val="00443F38"/>
    <w:rsid w:val="00445339"/>
    <w:rsid w:val="004453C7"/>
    <w:rsid w:val="00445425"/>
    <w:rsid w:val="00446429"/>
    <w:rsid w:val="00446B9C"/>
    <w:rsid w:val="00446D13"/>
    <w:rsid w:val="0044780A"/>
    <w:rsid w:val="00447882"/>
    <w:rsid w:val="00447E7C"/>
    <w:rsid w:val="00453995"/>
    <w:rsid w:val="00453F7D"/>
    <w:rsid w:val="0045575E"/>
    <w:rsid w:val="0045598C"/>
    <w:rsid w:val="00455CC4"/>
    <w:rsid w:val="00456285"/>
    <w:rsid w:val="004563B7"/>
    <w:rsid w:val="004601F8"/>
    <w:rsid w:val="00461982"/>
    <w:rsid w:val="0046216B"/>
    <w:rsid w:val="00462D8B"/>
    <w:rsid w:val="00463889"/>
    <w:rsid w:val="004647CE"/>
    <w:rsid w:val="00464A9B"/>
    <w:rsid w:val="00464AB4"/>
    <w:rsid w:val="00465B23"/>
    <w:rsid w:val="00465C33"/>
    <w:rsid w:val="00466419"/>
    <w:rsid w:val="00466731"/>
    <w:rsid w:val="00466C4C"/>
    <w:rsid w:val="004671FF"/>
    <w:rsid w:val="0047017C"/>
    <w:rsid w:val="004702B8"/>
    <w:rsid w:val="00470D45"/>
    <w:rsid w:val="0047142A"/>
    <w:rsid w:val="00471DB9"/>
    <w:rsid w:val="0047204A"/>
    <w:rsid w:val="0047327C"/>
    <w:rsid w:val="004735C0"/>
    <w:rsid w:val="0047381E"/>
    <w:rsid w:val="0047387A"/>
    <w:rsid w:val="00473B61"/>
    <w:rsid w:val="0047517F"/>
    <w:rsid w:val="00475401"/>
    <w:rsid w:val="00475515"/>
    <w:rsid w:val="00476273"/>
    <w:rsid w:val="004766AB"/>
    <w:rsid w:val="00477109"/>
    <w:rsid w:val="004772E9"/>
    <w:rsid w:val="0048110C"/>
    <w:rsid w:val="0048188F"/>
    <w:rsid w:val="004819E8"/>
    <w:rsid w:val="004839B8"/>
    <w:rsid w:val="0048440B"/>
    <w:rsid w:val="0048513F"/>
    <w:rsid w:val="00485ADB"/>
    <w:rsid w:val="00486072"/>
    <w:rsid w:val="004862E2"/>
    <w:rsid w:val="004871D4"/>
    <w:rsid w:val="00487451"/>
    <w:rsid w:val="004878AE"/>
    <w:rsid w:val="00487C9D"/>
    <w:rsid w:val="00491146"/>
    <w:rsid w:val="004914B6"/>
    <w:rsid w:val="0049198A"/>
    <w:rsid w:val="00492238"/>
    <w:rsid w:val="004935BA"/>
    <w:rsid w:val="00493B51"/>
    <w:rsid w:val="00493CBC"/>
    <w:rsid w:val="004944FE"/>
    <w:rsid w:val="0049509A"/>
    <w:rsid w:val="00495FB0"/>
    <w:rsid w:val="00496003"/>
    <w:rsid w:val="004963BD"/>
    <w:rsid w:val="00496719"/>
    <w:rsid w:val="00496D88"/>
    <w:rsid w:val="00497291"/>
    <w:rsid w:val="004A03B9"/>
    <w:rsid w:val="004A1365"/>
    <w:rsid w:val="004A5955"/>
    <w:rsid w:val="004A66F3"/>
    <w:rsid w:val="004B32F1"/>
    <w:rsid w:val="004B38C0"/>
    <w:rsid w:val="004B4E24"/>
    <w:rsid w:val="004B56B3"/>
    <w:rsid w:val="004B6352"/>
    <w:rsid w:val="004B6586"/>
    <w:rsid w:val="004C0403"/>
    <w:rsid w:val="004C04EF"/>
    <w:rsid w:val="004C06EB"/>
    <w:rsid w:val="004C1756"/>
    <w:rsid w:val="004C2A5A"/>
    <w:rsid w:val="004C3ADA"/>
    <w:rsid w:val="004C3BD8"/>
    <w:rsid w:val="004C4123"/>
    <w:rsid w:val="004C4DC5"/>
    <w:rsid w:val="004C5C2D"/>
    <w:rsid w:val="004C6864"/>
    <w:rsid w:val="004C7F93"/>
    <w:rsid w:val="004D071C"/>
    <w:rsid w:val="004D1382"/>
    <w:rsid w:val="004D1498"/>
    <w:rsid w:val="004D1C41"/>
    <w:rsid w:val="004D2371"/>
    <w:rsid w:val="004D4D0C"/>
    <w:rsid w:val="004D6DBE"/>
    <w:rsid w:val="004D7295"/>
    <w:rsid w:val="004D7665"/>
    <w:rsid w:val="004D7A87"/>
    <w:rsid w:val="004E226E"/>
    <w:rsid w:val="004E22EA"/>
    <w:rsid w:val="004E3265"/>
    <w:rsid w:val="004E4A9E"/>
    <w:rsid w:val="004E59DC"/>
    <w:rsid w:val="004E5A23"/>
    <w:rsid w:val="004E5A93"/>
    <w:rsid w:val="004E5BBE"/>
    <w:rsid w:val="004E619A"/>
    <w:rsid w:val="004E7A19"/>
    <w:rsid w:val="004E7B80"/>
    <w:rsid w:val="004F2468"/>
    <w:rsid w:val="004F41A1"/>
    <w:rsid w:val="004F4AF8"/>
    <w:rsid w:val="004F4C0E"/>
    <w:rsid w:val="004F5029"/>
    <w:rsid w:val="004F551A"/>
    <w:rsid w:val="004F571A"/>
    <w:rsid w:val="004F594F"/>
    <w:rsid w:val="004F7095"/>
    <w:rsid w:val="004F709A"/>
    <w:rsid w:val="004F7A96"/>
    <w:rsid w:val="00500557"/>
    <w:rsid w:val="00500B5B"/>
    <w:rsid w:val="005014B1"/>
    <w:rsid w:val="0050196E"/>
    <w:rsid w:val="00501D12"/>
    <w:rsid w:val="00503425"/>
    <w:rsid w:val="0050343A"/>
    <w:rsid w:val="00503609"/>
    <w:rsid w:val="0050375A"/>
    <w:rsid w:val="00503F9A"/>
    <w:rsid w:val="00503FA3"/>
    <w:rsid w:val="0050490D"/>
    <w:rsid w:val="00504E89"/>
    <w:rsid w:val="00504E9E"/>
    <w:rsid w:val="005050B1"/>
    <w:rsid w:val="0050535D"/>
    <w:rsid w:val="0050615E"/>
    <w:rsid w:val="00506B73"/>
    <w:rsid w:val="00506B9F"/>
    <w:rsid w:val="00506D43"/>
    <w:rsid w:val="00507486"/>
    <w:rsid w:val="0051109A"/>
    <w:rsid w:val="00511583"/>
    <w:rsid w:val="00511704"/>
    <w:rsid w:val="00511898"/>
    <w:rsid w:val="00511C52"/>
    <w:rsid w:val="00512F34"/>
    <w:rsid w:val="00513C9E"/>
    <w:rsid w:val="005147A0"/>
    <w:rsid w:val="00514AD9"/>
    <w:rsid w:val="005155EB"/>
    <w:rsid w:val="00516063"/>
    <w:rsid w:val="005163C2"/>
    <w:rsid w:val="00516411"/>
    <w:rsid w:val="00516702"/>
    <w:rsid w:val="005170CB"/>
    <w:rsid w:val="00517EEA"/>
    <w:rsid w:val="0052087A"/>
    <w:rsid w:val="00520D1B"/>
    <w:rsid w:val="00521590"/>
    <w:rsid w:val="00522615"/>
    <w:rsid w:val="00522757"/>
    <w:rsid w:val="00523A89"/>
    <w:rsid w:val="005244A1"/>
    <w:rsid w:val="00524794"/>
    <w:rsid w:val="00524EA4"/>
    <w:rsid w:val="00525398"/>
    <w:rsid w:val="005255CD"/>
    <w:rsid w:val="00525E86"/>
    <w:rsid w:val="00525F11"/>
    <w:rsid w:val="0052649F"/>
    <w:rsid w:val="00526E3E"/>
    <w:rsid w:val="005275DF"/>
    <w:rsid w:val="005306D5"/>
    <w:rsid w:val="0053181E"/>
    <w:rsid w:val="00532E7C"/>
    <w:rsid w:val="00533F25"/>
    <w:rsid w:val="00534871"/>
    <w:rsid w:val="00534A1A"/>
    <w:rsid w:val="00534C38"/>
    <w:rsid w:val="005350CA"/>
    <w:rsid w:val="00535BEE"/>
    <w:rsid w:val="00535CCD"/>
    <w:rsid w:val="005365E0"/>
    <w:rsid w:val="005367F4"/>
    <w:rsid w:val="005373FC"/>
    <w:rsid w:val="00537776"/>
    <w:rsid w:val="00537881"/>
    <w:rsid w:val="0054059B"/>
    <w:rsid w:val="00540E0A"/>
    <w:rsid w:val="0054127C"/>
    <w:rsid w:val="00542CAF"/>
    <w:rsid w:val="00543106"/>
    <w:rsid w:val="00544D02"/>
    <w:rsid w:val="005464E0"/>
    <w:rsid w:val="00546D52"/>
    <w:rsid w:val="00547B1A"/>
    <w:rsid w:val="00547F33"/>
    <w:rsid w:val="00551072"/>
    <w:rsid w:val="00552341"/>
    <w:rsid w:val="00553064"/>
    <w:rsid w:val="00554972"/>
    <w:rsid w:val="00555595"/>
    <w:rsid w:val="00555826"/>
    <w:rsid w:val="00555ECE"/>
    <w:rsid w:val="00555F2A"/>
    <w:rsid w:val="00556D28"/>
    <w:rsid w:val="00560358"/>
    <w:rsid w:val="005604C6"/>
    <w:rsid w:val="005605C3"/>
    <w:rsid w:val="00560BB9"/>
    <w:rsid w:val="00561854"/>
    <w:rsid w:val="00561F3E"/>
    <w:rsid w:val="005626F6"/>
    <w:rsid w:val="0056282E"/>
    <w:rsid w:val="00562AF7"/>
    <w:rsid w:val="00563179"/>
    <w:rsid w:val="005636E4"/>
    <w:rsid w:val="0056375E"/>
    <w:rsid w:val="00563AE3"/>
    <w:rsid w:val="00564A7E"/>
    <w:rsid w:val="005656AC"/>
    <w:rsid w:val="00566206"/>
    <w:rsid w:val="00566E07"/>
    <w:rsid w:val="00566E16"/>
    <w:rsid w:val="0057123B"/>
    <w:rsid w:val="0057125D"/>
    <w:rsid w:val="00571C58"/>
    <w:rsid w:val="00571E9B"/>
    <w:rsid w:val="005721AA"/>
    <w:rsid w:val="0057234F"/>
    <w:rsid w:val="005737D5"/>
    <w:rsid w:val="005746EC"/>
    <w:rsid w:val="0057472B"/>
    <w:rsid w:val="0057495B"/>
    <w:rsid w:val="0057619E"/>
    <w:rsid w:val="00576493"/>
    <w:rsid w:val="00576B69"/>
    <w:rsid w:val="00576CC0"/>
    <w:rsid w:val="00576FBE"/>
    <w:rsid w:val="005776AF"/>
    <w:rsid w:val="00577850"/>
    <w:rsid w:val="0058138C"/>
    <w:rsid w:val="00581E9D"/>
    <w:rsid w:val="005820B2"/>
    <w:rsid w:val="00583009"/>
    <w:rsid w:val="00583A3C"/>
    <w:rsid w:val="00583DE2"/>
    <w:rsid w:val="00584596"/>
    <w:rsid w:val="00586F92"/>
    <w:rsid w:val="00591196"/>
    <w:rsid w:val="005930B7"/>
    <w:rsid w:val="005940BB"/>
    <w:rsid w:val="0059530E"/>
    <w:rsid w:val="00595A46"/>
    <w:rsid w:val="005971C6"/>
    <w:rsid w:val="005A0D34"/>
    <w:rsid w:val="005A3A7E"/>
    <w:rsid w:val="005A42B6"/>
    <w:rsid w:val="005A577A"/>
    <w:rsid w:val="005A5DD3"/>
    <w:rsid w:val="005A6865"/>
    <w:rsid w:val="005A69AF"/>
    <w:rsid w:val="005A7233"/>
    <w:rsid w:val="005B0A87"/>
    <w:rsid w:val="005B17D4"/>
    <w:rsid w:val="005B2132"/>
    <w:rsid w:val="005B2404"/>
    <w:rsid w:val="005B2DE8"/>
    <w:rsid w:val="005B3CEF"/>
    <w:rsid w:val="005B3E33"/>
    <w:rsid w:val="005B4328"/>
    <w:rsid w:val="005B449D"/>
    <w:rsid w:val="005B45AB"/>
    <w:rsid w:val="005B4B96"/>
    <w:rsid w:val="005B4D55"/>
    <w:rsid w:val="005B62A8"/>
    <w:rsid w:val="005B6C36"/>
    <w:rsid w:val="005C08CA"/>
    <w:rsid w:val="005C0DF2"/>
    <w:rsid w:val="005C111F"/>
    <w:rsid w:val="005C13F9"/>
    <w:rsid w:val="005C1889"/>
    <w:rsid w:val="005C2523"/>
    <w:rsid w:val="005C4646"/>
    <w:rsid w:val="005C566F"/>
    <w:rsid w:val="005C5759"/>
    <w:rsid w:val="005C593D"/>
    <w:rsid w:val="005C6395"/>
    <w:rsid w:val="005C70D0"/>
    <w:rsid w:val="005C7109"/>
    <w:rsid w:val="005D0327"/>
    <w:rsid w:val="005D06CA"/>
    <w:rsid w:val="005D2987"/>
    <w:rsid w:val="005D2C24"/>
    <w:rsid w:val="005D30CB"/>
    <w:rsid w:val="005D5657"/>
    <w:rsid w:val="005D653B"/>
    <w:rsid w:val="005D6CC3"/>
    <w:rsid w:val="005D7202"/>
    <w:rsid w:val="005D7463"/>
    <w:rsid w:val="005D7A88"/>
    <w:rsid w:val="005D7D25"/>
    <w:rsid w:val="005D7D33"/>
    <w:rsid w:val="005E054C"/>
    <w:rsid w:val="005E0CA8"/>
    <w:rsid w:val="005E1241"/>
    <w:rsid w:val="005E24C8"/>
    <w:rsid w:val="005E3669"/>
    <w:rsid w:val="005E3749"/>
    <w:rsid w:val="005E3DC1"/>
    <w:rsid w:val="005E4740"/>
    <w:rsid w:val="005E4949"/>
    <w:rsid w:val="005E5A8F"/>
    <w:rsid w:val="005E69A9"/>
    <w:rsid w:val="005E6A6A"/>
    <w:rsid w:val="005E7618"/>
    <w:rsid w:val="005E7990"/>
    <w:rsid w:val="005F0C4A"/>
    <w:rsid w:val="005F21B5"/>
    <w:rsid w:val="005F2247"/>
    <w:rsid w:val="005F463D"/>
    <w:rsid w:val="005F5EB5"/>
    <w:rsid w:val="005F6463"/>
    <w:rsid w:val="005F69B7"/>
    <w:rsid w:val="005F7888"/>
    <w:rsid w:val="005F7E18"/>
    <w:rsid w:val="0060078D"/>
    <w:rsid w:val="006016C2"/>
    <w:rsid w:val="006017E5"/>
    <w:rsid w:val="00602979"/>
    <w:rsid w:val="00602F3C"/>
    <w:rsid w:val="0060378A"/>
    <w:rsid w:val="006043F7"/>
    <w:rsid w:val="00605DA6"/>
    <w:rsid w:val="00606AA4"/>
    <w:rsid w:val="00606B2E"/>
    <w:rsid w:val="00607615"/>
    <w:rsid w:val="006107E8"/>
    <w:rsid w:val="006113D0"/>
    <w:rsid w:val="00612300"/>
    <w:rsid w:val="006134B5"/>
    <w:rsid w:val="00613B39"/>
    <w:rsid w:val="0061612B"/>
    <w:rsid w:val="006168F3"/>
    <w:rsid w:val="0062057D"/>
    <w:rsid w:val="006213C0"/>
    <w:rsid w:val="00621BDE"/>
    <w:rsid w:val="00621FBB"/>
    <w:rsid w:val="006220C1"/>
    <w:rsid w:val="006230FB"/>
    <w:rsid w:val="006238EF"/>
    <w:rsid w:val="006243BF"/>
    <w:rsid w:val="00624BD2"/>
    <w:rsid w:val="00625020"/>
    <w:rsid w:val="00626497"/>
    <w:rsid w:val="006265B6"/>
    <w:rsid w:val="00626781"/>
    <w:rsid w:val="00626F16"/>
    <w:rsid w:val="0062761D"/>
    <w:rsid w:val="006320CA"/>
    <w:rsid w:val="00632B11"/>
    <w:rsid w:val="00632C88"/>
    <w:rsid w:val="00634526"/>
    <w:rsid w:val="00634A3D"/>
    <w:rsid w:val="006350D6"/>
    <w:rsid w:val="0063609E"/>
    <w:rsid w:val="00636BC0"/>
    <w:rsid w:val="00636CDE"/>
    <w:rsid w:val="00637520"/>
    <w:rsid w:val="006404C5"/>
    <w:rsid w:val="00640580"/>
    <w:rsid w:val="0064201A"/>
    <w:rsid w:val="00642CB3"/>
    <w:rsid w:val="00642CEE"/>
    <w:rsid w:val="00644C7E"/>
    <w:rsid w:val="006457B7"/>
    <w:rsid w:val="00645B46"/>
    <w:rsid w:val="0064642A"/>
    <w:rsid w:val="00646567"/>
    <w:rsid w:val="00647D2B"/>
    <w:rsid w:val="00650344"/>
    <w:rsid w:val="00650700"/>
    <w:rsid w:val="006507EC"/>
    <w:rsid w:val="00650B0E"/>
    <w:rsid w:val="00651ACA"/>
    <w:rsid w:val="00652C44"/>
    <w:rsid w:val="00652D2A"/>
    <w:rsid w:val="0065316E"/>
    <w:rsid w:val="00653721"/>
    <w:rsid w:val="0065395A"/>
    <w:rsid w:val="00653B15"/>
    <w:rsid w:val="00655B15"/>
    <w:rsid w:val="00655E29"/>
    <w:rsid w:val="00657246"/>
    <w:rsid w:val="00657D3F"/>
    <w:rsid w:val="006606D9"/>
    <w:rsid w:val="00661096"/>
    <w:rsid w:val="00661332"/>
    <w:rsid w:val="0066375C"/>
    <w:rsid w:val="00663B8A"/>
    <w:rsid w:val="00664195"/>
    <w:rsid w:val="00664C39"/>
    <w:rsid w:val="00664C7D"/>
    <w:rsid w:val="00664F14"/>
    <w:rsid w:val="00665B58"/>
    <w:rsid w:val="006679B3"/>
    <w:rsid w:val="006713C3"/>
    <w:rsid w:val="006728E3"/>
    <w:rsid w:val="006738D8"/>
    <w:rsid w:val="006754AE"/>
    <w:rsid w:val="006760CF"/>
    <w:rsid w:val="00676E00"/>
    <w:rsid w:val="00677CFD"/>
    <w:rsid w:val="0068045A"/>
    <w:rsid w:val="00682124"/>
    <w:rsid w:val="006827F2"/>
    <w:rsid w:val="00683824"/>
    <w:rsid w:val="00684040"/>
    <w:rsid w:val="00684B54"/>
    <w:rsid w:val="00691938"/>
    <w:rsid w:val="00691E06"/>
    <w:rsid w:val="006927D7"/>
    <w:rsid w:val="00692C31"/>
    <w:rsid w:val="00694225"/>
    <w:rsid w:val="00697D23"/>
    <w:rsid w:val="006A0306"/>
    <w:rsid w:val="006A0BD1"/>
    <w:rsid w:val="006A1F09"/>
    <w:rsid w:val="006A2B13"/>
    <w:rsid w:val="006A2F24"/>
    <w:rsid w:val="006A4450"/>
    <w:rsid w:val="006A49AB"/>
    <w:rsid w:val="006A58FB"/>
    <w:rsid w:val="006A61E4"/>
    <w:rsid w:val="006A7233"/>
    <w:rsid w:val="006A7687"/>
    <w:rsid w:val="006B0052"/>
    <w:rsid w:val="006B01A5"/>
    <w:rsid w:val="006B071D"/>
    <w:rsid w:val="006B0B37"/>
    <w:rsid w:val="006B18E1"/>
    <w:rsid w:val="006B1ED5"/>
    <w:rsid w:val="006B27E6"/>
    <w:rsid w:val="006B315F"/>
    <w:rsid w:val="006B3316"/>
    <w:rsid w:val="006B3D88"/>
    <w:rsid w:val="006B4D5F"/>
    <w:rsid w:val="006B62B5"/>
    <w:rsid w:val="006B6BDD"/>
    <w:rsid w:val="006C0519"/>
    <w:rsid w:val="006C0590"/>
    <w:rsid w:val="006C0F9B"/>
    <w:rsid w:val="006C116F"/>
    <w:rsid w:val="006C29F7"/>
    <w:rsid w:val="006C2C0B"/>
    <w:rsid w:val="006C4A47"/>
    <w:rsid w:val="006C4D17"/>
    <w:rsid w:val="006C549B"/>
    <w:rsid w:val="006C562D"/>
    <w:rsid w:val="006C63F9"/>
    <w:rsid w:val="006C68AE"/>
    <w:rsid w:val="006C71CD"/>
    <w:rsid w:val="006C785A"/>
    <w:rsid w:val="006C7870"/>
    <w:rsid w:val="006C7E96"/>
    <w:rsid w:val="006D022B"/>
    <w:rsid w:val="006D0573"/>
    <w:rsid w:val="006D0FF8"/>
    <w:rsid w:val="006D2ADB"/>
    <w:rsid w:val="006D2B89"/>
    <w:rsid w:val="006D2C23"/>
    <w:rsid w:val="006D36CB"/>
    <w:rsid w:val="006D387B"/>
    <w:rsid w:val="006D3B68"/>
    <w:rsid w:val="006D4275"/>
    <w:rsid w:val="006D4349"/>
    <w:rsid w:val="006D640A"/>
    <w:rsid w:val="006D7079"/>
    <w:rsid w:val="006D7A08"/>
    <w:rsid w:val="006E0FE9"/>
    <w:rsid w:val="006E178C"/>
    <w:rsid w:val="006E2639"/>
    <w:rsid w:val="006E3CF1"/>
    <w:rsid w:val="006E41A2"/>
    <w:rsid w:val="006E4308"/>
    <w:rsid w:val="006E5941"/>
    <w:rsid w:val="006E67FD"/>
    <w:rsid w:val="006E73F3"/>
    <w:rsid w:val="006E7DB5"/>
    <w:rsid w:val="006F00A0"/>
    <w:rsid w:val="006F1A13"/>
    <w:rsid w:val="006F1DC3"/>
    <w:rsid w:val="006F34D7"/>
    <w:rsid w:val="006F3B68"/>
    <w:rsid w:val="006F3BB7"/>
    <w:rsid w:val="006F42D0"/>
    <w:rsid w:val="006F5C21"/>
    <w:rsid w:val="006F75A8"/>
    <w:rsid w:val="006F78F3"/>
    <w:rsid w:val="00700C17"/>
    <w:rsid w:val="00701033"/>
    <w:rsid w:val="007015E3"/>
    <w:rsid w:val="007024BF"/>
    <w:rsid w:val="00703022"/>
    <w:rsid w:val="00703246"/>
    <w:rsid w:val="00703FE2"/>
    <w:rsid w:val="007049EA"/>
    <w:rsid w:val="00704A17"/>
    <w:rsid w:val="007060F6"/>
    <w:rsid w:val="007064A7"/>
    <w:rsid w:val="00706772"/>
    <w:rsid w:val="0070755B"/>
    <w:rsid w:val="007078C9"/>
    <w:rsid w:val="00710C62"/>
    <w:rsid w:val="007111E1"/>
    <w:rsid w:val="007128AB"/>
    <w:rsid w:val="00713C78"/>
    <w:rsid w:val="00715093"/>
    <w:rsid w:val="00715280"/>
    <w:rsid w:val="0071541C"/>
    <w:rsid w:val="007166AD"/>
    <w:rsid w:val="0071780D"/>
    <w:rsid w:val="007220A2"/>
    <w:rsid w:val="007224CA"/>
    <w:rsid w:val="00722E1A"/>
    <w:rsid w:val="0072310A"/>
    <w:rsid w:val="007248AC"/>
    <w:rsid w:val="00724FA4"/>
    <w:rsid w:val="007253E6"/>
    <w:rsid w:val="00725694"/>
    <w:rsid w:val="00726D9D"/>
    <w:rsid w:val="00727C63"/>
    <w:rsid w:val="00730346"/>
    <w:rsid w:val="00730FEC"/>
    <w:rsid w:val="0073160B"/>
    <w:rsid w:val="00731BB5"/>
    <w:rsid w:val="00731F74"/>
    <w:rsid w:val="0073388C"/>
    <w:rsid w:val="00733A34"/>
    <w:rsid w:val="007345AA"/>
    <w:rsid w:val="007348FD"/>
    <w:rsid w:val="00734F6E"/>
    <w:rsid w:val="007352DA"/>
    <w:rsid w:val="0073576D"/>
    <w:rsid w:val="0073642D"/>
    <w:rsid w:val="00736D4B"/>
    <w:rsid w:val="00736E96"/>
    <w:rsid w:val="007376E9"/>
    <w:rsid w:val="00737956"/>
    <w:rsid w:val="00737C57"/>
    <w:rsid w:val="00740374"/>
    <w:rsid w:val="0074067A"/>
    <w:rsid w:val="007412E5"/>
    <w:rsid w:val="007413EA"/>
    <w:rsid w:val="0074373E"/>
    <w:rsid w:val="0074376E"/>
    <w:rsid w:val="00743E4F"/>
    <w:rsid w:val="00746768"/>
    <w:rsid w:val="007474BC"/>
    <w:rsid w:val="00747F73"/>
    <w:rsid w:val="00752628"/>
    <w:rsid w:val="0075380B"/>
    <w:rsid w:val="007539F8"/>
    <w:rsid w:val="007542C5"/>
    <w:rsid w:val="007550FC"/>
    <w:rsid w:val="00755BB3"/>
    <w:rsid w:val="00756076"/>
    <w:rsid w:val="0076010D"/>
    <w:rsid w:val="0076099E"/>
    <w:rsid w:val="00761CE9"/>
    <w:rsid w:val="007627CE"/>
    <w:rsid w:val="00762C51"/>
    <w:rsid w:val="00763594"/>
    <w:rsid w:val="0076371E"/>
    <w:rsid w:val="00763EF4"/>
    <w:rsid w:val="0076459B"/>
    <w:rsid w:val="007648AD"/>
    <w:rsid w:val="00764B9A"/>
    <w:rsid w:val="00764CF1"/>
    <w:rsid w:val="007654C0"/>
    <w:rsid w:val="00766608"/>
    <w:rsid w:val="00767C89"/>
    <w:rsid w:val="00770189"/>
    <w:rsid w:val="0077141A"/>
    <w:rsid w:val="0077247F"/>
    <w:rsid w:val="00772617"/>
    <w:rsid w:val="00772A4B"/>
    <w:rsid w:val="00772CEC"/>
    <w:rsid w:val="00773DEB"/>
    <w:rsid w:val="00774F1D"/>
    <w:rsid w:val="0077753D"/>
    <w:rsid w:val="00777F87"/>
    <w:rsid w:val="00780636"/>
    <w:rsid w:val="007824F4"/>
    <w:rsid w:val="00784826"/>
    <w:rsid w:val="00785B47"/>
    <w:rsid w:val="00785C11"/>
    <w:rsid w:val="00787511"/>
    <w:rsid w:val="0079134D"/>
    <w:rsid w:val="00791F1E"/>
    <w:rsid w:val="00792F80"/>
    <w:rsid w:val="00793097"/>
    <w:rsid w:val="00793165"/>
    <w:rsid w:val="00793E04"/>
    <w:rsid w:val="00793FEA"/>
    <w:rsid w:val="0079454E"/>
    <w:rsid w:val="00794631"/>
    <w:rsid w:val="007959DC"/>
    <w:rsid w:val="00795C1A"/>
    <w:rsid w:val="00796539"/>
    <w:rsid w:val="007967F8"/>
    <w:rsid w:val="00796E4F"/>
    <w:rsid w:val="007A1079"/>
    <w:rsid w:val="007A25D0"/>
    <w:rsid w:val="007A3FEF"/>
    <w:rsid w:val="007A5115"/>
    <w:rsid w:val="007A658D"/>
    <w:rsid w:val="007A7C01"/>
    <w:rsid w:val="007B0358"/>
    <w:rsid w:val="007B0C69"/>
    <w:rsid w:val="007B2C7F"/>
    <w:rsid w:val="007B2E9F"/>
    <w:rsid w:val="007B4966"/>
    <w:rsid w:val="007B7646"/>
    <w:rsid w:val="007C05D4"/>
    <w:rsid w:val="007C3194"/>
    <w:rsid w:val="007C3714"/>
    <w:rsid w:val="007C4289"/>
    <w:rsid w:val="007C492E"/>
    <w:rsid w:val="007C4CD0"/>
    <w:rsid w:val="007C513E"/>
    <w:rsid w:val="007C5146"/>
    <w:rsid w:val="007C7441"/>
    <w:rsid w:val="007C78FC"/>
    <w:rsid w:val="007D04F3"/>
    <w:rsid w:val="007D0628"/>
    <w:rsid w:val="007D191A"/>
    <w:rsid w:val="007D1ABA"/>
    <w:rsid w:val="007D1C93"/>
    <w:rsid w:val="007D238C"/>
    <w:rsid w:val="007D330E"/>
    <w:rsid w:val="007D368E"/>
    <w:rsid w:val="007D3C38"/>
    <w:rsid w:val="007D4024"/>
    <w:rsid w:val="007D4B44"/>
    <w:rsid w:val="007D511E"/>
    <w:rsid w:val="007D5CFF"/>
    <w:rsid w:val="007D63A3"/>
    <w:rsid w:val="007D63DB"/>
    <w:rsid w:val="007D64F9"/>
    <w:rsid w:val="007E106B"/>
    <w:rsid w:val="007E12D2"/>
    <w:rsid w:val="007E1C3F"/>
    <w:rsid w:val="007E2D2A"/>
    <w:rsid w:val="007E52D8"/>
    <w:rsid w:val="007E56C7"/>
    <w:rsid w:val="007E76F3"/>
    <w:rsid w:val="007F0B73"/>
    <w:rsid w:val="007F21B8"/>
    <w:rsid w:val="007F2F97"/>
    <w:rsid w:val="007F3415"/>
    <w:rsid w:val="007F45D8"/>
    <w:rsid w:val="007F47E0"/>
    <w:rsid w:val="007F4AAF"/>
    <w:rsid w:val="007F5F3C"/>
    <w:rsid w:val="007F6BDF"/>
    <w:rsid w:val="007F75F0"/>
    <w:rsid w:val="008022DB"/>
    <w:rsid w:val="008034A7"/>
    <w:rsid w:val="00804643"/>
    <w:rsid w:val="00806206"/>
    <w:rsid w:val="0080665B"/>
    <w:rsid w:val="008068AB"/>
    <w:rsid w:val="00807122"/>
    <w:rsid w:val="008109A2"/>
    <w:rsid w:val="00812993"/>
    <w:rsid w:val="008133D7"/>
    <w:rsid w:val="008150AD"/>
    <w:rsid w:val="00815527"/>
    <w:rsid w:val="00815C8B"/>
    <w:rsid w:val="00817743"/>
    <w:rsid w:val="00820215"/>
    <w:rsid w:val="0082055D"/>
    <w:rsid w:val="00820BA7"/>
    <w:rsid w:val="00822118"/>
    <w:rsid w:val="00823077"/>
    <w:rsid w:val="00823AED"/>
    <w:rsid w:val="00823D35"/>
    <w:rsid w:val="00823FB5"/>
    <w:rsid w:val="008243DE"/>
    <w:rsid w:val="008244B2"/>
    <w:rsid w:val="00824650"/>
    <w:rsid w:val="00824DE5"/>
    <w:rsid w:val="008265E1"/>
    <w:rsid w:val="00826D29"/>
    <w:rsid w:val="00826FB3"/>
    <w:rsid w:val="008300C1"/>
    <w:rsid w:val="0083022A"/>
    <w:rsid w:val="00831A74"/>
    <w:rsid w:val="00831FBE"/>
    <w:rsid w:val="0083259D"/>
    <w:rsid w:val="00835219"/>
    <w:rsid w:val="00835ABC"/>
    <w:rsid w:val="00836F25"/>
    <w:rsid w:val="008379FA"/>
    <w:rsid w:val="00840BE2"/>
    <w:rsid w:val="00840FC2"/>
    <w:rsid w:val="00841822"/>
    <w:rsid w:val="00841E9E"/>
    <w:rsid w:val="00841FAD"/>
    <w:rsid w:val="008423A2"/>
    <w:rsid w:val="00842671"/>
    <w:rsid w:val="00843506"/>
    <w:rsid w:val="0084391B"/>
    <w:rsid w:val="00844169"/>
    <w:rsid w:val="00845435"/>
    <w:rsid w:val="00845A68"/>
    <w:rsid w:val="00846127"/>
    <w:rsid w:val="0084633D"/>
    <w:rsid w:val="00846D89"/>
    <w:rsid w:val="00846E21"/>
    <w:rsid w:val="008507B2"/>
    <w:rsid w:val="00850CFE"/>
    <w:rsid w:val="00851547"/>
    <w:rsid w:val="0085166F"/>
    <w:rsid w:val="00852CE5"/>
    <w:rsid w:val="00852D9B"/>
    <w:rsid w:val="00853473"/>
    <w:rsid w:val="0085354C"/>
    <w:rsid w:val="008537F3"/>
    <w:rsid w:val="0085383F"/>
    <w:rsid w:val="008540B7"/>
    <w:rsid w:val="008546F6"/>
    <w:rsid w:val="008558FB"/>
    <w:rsid w:val="00855C26"/>
    <w:rsid w:val="00855FCE"/>
    <w:rsid w:val="00856889"/>
    <w:rsid w:val="00857426"/>
    <w:rsid w:val="008574AE"/>
    <w:rsid w:val="00860C83"/>
    <w:rsid w:val="008610BF"/>
    <w:rsid w:val="00862338"/>
    <w:rsid w:val="00862DC5"/>
    <w:rsid w:val="008631EA"/>
    <w:rsid w:val="00865147"/>
    <w:rsid w:val="00866144"/>
    <w:rsid w:val="008661AF"/>
    <w:rsid w:val="008667C5"/>
    <w:rsid w:val="00866CB6"/>
    <w:rsid w:val="008670F8"/>
    <w:rsid w:val="00867152"/>
    <w:rsid w:val="00867441"/>
    <w:rsid w:val="008700E6"/>
    <w:rsid w:val="00871526"/>
    <w:rsid w:val="00872119"/>
    <w:rsid w:val="008729CD"/>
    <w:rsid w:val="008733C5"/>
    <w:rsid w:val="00873A43"/>
    <w:rsid w:val="008745A5"/>
    <w:rsid w:val="008747B5"/>
    <w:rsid w:val="00875BAC"/>
    <w:rsid w:val="00876D64"/>
    <w:rsid w:val="00877F5C"/>
    <w:rsid w:val="00880608"/>
    <w:rsid w:val="008806D3"/>
    <w:rsid w:val="008816EA"/>
    <w:rsid w:val="00881B40"/>
    <w:rsid w:val="0088257D"/>
    <w:rsid w:val="00882DE9"/>
    <w:rsid w:val="00883EC1"/>
    <w:rsid w:val="00884D7B"/>
    <w:rsid w:val="00884FB9"/>
    <w:rsid w:val="00885580"/>
    <w:rsid w:val="008873BC"/>
    <w:rsid w:val="008902C5"/>
    <w:rsid w:val="008905A9"/>
    <w:rsid w:val="00890678"/>
    <w:rsid w:val="00891495"/>
    <w:rsid w:val="0089180D"/>
    <w:rsid w:val="00891FCC"/>
    <w:rsid w:val="00892EFD"/>
    <w:rsid w:val="00894203"/>
    <w:rsid w:val="00894F76"/>
    <w:rsid w:val="00896269"/>
    <w:rsid w:val="00896D18"/>
    <w:rsid w:val="008A12C1"/>
    <w:rsid w:val="008A146F"/>
    <w:rsid w:val="008A19E4"/>
    <w:rsid w:val="008A1C9F"/>
    <w:rsid w:val="008A2A4A"/>
    <w:rsid w:val="008A2EA7"/>
    <w:rsid w:val="008A3B1C"/>
    <w:rsid w:val="008A3CFA"/>
    <w:rsid w:val="008A3D7C"/>
    <w:rsid w:val="008A4D0D"/>
    <w:rsid w:val="008A536D"/>
    <w:rsid w:val="008A5A0A"/>
    <w:rsid w:val="008A5E1A"/>
    <w:rsid w:val="008A659F"/>
    <w:rsid w:val="008A68F9"/>
    <w:rsid w:val="008A7318"/>
    <w:rsid w:val="008B1D98"/>
    <w:rsid w:val="008B1E53"/>
    <w:rsid w:val="008B2F8B"/>
    <w:rsid w:val="008B31B7"/>
    <w:rsid w:val="008B36A6"/>
    <w:rsid w:val="008B3DA5"/>
    <w:rsid w:val="008B54AD"/>
    <w:rsid w:val="008B623F"/>
    <w:rsid w:val="008B66DA"/>
    <w:rsid w:val="008B69FB"/>
    <w:rsid w:val="008B7F12"/>
    <w:rsid w:val="008C0DE5"/>
    <w:rsid w:val="008C387C"/>
    <w:rsid w:val="008C4647"/>
    <w:rsid w:val="008C4994"/>
    <w:rsid w:val="008C5847"/>
    <w:rsid w:val="008C5987"/>
    <w:rsid w:val="008C61B7"/>
    <w:rsid w:val="008C6A57"/>
    <w:rsid w:val="008C7281"/>
    <w:rsid w:val="008C75FB"/>
    <w:rsid w:val="008C7D6B"/>
    <w:rsid w:val="008D0FAF"/>
    <w:rsid w:val="008D0FCB"/>
    <w:rsid w:val="008D1883"/>
    <w:rsid w:val="008D1BB9"/>
    <w:rsid w:val="008D2047"/>
    <w:rsid w:val="008D2A20"/>
    <w:rsid w:val="008D2B17"/>
    <w:rsid w:val="008D3BC9"/>
    <w:rsid w:val="008D3F68"/>
    <w:rsid w:val="008D4D7F"/>
    <w:rsid w:val="008D517E"/>
    <w:rsid w:val="008D61B0"/>
    <w:rsid w:val="008E140C"/>
    <w:rsid w:val="008E296F"/>
    <w:rsid w:val="008E2B93"/>
    <w:rsid w:val="008E2E47"/>
    <w:rsid w:val="008E2F25"/>
    <w:rsid w:val="008E2F66"/>
    <w:rsid w:val="008E45BB"/>
    <w:rsid w:val="008E4C8E"/>
    <w:rsid w:val="008E4CBF"/>
    <w:rsid w:val="008E4F43"/>
    <w:rsid w:val="008E5AF7"/>
    <w:rsid w:val="008E6CEE"/>
    <w:rsid w:val="008E6D2A"/>
    <w:rsid w:val="008E74C3"/>
    <w:rsid w:val="008F1086"/>
    <w:rsid w:val="008F13AA"/>
    <w:rsid w:val="008F1406"/>
    <w:rsid w:val="008F143C"/>
    <w:rsid w:val="008F147D"/>
    <w:rsid w:val="008F16E2"/>
    <w:rsid w:val="008F1A47"/>
    <w:rsid w:val="008F21BB"/>
    <w:rsid w:val="008F269E"/>
    <w:rsid w:val="008F2C14"/>
    <w:rsid w:val="008F3035"/>
    <w:rsid w:val="008F3BE4"/>
    <w:rsid w:val="008F4529"/>
    <w:rsid w:val="008F4A30"/>
    <w:rsid w:val="008F4C12"/>
    <w:rsid w:val="008F50A0"/>
    <w:rsid w:val="008F6C40"/>
    <w:rsid w:val="008F6F4E"/>
    <w:rsid w:val="008F711F"/>
    <w:rsid w:val="008F7563"/>
    <w:rsid w:val="00900A4D"/>
    <w:rsid w:val="00900FB8"/>
    <w:rsid w:val="0090254F"/>
    <w:rsid w:val="00903AF3"/>
    <w:rsid w:val="00903D2B"/>
    <w:rsid w:val="00903EBC"/>
    <w:rsid w:val="00903F9F"/>
    <w:rsid w:val="00904982"/>
    <w:rsid w:val="00906BAE"/>
    <w:rsid w:val="00911129"/>
    <w:rsid w:val="00911A6A"/>
    <w:rsid w:val="00912961"/>
    <w:rsid w:val="00912B30"/>
    <w:rsid w:val="00912B5B"/>
    <w:rsid w:val="009132D6"/>
    <w:rsid w:val="00913A09"/>
    <w:rsid w:val="009147BC"/>
    <w:rsid w:val="009161B2"/>
    <w:rsid w:val="009164E6"/>
    <w:rsid w:val="00916726"/>
    <w:rsid w:val="00916E9E"/>
    <w:rsid w:val="00920590"/>
    <w:rsid w:val="00920B89"/>
    <w:rsid w:val="00923619"/>
    <w:rsid w:val="00923EC5"/>
    <w:rsid w:val="00924140"/>
    <w:rsid w:val="009241ED"/>
    <w:rsid w:val="00924874"/>
    <w:rsid w:val="00924CD3"/>
    <w:rsid w:val="009251F3"/>
    <w:rsid w:val="009251F7"/>
    <w:rsid w:val="00925CCE"/>
    <w:rsid w:val="00925D93"/>
    <w:rsid w:val="0092613E"/>
    <w:rsid w:val="00926307"/>
    <w:rsid w:val="00926504"/>
    <w:rsid w:val="0092684B"/>
    <w:rsid w:val="00926A0C"/>
    <w:rsid w:val="00926C1A"/>
    <w:rsid w:val="00930AA8"/>
    <w:rsid w:val="00931B44"/>
    <w:rsid w:val="00932A0C"/>
    <w:rsid w:val="00932BE7"/>
    <w:rsid w:val="00933536"/>
    <w:rsid w:val="00936233"/>
    <w:rsid w:val="009368CF"/>
    <w:rsid w:val="009373FA"/>
    <w:rsid w:val="009406A0"/>
    <w:rsid w:val="009427EC"/>
    <w:rsid w:val="00942EE9"/>
    <w:rsid w:val="009431BD"/>
    <w:rsid w:val="0094517E"/>
    <w:rsid w:val="00945384"/>
    <w:rsid w:val="0094568B"/>
    <w:rsid w:val="00945C6C"/>
    <w:rsid w:val="0094661E"/>
    <w:rsid w:val="00947A48"/>
    <w:rsid w:val="0095027E"/>
    <w:rsid w:val="00951799"/>
    <w:rsid w:val="00952302"/>
    <w:rsid w:val="009529DB"/>
    <w:rsid w:val="00952A6A"/>
    <w:rsid w:val="00953438"/>
    <w:rsid w:val="00953BA4"/>
    <w:rsid w:val="00954455"/>
    <w:rsid w:val="009557CB"/>
    <w:rsid w:val="00956144"/>
    <w:rsid w:val="00956F84"/>
    <w:rsid w:val="00960383"/>
    <w:rsid w:val="00960567"/>
    <w:rsid w:val="009615E6"/>
    <w:rsid w:val="00961BB1"/>
    <w:rsid w:val="00962757"/>
    <w:rsid w:val="00963294"/>
    <w:rsid w:val="009636A5"/>
    <w:rsid w:val="0096375B"/>
    <w:rsid w:val="00964E3A"/>
    <w:rsid w:val="0096571C"/>
    <w:rsid w:val="00965895"/>
    <w:rsid w:val="00965B64"/>
    <w:rsid w:val="00966299"/>
    <w:rsid w:val="00966F5A"/>
    <w:rsid w:val="00970021"/>
    <w:rsid w:val="00970ABC"/>
    <w:rsid w:val="0097291E"/>
    <w:rsid w:val="00973A08"/>
    <w:rsid w:val="00973FD8"/>
    <w:rsid w:val="009740C1"/>
    <w:rsid w:val="0097434E"/>
    <w:rsid w:val="00977EF1"/>
    <w:rsid w:val="00980389"/>
    <w:rsid w:val="009806BA"/>
    <w:rsid w:val="00983A4D"/>
    <w:rsid w:val="0098468E"/>
    <w:rsid w:val="0099021B"/>
    <w:rsid w:val="00990FC5"/>
    <w:rsid w:val="00991935"/>
    <w:rsid w:val="00991D3C"/>
    <w:rsid w:val="00992F2A"/>
    <w:rsid w:val="00993200"/>
    <w:rsid w:val="00993201"/>
    <w:rsid w:val="00993D02"/>
    <w:rsid w:val="00993D9C"/>
    <w:rsid w:val="00994240"/>
    <w:rsid w:val="00996AA9"/>
    <w:rsid w:val="00996E37"/>
    <w:rsid w:val="00997127"/>
    <w:rsid w:val="00997360"/>
    <w:rsid w:val="00997767"/>
    <w:rsid w:val="009A0629"/>
    <w:rsid w:val="009A0877"/>
    <w:rsid w:val="009A1F8C"/>
    <w:rsid w:val="009A2FAB"/>
    <w:rsid w:val="009A34B3"/>
    <w:rsid w:val="009A3671"/>
    <w:rsid w:val="009A4D5F"/>
    <w:rsid w:val="009A559A"/>
    <w:rsid w:val="009A5D28"/>
    <w:rsid w:val="009A5FDA"/>
    <w:rsid w:val="009A6691"/>
    <w:rsid w:val="009A68D9"/>
    <w:rsid w:val="009A72C7"/>
    <w:rsid w:val="009A7705"/>
    <w:rsid w:val="009A7F7F"/>
    <w:rsid w:val="009B01DE"/>
    <w:rsid w:val="009B0825"/>
    <w:rsid w:val="009B1455"/>
    <w:rsid w:val="009B262C"/>
    <w:rsid w:val="009B2C92"/>
    <w:rsid w:val="009B3B05"/>
    <w:rsid w:val="009B3B37"/>
    <w:rsid w:val="009B3CDB"/>
    <w:rsid w:val="009B4742"/>
    <w:rsid w:val="009B4D0A"/>
    <w:rsid w:val="009B51C2"/>
    <w:rsid w:val="009B56F9"/>
    <w:rsid w:val="009B5BC3"/>
    <w:rsid w:val="009B5CBC"/>
    <w:rsid w:val="009B6242"/>
    <w:rsid w:val="009C14FF"/>
    <w:rsid w:val="009C15FB"/>
    <w:rsid w:val="009C1D66"/>
    <w:rsid w:val="009C2846"/>
    <w:rsid w:val="009C28B5"/>
    <w:rsid w:val="009C31C2"/>
    <w:rsid w:val="009C4FEB"/>
    <w:rsid w:val="009C60B4"/>
    <w:rsid w:val="009C64ED"/>
    <w:rsid w:val="009C684A"/>
    <w:rsid w:val="009C77EA"/>
    <w:rsid w:val="009C78BB"/>
    <w:rsid w:val="009C78E4"/>
    <w:rsid w:val="009D02D3"/>
    <w:rsid w:val="009D0488"/>
    <w:rsid w:val="009D0A70"/>
    <w:rsid w:val="009D0E0E"/>
    <w:rsid w:val="009D11C2"/>
    <w:rsid w:val="009D2875"/>
    <w:rsid w:val="009D2DBA"/>
    <w:rsid w:val="009D32AB"/>
    <w:rsid w:val="009D3332"/>
    <w:rsid w:val="009D3591"/>
    <w:rsid w:val="009D3AD0"/>
    <w:rsid w:val="009D3BEE"/>
    <w:rsid w:val="009D4A0B"/>
    <w:rsid w:val="009D4EA6"/>
    <w:rsid w:val="009D70AB"/>
    <w:rsid w:val="009D7C0E"/>
    <w:rsid w:val="009E00C1"/>
    <w:rsid w:val="009E072B"/>
    <w:rsid w:val="009E08C2"/>
    <w:rsid w:val="009E0A53"/>
    <w:rsid w:val="009E0BF2"/>
    <w:rsid w:val="009E107D"/>
    <w:rsid w:val="009E1EF2"/>
    <w:rsid w:val="009E277D"/>
    <w:rsid w:val="009E2DEF"/>
    <w:rsid w:val="009E5525"/>
    <w:rsid w:val="009E5971"/>
    <w:rsid w:val="009E5CE5"/>
    <w:rsid w:val="009E664C"/>
    <w:rsid w:val="009E67AB"/>
    <w:rsid w:val="009E72A6"/>
    <w:rsid w:val="009E7FF5"/>
    <w:rsid w:val="009F07AD"/>
    <w:rsid w:val="009F0C4E"/>
    <w:rsid w:val="009F1447"/>
    <w:rsid w:val="009F1B16"/>
    <w:rsid w:val="009F2151"/>
    <w:rsid w:val="009F3276"/>
    <w:rsid w:val="009F3AD7"/>
    <w:rsid w:val="009F3DEF"/>
    <w:rsid w:val="009F3F62"/>
    <w:rsid w:val="009F446A"/>
    <w:rsid w:val="009F456E"/>
    <w:rsid w:val="009F5466"/>
    <w:rsid w:val="00A00883"/>
    <w:rsid w:val="00A01D95"/>
    <w:rsid w:val="00A025A4"/>
    <w:rsid w:val="00A028A4"/>
    <w:rsid w:val="00A02A4C"/>
    <w:rsid w:val="00A0357B"/>
    <w:rsid w:val="00A040B8"/>
    <w:rsid w:val="00A04178"/>
    <w:rsid w:val="00A0462D"/>
    <w:rsid w:val="00A0474A"/>
    <w:rsid w:val="00A04BB5"/>
    <w:rsid w:val="00A057DB"/>
    <w:rsid w:val="00A06075"/>
    <w:rsid w:val="00A066F4"/>
    <w:rsid w:val="00A07020"/>
    <w:rsid w:val="00A0705E"/>
    <w:rsid w:val="00A07640"/>
    <w:rsid w:val="00A07C7F"/>
    <w:rsid w:val="00A110DE"/>
    <w:rsid w:val="00A11345"/>
    <w:rsid w:val="00A119E3"/>
    <w:rsid w:val="00A11A9D"/>
    <w:rsid w:val="00A12B61"/>
    <w:rsid w:val="00A133A7"/>
    <w:rsid w:val="00A13812"/>
    <w:rsid w:val="00A13D5A"/>
    <w:rsid w:val="00A13E2E"/>
    <w:rsid w:val="00A14C01"/>
    <w:rsid w:val="00A14DD2"/>
    <w:rsid w:val="00A16357"/>
    <w:rsid w:val="00A165CC"/>
    <w:rsid w:val="00A16971"/>
    <w:rsid w:val="00A16A60"/>
    <w:rsid w:val="00A1728D"/>
    <w:rsid w:val="00A17FB3"/>
    <w:rsid w:val="00A20AAE"/>
    <w:rsid w:val="00A212F5"/>
    <w:rsid w:val="00A2139C"/>
    <w:rsid w:val="00A2219B"/>
    <w:rsid w:val="00A22AC4"/>
    <w:rsid w:val="00A22CEC"/>
    <w:rsid w:val="00A2316D"/>
    <w:rsid w:val="00A237C0"/>
    <w:rsid w:val="00A23FD7"/>
    <w:rsid w:val="00A24228"/>
    <w:rsid w:val="00A2446A"/>
    <w:rsid w:val="00A245FF"/>
    <w:rsid w:val="00A248A6"/>
    <w:rsid w:val="00A25C8A"/>
    <w:rsid w:val="00A264DA"/>
    <w:rsid w:val="00A26781"/>
    <w:rsid w:val="00A277DB"/>
    <w:rsid w:val="00A314AF"/>
    <w:rsid w:val="00A323DB"/>
    <w:rsid w:val="00A3268B"/>
    <w:rsid w:val="00A332F8"/>
    <w:rsid w:val="00A33D40"/>
    <w:rsid w:val="00A34906"/>
    <w:rsid w:val="00A37657"/>
    <w:rsid w:val="00A37EA5"/>
    <w:rsid w:val="00A413ED"/>
    <w:rsid w:val="00A41523"/>
    <w:rsid w:val="00A41585"/>
    <w:rsid w:val="00A415CC"/>
    <w:rsid w:val="00A41AEA"/>
    <w:rsid w:val="00A41C34"/>
    <w:rsid w:val="00A423E4"/>
    <w:rsid w:val="00A432BB"/>
    <w:rsid w:val="00A4375E"/>
    <w:rsid w:val="00A44161"/>
    <w:rsid w:val="00A441B6"/>
    <w:rsid w:val="00A469A5"/>
    <w:rsid w:val="00A469BE"/>
    <w:rsid w:val="00A46BA8"/>
    <w:rsid w:val="00A50A8F"/>
    <w:rsid w:val="00A51ABD"/>
    <w:rsid w:val="00A51C97"/>
    <w:rsid w:val="00A522B4"/>
    <w:rsid w:val="00A53430"/>
    <w:rsid w:val="00A53C76"/>
    <w:rsid w:val="00A54912"/>
    <w:rsid w:val="00A54B65"/>
    <w:rsid w:val="00A54CBF"/>
    <w:rsid w:val="00A551E1"/>
    <w:rsid w:val="00A555C7"/>
    <w:rsid w:val="00A56678"/>
    <w:rsid w:val="00A57903"/>
    <w:rsid w:val="00A60251"/>
    <w:rsid w:val="00A637DF"/>
    <w:rsid w:val="00A64244"/>
    <w:rsid w:val="00A65889"/>
    <w:rsid w:val="00A66683"/>
    <w:rsid w:val="00A668C8"/>
    <w:rsid w:val="00A70133"/>
    <w:rsid w:val="00A711DB"/>
    <w:rsid w:val="00A712EC"/>
    <w:rsid w:val="00A7176E"/>
    <w:rsid w:val="00A72ABF"/>
    <w:rsid w:val="00A72F1C"/>
    <w:rsid w:val="00A73867"/>
    <w:rsid w:val="00A73BF5"/>
    <w:rsid w:val="00A73EC9"/>
    <w:rsid w:val="00A74433"/>
    <w:rsid w:val="00A75EEB"/>
    <w:rsid w:val="00A76A92"/>
    <w:rsid w:val="00A8078B"/>
    <w:rsid w:val="00A81543"/>
    <w:rsid w:val="00A81F72"/>
    <w:rsid w:val="00A82413"/>
    <w:rsid w:val="00A82D1E"/>
    <w:rsid w:val="00A8354B"/>
    <w:rsid w:val="00A837F7"/>
    <w:rsid w:val="00A839CA"/>
    <w:rsid w:val="00A83A55"/>
    <w:rsid w:val="00A83EE1"/>
    <w:rsid w:val="00A8436B"/>
    <w:rsid w:val="00A844FF"/>
    <w:rsid w:val="00A84EA8"/>
    <w:rsid w:val="00A8557B"/>
    <w:rsid w:val="00A855B2"/>
    <w:rsid w:val="00A85C9C"/>
    <w:rsid w:val="00A863C5"/>
    <w:rsid w:val="00A86775"/>
    <w:rsid w:val="00A87647"/>
    <w:rsid w:val="00A87784"/>
    <w:rsid w:val="00A901D0"/>
    <w:rsid w:val="00A9106F"/>
    <w:rsid w:val="00A9116B"/>
    <w:rsid w:val="00A9166D"/>
    <w:rsid w:val="00A92B4E"/>
    <w:rsid w:val="00A9357C"/>
    <w:rsid w:val="00A93CCA"/>
    <w:rsid w:val="00A93EEB"/>
    <w:rsid w:val="00A9528B"/>
    <w:rsid w:val="00A961FB"/>
    <w:rsid w:val="00A96204"/>
    <w:rsid w:val="00A96C2C"/>
    <w:rsid w:val="00A96D59"/>
    <w:rsid w:val="00A97FE3"/>
    <w:rsid w:val="00AA00D9"/>
    <w:rsid w:val="00AA080C"/>
    <w:rsid w:val="00AA0B80"/>
    <w:rsid w:val="00AA154A"/>
    <w:rsid w:val="00AA15BA"/>
    <w:rsid w:val="00AA20EE"/>
    <w:rsid w:val="00AA3617"/>
    <w:rsid w:val="00AA3F02"/>
    <w:rsid w:val="00AA5462"/>
    <w:rsid w:val="00AA58A1"/>
    <w:rsid w:val="00AA67F9"/>
    <w:rsid w:val="00AA6909"/>
    <w:rsid w:val="00AA70D2"/>
    <w:rsid w:val="00AA7ECB"/>
    <w:rsid w:val="00AB09AB"/>
    <w:rsid w:val="00AB2CF6"/>
    <w:rsid w:val="00AB63DF"/>
    <w:rsid w:val="00AB7685"/>
    <w:rsid w:val="00AC0AAF"/>
    <w:rsid w:val="00AC1585"/>
    <w:rsid w:val="00AC17D4"/>
    <w:rsid w:val="00AC1B90"/>
    <w:rsid w:val="00AC1F95"/>
    <w:rsid w:val="00AC36A3"/>
    <w:rsid w:val="00AC4D94"/>
    <w:rsid w:val="00AC4E80"/>
    <w:rsid w:val="00AC4FAB"/>
    <w:rsid w:val="00AC52C5"/>
    <w:rsid w:val="00AC57C9"/>
    <w:rsid w:val="00AD04D0"/>
    <w:rsid w:val="00AD2358"/>
    <w:rsid w:val="00AD389A"/>
    <w:rsid w:val="00AD3E0C"/>
    <w:rsid w:val="00AD4A45"/>
    <w:rsid w:val="00AD4F0B"/>
    <w:rsid w:val="00AD6FC6"/>
    <w:rsid w:val="00AD7AF2"/>
    <w:rsid w:val="00AE03A3"/>
    <w:rsid w:val="00AE044B"/>
    <w:rsid w:val="00AE0D06"/>
    <w:rsid w:val="00AE190B"/>
    <w:rsid w:val="00AE235B"/>
    <w:rsid w:val="00AE2ED6"/>
    <w:rsid w:val="00AE3721"/>
    <w:rsid w:val="00AE5B04"/>
    <w:rsid w:val="00AE5E09"/>
    <w:rsid w:val="00AE69C0"/>
    <w:rsid w:val="00AE6BC2"/>
    <w:rsid w:val="00AE7D8B"/>
    <w:rsid w:val="00AF118A"/>
    <w:rsid w:val="00AF1520"/>
    <w:rsid w:val="00AF1A6A"/>
    <w:rsid w:val="00AF1E4C"/>
    <w:rsid w:val="00AF2A23"/>
    <w:rsid w:val="00AF2D2D"/>
    <w:rsid w:val="00AF4758"/>
    <w:rsid w:val="00AF5C2A"/>
    <w:rsid w:val="00AF6EB2"/>
    <w:rsid w:val="00AF73AC"/>
    <w:rsid w:val="00B005D5"/>
    <w:rsid w:val="00B035DD"/>
    <w:rsid w:val="00B03BC3"/>
    <w:rsid w:val="00B04163"/>
    <w:rsid w:val="00B05767"/>
    <w:rsid w:val="00B05A4C"/>
    <w:rsid w:val="00B05CAF"/>
    <w:rsid w:val="00B064D1"/>
    <w:rsid w:val="00B06CB6"/>
    <w:rsid w:val="00B06F12"/>
    <w:rsid w:val="00B11641"/>
    <w:rsid w:val="00B12207"/>
    <w:rsid w:val="00B130F6"/>
    <w:rsid w:val="00B13651"/>
    <w:rsid w:val="00B146AE"/>
    <w:rsid w:val="00B16D40"/>
    <w:rsid w:val="00B17B6D"/>
    <w:rsid w:val="00B2004F"/>
    <w:rsid w:val="00B207D5"/>
    <w:rsid w:val="00B20E52"/>
    <w:rsid w:val="00B2114E"/>
    <w:rsid w:val="00B21C75"/>
    <w:rsid w:val="00B21C85"/>
    <w:rsid w:val="00B22912"/>
    <w:rsid w:val="00B23EBC"/>
    <w:rsid w:val="00B23FD5"/>
    <w:rsid w:val="00B24133"/>
    <w:rsid w:val="00B25161"/>
    <w:rsid w:val="00B26035"/>
    <w:rsid w:val="00B307FA"/>
    <w:rsid w:val="00B30DB1"/>
    <w:rsid w:val="00B32166"/>
    <w:rsid w:val="00B32BA4"/>
    <w:rsid w:val="00B334B6"/>
    <w:rsid w:val="00B3356C"/>
    <w:rsid w:val="00B34E2B"/>
    <w:rsid w:val="00B350BF"/>
    <w:rsid w:val="00B37523"/>
    <w:rsid w:val="00B37ACD"/>
    <w:rsid w:val="00B40037"/>
    <w:rsid w:val="00B4193E"/>
    <w:rsid w:val="00B41D06"/>
    <w:rsid w:val="00B43427"/>
    <w:rsid w:val="00B43AE4"/>
    <w:rsid w:val="00B44354"/>
    <w:rsid w:val="00B44D25"/>
    <w:rsid w:val="00B454FA"/>
    <w:rsid w:val="00B474D4"/>
    <w:rsid w:val="00B476C1"/>
    <w:rsid w:val="00B5059F"/>
    <w:rsid w:val="00B5101C"/>
    <w:rsid w:val="00B510B3"/>
    <w:rsid w:val="00B52BDB"/>
    <w:rsid w:val="00B53ED9"/>
    <w:rsid w:val="00B545D8"/>
    <w:rsid w:val="00B547A5"/>
    <w:rsid w:val="00B550DB"/>
    <w:rsid w:val="00B5590B"/>
    <w:rsid w:val="00B56F73"/>
    <w:rsid w:val="00B604D6"/>
    <w:rsid w:val="00B605F6"/>
    <w:rsid w:val="00B60DD4"/>
    <w:rsid w:val="00B6123E"/>
    <w:rsid w:val="00B6146B"/>
    <w:rsid w:val="00B6155E"/>
    <w:rsid w:val="00B62861"/>
    <w:rsid w:val="00B638AC"/>
    <w:rsid w:val="00B648FD"/>
    <w:rsid w:val="00B65721"/>
    <w:rsid w:val="00B65FFA"/>
    <w:rsid w:val="00B66F78"/>
    <w:rsid w:val="00B705C8"/>
    <w:rsid w:val="00B70731"/>
    <w:rsid w:val="00B7175E"/>
    <w:rsid w:val="00B735A4"/>
    <w:rsid w:val="00B7439A"/>
    <w:rsid w:val="00B747DA"/>
    <w:rsid w:val="00B75B4D"/>
    <w:rsid w:val="00B75D69"/>
    <w:rsid w:val="00B779BF"/>
    <w:rsid w:val="00B80023"/>
    <w:rsid w:val="00B80720"/>
    <w:rsid w:val="00B819BF"/>
    <w:rsid w:val="00B8246F"/>
    <w:rsid w:val="00B84909"/>
    <w:rsid w:val="00B86BC0"/>
    <w:rsid w:val="00B90F83"/>
    <w:rsid w:val="00B91F95"/>
    <w:rsid w:val="00B92771"/>
    <w:rsid w:val="00B9339A"/>
    <w:rsid w:val="00B940FE"/>
    <w:rsid w:val="00B94874"/>
    <w:rsid w:val="00B958F0"/>
    <w:rsid w:val="00B96D98"/>
    <w:rsid w:val="00B97FC3"/>
    <w:rsid w:val="00BA0915"/>
    <w:rsid w:val="00BA0B43"/>
    <w:rsid w:val="00BA2AC3"/>
    <w:rsid w:val="00BA38FE"/>
    <w:rsid w:val="00BA3942"/>
    <w:rsid w:val="00BA4669"/>
    <w:rsid w:val="00BA4FF9"/>
    <w:rsid w:val="00BA564F"/>
    <w:rsid w:val="00BA5DC9"/>
    <w:rsid w:val="00BA6015"/>
    <w:rsid w:val="00BA6089"/>
    <w:rsid w:val="00BA663B"/>
    <w:rsid w:val="00BA6CB7"/>
    <w:rsid w:val="00BB09AA"/>
    <w:rsid w:val="00BB0C98"/>
    <w:rsid w:val="00BB1E15"/>
    <w:rsid w:val="00BB3073"/>
    <w:rsid w:val="00BB6795"/>
    <w:rsid w:val="00BB69BC"/>
    <w:rsid w:val="00BB6A64"/>
    <w:rsid w:val="00BB7A2D"/>
    <w:rsid w:val="00BB7F66"/>
    <w:rsid w:val="00BC077B"/>
    <w:rsid w:val="00BC1F1C"/>
    <w:rsid w:val="00BC1F54"/>
    <w:rsid w:val="00BC2167"/>
    <w:rsid w:val="00BC26E3"/>
    <w:rsid w:val="00BC3E00"/>
    <w:rsid w:val="00BC49E7"/>
    <w:rsid w:val="00BC4E73"/>
    <w:rsid w:val="00BC677B"/>
    <w:rsid w:val="00BC72A5"/>
    <w:rsid w:val="00BC7725"/>
    <w:rsid w:val="00BC78E2"/>
    <w:rsid w:val="00BC7C47"/>
    <w:rsid w:val="00BD0152"/>
    <w:rsid w:val="00BD0F23"/>
    <w:rsid w:val="00BD167F"/>
    <w:rsid w:val="00BD272E"/>
    <w:rsid w:val="00BD3585"/>
    <w:rsid w:val="00BD5CB2"/>
    <w:rsid w:val="00BD6128"/>
    <w:rsid w:val="00BD7011"/>
    <w:rsid w:val="00BD713A"/>
    <w:rsid w:val="00BD7DF9"/>
    <w:rsid w:val="00BE1AF2"/>
    <w:rsid w:val="00BE5907"/>
    <w:rsid w:val="00BE5C6C"/>
    <w:rsid w:val="00BE6BD0"/>
    <w:rsid w:val="00BE7081"/>
    <w:rsid w:val="00BE7A6C"/>
    <w:rsid w:val="00BF016E"/>
    <w:rsid w:val="00BF0324"/>
    <w:rsid w:val="00BF09B8"/>
    <w:rsid w:val="00BF1892"/>
    <w:rsid w:val="00BF2A56"/>
    <w:rsid w:val="00BF32FE"/>
    <w:rsid w:val="00BF405B"/>
    <w:rsid w:val="00BF499F"/>
    <w:rsid w:val="00BF4D27"/>
    <w:rsid w:val="00BF5ACD"/>
    <w:rsid w:val="00BF6327"/>
    <w:rsid w:val="00BF70FF"/>
    <w:rsid w:val="00BF75BF"/>
    <w:rsid w:val="00C02AB3"/>
    <w:rsid w:val="00C0409C"/>
    <w:rsid w:val="00C04557"/>
    <w:rsid w:val="00C04750"/>
    <w:rsid w:val="00C04F14"/>
    <w:rsid w:val="00C058E2"/>
    <w:rsid w:val="00C05F21"/>
    <w:rsid w:val="00C060E8"/>
    <w:rsid w:val="00C06D11"/>
    <w:rsid w:val="00C0780F"/>
    <w:rsid w:val="00C109D9"/>
    <w:rsid w:val="00C1358B"/>
    <w:rsid w:val="00C135DC"/>
    <w:rsid w:val="00C1370E"/>
    <w:rsid w:val="00C148CD"/>
    <w:rsid w:val="00C14D20"/>
    <w:rsid w:val="00C1571D"/>
    <w:rsid w:val="00C157C1"/>
    <w:rsid w:val="00C15826"/>
    <w:rsid w:val="00C15D15"/>
    <w:rsid w:val="00C16614"/>
    <w:rsid w:val="00C17A90"/>
    <w:rsid w:val="00C204B4"/>
    <w:rsid w:val="00C21404"/>
    <w:rsid w:val="00C21418"/>
    <w:rsid w:val="00C21D60"/>
    <w:rsid w:val="00C21D86"/>
    <w:rsid w:val="00C22140"/>
    <w:rsid w:val="00C22589"/>
    <w:rsid w:val="00C22771"/>
    <w:rsid w:val="00C227E7"/>
    <w:rsid w:val="00C22AAA"/>
    <w:rsid w:val="00C22FD8"/>
    <w:rsid w:val="00C23EE8"/>
    <w:rsid w:val="00C246F9"/>
    <w:rsid w:val="00C2548B"/>
    <w:rsid w:val="00C25638"/>
    <w:rsid w:val="00C25A4E"/>
    <w:rsid w:val="00C25E63"/>
    <w:rsid w:val="00C25F22"/>
    <w:rsid w:val="00C26634"/>
    <w:rsid w:val="00C27854"/>
    <w:rsid w:val="00C27CC1"/>
    <w:rsid w:val="00C308D2"/>
    <w:rsid w:val="00C309CA"/>
    <w:rsid w:val="00C30C64"/>
    <w:rsid w:val="00C30D40"/>
    <w:rsid w:val="00C31352"/>
    <w:rsid w:val="00C31863"/>
    <w:rsid w:val="00C325D6"/>
    <w:rsid w:val="00C32788"/>
    <w:rsid w:val="00C338B3"/>
    <w:rsid w:val="00C35A06"/>
    <w:rsid w:val="00C37CB1"/>
    <w:rsid w:val="00C400F7"/>
    <w:rsid w:val="00C41A0B"/>
    <w:rsid w:val="00C4279A"/>
    <w:rsid w:val="00C438BC"/>
    <w:rsid w:val="00C43D66"/>
    <w:rsid w:val="00C44153"/>
    <w:rsid w:val="00C44A6E"/>
    <w:rsid w:val="00C44C17"/>
    <w:rsid w:val="00C44C78"/>
    <w:rsid w:val="00C455F7"/>
    <w:rsid w:val="00C4746C"/>
    <w:rsid w:val="00C477DD"/>
    <w:rsid w:val="00C47D7F"/>
    <w:rsid w:val="00C511E0"/>
    <w:rsid w:val="00C52BD3"/>
    <w:rsid w:val="00C5309F"/>
    <w:rsid w:val="00C54B58"/>
    <w:rsid w:val="00C55893"/>
    <w:rsid w:val="00C55DE3"/>
    <w:rsid w:val="00C55F74"/>
    <w:rsid w:val="00C56A0D"/>
    <w:rsid w:val="00C56AE8"/>
    <w:rsid w:val="00C5756A"/>
    <w:rsid w:val="00C577F3"/>
    <w:rsid w:val="00C57823"/>
    <w:rsid w:val="00C607C8"/>
    <w:rsid w:val="00C617EE"/>
    <w:rsid w:val="00C626AC"/>
    <w:rsid w:val="00C63934"/>
    <w:rsid w:val="00C6429E"/>
    <w:rsid w:val="00C67B6B"/>
    <w:rsid w:val="00C7241F"/>
    <w:rsid w:val="00C72695"/>
    <w:rsid w:val="00C729F2"/>
    <w:rsid w:val="00C7382A"/>
    <w:rsid w:val="00C73BB7"/>
    <w:rsid w:val="00C7557D"/>
    <w:rsid w:val="00C7570B"/>
    <w:rsid w:val="00C763BB"/>
    <w:rsid w:val="00C764D4"/>
    <w:rsid w:val="00C76CA9"/>
    <w:rsid w:val="00C77B77"/>
    <w:rsid w:val="00C8002F"/>
    <w:rsid w:val="00C813AA"/>
    <w:rsid w:val="00C82503"/>
    <w:rsid w:val="00C82776"/>
    <w:rsid w:val="00C838A8"/>
    <w:rsid w:val="00C83E40"/>
    <w:rsid w:val="00C83F0E"/>
    <w:rsid w:val="00C83F1D"/>
    <w:rsid w:val="00C84320"/>
    <w:rsid w:val="00C845FF"/>
    <w:rsid w:val="00C84750"/>
    <w:rsid w:val="00C85EA6"/>
    <w:rsid w:val="00C86F36"/>
    <w:rsid w:val="00C92B71"/>
    <w:rsid w:val="00C9481A"/>
    <w:rsid w:val="00C94A3A"/>
    <w:rsid w:val="00C95AB9"/>
    <w:rsid w:val="00C95B23"/>
    <w:rsid w:val="00CA103D"/>
    <w:rsid w:val="00CA106C"/>
    <w:rsid w:val="00CA1D4E"/>
    <w:rsid w:val="00CA1DF0"/>
    <w:rsid w:val="00CA3102"/>
    <w:rsid w:val="00CA488D"/>
    <w:rsid w:val="00CA4B46"/>
    <w:rsid w:val="00CA5596"/>
    <w:rsid w:val="00CA72CC"/>
    <w:rsid w:val="00CA780D"/>
    <w:rsid w:val="00CA7AC5"/>
    <w:rsid w:val="00CB0561"/>
    <w:rsid w:val="00CB058F"/>
    <w:rsid w:val="00CB06BC"/>
    <w:rsid w:val="00CB0A35"/>
    <w:rsid w:val="00CB0A81"/>
    <w:rsid w:val="00CB13CF"/>
    <w:rsid w:val="00CB1876"/>
    <w:rsid w:val="00CB1E0E"/>
    <w:rsid w:val="00CB2784"/>
    <w:rsid w:val="00CB2A51"/>
    <w:rsid w:val="00CB323B"/>
    <w:rsid w:val="00CB3BE4"/>
    <w:rsid w:val="00CB411E"/>
    <w:rsid w:val="00CB4F7E"/>
    <w:rsid w:val="00CB552F"/>
    <w:rsid w:val="00CB567B"/>
    <w:rsid w:val="00CB59C7"/>
    <w:rsid w:val="00CB79B5"/>
    <w:rsid w:val="00CB7E0F"/>
    <w:rsid w:val="00CB7FB6"/>
    <w:rsid w:val="00CC04BC"/>
    <w:rsid w:val="00CC0DB1"/>
    <w:rsid w:val="00CC2462"/>
    <w:rsid w:val="00CC24EF"/>
    <w:rsid w:val="00CC2CBF"/>
    <w:rsid w:val="00CC3D18"/>
    <w:rsid w:val="00CC3E06"/>
    <w:rsid w:val="00CC5EBB"/>
    <w:rsid w:val="00CC5F59"/>
    <w:rsid w:val="00CD0532"/>
    <w:rsid w:val="00CD059B"/>
    <w:rsid w:val="00CD0914"/>
    <w:rsid w:val="00CD280F"/>
    <w:rsid w:val="00CD3921"/>
    <w:rsid w:val="00CD3F1E"/>
    <w:rsid w:val="00CD62A9"/>
    <w:rsid w:val="00CD7591"/>
    <w:rsid w:val="00CD7A92"/>
    <w:rsid w:val="00CD7E75"/>
    <w:rsid w:val="00CE0351"/>
    <w:rsid w:val="00CE0B11"/>
    <w:rsid w:val="00CE0FDC"/>
    <w:rsid w:val="00CE1B3B"/>
    <w:rsid w:val="00CE228F"/>
    <w:rsid w:val="00CE2F56"/>
    <w:rsid w:val="00CE3BF8"/>
    <w:rsid w:val="00CE4055"/>
    <w:rsid w:val="00CE57FD"/>
    <w:rsid w:val="00CE5A60"/>
    <w:rsid w:val="00CE68F0"/>
    <w:rsid w:val="00CE7259"/>
    <w:rsid w:val="00CE7B9D"/>
    <w:rsid w:val="00CF092F"/>
    <w:rsid w:val="00CF1DE8"/>
    <w:rsid w:val="00CF20C3"/>
    <w:rsid w:val="00CF20F7"/>
    <w:rsid w:val="00CF228C"/>
    <w:rsid w:val="00CF2554"/>
    <w:rsid w:val="00CF2DBD"/>
    <w:rsid w:val="00CF46D7"/>
    <w:rsid w:val="00CF4B82"/>
    <w:rsid w:val="00CF7672"/>
    <w:rsid w:val="00CF7ECE"/>
    <w:rsid w:val="00D002EC"/>
    <w:rsid w:val="00D005ED"/>
    <w:rsid w:val="00D00932"/>
    <w:rsid w:val="00D01C25"/>
    <w:rsid w:val="00D02431"/>
    <w:rsid w:val="00D024F9"/>
    <w:rsid w:val="00D02ACC"/>
    <w:rsid w:val="00D02E39"/>
    <w:rsid w:val="00D03138"/>
    <w:rsid w:val="00D03BB4"/>
    <w:rsid w:val="00D04110"/>
    <w:rsid w:val="00D05019"/>
    <w:rsid w:val="00D05E40"/>
    <w:rsid w:val="00D06099"/>
    <w:rsid w:val="00D06E6E"/>
    <w:rsid w:val="00D07279"/>
    <w:rsid w:val="00D072BB"/>
    <w:rsid w:val="00D07541"/>
    <w:rsid w:val="00D07657"/>
    <w:rsid w:val="00D10795"/>
    <w:rsid w:val="00D10B85"/>
    <w:rsid w:val="00D1132E"/>
    <w:rsid w:val="00D118A1"/>
    <w:rsid w:val="00D11FFC"/>
    <w:rsid w:val="00D125CB"/>
    <w:rsid w:val="00D12701"/>
    <w:rsid w:val="00D13988"/>
    <w:rsid w:val="00D141AD"/>
    <w:rsid w:val="00D15113"/>
    <w:rsid w:val="00D160E0"/>
    <w:rsid w:val="00D16CA2"/>
    <w:rsid w:val="00D20BAA"/>
    <w:rsid w:val="00D20CC2"/>
    <w:rsid w:val="00D223BE"/>
    <w:rsid w:val="00D23F79"/>
    <w:rsid w:val="00D24A6D"/>
    <w:rsid w:val="00D24BBA"/>
    <w:rsid w:val="00D25A6F"/>
    <w:rsid w:val="00D261C2"/>
    <w:rsid w:val="00D2695D"/>
    <w:rsid w:val="00D309D8"/>
    <w:rsid w:val="00D30DA2"/>
    <w:rsid w:val="00D325DA"/>
    <w:rsid w:val="00D33683"/>
    <w:rsid w:val="00D33D93"/>
    <w:rsid w:val="00D346DC"/>
    <w:rsid w:val="00D3567D"/>
    <w:rsid w:val="00D35E4F"/>
    <w:rsid w:val="00D36239"/>
    <w:rsid w:val="00D365E9"/>
    <w:rsid w:val="00D36A80"/>
    <w:rsid w:val="00D36B70"/>
    <w:rsid w:val="00D36F16"/>
    <w:rsid w:val="00D36FEA"/>
    <w:rsid w:val="00D37542"/>
    <w:rsid w:val="00D375BC"/>
    <w:rsid w:val="00D379D1"/>
    <w:rsid w:val="00D37A21"/>
    <w:rsid w:val="00D405DB"/>
    <w:rsid w:val="00D41386"/>
    <w:rsid w:val="00D42AEF"/>
    <w:rsid w:val="00D43B6F"/>
    <w:rsid w:val="00D44330"/>
    <w:rsid w:val="00D45132"/>
    <w:rsid w:val="00D464EF"/>
    <w:rsid w:val="00D46618"/>
    <w:rsid w:val="00D46DEF"/>
    <w:rsid w:val="00D47558"/>
    <w:rsid w:val="00D507F8"/>
    <w:rsid w:val="00D50E21"/>
    <w:rsid w:val="00D515F2"/>
    <w:rsid w:val="00D51A95"/>
    <w:rsid w:val="00D52615"/>
    <w:rsid w:val="00D528B6"/>
    <w:rsid w:val="00D536CB"/>
    <w:rsid w:val="00D53C7B"/>
    <w:rsid w:val="00D55015"/>
    <w:rsid w:val="00D55D5F"/>
    <w:rsid w:val="00D5621E"/>
    <w:rsid w:val="00D56B6B"/>
    <w:rsid w:val="00D56F14"/>
    <w:rsid w:val="00D57274"/>
    <w:rsid w:val="00D6002D"/>
    <w:rsid w:val="00D60F28"/>
    <w:rsid w:val="00D632AB"/>
    <w:rsid w:val="00D63B88"/>
    <w:rsid w:val="00D64058"/>
    <w:rsid w:val="00D657B5"/>
    <w:rsid w:val="00D663AE"/>
    <w:rsid w:val="00D66877"/>
    <w:rsid w:val="00D70F2A"/>
    <w:rsid w:val="00D72357"/>
    <w:rsid w:val="00D7250A"/>
    <w:rsid w:val="00D72BD3"/>
    <w:rsid w:val="00D72F7E"/>
    <w:rsid w:val="00D73E1C"/>
    <w:rsid w:val="00D74412"/>
    <w:rsid w:val="00D74653"/>
    <w:rsid w:val="00D74A58"/>
    <w:rsid w:val="00D74A67"/>
    <w:rsid w:val="00D74AD1"/>
    <w:rsid w:val="00D77B31"/>
    <w:rsid w:val="00D81DA8"/>
    <w:rsid w:val="00D8251D"/>
    <w:rsid w:val="00D82CA9"/>
    <w:rsid w:val="00D82ED6"/>
    <w:rsid w:val="00D8304A"/>
    <w:rsid w:val="00D8373D"/>
    <w:rsid w:val="00D83E63"/>
    <w:rsid w:val="00D849FA"/>
    <w:rsid w:val="00D852A9"/>
    <w:rsid w:val="00D86095"/>
    <w:rsid w:val="00D86863"/>
    <w:rsid w:val="00D86C5F"/>
    <w:rsid w:val="00D877A6"/>
    <w:rsid w:val="00D87889"/>
    <w:rsid w:val="00D9029B"/>
    <w:rsid w:val="00D90826"/>
    <w:rsid w:val="00D91570"/>
    <w:rsid w:val="00D91B1A"/>
    <w:rsid w:val="00D92BF3"/>
    <w:rsid w:val="00D94019"/>
    <w:rsid w:val="00D94143"/>
    <w:rsid w:val="00D943B7"/>
    <w:rsid w:val="00D94995"/>
    <w:rsid w:val="00D95270"/>
    <w:rsid w:val="00D9624E"/>
    <w:rsid w:val="00D962C1"/>
    <w:rsid w:val="00D96D87"/>
    <w:rsid w:val="00D97251"/>
    <w:rsid w:val="00D976CC"/>
    <w:rsid w:val="00DA01D3"/>
    <w:rsid w:val="00DA13AA"/>
    <w:rsid w:val="00DA17B6"/>
    <w:rsid w:val="00DA1E2F"/>
    <w:rsid w:val="00DA286C"/>
    <w:rsid w:val="00DA2B40"/>
    <w:rsid w:val="00DA3CC7"/>
    <w:rsid w:val="00DA3FFD"/>
    <w:rsid w:val="00DA6CD0"/>
    <w:rsid w:val="00DA6DB3"/>
    <w:rsid w:val="00DA7EAC"/>
    <w:rsid w:val="00DB2970"/>
    <w:rsid w:val="00DB3202"/>
    <w:rsid w:val="00DB3337"/>
    <w:rsid w:val="00DB394B"/>
    <w:rsid w:val="00DB4569"/>
    <w:rsid w:val="00DB4A76"/>
    <w:rsid w:val="00DB569D"/>
    <w:rsid w:val="00DB5821"/>
    <w:rsid w:val="00DB5C72"/>
    <w:rsid w:val="00DB5E4A"/>
    <w:rsid w:val="00DB6364"/>
    <w:rsid w:val="00DB63BB"/>
    <w:rsid w:val="00DB6DDB"/>
    <w:rsid w:val="00DB74DE"/>
    <w:rsid w:val="00DB78D8"/>
    <w:rsid w:val="00DC1854"/>
    <w:rsid w:val="00DC1E20"/>
    <w:rsid w:val="00DC21E0"/>
    <w:rsid w:val="00DC2402"/>
    <w:rsid w:val="00DC324B"/>
    <w:rsid w:val="00DC4734"/>
    <w:rsid w:val="00DC48F8"/>
    <w:rsid w:val="00DC4CE1"/>
    <w:rsid w:val="00DC4EDB"/>
    <w:rsid w:val="00DC4F4C"/>
    <w:rsid w:val="00DC5B7E"/>
    <w:rsid w:val="00DC6AC4"/>
    <w:rsid w:val="00DC74CC"/>
    <w:rsid w:val="00DD0EF6"/>
    <w:rsid w:val="00DD37BE"/>
    <w:rsid w:val="00DD4B0C"/>
    <w:rsid w:val="00DD5BF3"/>
    <w:rsid w:val="00DD651B"/>
    <w:rsid w:val="00DE02BB"/>
    <w:rsid w:val="00DE044D"/>
    <w:rsid w:val="00DE1543"/>
    <w:rsid w:val="00DE1993"/>
    <w:rsid w:val="00DE283A"/>
    <w:rsid w:val="00DE2DD1"/>
    <w:rsid w:val="00DE351B"/>
    <w:rsid w:val="00DE404D"/>
    <w:rsid w:val="00DE4E54"/>
    <w:rsid w:val="00DE4EC9"/>
    <w:rsid w:val="00DE4EDD"/>
    <w:rsid w:val="00DE523E"/>
    <w:rsid w:val="00DE5368"/>
    <w:rsid w:val="00DE7608"/>
    <w:rsid w:val="00DF13CC"/>
    <w:rsid w:val="00DF1C97"/>
    <w:rsid w:val="00DF22DE"/>
    <w:rsid w:val="00DF256B"/>
    <w:rsid w:val="00DF2824"/>
    <w:rsid w:val="00DF2D57"/>
    <w:rsid w:val="00DF2E3A"/>
    <w:rsid w:val="00DF2FBC"/>
    <w:rsid w:val="00DF33FA"/>
    <w:rsid w:val="00DF4804"/>
    <w:rsid w:val="00DF5046"/>
    <w:rsid w:val="00DF57ED"/>
    <w:rsid w:val="00DF5F70"/>
    <w:rsid w:val="00DF6284"/>
    <w:rsid w:val="00DF6B60"/>
    <w:rsid w:val="00DF73F4"/>
    <w:rsid w:val="00E02C22"/>
    <w:rsid w:val="00E02F69"/>
    <w:rsid w:val="00E038A0"/>
    <w:rsid w:val="00E03CD4"/>
    <w:rsid w:val="00E03D77"/>
    <w:rsid w:val="00E04B70"/>
    <w:rsid w:val="00E04F93"/>
    <w:rsid w:val="00E06205"/>
    <w:rsid w:val="00E066B7"/>
    <w:rsid w:val="00E06854"/>
    <w:rsid w:val="00E070DB"/>
    <w:rsid w:val="00E0710D"/>
    <w:rsid w:val="00E07759"/>
    <w:rsid w:val="00E10A8F"/>
    <w:rsid w:val="00E10C39"/>
    <w:rsid w:val="00E114D0"/>
    <w:rsid w:val="00E11B02"/>
    <w:rsid w:val="00E13D56"/>
    <w:rsid w:val="00E13FC6"/>
    <w:rsid w:val="00E144FE"/>
    <w:rsid w:val="00E146FE"/>
    <w:rsid w:val="00E148CC"/>
    <w:rsid w:val="00E14982"/>
    <w:rsid w:val="00E16663"/>
    <w:rsid w:val="00E17043"/>
    <w:rsid w:val="00E1785D"/>
    <w:rsid w:val="00E20362"/>
    <w:rsid w:val="00E20592"/>
    <w:rsid w:val="00E20B84"/>
    <w:rsid w:val="00E20EBA"/>
    <w:rsid w:val="00E2158F"/>
    <w:rsid w:val="00E22047"/>
    <w:rsid w:val="00E23D1E"/>
    <w:rsid w:val="00E24EEC"/>
    <w:rsid w:val="00E25C7D"/>
    <w:rsid w:val="00E25DE9"/>
    <w:rsid w:val="00E2686E"/>
    <w:rsid w:val="00E26A35"/>
    <w:rsid w:val="00E26BAB"/>
    <w:rsid w:val="00E305D0"/>
    <w:rsid w:val="00E3244F"/>
    <w:rsid w:val="00E329C8"/>
    <w:rsid w:val="00E3374B"/>
    <w:rsid w:val="00E34616"/>
    <w:rsid w:val="00E3505B"/>
    <w:rsid w:val="00E35C95"/>
    <w:rsid w:val="00E3679E"/>
    <w:rsid w:val="00E417A3"/>
    <w:rsid w:val="00E427B9"/>
    <w:rsid w:val="00E42A0A"/>
    <w:rsid w:val="00E43B29"/>
    <w:rsid w:val="00E447E3"/>
    <w:rsid w:val="00E45038"/>
    <w:rsid w:val="00E46C43"/>
    <w:rsid w:val="00E46D06"/>
    <w:rsid w:val="00E50285"/>
    <w:rsid w:val="00E51F38"/>
    <w:rsid w:val="00E528EE"/>
    <w:rsid w:val="00E52D14"/>
    <w:rsid w:val="00E53290"/>
    <w:rsid w:val="00E5446A"/>
    <w:rsid w:val="00E5532F"/>
    <w:rsid w:val="00E55B74"/>
    <w:rsid w:val="00E55CA3"/>
    <w:rsid w:val="00E56177"/>
    <w:rsid w:val="00E56433"/>
    <w:rsid w:val="00E568D8"/>
    <w:rsid w:val="00E57580"/>
    <w:rsid w:val="00E57901"/>
    <w:rsid w:val="00E57AB7"/>
    <w:rsid w:val="00E61110"/>
    <w:rsid w:val="00E629E4"/>
    <w:rsid w:val="00E62EF8"/>
    <w:rsid w:val="00E6366E"/>
    <w:rsid w:val="00E637CD"/>
    <w:rsid w:val="00E63EEC"/>
    <w:rsid w:val="00E64223"/>
    <w:rsid w:val="00E64E57"/>
    <w:rsid w:val="00E6502C"/>
    <w:rsid w:val="00E65127"/>
    <w:rsid w:val="00E6563E"/>
    <w:rsid w:val="00E65952"/>
    <w:rsid w:val="00E66558"/>
    <w:rsid w:val="00E673A2"/>
    <w:rsid w:val="00E67980"/>
    <w:rsid w:val="00E67FA5"/>
    <w:rsid w:val="00E70054"/>
    <w:rsid w:val="00E701D2"/>
    <w:rsid w:val="00E705AD"/>
    <w:rsid w:val="00E708F7"/>
    <w:rsid w:val="00E712F8"/>
    <w:rsid w:val="00E720E4"/>
    <w:rsid w:val="00E73943"/>
    <w:rsid w:val="00E73D2D"/>
    <w:rsid w:val="00E73EE2"/>
    <w:rsid w:val="00E747B8"/>
    <w:rsid w:val="00E74F72"/>
    <w:rsid w:val="00E751FE"/>
    <w:rsid w:val="00E75ABA"/>
    <w:rsid w:val="00E75F11"/>
    <w:rsid w:val="00E77A6C"/>
    <w:rsid w:val="00E77D64"/>
    <w:rsid w:val="00E77E05"/>
    <w:rsid w:val="00E8169F"/>
    <w:rsid w:val="00E8174E"/>
    <w:rsid w:val="00E82748"/>
    <w:rsid w:val="00E8391D"/>
    <w:rsid w:val="00E83EF8"/>
    <w:rsid w:val="00E843DB"/>
    <w:rsid w:val="00E845A9"/>
    <w:rsid w:val="00E84C12"/>
    <w:rsid w:val="00E84C7D"/>
    <w:rsid w:val="00E853BE"/>
    <w:rsid w:val="00E85F21"/>
    <w:rsid w:val="00E86F2F"/>
    <w:rsid w:val="00E87734"/>
    <w:rsid w:val="00E9068D"/>
    <w:rsid w:val="00E90876"/>
    <w:rsid w:val="00E9196F"/>
    <w:rsid w:val="00E91F69"/>
    <w:rsid w:val="00E925D9"/>
    <w:rsid w:val="00E92C97"/>
    <w:rsid w:val="00E9354E"/>
    <w:rsid w:val="00E9368E"/>
    <w:rsid w:val="00E94C70"/>
    <w:rsid w:val="00E95774"/>
    <w:rsid w:val="00E966FC"/>
    <w:rsid w:val="00E96B24"/>
    <w:rsid w:val="00E971E6"/>
    <w:rsid w:val="00E97276"/>
    <w:rsid w:val="00E9733E"/>
    <w:rsid w:val="00E97922"/>
    <w:rsid w:val="00E97E57"/>
    <w:rsid w:val="00EA0330"/>
    <w:rsid w:val="00EA1728"/>
    <w:rsid w:val="00EA397A"/>
    <w:rsid w:val="00EA4878"/>
    <w:rsid w:val="00EA4E66"/>
    <w:rsid w:val="00EA5849"/>
    <w:rsid w:val="00EA6844"/>
    <w:rsid w:val="00EA6BC5"/>
    <w:rsid w:val="00EA7197"/>
    <w:rsid w:val="00EA7BE7"/>
    <w:rsid w:val="00EA7E82"/>
    <w:rsid w:val="00EB182D"/>
    <w:rsid w:val="00EB1868"/>
    <w:rsid w:val="00EB18A5"/>
    <w:rsid w:val="00EB1A97"/>
    <w:rsid w:val="00EB3C2D"/>
    <w:rsid w:val="00EB4078"/>
    <w:rsid w:val="00EB442D"/>
    <w:rsid w:val="00EB4458"/>
    <w:rsid w:val="00EB490F"/>
    <w:rsid w:val="00EB501A"/>
    <w:rsid w:val="00EB5A15"/>
    <w:rsid w:val="00EB70B4"/>
    <w:rsid w:val="00EB787A"/>
    <w:rsid w:val="00EC0624"/>
    <w:rsid w:val="00EC1B60"/>
    <w:rsid w:val="00EC1C91"/>
    <w:rsid w:val="00EC2FF2"/>
    <w:rsid w:val="00EC302C"/>
    <w:rsid w:val="00EC3AB6"/>
    <w:rsid w:val="00EC43C2"/>
    <w:rsid w:val="00EC56A0"/>
    <w:rsid w:val="00EC5798"/>
    <w:rsid w:val="00EC66E2"/>
    <w:rsid w:val="00EC6BC0"/>
    <w:rsid w:val="00EC6CE5"/>
    <w:rsid w:val="00ED0075"/>
    <w:rsid w:val="00ED0604"/>
    <w:rsid w:val="00ED0A9C"/>
    <w:rsid w:val="00ED2549"/>
    <w:rsid w:val="00ED2EA4"/>
    <w:rsid w:val="00ED326B"/>
    <w:rsid w:val="00ED3909"/>
    <w:rsid w:val="00ED3C4D"/>
    <w:rsid w:val="00ED41DB"/>
    <w:rsid w:val="00ED4CC7"/>
    <w:rsid w:val="00ED5591"/>
    <w:rsid w:val="00ED5684"/>
    <w:rsid w:val="00ED5884"/>
    <w:rsid w:val="00ED5EE7"/>
    <w:rsid w:val="00ED69B8"/>
    <w:rsid w:val="00ED6E9D"/>
    <w:rsid w:val="00ED737A"/>
    <w:rsid w:val="00ED763E"/>
    <w:rsid w:val="00EE0296"/>
    <w:rsid w:val="00EE04DA"/>
    <w:rsid w:val="00EE2ABB"/>
    <w:rsid w:val="00EE31EF"/>
    <w:rsid w:val="00EE3812"/>
    <w:rsid w:val="00EE4698"/>
    <w:rsid w:val="00EE4F7E"/>
    <w:rsid w:val="00EE53E1"/>
    <w:rsid w:val="00EE56F0"/>
    <w:rsid w:val="00EE599A"/>
    <w:rsid w:val="00EE5B6C"/>
    <w:rsid w:val="00EE717C"/>
    <w:rsid w:val="00EE7228"/>
    <w:rsid w:val="00EE7D68"/>
    <w:rsid w:val="00EF231B"/>
    <w:rsid w:val="00EF2AB1"/>
    <w:rsid w:val="00EF3074"/>
    <w:rsid w:val="00EF368F"/>
    <w:rsid w:val="00EF500C"/>
    <w:rsid w:val="00EF5F6E"/>
    <w:rsid w:val="00EF64C8"/>
    <w:rsid w:val="00EF66D9"/>
    <w:rsid w:val="00EF6A08"/>
    <w:rsid w:val="00EF6B7B"/>
    <w:rsid w:val="00F001D1"/>
    <w:rsid w:val="00F00A31"/>
    <w:rsid w:val="00F00F7C"/>
    <w:rsid w:val="00F0110D"/>
    <w:rsid w:val="00F0157F"/>
    <w:rsid w:val="00F0218C"/>
    <w:rsid w:val="00F02932"/>
    <w:rsid w:val="00F02A90"/>
    <w:rsid w:val="00F03F38"/>
    <w:rsid w:val="00F0494D"/>
    <w:rsid w:val="00F053CB"/>
    <w:rsid w:val="00F076BF"/>
    <w:rsid w:val="00F076D5"/>
    <w:rsid w:val="00F07800"/>
    <w:rsid w:val="00F10876"/>
    <w:rsid w:val="00F10D86"/>
    <w:rsid w:val="00F1127D"/>
    <w:rsid w:val="00F118CE"/>
    <w:rsid w:val="00F11E5A"/>
    <w:rsid w:val="00F124B4"/>
    <w:rsid w:val="00F13356"/>
    <w:rsid w:val="00F1394F"/>
    <w:rsid w:val="00F13E87"/>
    <w:rsid w:val="00F13F04"/>
    <w:rsid w:val="00F14D3B"/>
    <w:rsid w:val="00F15FBB"/>
    <w:rsid w:val="00F170FF"/>
    <w:rsid w:val="00F17240"/>
    <w:rsid w:val="00F20308"/>
    <w:rsid w:val="00F205DF"/>
    <w:rsid w:val="00F22014"/>
    <w:rsid w:val="00F23142"/>
    <w:rsid w:val="00F235CA"/>
    <w:rsid w:val="00F23E5C"/>
    <w:rsid w:val="00F24B39"/>
    <w:rsid w:val="00F25DA4"/>
    <w:rsid w:val="00F26E15"/>
    <w:rsid w:val="00F2770A"/>
    <w:rsid w:val="00F30ACA"/>
    <w:rsid w:val="00F314C1"/>
    <w:rsid w:val="00F31CAD"/>
    <w:rsid w:val="00F3371B"/>
    <w:rsid w:val="00F33E45"/>
    <w:rsid w:val="00F34292"/>
    <w:rsid w:val="00F3544E"/>
    <w:rsid w:val="00F3548C"/>
    <w:rsid w:val="00F35D19"/>
    <w:rsid w:val="00F36F0E"/>
    <w:rsid w:val="00F37374"/>
    <w:rsid w:val="00F37438"/>
    <w:rsid w:val="00F376A9"/>
    <w:rsid w:val="00F37FCD"/>
    <w:rsid w:val="00F40FAD"/>
    <w:rsid w:val="00F41734"/>
    <w:rsid w:val="00F41873"/>
    <w:rsid w:val="00F42BA9"/>
    <w:rsid w:val="00F435F6"/>
    <w:rsid w:val="00F43A7F"/>
    <w:rsid w:val="00F44404"/>
    <w:rsid w:val="00F447D1"/>
    <w:rsid w:val="00F451BA"/>
    <w:rsid w:val="00F45DE9"/>
    <w:rsid w:val="00F47066"/>
    <w:rsid w:val="00F47F9E"/>
    <w:rsid w:val="00F47FEF"/>
    <w:rsid w:val="00F501F8"/>
    <w:rsid w:val="00F52D04"/>
    <w:rsid w:val="00F531FC"/>
    <w:rsid w:val="00F53AA0"/>
    <w:rsid w:val="00F53D33"/>
    <w:rsid w:val="00F54C6F"/>
    <w:rsid w:val="00F567D4"/>
    <w:rsid w:val="00F56C9F"/>
    <w:rsid w:val="00F57CF3"/>
    <w:rsid w:val="00F6033C"/>
    <w:rsid w:val="00F6192E"/>
    <w:rsid w:val="00F61F2E"/>
    <w:rsid w:val="00F64187"/>
    <w:rsid w:val="00F64F75"/>
    <w:rsid w:val="00F65058"/>
    <w:rsid w:val="00F6542B"/>
    <w:rsid w:val="00F65F53"/>
    <w:rsid w:val="00F66C1D"/>
    <w:rsid w:val="00F70682"/>
    <w:rsid w:val="00F70A40"/>
    <w:rsid w:val="00F739C7"/>
    <w:rsid w:val="00F74708"/>
    <w:rsid w:val="00F74C49"/>
    <w:rsid w:val="00F75C8D"/>
    <w:rsid w:val="00F76F6B"/>
    <w:rsid w:val="00F77693"/>
    <w:rsid w:val="00F809D4"/>
    <w:rsid w:val="00F812A3"/>
    <w:rsid w:val="00F824AA"/>
    <w:rsid w:val="00F82CAF"/>
    <w:rsid w:val="00F84609"/>
    <w:rsid w:val="00F8484E"/>
    <w:rsid w:val="00F85B0D"/>
    <w:rsid w:val="00F860F1"/>
    <w:rsid w:val="00F864C4"/>
    <w:rsid w:val="00F879CC"/>
    <w:rsid w:val="00F87FE1"/>
    <w:rsid w:val="00F90BDF"/>
    <w:rsid w:val="00F93A4F"/>
    <w:rsid w:val="00F94A62"/>
    <w:rsid w:val="00F95BE0"/>
    <w:rsid w:val="00F96878"/>
    <w:rsid w:val="00F979D4"/>
    <w:rsid w:val="00F97AA9"/>
    <w:rsid w:val="00FA05B0"/>
    <w:rsid w:val="00FA159C"/>
    <w:rsid w:val="00FA1EC1"/>
    <w:rsid w:val="00FA232F"/>
    <w:rsid w:val="00FA2438"/>
    <w:rsid w:val="00FA24AB"/>
    <w:rsid w:val="00FA41A8"/>
    <w:rsid w:val="00FA4B21"/>
    <w:rsid w:val="00FA598E"/>
    <w:rsid w:val="00FA6326"/>
    <w:rsid w:val="00FA7062"/>
    <w:rsid w:val="00FB00BB"/>
    <w:rsid w:val="00FB05D3"/>
    <w:rsid w:val="00FB1184"/>
    <w:rsid w:val="00FB12BA"/>
    <w:rsid w:val="00FB135D"/>
    <w:rsid w:val="00FB1621"/>
    <w:rsid w:val="00FB1B5C"/>
    <w:rsid w:val="00FB389B"/>
    <w:rsid w:val="00FB3D22"/>
    <w:rsid w:val="00FB3E7B"/>
    <w:rsid w:val="00FB40EE"/>
    <w:rsid w:val="00FB4EBC"/>
    <w:rsid w:val="00FB7376"/>
    <w:rsid w:val="00FB7B9B"/>
    <w:rsid w:val="00FB7EAA"/>
    <w:rsid w:val="00FC0615"/>
    <w:rsid w:val="00FC07D8"/>
    <w:rsid w:val="00FC1C73"/>
    <w:rsid w:val="00FC2D36"/>
    <w:rsid w:val="00FC3888"/>
    <w:rsid w:val="00FC410B"/>
    <w:rsid w:val="00FC59EF"/>
    <w:rsid w:val="00FC63BE"/>
    <w:rsid w:val="00FC6536"/>
    <w:rsid w:val="00FC794D"/>
    <w:rsid w:val="00FC7E4B"/>
    <w:rsid w:val="00FD071B"/>
    <w:rsid w:val="00FD1271"/>
    <w:rsid w:val="00FD25E2"/>
    <w:rsid w:val="00FD386D"/>
    <w:rsid w:val="00FD4237"/>
    <w:rsid w:val="00FD4CC4"/>
    <w:rsid w:val="00FD4CD4"/>
    <w:rsid w:val="00FD4F57"/>
    <w:rsid w:val="00FD6590"/>
    <w:rsid w:val="00FE2567"/>
    <w:rsid w:val="00FE26B6"/>
    <w:rsid w:val="00FE2B24"/>
    <w:rsid w:val="00FE3C55"/>
    <w:rsid w:val="00FE4C8C"/>
    <w:rsid w:val="00FE4FAA"/>
    <w:rsid w:val="00FE55EA"/>
    <w:rsid w:val="00FE59E0"/>
    <w:rsid w:val="00FE5BA2"/>
    <w:rsid w:val="00FE611E"/>
    <w:rsid w:val="00FE6A21"/>
    <w:rsid w:val="00FE707B"/>
    <w:rsid w:val="00FE7B10"/>
    <w:rsid w:val="00FE7BA5"/>
    <w:rsid w:val="00FF00B9"/>
    <w:rsid w:val="00FF1534"/>
    <w:rsid w:val="00FF2207"/>
    <w:rsid w:val="00FF338D"/>
    <w:rsid w:val="00FF47A5"/>
    <w:rsid w:val="00FF6C25"/>
    <w:rsid w:val="00FF75D8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50EB"/>
  <w15:chartTrackingRefBased/>
  <w15:docId w15:val="{FE0EB1BE-B970-4E7C-B75F-BDEEF5D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C95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FE2567"/>
    <w:rPr>
      <w:position w:val="0"/>
      <w:vertAlign w:val="superscript"/>
    </w:rPr>
  </w:style>
  <w:style w:type="character" w:styleId="Odkazjemn">
    <w:name w:val="Subtle Reference"/>
    <w:basedOn w:val="Standardnpsmoodstavce"/>
    <w:uiPriority w:val="31"/>
    <w:qFormat/>
    <w:rsid w:val="005A5DD3"/>
    <w:rPr>
      <w:smallCaps/>
      <w:color w:val="5A5A5A" w:themeColor="text1" w:themeTint="A5"/>
    </w:rPr>
  </w:style>
  <w:style w:type="character" w:styleId="Zdraznn">
    <w:name w:val="Emphasis"/>
    <w:aliases w:val="Podtržení"/>
    <w:uiPriority w:val="20"/>
    <w:qFormat/>
    <w:rsid w:val="0037497B"/>
    <w:rPr>
      <w:rFonts w:ascii="Times New Roman" w:hAnsi="Times New Roman"/>
      <w:iCs/>
      <w:sz w:val="22"/>
      <w:u w:val="single"/>
    </w:rPr>
  </w:style>
  <w:style w:type="character" w:styleId="Zdraznnjemn">
    <w:name w:val="Subtle Emphasis"/>
    <w:basedOn w:val="Standardnpsmoodstavce"/>
    <w:uiPriority w:val="19"/>
    <w:qFormat/>
    <w:rsid w:val="001778D9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2D1F0E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9F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9F9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025A66"/>
    <w:pPr>
      <w:ind w:left="720"/>
      <w:contextualSpacing/>
    </w:pPr>
  </w:style>
  <w:style w:type="paragraph" w:customStyle="1" w:styleId="Styl2">
    <w:name w:val="Styl2"/>
    <w:basedOn w:val="Normln"/>
    <w:rsid w:val="00025A66"/>
    <w:pPr>
      <w:keepNext/>
      <w:keepLines/>
      <w:shd w:val="clear" w:color="auto" w:fill="FFFFFF"/>
      <w:suppressAutoHyphens/>
      <w:spacing w:after="240"/>
      <w:ind w:left="680" w:hanging="680"/>
    </w:pPr>
    <w:rPr>
      <w:rFonts w:eastAsia="Times New Roman" w:cs="Times New Roman"/>
      <w:szCs w:val="20"/>
      <w:lang w:eastAsia="zh-CN" w:bidi="hi-IN"/>
    </w:rPr>
  </w:style>
  <w:style w:type="paragraph" w:styleId="Normlnweb">
    <w:name w:val="Normal (Web)"/>
    <w:basedOn w:val="Normln"/>
    <w:uiPriority w:val="99"/>
    <w:unhideWhenUsed/>
    <w:rsid w:val="00025A66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E1EF2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1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41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18"/>
    <w:rPr>
      <w:rFonts w:ascii="Times New Roman" w:hAnsi="Times New Roman"/>
      <w:b/>
      <w:bCs/>
      <w:sz w:val="20"/>
      <w:szCs w:val="20"/>
    </w:rPr>
  </w:style>
  <w:style w:type="paragraph" w:customStyle="1" w:styleId="Odsazentlatextu">
    <w:name w:val="Odsazení těla textu"/>
    <w:basedOn w:val="Normln"/>
    <w:rsid w:val="005B17D4"/>
    <w:pPr>
      <w:tabs>
        <w:tab w:val="left" w:pos="-720"/>
        <w:tab w:val="left" w:pos="709"/>
      </w:tabs>
      <w:suppressAutoHyphens/>
      <w:ind w:left="709" w:hanging="709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PS-hlavika1">
    <w:name w:val="PS-hlavička 1"/>
    <w:basedOn w:val="Bezmezer"/>
    <w:qFormat/>
    <w:rsid w:val="00446B9C"/>
    <w:pPr>
      <w:jc w:val="center"/>
    </w:pPr>
    <w:rPr>
      <w:rFonts w:eastAsia="Calibri" w:cs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46B9C"/>
    <w:pPr>
      <w:jc w:val="center"/>
    </w:pPr>
    <w:rPr>
      <w:rFonts w:eastAsia="Calibri" w:cs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46B9C"/>
    <w:pPr>
      <w:spacing w:before="240"/>
      <w:jc w:val="center"/>
    </w:pPr>
    <w:rPr>
      <w:rFonts w:eastAsia="Calibri" w:cs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446B9C"/>
    <w:pPr>
      <w:pBdr>
        <w:bottom w:val="single" w:sz="2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PSasy">
    <w:name w:val="PS časy"/>
    <w:basedOn w:val="Normln"/>
    <w:next w:val="PSbodprogramu"/>
    <w:link w:val="PSasyChar"/>
    <w:rsid w:val="00E50285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b/>
      <w:i/>
      <w:sz w:val="28"/>
      <w:szCs w:val="24"/>
      <w:lang w:eastAsia="cs-CZ"/>
    </w:rPr>
  </w:style>
  <w:style w:type="paragraph" w:styleId="slovanseznam">
    <w:name w:val="List Number"/>
    <w:basedOn w:val="Normln"/>
    <w:uiPriority w:val="99"/>
    <w:unhideWhenUsed/>
    <w:rsid w:val="00E50285"/>
    <w:pPr>
      <w:widowControl w:val="0"/>
      <w:numPr>
        <w:numId w:val="1"/>
      </w:numPr>
      <w:suppressAutoHyphens/>
      <w:autoSpaceDN w:val="0"/>
      <w:contextualSpacing/>
      <w:textAlignment w:val="baseline"/>
    </w:pPr>
    <w:rPr>
      <w:rFonts w:eastAsia="SimSun" w:cs="Mangal"/>
      <w:sz w:val="24"/>
      <w:szCs w:val="21"/>
      <w:lang w:eastAsia="cs-CZ"/>
    </w:rPr>
  </w:style>
  <w:style w:type="paragraph" w:customStyle="1" w:styleId="PSbodprogramu">
    <w:name w:val="PS bod programu"/>
    <w:basedOn w:val="slovanseznam"/>
    <w:next w:val="PSuvede"/>
    <w:rsid w:val="00E50285"/>
  </w:style>
  <w:style w:type="paragraph" w:customStyle="1" w:styleId="PSuvede">
    <w:name w:val="PS uvede"/>
    <w:basedOn w:val="Normln"/>
    <w:next w:val="PS-zpravodaj"/>
    <w:link w:val="PSuvedeChar"/>
    <w:rsid w:val="00E50285"/>
    <w:pPr>
      <w:widowControl w:val="0"/>
      <w:suppressAutoHyphens/>
      <w:autoSpaceDN w:val="0"/>
      <w:spacing w:before="120"/>
      <w:ind w:left="4536"/>
      <w:textAlignment w:val="baseline"/>
    </w:pPr>
    <w:rPr>
      <w:rFonts w:eastAsia="SimSun" w:cs="Mangal"/>
      <w:sz w:val="24"/>
      <w:szCs w:val="24"/>
      <w:lang w:eastAsia="cs-CZ"/>
    </w:rPr>
  </w:style>
  <w:style w:type="paragraph" w:customStyle="1" w:styleId="PS-datum">
    <w:name w:val="PS-datum"/>
    <w:basedOn w:val="PSasy"/>
    <w:next w:val="PSasy"/>
    <w:link w:val="PS-datumChar"/>
    <w:qFormat/>
    <w:rsid w:val="00E50285"/>
    <w:pPr>
      <w:spacing w:before="0" w:line="360" w:lineRule="auto"/>
    </w:pPr>
  </w:style>
  <w:style w:type="character" w:customStyle="1" w:styleId="PSasyChar">
    <w:name w:val="PS časy Char"/>
    <w:basedOn w:val="Standardnpsmoodstavce"/>
    <w:link w:val="PSasy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character" w:customStyle="1" w:styleId="PS-datumChar">
    <w:name w:val="PS-datum Char"/>
    <w:basedOn w:val="PSasyChar"/>
    <w:link w:val="PS-datum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paragraph" w:customStyle="1" w:styleId="PS-zpravodaj">
    <w:name w:val="PS-zpravodaj"/>
    <w:basedOn w:val="PSuvede"/>
    <w:next w:val="PSasy"/>
    <w:link w:val="PS-zpravodajChar"/>
    <w:qFormat/>
    <w:rsid w:val="00E50285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zpravodajChar">
    <w:name w:val="PS-zpravodaj Char"/>
    <w:basedOn w:val="PSuvedeChar"/>
    <w:link w:val="PS-zpravodaj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E50285"/>
    <w:pPr>
      <w:widowControl w:val="0"/>
      <w:suppressAutoHyphens/>
      <w:autoSpaceDN w:val="0"/>
      <w:textAlignment w:val="baseline"/>
    </w:pPr>
    <w:rPr>
      <w:rFonts w:eastAsia="SimSun" w:cs="Mangal"/>
      <w:sz w:val="20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50285"/>
    <w:rPr>
      <w:rFonts w:ascii="Times New Roman" w:eastAsia="SimSun" w:hAnsi="Times New Roman" w:cs="Mangal"/>
      <w:sz w:val="20"/>
      <w:szCs w:val="18"/>
      <w:lang w:eastAsia="cs-CZ"/>
    </w:rPr>
  </w:style>
  <w:style w:type="paragraph" w:styleId="Zkladntext3">
    <w:name w:val="Body Text 3"/>
    <w:basedOn w:val="Normln"/>
    <w:link w:val="Zkladntext3Char"/>
    <w:rsid w:val="004671FF"/>
    <w:pPr>
      <w:widowControl w:val="0"/>
      <w:suppressAutoHyphens/>
      <w:spacing w:after="57"/>
      <w:jc w:val="center"/>
    </w:pPr>
    <w:rPr>
      <w:rFonts w:eastAsia="SimSun" w:cs="Mangal"/>
      <w:sz w:val="24"/>
      <w:szCs w:val="24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rsid w:val="004671F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bodprogramu">
    <w:name w:val="bod programu"/>
    <w:basedOn w:val="Normln"/>
    <w:rsid w:val="004671FF"/>
    <w:pPr>
      <w:widowControl w:val="0"/>
      <w:suppressAutoHyphens/>
      <w:spacing w:after="57"/>
      <w:ind w:left="567" w:hanging="567"/>
    </w:pPr>
    <w:rPr>
      <w:rFonts w:eastAsia="SimSun" w:cs="Mangal"/>
      <w:sz w:val="24"/>
      <w:szCs w:val="24"/>
      <w:lang w:eastAsia="zh-CN" w:bidi="hi-IN"/>
    </w:rPr>
  </w:style>
  <w:style w:type="character" w:customStyle="1" w:styleId="WW8Num1z2">
    <w:name w:val="WW8Num1z2"/>
    <w:rsid w:val="00042586"/>
  </w:style>
  <w:style w:type="paragraph" w:customStyle="1" w:styleId="PS-slovanseznam">
    <w:name w:val="PS-číslovaný seznam"/>
    <w:basedOn w:val="Normln"/>
    <w:link w:val="PS-slovanseznamChar"/>
    <w:qFormat/>
    <w:rsid w:val="003D7C97"/>
    <w:pPr>
      <w:numPr>
        <w:numId w:val="3"/>
      </w:numPr>
      <w:tabs>
        <w:tab w:val="left" w:pos="0"/>
      </w:tabs>
      <w:spacing w:after="400" w:line="259" w:lineRule="auto"/>
      <w:ind w:left="357" w:hanging="357"/>
    </w:pPr>
    <w:rPr>
      <w:rFonts w:eastAsia="Calibri" w:cs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3D7C97"/>
    <w:rPr>
      <w:rFonts w:ascii="Times New Roman" w:eastAsia="Calibri" w:hAnsi="Times New Roman" w:cs="Times New Roman"/>
      <w:sz w:val="24"/>
    </w:rPr>
  </w:style>
  <w:style w:type="paragraph" w:customStyle="1" w:styleId="Zkladntextodsazen31">
    <w:name w:val="Základní text odsazený 31"/>
    <w:basedOn w:val="Normln"/>
    <w:rsid w:val="0049198A"/>
    <w:pPr>
      <w:tabs>
        <w:tab w:val="left" w:pos="-720"/>
        <w:tab w:val="center" w:pos="4395"/>
      </w:tabs>
      <w:suppressAutoHyphens/>
      <w:ind w:left="720" w:hanging="720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Zkladntext21">
    <w:name w:val="Základní text 21"/>
    <w:basedOn w:val="Normln"/>
    <w:rsid w:val="0049198A"/>
    <w:pPr>
      <w:suppressAutoHyphens/>
    </w:pPr>
    <w:rPr>
      <w:rFonts w:eastAsia="Times New Roman" w:cs="Times New Roman"/>
      <w:sz w:val="24"/>
      <w:szCs w:val="20"/>
      <w:lang w:eastAsia="zh-CN" w:bidi="hi-I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E552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E5525"/>
    <w:rPr>
      <w:rFonts w:ascii="Times New Roman" w:hAnsi="Times New Roman"/>
      <w:sz w:val="16"/>
      <w:szCs w:val="16"/>
    </w:rPr>
  </w:style>
  <w:style w:type="paragraph" w:customStyle="1" w:styleId="Pavla">
    <w:name w:val="Pavla"/>
    <w:rsid w:val="002E2BB7"/>
    <w:pPr>
      <w:tabs>
        <w:tab w:val="left" w:pos="-720"/>
      </w:tabs>
      <w:suppressAutoHyphens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DefaultText">
    <w:name w:val="Default Text"/>
    <w:rsid w:val="00255FDB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1E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1E20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C1E20"/>
    <w:rPr>
      <w:vertAlign w:val="superscript"/>
    </w:rPr>
  </w:style>
  <w:style w:type="paragraph" w:customStyle="1" w:styleId="Zkladntext31">
    <w:name w:val="Základní text 31"/>
    <w:basedOn w:val="Normln"/>
    <w:rsid w:val="00067E64"/>
    <w:pPr>
      <w:suppressAutoHyphens/>
      <w:spacing w:line="360" w:lineRule="auto"/>
      <w:jc w:val="left"/>
    </w:pPr>
    <w:rPr>
      <w:rFonts w:eastAsia="Times New Roman" w:cs="Times New Roman"/>
      <w:b/>
      <w:i/>
      <w:sz w:val="28"/>
      <w:szCs w:val="20"/>
      <w:u w:val="single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B5E4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Tlotextu">
    <w:name w:val="Tělo textu"/>
    <w:basedOn w:val="Normln"/>
    <w:rsid w:val="00824650"/>
    <w:pPr>
      <w:tabs>
        <w:tab w:val="left" w:pos="0"/>
      </w:tabs>
      <w:suppressAutoHyphens/>
    </w:pPr>
    <w:rPr>
      <w:rFonts w:eastAsia="Times New Roman" w:cs="Times New Roman"/>
      <w:spacing w:val="-3"/>
      <w:sz w:val="24"/>
      <w:szCs w:val="20"/>
      <w:lang w:eastAsia="zh-CN" w:bidi="hi-IN"/>
    </w:rPr>
  </w:style>
  <w:style w:type="paragraph" w:customStyle="1" w:styleId="PS-VPrazedne">
    <w:name w:val="PS-V Praze dne"/>
    <w:basedOn w:val="Normln"/>
    <w:next w:val="Normln"/>
    <w:link w:val="PS-VPrazedneChar"/>
    <w:rsid w:val="002738EB"/>
    <w:pPr>
      <w:widowControl w:val="0"/>
      <w:tabs>
        <w:tab w:val="left" w:pos="0"/>
        <w:tab w:val="center" w:pos="6804"/>
      </w:tabs>
      <w:suppressAutoHyphens/>
      <w:autoSpaceDN w:val="0"/>
      <w:spacing w:before="1200"/>
      <w:jc w:val="left"/>
      <w:textAlignment w:val="baseline"/>
    </w:pPr>
    <w:rPr>
      <w:rFonts w:eastAsia="SimSun" w:cs="Mangal"/>
      <w:sz w:val="24"/>
      <w:szCs w:val="24"/>
      <w:lang w:eastAsia="cs-CZ"/>
    </w:rPr>
  </w:style>
  <w:style w:type="character" w:customStyle="1" w:styleId="PS-VPrazedneChar">
    <w:name w:val="PS-V Praze dne Char"/>
    <w:basedOn w:val="Standardnpsmoodstavce"/>
    <w:link w:val="PS-VPrazedne"/>
    <w:rsid w:val="002738EB"/>
    <w:rPr>
      <w:rFonts w:ascii="Times New Roman" w:eastAsia="SimSun" w:hAnsi="Times New Roman" w:cs="Mang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63AD-942C-4A86-BB1F-0BCC96D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8</Pages>
  <Words>2952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Havlickova Darja</cp:lastModifiedBy>
  <cp:revision>38</cp:revision>
  <cp:lastPrinted>2020-07-02T06:43:00Z</cp:lastPrinted>
  <dcterms:created xsi:type="dcterms:W3CDTF">2020-06-24T13:51:00Z</dcterms:created>
  <dcterms:modified xsi:type="dcterms:W3CDTF">2020-07-02T06:43:00Z</dcterms:modified>
</cp:coreProperties>
</file>