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7D" w:rsidRDefault="00131C7D" w:rsidP="00131C7D">
      <w:pPr>
        <w:tabs>
          <w:tab w:val="center" w:pos="4513"/>
        </w:tabs>
        <w:jc w:val="center"/>
        <w:rPr>
          <w:b/>
          <w:i/>
          <w:spacing w:val="-4"/>
          <w:sz w:val="32"/>
        </w:rPr>
      </w:pPr>
      <w:r>
        <w:rPr>
          <w:b/>
          <w:i/>
          <w:spacing w:val="-3"/>
          <w:sz w:val="28"/>
        </w:rPr>
        <w:t>Parlament České republiky</w:t>
      </w:r>
    </w:p>
    <w:p w:rsidR="00131C7D" w:rsidRDefault="00131C7D" w:rsidP="00131C7D">
      <w:pPr>
        <w:tabs>
          <w:tab w:val="center" w:pos="4513"/>
        </w:tabs>
        <w:jc w:val="both"/>
        <w:rPr>
          <w:b/>
          <w:i/>
          <w:sz w:val="32"/>
        </w:rPr>
      </w:pPr>
      <w:r>
        <w:rPr>
          <w:b/>
          <w:i/>
          <w:spacing w:val="-4"/>
          <w:sz w:val="32"/>
        </w:rPr>
        <w:tab/>
        <w:t xml:space="preserve">POSLANECKÁ  SNĚMOVNA  </w:t>
      </w:r>
    </w:p>
    <w:p w:rsidR="00131C7D" w:rsidRDefault="00131C7D" w:rsidP="00131C7D">
      <w:pPr>
        <w:tabs>
          <w:tab w:val="left" w:pos="-720"/>
        </w:tabs>
        <w:jc w:val="center"/>
        <w:rPr>
          <w:b/>
          <w:i/>
          <w:spacing w:val="-3"/>
        </w:rPr>
      </w:pPr>
      <w:r>
        <w:rPr>
          <w:b/>
          <w:i/>
          <w:sz w:val="32"/>
        </w:rPr>
        <w:t>2021</w:t>
      </w:r>
    </w:p>
    <w:p w:rsidR="00131C7D" w:rsidRDefault="0071440B" w:rsidP="00131C7D">
      <w:pPr>
        <w:tabs>
          <w:tab w:val="center" w:pos="4513"/>
        </w:tabs>
        <w:jc w:val="both"/>
        <w:rPr>
          <w:b/>
          <w:spacing w:val="-3"/>
          <w:sz w:val="28"/>
        </w:rPr>
      </w:pPr>
      <w:r>
        <w:rPr>
          <w:b/>
          <w:i/>
          <w:spacing w:val="-3"/>
        </w:rPr>
        <w:tab/>
        <w:t>9</w:t>
      </w:r>
      <w:r w:rsidR="00131C7D">
        <w:rPr>
          <w:b/>
          <w:i/>
          <w:spacing w:val="-3"/>
          <w:sz w:val="28"/>
        </w:rPr>
        <w:t>. volební období</w:t>
      </w:r>
    </w:p>
    <w:p w:rsidR="00131C7D" w:rsidRDefault="00131C7D" w:rsidP="00131C7D">
      <w:pPr>
        <w:tabs>
          <w:tab w:val="left" w:pos="-720"/>
        </w:tabs>
        <w:jc w:val="both"/>
        <w:rPr>
          <w:b/>
          <w:spacing w:val="-3"/>
          <w:sz w:val="28"/>
        </w:rPr>
      </w:pPr>
    </w:p>
    <w:p w:rsidR="00131C7D" w:rsidRDefault="00131C7D" w:rsidP="00131C7D">
      <w:pPr>
        <w:tabs>
          <w:tab w:val="left" w:pos="-720"/>
        </w:tabs>
        <w:jc w:val="both"/>
        <w:rPr>
          <w:spacing w:val="-3"/>
          <w:sz w:val="28"/>
        </w:rPr>
      </w:pPr>
    </w:p>
    <w:p w:rsidR="00131C7D" w:rsidRDefault="00131C7D" w:rsidP="00131C7D">
      <w:pPr>
        <w:tabs>
          <w:tab w:val="left" w:pos="-720"/>
        </w:tabs>
        <w:jc w:val="both"/>
        <w:rPr>
          <w:spacing w:val="-3"/>
          <w:sz w:val="28"/>
        </w:rPr>
      </w:pPr>
    </w:p>
    <w:p w:rsidR="00131C7D" w:rsidRDefault="00131C7D" w:rsidP="00131C7D">
      <w:pPr>
        <w:tabs>
          <w:tab w:val="center" w:pos="4513"/>
        </w:tabs>
        <w:spacing w:line="360" w:lineRule="auto"/>
        <w:jc w:val="both"/>
        <w:rPr>
          <w:b/>
          <w:spacing w:val="-3"/>
          <w:sz w:val="28"/>
        </w:rPr>
      </w:pPr>
      <w:r>
        <w:rPr>
          <w:spacing w:val="-3"/>
          <w:sz w:val="28"/>
        </w:rPr>
        <w:tab/>
      </w:r>
      <w:r w:rsidRPr="00560A97">
        <w:rPr>
          <w:b/>
          <w:spacing w:val="-3"/>
          <w:sz w:val="28"/>
        </w:rPr>
        <w:t xml:space="preserve">R o z h o d n u t í  </w:t>
      </w:r>
      <w:r>
        <w:rPr>
          <w:b/>
          <w:spacing w:val="-3"/>
          <w:sz w:val="28"/>
        </w:rPr>
        <w:t xml:space="preserve"> </w:t>
      </w:r>
      <w:r w:rsidRPr="00560A97">
        <w:rPr>
          <w:b/>
          <w:spacing w:val="-3"/>
          <w:sz w:val="28"/>
        </w:rPr>
        <w:t>č.</w:t>
      </w:r>
      <w:r w:rsidR="008D5290">
        <w:rPr>
          <w:b/>
          <w:spacing w:val="-3"/>
          <w:sz w:val="28"/>
        </w:rPr>
        <w:t xml:space="preserve"> </w:t>
      </w:r>
      <w:r w:rsidR="0071440B">
        <w:rPr>
          <w:b/>
          <w:spacing w:val="-3"/>
          <w:sz w:val="28"/>
        </w:rPr>
        <w:t>2</w:t>
      </w:r>
    </w:p>
    <w:p w:rsidR="00131C7D" w:rsidRDefault="00131C7D" w:rsidP="00131C7D">
      <w:pPr>
        <w:tabs>
          <w:tab w:val="center" w:pos="4513"/>
        </w:tabs>
        <w:spacing w:line="360" w:lineRule="auto"/>
        <w:jc w:val="both"/>
        <w:rPr>
          <w:spacing w:val="-3"/>
          <w:sz w:val="28"/>
        </w:rPr>
      </w:pPr>
      <w:r>
        <w:rPr>
          <w:b/>
          <w:spacing w:val="-3"/>
          <w:sz w:val="28"/>
        </w:rPr>
        <w:tab/>
      </w:r>
      <w:r w:rsidR="00315C90">
        <w:rPr>
          <w:spacing w:val="-3"/>
          <w:sz w:val="28"/>
        </w:rPr>
        <w:t>předsedkyně</w:t>
      </w:r>
      <w:r>
        <w:rPr>
          <w:spacing w:val="-3"/>
          <w:sz w:val="28"/>
        </w:rPr>
        <w:t xml:space="preserve"> Poslanecké sněmovny</w:t>
      </w:r>
    </w:p>
    <w:p w:rsidR="00131C7D" w:rsidRDefault="002D5E4A" w:rsidP="00131C7D">
      <w:pPr>
        <w:tabs>
          <w:tab w:val="center" w:pos="4513"/>
        </w:tabs>
        <w:spacing w:line="360" w:lineRule="auto"/>
        <w:jc w:val="both"/>
        <w:rPr>
          <w:spacing w:val="-3"/>
          <w:sz w:val="28"/>
        </w:rPr>
      </w:pPr>
      <w:r>
        <w:rPr>
          <w:spacing w:val="-3"/>
          <w:sz w:val="28"/>
        </w:rPr>
        <w:tab/>
        <w:t>ze dne</w:t>
      </w:r>
      <w:r w:rsidR="0091238F">
        <w:rPr>
          <w:spacing w:val="-3"/>
          <w:sz w:val="28"/>
        </w:rPr>
        <w:t xml:space="preserve"> 12</w:t>
      </w:r>
      <w:r w:rsidR="00315C90">
        <w:rPr>
          <w:spacing w:val="-3"/>
          <w:sz w:val="28"/>
        </w:rPr>
        <w:t>.</w:t>
      </w:r>
      <w:r w:rsidR="0071440B">
        <w:rPr>
          <w:spacing w:val="-3"/>
          <w:sz w:val="28"/>
        </w:rPr>
        <w:t xml:space="preserve"> listopadu</w:t>
      </w:r>
      <w:r w:rsidR="00131C7D">
        <w:rPr>
          <w:spacing w:val="-3"/>
          <w:sz w:val="28"/>
        </w:rPr>
        <w:t xml:space="preserve"> 2021</w:t>
      </w:r>
    </w:p>
    <w:p w:rsidR="00131C7D" w:rsidRDefault="00131C7D" w:rsidP="00131C7D">
      <w:pPr>
        <w:tabs>
          <w:tab w:val="left" w:pos="-720"/>
        </w:tabs>
        <w:jc w:val="both"/>
        <w:rPr>
          <w:spacing w:val="-3"/>
          <w:sz w:val="28"/>
        </w:rPr>
      </w:pPr>
    </w:p>
    <w:p w:rsidR="00131C7D" w:rsidRDefault="00131C7D" w:rsidP="00131C7D">
      <w:pPr>
        <w:tabs>
          <w:tab w:val="left" w:pos="-720"/>
        </w:tabs>
        <w:jc w:val="both"/>
        <w:rPr>
          <w:spacing w:val="-3"/>
          <w:sz w:val="28"/>
        </w:rPr>
      </w:pPr>
    </w:p>
    <w:p w:rsidR="00131C7D" w:rsidRDefault="00131C7D" w:rsidP="00131C7D">
      <w:pPr>
        <w:tabs>
          <w:tab w:val="left" w:pos="-720"/>
        </w:tabs>
        <w:jc w:val="both"/>
        <w:rPr>
          <w:spacing w:val="-3"/>
          <w:sz w:val="28"/>
        </w:rPr>
      </w:pPr>
    </w:p>
    <w:p w:rsidR="00131C7D" w:rsidRDefault="00131C7D" w:rsidP="00131C7D">
      <w:pPr>
        <w:tabs>
          <w:tab w:val="left" w:pos="-720"/>
        </w:tabs>
        <w:jc w:val="both"/>
        <w:rPr>
          <w:spacing w:val="-3"/>
          <w:sz w:val="28"/>
        </w:rPr>
      </w:pPr>
    </w:p>
    <w:p w:rsidR="00131C7D" w:rsidRDefault="00131C7D" w:rsidP="00131C7D">
      <w:pPr>
        <w:tabs>
          <w:tab w:val="left" w:pos="-720"/>
        </w:tabs>
        <w:jc w:val="both"/>
        <w:rPr>
          <w:spacing w:val="-3"/>
          <w:sz w:val="28"/>
        </w:rPr>
      </w:pPr>
    </w:p>
    <w:p w:rsidR="00131C7D" w:rsidRDefault="00131C7D" w:rsidP="00131C7D">
      <w:pPr>
        <w:rPr>
          <w:sz w:val="26"/>
        </w:rPr>
      </w:pPr>
      <w:r>
        <w:rPr>
          <w:sz w:val="26"/>
        </w:rPr>
        <w:t>o přikázání vládního návrhu zákona o státním rozpočtu České republiky na rok 2022</w:t>
      </w:r>
    </w:p>
    <w:p w:rsidR="00131C7D" w:rsidRDefault="00131C7D" w:rsidP="00131C7D">
      <w:pPr>
        <w:rPr>
          <w:sz w:val="26"/>
        </w:rPr>
      </w:pPr>
      <w:r>
        <w:rPr>
          <w:sz w:val="26"/>
        </w:rPr>
        <w:t>k projednání</w:t>
      </w:r>
    </w:p>
    <w:p w:rsidR="00131C7D" w:rsidRDefault="00131C7D" w:rsidP="00131C7D">
      <w:pPr>
        <w:spacing w:line="360" w:lineRule="auto"/>
        <w:rPr>
          <w:sz w:val="26"/>
        </w:rPr>
      </w:pPr>
    </w:p>
    <w:p w:rsidR="00131C7D" w:rsidRDefault="00131C7D" w:rsidP="00131C7D">
      <w:pPr>
        <w:spacing w:line="360" w:lineRule="auto"/>
        <w:rPr>
          <w:sz w:val="26"/>
        </w:rPr>
      </w:pPr>
    </w:p>
    <w:p w:rsidR="00131C7D" w:rsidRDefault="00131C7D" w:rsidP="00131C7D">
      <w:pPr>
        <w:pStyle w:val="Zkladntext"/>
        <w:spacing w:line="360" w:lineRule="auto"/>
        <w:jc w:val="both"/>
      </w:pPr>
      <w:r>
        <w:tab/>
        <w:t xml:space="preserve">Podle ustanovení § 101 odst. 2 zákona č. 90/1995 Sb., o jednacím řádu Poslanecké sněmovny, ve znění pozdějších předpisů, </w:t>
      </w:r>
      <w:r>
        <w:rPr>
          <w:b/>
        </w:rPr>
        <w:t>p ř i k a z u j i</w:t>
      </w:r>
      <w:r>
        <w:t xml:space="preserve"> vládní návrh zákona o státním rozpočtu České republiky na rok 2022 (</w:t>
      </w:r>
      <w:r w:rsidRPr="00A00700">
        <w:t>sněmovní tisk</w:t>
      </w:r>
      <w:r w:rsidR="0071440B">
        <w:t xml:space="preserve"> 32</w:t>
      </w:r>
      <w:r>
        <w:t xml:space="preserve">) k projednání </w:t>
      </w:r>
      <w:r>
        <w:rPr>
          <w:b/>
        </w:rPr>
        <w:t>rozpočtovému výboru</w:t>
      </w:r>
      <w:r>
        <w:t xml:space="preserve"> Poslanecké sněmovny.</w:t>
      </w: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131C7D" w:rsidP="00131C7D">
      <w:pPr>
        <w:rPr>
          <w:sz w:val="26"/>
        </w:rPr>
      </w:pPr>
    </w:p>
    <w:p w:rsidR="00131C7D" w:rsidRDefault="0091238F" w:rsidP="0091238F">
      <w:pPr>
        <w:jc w:val="center"/>
        <w:rPr>
          <w:sz w:val="26"/>
        </w:rPr>
      </w:pPr>
      <w:r>
        <w:rPr>
          <w:sz w:val="26"/>
        </w:rPr>
        <w:t>Markéta Pekarová Adamová v. r.</w:t>
      </w:r>
      <w:bookmarkStart w:id="0" w:name="_GoBack"/>
      <w:bookmarkEnd w:id="0"/>
    </w:p>
    <w:p w:rsidR="00131C7D" w:rsidRDefault="0071440B" w:rsidP="00131C7D">
      <w:pPr>
        <w:jc w:val="center"/>
      </w:pPr>
      <w:r>
        <w:rPr>
          <w:sz w:val="26"/>
        </w:rPr>
        <w:t>předsedkyně</w:t>
      </w:r>
      <w:r w:rsidR="00131C7D">
        <w:rPr>
          <w:sz w:val="26"/>
        </w:rPr>
        <w:t xml:space="preserve"> Poslanecké sněmovny</w:t>
      </w:r>
    </w:p>
    <w:p w:rsidR="00131C7D" w:rsidRDefault="00131C7D" w:rsidP="00131C7D"/>
    <w:p w:rsidR="009C284B" w:rsidRDefault="0091238F"/>
    <w:sectPr w:rsidR="009C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E0"/>
    <w:rsid w:val="00131C7D"/>
    <w:rsid w:val="002D5E4A"/>
    <w:rsid w:val="00315C90"/>
    <w:rsid w:val="00423950"/>
    <w:rsid w:val="006665C6"/>
    <w:rsid w:val="0071440B"/>
    <w:rsid w:val="007C6058"/>
    <w:rsid w:val="008166E0"/>
    <w:rsid w:val="008D5290"/>
    <w:rsid w:val="0091238F"/>
    <w:rsid w:val="009509B7"/>
    <w:rsid w:val="00A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F0A0"/>
  <w15:chartTrackingRefBased/>
  <w15:docId w15:val="{7480101D-BC2C-4129-A8A7-CC209A2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31C7D"/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131C7D"/>
    <w:rPr>
      <w:rFonts w:ascii="Times New Roman" w:eastAsia="Times New Roman" w:hAnsi="Times New Roman" w:cs="Times New Roman"/>
      <w:sz w:val="26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0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058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PospisilovaJ</dc:creator>
  <cp:keywords/>
  <dc:description/>
  <cp:lastModifiedBy>Neužil Ondřej</cp:lastModifiedBy>
  <cp:revision>10</cp:revision>
  <cp:lastPrinted>2021-11-11T13:08:00Z</cp:lastPrinted>
  <dcterms:created xsi:type="dcterms:W3CDTF">2021-09-30T08:13:00Z</dcterms:created>
  <dcterms:modified xsi:type="dcterms:W3CDTF">2021-11-12T10:22:00Z</dcterms:modified>
</cp:coreProperties>
</file>