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</w:t>
      </w:r>
      <w:r w:rsidR="00F45EB7">
        <w:t>21</w:t>
      </w:r>
    </w:p>
    <w:p w:rsidR="00DC29E4" w:rsidRDefault="00F45EB7" w:rsidP="00377253">
      <w:pPr>
        <w:pStyle w:val="PS-hlavika1"/>
      </w:pPr>
      <w:r>
        <w:t>9</w:t>
      </w:r>
      <w:r w:rsidR="00DC29E4">
        <w:t>. volební období</w:t>
      </w:r>
    </w:p>
    <w:p w:rsidR="00DC29E4" w:rsidRDefault="00E019D3" w:rsidP="000E730C">
      <w:pPr>
        <w:pStyle w:val="PS-slousnesen"/>
      </w:pPr>
      <w:r>
        <w:t>2</w:t>
      </w:r>
      <w:r w:rsidR="00275FB2">
        <w:t>5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6F3501" w:rsidP="00377253">
      <w:pPr>
        <w:pStyle w:val="PS-hlavika1"/>
      </w:pPr>
      <w:r>
        <w:t>Poslanecké sněmovny</w:t>
      </w:r>
    </w:p>
    <w:p w:rsidR="00DC29E4" w:rsidRDefault="00DC29E4" w:rsidP="00377253">
      <w:pPr>
        <w:pStyle w:val="PS-hlavika1"/>
      </w:pPr>
      <w:r>
        <w:t xml:space="preserve">z </w:t>
      </w:r>
      <w:r w:rsidR="00AA4146">
        <w:t>2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0A66D2">
        <w:t>2</w:t>
      </w:r>
      <w:r w:rsidR="00F45EB7">
        <w:t>3</w:t>
      </w:r>
      <w:r>
        <w:t xml:space="preserve">. </w:t>
      </w:r>
      <w:r w:rsidR="000A66D2">
        <w:t>listopadu</w:t>
      </w:r>
      <w:r>
        <w:t xml:space="preserve"> 20</w:t>
      </w:r>
      <w:r w:rsidR="00F45EB7">
        <w:t>21</w:t>
      </w:r>
    </w:p>
    <w:p w:rsidR="00DC29E4" w:rsidRPr="00D76FB3" w:rsidRDefault="00137703" w:rsidP="00D76FB3">
      <w:pPr>
        <w:pStyle w:val="PS-pedmtusnesen"/>
      </w:pPr>
      <w:r>
        <w:t>k</w:t>
      </w:r>
      <w:r w:rsidR="00453987">
        <w:t> </w:t>
      </w:r>
      <w:r>
        <w:t xml:space="preserve">návrhu </w:t>
      </w:r>
      <w:r w:rsidR="00E019D3" w:rsidRPr="00EB6B24">
        <w:t xml:space="preserve">na zřízení </w:t>
      </w:r>
      <w:r w:rsidR="00CF74FB" w:rsidRPr="0088543A">
        <w:rPr>
          <w:rFonts w:eastAsia="Times New Roman"/>
          <w:szCs w:val="20"/>
        </w:rPr>
        <w:t xml:space="preserve">stálé komise Poslanecké sněmovny </w:t>
      </w:r>
      <w:r w:rsidR="00275FB2" w:rsidRPr="0088543A">
        <w:rPr>
          <w:rFonts w:eastAsia="Times New Roman"/>
          <w:szCs w:val="20"/>
        </w:rPr>
        <w:t xml:space="preserve">pro kontrolu činnosti Národního bezpečnostního úřadu a způsobu jejího ustavení nebo </w:t>
      </w:r>
      <w:r w:rsidR="00AB4632" w:rsidRPr="0088543A">
        <w:rPr>
          <w:rFonts w:eastAsia="Times New Roman"/>
          <w:szCs w:val="20"/>
        </w:rPr>
        <w:t>volby</w:t>
      </w:r>
      <w:r w:rsidR="00AB4632" w:rsidRPr="0088543A">
        <w:rPr>
          <w:rFonts w:eastAsia="Times New Roman"/>
          <w:b/>
          <w:sz w:val="20"/>
          <w:szCs w:val="20"/>
        </w:rPr>
        <w:t xml:space="preserve"> </w:t>
      </w:r>
    </w:p>
    <w:p w:rsidR="00537FA6" w:rsidRDefault="00537FA6" w:rsidP="00D67709">
      <w:pPr>
        <w:pStyle w:val="PS-uvodnodstavec"/>
        <w:spacing w:after="480"/>
      </w:pPr>
      <w:r>
        <w:t>Poslanecká sněmovna</w:t>
      </w:r>
    </w:p>
    <w:p w:rsidR="00537FA6" w:rsidRDefault="00537FA6" w:rsidP="00D67709">
      <w:pPr>
        <w:pStyle w:val="PS-slovanseznam"/>
        <w:spacing w:after="480"/>
        <w:ind w:left="567" w:hanging="567"/>
      </w:pPr>
      <w:r>
        <w:rPr>
          <w:rStyle w:val="proloenChar"/>
        </w:rPr>
        <w:t>zřizuje</w:t>
      </w:r>
      <w:r>
        <w:rPr>
          <w:rStyle w:val="proloenChar"/>
          <w:b w:val="0"/>
        </w:rPr>
        <w:t xml:space="preserve"> stálou </w:t>
      </w:r>
      <w:r w:rsidR="00AB4632" w:rsidRPr="00AB4632">
        <w:t>komis</w:t>
      </w:r>
      <w:r w:rsidR="00AB4632">
        <w:t>i</w:t>
      </w:r>
      <w:r w:rsidR="00AB4632" w:rsidRPr="00AB4632">
        <w:t xml:space="preserve"> Poslanecké sněmovny </w:t>
      </w:r>
      <w:r w:rsidR="00275FB2" w:rsidRPr="0088543A">
        <w:rPr>
          <w:rFonts w:eastAsia="Times New Roman"/>
          <w:szCs w:val="20"/>
        </w:rPr>
        <w:t>pro kontrolu činnosti Národního bezpečnostního úřadu</w:t>
      </w:r>
      <w:r w:rsidR="00454E0F">
        <w:rPr>
          <w:rStyle w:val="proloenChar"/>
          <w:b w:val="0"/>
        </w:rPr>
        <w:t xml:space="preserve"> </w:t>
      </w:r>
      <w:r>
        <w:rPr>
          <w:rStyle w:val="proloenChar"/>
          <w:b w:val="0"/>
        </w:rPr>
        <w:t>skládající se z </w:t>
      </w:r>
      <w:r w:rsidR="000E6D6B">
        <w:rPr>
          <w:rStyle w:val="proloenChar"/>
          <w:b w:val="0"/>
        </w:rPr>
        <w:t>9</w:t>
      </w:r>
      <w:r>
        <w:rPr>
          <w:rStyle w:val="proloenChar"/>
          <w:b w:val="0"/>
        </w:rPr>
        <w:t xml:space="preserve"> poslanců;</w:t>
      </w:r>
    </w:p>
    <w:p w:rsidR="00537FA6" w:rsidRPr="0005348D" w:rsidRDefault="00537FA6" w:rsidP="00537FA6">
      <w:pPr>
        <w:pStyle w:val="PS-slovanseznam"/>
        <w:ind w:left="567" w:hanging="567"/>
        <w:rPr>
          <w:b/>
        </w:rPr>
      </w:pPr>
      <w:r>
        <w:rPr>
          <w:rStyle w:val="proloenChar"/>
        </w:rPr>
        <w:t>s</w:t>
      </w:r>
      <w:r w:rsidR="00452FA2">
        <w:rPr>
          <w:rStyle w:val="proloenChar"/>
        </w:rPr>
        <w:t>tanoví</w:t>
      </w:r>
      <w:r w:rsidR="00982DBD">
        <w:rPr>
          <w:rStyle w:val="proloenChar"/>
        </w:rPr>
        <w:t>,</w:t>
      </w:r>
      <w:r w:rsidR="00982DBD">
        <w:rPr>
          <w:rStyle w:val="proloenChar"/>
          <w:b w:val="0"/>
        </w:rPr>
        <w:t xml:space="preserve"> že komise se ustavuje podle zásady poměrného zastoupení</w:t>
      </w:r>
      <w:r>
        <w:t>.</w:t>
      </w:r>
    </w:p>
    <w:p w:rsidR="003C553D" w:rsidRPr="003C553D" w:rsidRDefault="003C553D" w:rsidP="003C553D">
      <w:pPr>
        <w:rPr>
          <w:rStyle w:val="proloenChar"/>
        </w:rPr>
      </w:pPr>
    </w:p>
    <w:p w:rsidR="00404D31" w:rsidRDefault="00404D31" w:rsidP="00404D31"/>
    <w:p w:rsidR="00007B86" w:rsidRDefault="00072A18" w:rsidP="00A66149">
      <w:pPr>
        <w:pStyle w:val="PS-jmeno1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 </w:t>
      </w:r>
      <w:r w:rsidR="00913FEF">
        <w:t xml:space="preserve"> </w:t>
      </w:r>
    </w:p>
    <w:p w:rsidR="00A66149" w:rsidRDefault="00A66149" w:rsidP="00A66149">
      <w:pPr>
        <w:pStyle w:val="PS-pedseda"/>
      </w:pPr>
      <w:r>
        <w:t>předsed</w:t>
      </w:r>
      <w:r w:rsidR="00F45EB7">
        <w:t>kyně</w:t>
      </w:r>
      <w:r>
        <w:t xml:space="preserve"> Poslanecké sněmovny</w:t>
      </w:r>
    </w:p>
    <w:p w:rsidR="00A66149" w:rsidRDefault="00072A18" w:rsidP="00A66149">
      <w:pPr>
        <w:pStyle w:val="PS-jmeno2"/>
      </w:pPr>
      <w:r>
        <w:t xml:space="preserve">Renáta Zajíčková v. r.  </w:t>
      </w:r>
      <w:r w:rsidR="00913FEF">
        <w:t xml:space="preserve"> </w:t>
      </w:r>
    </w:p>
    <w:p w:rsidR="00A66149" w:rsidRDefault="00A66149" w:rsidP="00A66149">
      <w:pPr>
        <w:pStyle w:val="PS-overov"/>
      </w:pPr>
      <w:r>
        <w:t>ověřovatel</w:t>
      </w:r>
      <w:r w:rsidR="00072A18">
        <w:t>ka</w:t>
      </w:r>
      <w:bookmarkStart w:id="0" w:name="_GoBack"/>
      <w:bookmarkEnd w:id="0"/>
      <w:r>
        <w:t xml:space="preserve"> Poslanecké sněmovny</w:t>
      </w:r>
    </w:p>
    <w:sectPr w:rsidR="00A66149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4C420132"/>
    <w:lvl w:ilvl="0" w:tplc="15024F2A">
      <w:start w:val="1"/>
      <w:numFmt w:val="upperRoman"/>
      <w:pStyle w:val="PS-slovanseznam"/>
      <w:lvlText w:val="%1."/>
      <w:lvlJc w:val="left"/>
      <w:pPr>
        <w:ind w:left="2358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3078" w:hanging="360"/>
      </w:pPr>
    </w:lvl>
    <w:lvl w:ilvl="2" w:tplc="0405001B" w:tentative="1">
      <w:start w:val="1"/>
      <w:numFmt w:val="lowerRoman"/>
      <w:lvlText w:val="%3."/>
      <w:lvlJc w:val="right"/>
      <w:pPr>
        <w:ind w:left="3798" w:hanging="180"/>
      </w:pPr>
    </w:lvl>
    <w:lvl w:ilvl="3" w:tplc="0405000F" w:tentative="1">
      <w:start w:val="1"/>
      <w:numFmt w:val="decimal"/>
      <w:lvlText w:val="%4."/>
      <w:lvlJc w:val="left"/>
      <w:pPr>
        <w:ind w:left="4518" w:hanging="360"/>
      </w:pPr>
    </w:lvl>
    <w:lvl w:ilvl="4" w:tplc="04050019" w:tentative="1">
      <w:start w:val="1"/>
      <w:numFmt w:val="lowerLetter"/>
      <w:lvlText w:val="%5."/>
      <w:lvlJc w:val="left"/>
      <w:pPr>
        <w:ind w:left="5238" w:hanging="360"/>
      </w:pPr>
    </w:lvl>
    <w:lvl w:ilvl="5" w:tplc="0405001B" w:tentative="1">
      <w:start w:val="1"/>
      <w:numFmt w:val="lowerRoman"/>
      <w:lvlText w:val="%6."/>
      <w:lvlJc w:val="right"/>
      <w:pPr>
        <w:ind w:left="5958" w:hanging="180"/>
      </w:pPr>
    </w:lvl>
    <w:lvl w:ilvl="6" w:tplc="0405000F" w:tentative="1">
      <w:start w:val="1"/>
      <w:numFmt w:val="decimal"/>
      <w:lvlText w:val="%7."/>
      <w:lvlJc w:val="left"/>
      <w:pPr>
        <w:ind w:left="6678" w:hanging="360"/>
      </w:pPr>
    </w:lvl>
    <w:lvl w:ilvl="7" w:tplc="04050019" w:tentative="1">
      <w:start w:val="1"/>
      <w:numFmt w:val="lowerLetter"/>
      <w:lvlText w:val="%8."/>
      <w:lvlJc w:val="left"/>
      <w:pPr>
        <w:ind w:left="7398" w:hanging="360"/>
      </w:pPr>
    </w:lvl>
    <w:lvl w:ilvl="8" w:tplc="0405001B" w:tentative="1">
      <w:start w:val="1"/>
      <w:numFmt w:val="lowerRoman"/>
      <w:lvlText w:val="%9."/>
      <w:lvlJc w:val="right"/>
      <w:pPr>
        <w:ind w:left="811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03"/>
    <w:rsid w:val="00007B86"/>
    <w:rsid w:val="000476E4"/>
    <w:rsid w:val="00072A18"/>
    <w:rsid w:val="00086E3D"/>
    <w:rsid w:val="000A66D2"/>
    <w:rsid w:val="000C5278"/>
    <w:rsid w:val="000C61A6"/>
    <w:rsid w:val="000E3E2C"/>
    <w:rsid w:val="000E6D6B"/>
    <w:rsid w:val="000E730C"/>
    <w:rsid w:val="00103C04"/>
    <w:rsid w:val="00106842"/>
    <w:rsid w:val="00121C48"/>
    <w:rsid w:val="00137703"/>
    <w:rsid w:val="001869AD"/>
    <w:rsid w:val="001B45F3"/>
    <w:rsid w:val="002146DB"/>
    <w:rsid w:val="00230024"/>
    <w:rsid w:val="00253746"/>
    <w:rsid w:val="00254049"/>
    <w:rsid w:val="00272E1B"/>
    <w:rsid w:val="00275FB2"/>
    <w:rsid w:val="002A2F32"/>
    <w:rsid w:val="002B0FB6"/>
    <w:rsid w:val="002B2DA8"/>
    <w:rsid w:val="002B3FB9"/>
    <w:rsid w:val="002B60B3"/>
    <w:rsid w:val="002C629E"/>
    <w:rsid w:val="002C6BED"/>
    <w:rsid w:val="00356011"/>
    <w:rsid w:val="00377253"/>
    <w:rsid w:val="003A4422"/>
    <w:rsid w:val="003C553D"/>
    <w:rsid w:val="003D2033"/>
    <w:rsid w:val="003F124A"/>
    <w:rsid w:val="00404D31"/>
    <w:rsid w:val="0042610C"/>
    <w:rsid w:val="00452FA2"/>
    <w:rsid w:val="00453987"/>
    <w:rsid w:val="00454E0F"/>
    <w:rsid w:val="00482116"/>
    <w:rsid w:val="004D4A71"/>
    <w:rsid w:val="005050CB"/>
    <w:rsid w:val="005065F5"/>
    <w:rsid w:val="005227BF"/>
    <w:rsid w:val="00535D07"/>
    <w:rsid w:val="00537FA6"/>
    <w:rsid w:val="00547E30"/>
    <w:rsid w:val="00566A4C"/>
    <w:rsid w:val="005B24A1"/>
    <w:rsid w:val="005C30D7"/>
    <w:rsid w:val="005D54D3"/>
    <w:rsid w:val="005E094C"/>
    <w:rsid w:val="005F5940"/>
    <w:rsid w:val="005F6CAE"/>
    <w:rsid w:val="00620764"/>
    <w:rsid w:val="00632606"/>
    <w:rsid w:val="0064111B"/>
    <w:rsid w:val="006849EA"/>
    <w:rsid w:val="006E3ADC"/>
    <w:rsid w:val="006F2A8D"/>
    <w:rsid w:val="006F3501"/>
    <w:rsid w:val="007B5964"/>
    <w:rsid w:val="007C62DA"/>
    <w:rsid w:val="007D5EE1"/>
    <w:rsid w:val="007E1D0B"/>
    <w:rsid w:val="007F61CB"/>
    <w:rsid w:val="00812496"/>
    <w:rsid w:val="00830BFE"/>
    <w:rsid w:val="00891E1A"/>
    <w:rsid w:val="00893C29"/>
    <w:rsid w:val="008B3563"/>
    <w:rsid w:val="008C35CF"/>
    <w:rsid w:val="008F4336"/>
    <w:rsid w:val="00903269"/>
    <w:rsid w:val="00913FEF"/>
    <w:rsid w:val="00920D8B"/>
    <w:rsid w:val="00943F92"/>
    <w:rsid w:val="00982DBD"/>
    <w:rsid w:val="009C30E9"/>
    <w:rsid w:val="009D1537"/>
    <w:rsid w:val="00A01AC8"/>
    <w:rsid w:val="00A05A68"/>
    <w:rsid w:val="00A46CDA"/>
    <w:rsid w:val="00A54F86"/>
    <w:rsid w:val="00A66149"/>
    <w:rsid w:val="00AA0D27"/>
    <w:rsid w:val="00AA4146"/>
    <w:rsid w:val="00AB4632"/>
    <w:rsid w:val="00B13892"/>
    <w:rsid w:val="00B17BF9"/>
    <w:rsid w:val="00B53E8D"/>
    <w:rsid w:val="00B715B6"/>
    <w:rsid w:val="00B94F22"/>
    <w:rsid w:val="00BC09E3"/>
    <w:rsid w:val="00BE3E52"/>
    <w:rsid w:val="00C56014"/>
    <w:rsid w:val="00C75121"/>
    <w:rsid w:val="00CF74FB"/>
    <w:rsid w:val="00CF7692"/>
    <w:rsid w:val="00D52532"/>
    <w:rsid w:val="00D67709"/>
    <w:rsid w:val="00D76FB3"/>
    <w:rsid w:val="00D81772"/>
    <w:rsid w:val="00D86D26"/>
    <w:rsid w:val="00D97F3F"/>
    <w:rsid w:val="00DA6DDE"/>
    <w:rsid w:val="00DC29E4"/>
    <w:rsid w:val="00E019D3"/>
    <w:rsid w:val="00E41FED"/>
    <w:rsid w:val="00E8565F"/>
    <w:rsid w:val="00E87E46"/>
    <w:rsid w:val="00E9039F"/>
    <w:rsid w:val="00E97A8C"/>
    <w:rsid w:val="00EA45AA"/>
    <w:rsid w:val="00ED15A8"/>
    <w:rsid w:val="00EF3B15"/>
    <w:rsid w:val="00EF679B"/>
    <w:rsid w:val="00F45EB7"/>
    <w:rsid w:val="00F65064"/>
    <w:rsid w:val="00F8253F"/>
    <w:rsid w:val="00F86846"/>
    <w:rsid w:val="00FC2E89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F21A"/>
  <w15:chartTrackingRefBased/>
  <w15:docId w15:val="{76839DED-11A7-4A32-9856-624BD544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3C553D"/>
    <w:pPr>
      <w:pBdr>
        <w:bottom w:val="single" w:sz="4" w:space="12" w:color="auto"/>
      </w:pBdr>
      <w:spacing w:before="600" w:after="400" w:line="240" w:lineRule="auto"/>
      <w:jc w:val="both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3C553D"/>
    <w:pPr>
      <w:spacing w:before="1000" w:after="360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2B3FB9"/>
    <w:pPr>
      <w:numPr>
        <w:numId w:val="6"/>
      </w:numPr>
      <w:tabs>
        <w:tab w:val="left" w:pos="0"/>
      </w:tabs>
      <w:spacing w:after="400"/>
      <w:ind w:left="1996" w:firstLine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2B3FB9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6F3501"/>
    <w:pPr>
      <w:tabs>
        <w:tab w:val="center" w:pos="1701"/>
        <w:tab w:val="center" w:pos="4536"/>
        <w:tab w:val="center" w:pos="7371"/>
      </w:tabs>
      <w:spacing w:after="0" w:line="240" w:lineRule="auto"/>
    </w:pPr>
    <w:rPr>
      <w:b/>
    </w:rPr>
  </w:style>
  <w:style w:type="character" w:customStyle="1" w:styleId="proloenChar">
    <w:name w:val="proložení Char"/>
    <w:basedOn w:val="Standardnpsmoodstavce"/>
    <w:link w:val="proloen"/>
    <w:rsid w:val="006F3501"/>
    <w:rPr>
      <w:rFonts w:ascii="Times New Roman" w:hAnsi="Times New Roman"/>
      <w:b/>
      <w:sz w:val="24"/>
      <w:szCs w:val="22"/>
      <w:lang w:eastAsia="en-US"/>
    </w:rPr>
  </w:style>
  <w:style w:type="paragraph" w:customStyle="1" w:styleId="PS-podpisnasted">
    <w:name w:val="PS-podpis na střed"/>
    <w:basedOn w:val="Normln"/>
    <w:link w:val="PS-podpisnastedChar"/>
    <w:qFormat/>
    <w:rsid w:val="00404D31"/>
    <w:pPr>
      <w:spacing w:before="800"/>
      <w:jc w:val="center"/>
    </w:pPr>
  </w:style>
  <w:style w:type="paragraph" w:customStyle="1" w:styleId="StylPS-podpisnastedPed50b">
    <w:name w:val="Styl PS-podpis na střed + Před:  50 b."/>
    <w:basedOn w:val="PS-podpisnasted"/>
    <w:link w:val="StylPS-podpisnastedPed50bChar"/>
    <w:rsid w:val="00007B86"/>
    <w:pPr>
      <w:keepNext/>
      <w:spacing w:before="1000"/>
    </w:pPr>
    <w:rPr>
      <w:rFonts w:eastAsia="Times New Roman"/>
      <w:szCs w:val="20"/>
    </w:rPr>
  </w:style>
  <w:style w:type="character" w:customStyle="1" w:styleId="PS-podpisnastedChar">
    <w:name w:val="PS-podpis na střed Char"/>
    <w:basedOn w:val="Standardnpsmoodstavce"/>
    <w:link w:val="PS-podpisnasted"/>
    <w:rsid w:val="00404D31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D31"/>
    <w:rPr>
      <w:rFonts w:ascii="Segoe UI" w:hAnsi="Segoe UI" w:cs="Segoe UI"/>
      <w:sz w:val="18"/>
      <w:szCs w:val="18"/>
      <w:lang w:eastAsia="en-US"/>
    </w:rPr>
  </w:style>
  <w:style w:type="paragraph" w:customStyle="1" w:styleId="PS-jmeno1">
    <w:name w:val="PS-jmeno1"/>
    <w:basedOn w:val="Normln"/>
    <w:next w:val="PS-pedseda"/>
    <w:link w:val="PS-jmeno1Char"/>
    <w:qFormat/>
    <w:rsid w:val="00A66149"/>
    <w:pPr>
      <w:keepNext/>
      <w:spacing w:before="1000" w:after="0"/>
      <w:jc w:val="center"/>
    </w:pPr>
  </w:style>
  <w:style w:type="paragraph" w:customStyle="1" w:styleId="PS-pedseda">
    <w:name w:val="PS-předseda"/>
    <w:basedOn w:val="Normln"/>
    <w:next w:val="PS-jmeno2"/>
    <w:link w:val="PS-pedsedaChar"/>
    <w:qFormat/>
    <w:rsid w:val="00A66149"/>
    <w:pPr>
      <w:keepNext/>
      <w:spacing w:after="0"/>
      <w:jc w:val="center"/>
    </w:pPr>
  </w:style>
  <w:style w:type="character" w:customStyle="1" w:styleId="PS-jmeno1Char">
    <w:name w:val="PS-jmeno1 Char"/>
    <w:basedOn w:val="Standardnpsmoodstavce"/>
    <w:link w:val="PS-jmeno1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jmeno2">
    <w:name w:val="PS-jmeno2"/>
    <w:basedOn w:val="PS-pedseda"/>
    <w:next w:val="PS-overov"/>
    <w:link w:val="PS-jmeno2Char"/>
    <w:qFormat/>
    <w:rsid w:val="00A66149"/>
    <w:pPr>
      <w:spacing w:before="1000"/>
    </w:pPr>
  </w:style>
  <w:style w:type="character" w:customStyle="1" w:styleId="PS-pedsedaChar">
    <w:name w:val="PS-předseda Char"/>
    <w:basedOn w:val="Standardnpsmoodstavce"/>
    <w:link w:val="PS-pedseda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atel">
    <w:name w:val="PS-overovatel"/>
    <w:basedOn w:val="StylPS-podpisnastedPed50b"/>
    <w:link w:val="PS-overovatelChar"/>
    <w:qFormat/>
    <w:rsid w:val="00A66149"/>
    <w:pPr>
      <w:spacing w:before="0" w:after="0"/>
    </w:pPr>
  </w:style>
  <w:style w:type="character" w:customStyle="1" w:styleId="PS-jmeno2Char">
    <w:name w:val="PS-jmeno2 Char"/>
    <w:basedOn w:val="PS-pedsedaChar"/>
    <w:link w:val="PS-jmeno2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">
    <w:name w:val="PS-overov"/>
    <w:basedOn w:val="PS-jmeno2"/>
    <w:link w:val="PS-overovChar"/>
    <w:qFormat/>
    <w:rsid w:val="00A66149"/>
    <w:pPr>
      <w:spacing w:before="0"/>
    </w:pPr>
  </w:style>
  <w:style w:type="character" w:customStyle="1" w:styleId="StylPS-podpisnastedPed50bChar">
    <w:name w:val="Styl PS-podpis na střed + Před:  50 b. Char"/>
    <w:basedOn w:val="PS-podpisnastedChar"/>
    <w:link w:val="StylPS-podpisnastedPed50b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atelChar">
    <w:name w:val="PS-overovatel Char"/>
    <w:basedOn w:val="StylPS-podpisnastedPed50bChar"/>
    <w:link w:val="PS-overovatel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Char">
    <w:name w:val="PS-overov Char"/>
    <w:basedOn w:val="PS-jmeno2Char"/>
    <w:link w:val="PS-overov"/>
    <w:rsid w:val="00A6614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Bezchlebova Lenka</dc:creator>
  <cp:keywords/>
  <dc:description/>
  <cp:lastModifiedBy>Martina Spurna</cp:lastModifiedBy>
  <cp:revision>5</cp:revision>
  <cp:lastPrinted>2021-11-26T07:57:00Z</cp:lastPrinted>
  <dcterms:created xsi:type="dcterms:W3CDTF">2021-11-23T16:46:00Z</dcterms:created>
  <dcterms:modified xsi:type="dcterms:W3CDTF">2021-11-26T07:57:00Z</dcterms:modified>
</cp:coreProperties>
</file>