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CF" w:rsidRPr="00C961D0" w:rsidRDefault="00C961D0">
      <w:pPr>
        <w:pStyle w:val="Zhlav"/>
        <w:rPr>
          <w:color w:val="FF0000"/>
          <w:sz w:val="28"/>
          <w:szCs w:val="28"/>
        </w:rPr>
      </w:pPr>
      <w:r>
        <w:tab/>
      </w:r>
      <w:r>
        <w:tab/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307CF">
        <w:tc>
          <w:tcPr>
            <w:tcW w:w="9212" w:type="dxa"/>
            <w:shd w:val="clear" w:color="auto" w:fill="auto"/>
          </w:tcPr>
          <w:p w:rsidR="002307CF" w:rsidRDefault="00C961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Parlament České republiky</w:t>
            </w:r>
          </w:p>
          <w:p w:rsidR="002307CF" w:rsidRDefault="00C961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POSLANECKÁ SNĚMOVNA</w:t>
            </w:r>
          </w:p>
          <w:p w:rsidR="002307CF" w:rsidRDefault="00C961D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20</w:t>
            </w:r>
            <w:r w:rsidR="00665C97">
              <w:rPr>
                <w:rFonts w:ascii="Times New Roman" w:hAnsi="Times New Roman" w:cs="Times New Roman"/>
                <w:b/>
                <w:i/>
                <w:sz w:val="36"/>
              </w:rPr>
              <w:t>22</w:t>
            </w:r>
          </w:p>
          <w:p w:rsidR="002307CF" w:rsidRDefault="00665C97" w:rsidP="00665C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r w:rsidR="00C961D0">
              <w:rPr>
                <w:rFonts w:ascii="Times New Roman" w:hAnsi="Times New Roman" w:cs="Times New Roman"/>
                <w:b/>
                <w:i/>
                <w:sz w:val="24"/>
              </w:rPr>
              <w:t>. volební období</w:t>
            </w: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2307C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C961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="00DE0F10">
              <w:rPr>
                <w:rFonts w:ascii="Times New Roman" w:hAnsi="Times New Roman" w:cs="Times New Roman"/>
                <w:b/>
                <w:i/>
                <w:sz w:val="24"/>
              </w:rPr>
              <w:t xml:space="preserve">    </w:t>
            </w: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2307CF">
            <w:pPr>
              <w:pStyle w:val="Nadpis3"/>
              <w:snapToGrid w:val="0"/>
              <w:jc w:val="center"/>
              <w:rPr>
                <w:sz w:val="24"/>
              </w:rPr>
            </w:pP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C961D0">
            <w:pPr>
              <w:pStyle w:val="Nadpis4"/>
            </w:pPr>
            <w:r>
              <w:t xml:space="preserve">USNESENÍ  </w:t>
            </w: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C961D0">
            <w:pPr>
              <w:pStyle w:val="Zkladntext4"/>
              <w:spacing w:after="0"/>
              <w:ind w:left="284"/>
              <w:jc w:val="center"/>
            </w:pPr>
            <w:r>
              <w:rPr>
                <w:b/>
                <w:i/>
                <w:sz w:val="24"/>
              </w:rPr>
              <w:t xml:space="preserve">podvýboru rozpočtového výboru </w:t>
            </w:r>
            <w:r>
              <w:rPr>
                <w:b/>
                <w:i/>
                <w:spacing w:val="-3"/>
                <w:sz w:val="24"/>
              </w:rPr>
              <w:t xml:space="preserve">pro bankovnictví, pojišťovnictví </w:t>
            </w:r>
          </w:p>
          <w:p w:rsidR="002307CF" w:rsidRDefault="00C961D0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>a finanční trhy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C961D0" w:rsidP="00C961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z 1. schůze</w:t>
            </w:r>
          </w:p>
        </w:tc>
      </w:tr>
      <w:tr w:rsidR="002307CF">
        <w:tc>
          <w:tcPr>
            <w:tcW w:w="9212" w:type="dxa"/>
            <w:shd w:val="clear" w:color="auto" w:fill="auto"/>
          </w:tcPr>
          <w:p w:rsidR="002307CF" w:rsidRDefault="00C961D0" w:rsidP="00DE0F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ze dne </w:t>
            </w:r>
            <w:r w:rsidR="00DE0F10">
              <w:rPr>
                <w:rFonts w:ascii="Times New Roman" w:hAnsi="Times New Roman" w:cs="Times New Roman"/>
                <w:b/>
                <w:i/>
                <w:sz w:val="24"/>
              </w:rPr>
              <w:t>22. února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20</w:t>
            </w:r>
            <w:r w:rsidR="00665C97"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</w:t>
            </w:r>
          </w:p>
        </w:tc>
      </w:tr>
      <w:tr w:rsidR="002307CF">
        <w:trPr>
          <w:trHeight w:val="1686"/>
        </w:trPr>
        <w:tc>
          <w:tcPr>
            <w:tcW w:w="9212" w:type="dxa"/>
            <w:shd w:val="clear" w:color="auto" w:fill="auto"/>
          </w:tcPr>
          <w:p w:rsidR="002307CF" w:rsidRDefault="002307CF">
            <w:pPr>
              <w:pStyle w:val="Odsazentlatextu"/>
              <w:snapToGrid w:val="0"/>
              <w:jc w:val="center"/>
              <w:rPr>
                <w:i/>
              </w:rPr>
            </w:pPr>
          </w:p>
          <w:p w:rsidR="002307CF" w:rsidRDefault="002307CF">
            <w:pPr>
              <w:pStyle w:val="Odsazentlatextu"/>
              <w:jc w:val="center"/>
              <w:rPr>
                <w:i/>
              </w:rPr>
            </w:pPr>
          </w:p>
          <w:p w:rsidR="002307CF" w:rsidRDefault="00C961D0">
            <w:pPr>
              <w:pStyle w:val="Odsazentlatextu"/>
              <w:jc w:val="center"/>
            </w:pPr>
            <w:r>
              <w:rPr>
                <w:i/>
              </w:rPr>
              <w:t>k </w:t>
            </w:r>
            <w:r>
              <w:rPr>
                <w:i/>
                <w:spacing w:val="-3"/>
              </w:rPr>
              <w:t>volbě místopředsedy podvýboru</w:t>
            </w:r>
          </w:p>
        </w:tc>
      </w:tr>
    </w:tbl>
    <w:p w:rsidR="002307CF" w:rsidRDefault="002307CF">
      <w:pPr>
        <w:tabs>
          <w:tab w:val="center" w:pos="4512"/>
        </w:tabs>
        <w:jc w:val="both"/>
      </w:pPr>
    </w:p>
    <w:p w:rsidR="002307CF" w:rsidRDefault="00C961D0">
      <w:pPr>
        <w:tabs>
          <w:tab w:val="left" w:pos="-720"/>
        </w:tabs>
        <w:jc w:val="both"/>
      </w:pPr>
      <w:r>
        <w:tab/>
      </w:r>
      <w:r>
        <w:rPr>
          <w:rFonts w:ascii="Times New Roman" w:hAnsi="Times New Roman" w:cs="Times New Roman"/>
          <w:sz w:val="24"/>
        </w:rPr>
        <w:t xml:space="preserve">Podvýbor rozpočtového výboru </w:t>
      </w:r>
      <w:r>
        <w:rPr>
          <w:rFonts w:ascii="Times New Roman" w:hAnsi="Times New Roman" w:cs="Times New Roman"/>
          <w:spacing w:val="-3"/>
          <w:sz w:val="24"/>
        </w:rPr>
        <w:t>pro bankovnictví, pojišťovnictví a finanční trhy po úvodním slově</w:t>
      </w:r>
      <w:r w:rsidR="00665C97">
        <w:rPr>
          <w:rFonts w:ascii="Times New Roman" w:hAnsi="Times New Roman" w:cs="Times New Roman"/>
          <w:spacing w:val="-3"/>
          <w:sz w:val="24"/>
        </w:rPr>
        <w:t xml:space="preserve"> předsedy podvýboru</w:t>
      </w:r>
      <w:r>
        <w:rPr>
          <w:rFonts w:ascii="Times New Roman" w:hAnsi="Times New Roman" w:cs="Times New Roman"/>
          <w:spacing w:val="-3"/>
          <w:sz w:val="24"/>
        </w:rPr>
        <w:t xml:space="preserve"> posl. </w:t>
      </w:r>
      <w:r w:rsidR="00665C97">
        <w:rPr>
          <w:rFonts w:ascii="Times New Roman" w:hAnsi="Times New Roman" w:cs="Times New Roman"/>
          <w:spacing w:val="-3"/>
          <w:sz w:val="24"/>
        </w:rPr>
        <w:t>M</w:t>
      </w:r>
      <w:r>
        <w:rPr>
          <w:rFonts w:ascii="Times New Roman" w:hAnsi="Times New Roman" w:cs="Times New Roman"/>
          <w:spacing w:val="-3"/>
          <w:sz w:val="24"/>
        </w:rPr>
        <w:t xml:space="preserve">. </w:t>
      </w:r>
      <w:proofErr w:type="spellStart"/>
      <w:r w:rsidR="00665C97">
        <w:rPr>
          <w:rFonts w:ascii="Times New Roman" w:hAnsi="Times New Roman" w:cs="Times New Roman"/>
          <w:spacing w:val="-3"/>
          <w:sz w:val="24"/>
        </w:rPr>
        <w:t>Kohajdy</w:t>
      </w:r>
      <w:proofErr w:type="spellEnd"/>
      <w:r>
        <w:rPr>
          <w:rFonts w:ascii="Times New Roman" w:hAnsi="Times New Roman" w:cs="Times New Roman"/>
          <w:spacing w:val="-3"/>
          <w:sz w:val="24"/>
        </w:rPr>
        <w:t xml:space="preserve"> a po rozpravě</w:t>
      </w:r>
    </w:p>
    <w:p w:rsidR="002307CF" w:rsidRDefault="002307CF">
      <w:pPr>
        <w:pStyle w:val="Tlotextu"/>
      </w:pPr>
    </w:p>
    <w:p w:rsidR="002307CF" w:rsidRDefault="002307CF">
      <w:pPr>
        <w:pStyle w:val="Tlotextu"/>
      </w:pPr>
    </w:p>
    <w:p w:rsidR="002307CF" w:rsidRDefault="00C961D0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v o l í     </w:t>
      </w:r>
      <w:r w:rsidR="004F2274">
        <w:rPr>
          <w:rFonts w:ascii="Times New Roman" w:hAnsi="Times New Roman" w:cs="Times New Roman"/>
          <w:spacing w:val="-3"/>
          <w:sz w:val="24"/>
        </w:rPr>
        <w:t xml:space="preserve"> místopředsedou podvýboru posl. Patrika </w:t>
      </w:r>
      <w:proofErr w:type="spellStart"/>
      <w:r w:rsidR="004F2274">
        <w:rPr>
          <w:rFonts w:ascii="Times New Roman" w:hAnsi="Times New Roman" w:cs="Times New Roman"/>
          <w:spacing w:val="-3"/>
          <w:sz w:val="24"/>
        </w:rPr>
        <w:t>Nachera</w:t>
      </w:r>
      <w:proofErr w:type="spellEnd"/>
      <w:r>
        <w:rPr>
          <w:rFonts w:ascii="Times New Roman" w:hAnsi="Times New Roman" w:cs="Times New Roman"/>
          <w:spacing w:val="-3"/>
          <w:sz w:val="24"/>
        </w:rPr>
        <w:t>;</w:t>
      </w:r>
    </w:p>
    <w:p w:rsidR="002307CF" w:rsidRDefault="002307CF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C961D0" w:rsidRDefault="00C961D0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307CF" w:rsidRDefault="00C961D0">
      <w:pPr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>z m o c ň u j e     p</w:t>
      </w:r>
      <w:r w:rsidR="00665C97">
        <w:rPr>
          <w:rFonts w:ascii="Times New Roman" w:hAnsi="Times New Roman" w:cs="Times New Roman"/>
          <w:spacing w:val="-3"/>
          <w:sz w:val="24"/>
        </w:rPr>
        <w:t>ředsedu podvýboru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 w:rsidR="00665C97">
        <w:rPr>
          <w:rFonts w:ascii="Times New Roman" w:hAnsi="Times New Roman" w:cs="Times New Roman"/>
          <w:spacing w:val="-3"/>
          <w:sz w:val="24"/>
        </w:rPr>
        <w:t>M</w:t>
      </w:r>
      <w:r>
        <w:rPr>
          <w:rFonts w:ascii="Times New Roman" w:hAnsi="Times New Roman" w:cs="Times New Roman"/>
          <w:spacing w:val="-3"/>
          <w:sz w:val="24"/>
        </w:rPr>
        <w:t xml:space="preserve">. </w:t>
      </w:r>
      <w:proofErr w:type="spellStart"/>
      <w:r w:rsidR="00665C97">
        <w:rPr>
          <w:rFonts w:ascii="Times New Roman" w:hAnsi="Times New Roman" w:cs="Times New Roman"/>
          <w:spacing w:val="-3"/>
          <w:sz w:val="24"/>
        </w:rPr>
        <w:t>Kohajdu</w:t>
      </w:r>
      <w:proofErr w:type="spellEnd"/>
      <w:r>
        <w:rPr>
          <w:rFonts w:ascii="Times New Roman" w:hAnsi="Times New Roman" w:cs="Times New Roman"/>
          <w:spacing w:val="-3"/>
          <w:sz w:val="24"/>
        </w:rPr>
        <w:t>, aby s tímto usnesením seznámil rozpočtový výbor;</w:t>
      </w:r>
    </w:p>
    <w:p w:rsidR="002307CF" w:rsidRDefault="002307CF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C961D0" w:rsidRDefault="00C961D0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307CF" w:rsidRDefault="00C961D0">
      <w:pPr>
        <w:pStyle w:val="Normlnweb"/>
        <w:numPr>
          <w:ilvl w:val="0"/>
          <w:numId w:val="3"/>
        </w:numPr>
        <w:tabs>
          <w:tab w:val="left" w:pos="-720"/>
        </w:tabs>
        <w:rPr>
          <w:spacing w:val="-3"/>
          <w:lang w:val="cs-CZ"/>
        </w:rPr>
      </w:pPr>
      <w:proofErr w:type="gramStart"/>
      <w:r>
        <w:rPr>
          <w:spacing w:val="-3"/>
          <w:lang w:val="cs-CZ"/>
        </w:rPr>
        <w:t>s o u h l a s í   s uveřejněním</w:t>
      </w:r>
      <w:proofErr w:type="gramEnd"/>
      <w:r>
        <w:rPr>
          <w:spacing w:val="-3"/>
          <w:lang w:val="cs-CZ"/>
        </w:rPr>
        <w:t xml:space="preserve"> usnesení na internetových stránkách Poslanecké sněmovny.</w:t>
      </w:r>
    </w:p>
    <w:p w:rsidR="002307CF" w:rsidRDefault="002307CF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307CF" w:rsidRDefault="002307CF">
      <w:pPr>
        <w:tabs>
          <w:tab w:val="left" w:pos="-720"/>
          <w:tab w:val="left" w:pos="709"/>
        </w:tabs>
        <w:ind w:left="705" w:hanging="705"/>
        <w:jc w:val="both"/>
        <w:rPr>
          <w:rFonts w:ascii="Times New Roman" w:hAnsi="Times New Roman" w:cs="Times New Roman"/>
          <w:spacing w:val="-3"/>
          <w:sz w:val="24"/>
        </w:rPr>
      </w:pPr>
    </w:p>
    <w:p w:rsidR="002307CF" w:rsidRDefault="002307CF">
      <w:pPr>
        <w:tabs>
          <w:tab w:val="left" w:pos="-720"/>
        </w:tabs>
      </w:pPr>
    </w:p>
    <w:p w:rsidR="002307CF" w:rsidRDefault="002307CF">
      <w:pPr>
        <w:tabs>
          <w:tab w:val="left" w:pos="-720"/>
        </w:tabs>
      </w:pPr>
    </w:p>
    <w:p w:rsidR="002307CF" w:rsidRDefault="002307CF">
      <w:pPr>
        <w:tabs>
          <w:tab w:val="left" w:pos="-720"/>
        </w:tabs>
      </w:pPr>
    </w:p>
    <w:p w:rsidR="002307CF" w:rsidRDefault="002307CF">
      <w:pPr>
        <w:tabs>
          <w:tab w:val="left" w:pos="-720"/>
        </w:tabs>
        <w:rPr>
          <w:rFonts w:ascii="Times New Roman" w:hAnsi="Times New Roman" w:cs="Times New Roman"/>
          <w:sz w:val="24"/>
        </w:rPr>
      </w:pPr>
    </w:p>
    <w:p w:rsidR="002307CF" w:rsidRDefault="002307CF"/>
    <w:p w:rsidR="002307CF" w:rsidRDefault="002307CF">
      <w:pPr>
        <w:tabs>
          <w:tab w:val="left" w:pos="0"/>
        </w:tabs>
        <w:jc w:val="both"/>
        <w:rPr>
          <w:rFonts w:ascii="Times New Roman" w:hAnsi="Times New Roman" w:cs="Times New Roman"/>
          <w:spacing w:val="-3"/>
          <w:sz w:val="24"/>
        </w:rPr>
      </w:pPr>
    </w:p>
    <w:p w:rsidR="002307CF" w:rsidRDefault="00C961D0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  <w:t xml:space="preserve"> </w:t>
      </w:r>
      <w:r w:rsidR="004F2274">
        <w:rPr>
          <w:rFonts w:ascii="Times New Roman" w:hAnsi="Times New Roman" w:cs="Times New Roman"/>
          <w:spacing w:val="-3"/>
          <w:sz w:val="24"/>
        </w:rPr>
        <w:t>Libor  TUREK</w:t>
      </w:r>
      <w:r w:rsidR="00665C97">
        <w:rPr>
          <w:rFonts w:ascii="Times New Roman" w:hAnsi="Times New Roman" w:cs="Times New Roman"/>
          <w:spacing w:val="-3"/>
          <w:sz w:val="24"/>
        </w:rPr>
        <w:t xml:space="preserve">  v.r.</w:t>
      </w:r>
      <w:bookmarkStart w:id="0" w:name="_GoBack"/>
      <w:bookmarkEnd w:id="0"/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  <w:t>Michael  KOHAJDA</w:t>
      </w:r>
      <w:r w:rsidR="00E045CD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t>v.r.</w:t>
      </w:r>
    </w:p>
    <w:p w:rsidR="002307CF" w:rsidRPr="00C961D0" w:rsidRDefault="00C961D0" w:rsidP="00C961D0">
      <w:pPr>
        <w:tabs>
          <w:tab w:val="left" w:pos="0"/>
        </w:tabs>
        <w:ind w:left="720" w:hanging="720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     ověřovatel</w:t>
      </w:r>
      <w:r w:rsidR="00665C97">
        <w:rPr>
          <w:rFonts w:ascii="Times New Roman" w:hAnsi="Times New Roman" w:cs="Times New Roman"/>
          <w:spacing w:val="-3"/>
          <w:sz w:val="24"/>
        </w:rPr>
        <w:tab/>
        <w:t xml:space="preserve"> </w:t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 w:rsidR="00665C97">
        <w:rPr>
          <w:rFonts w:ascii="Times New Roman" w:hAnsi="Times New Roman" w:cs="Times New Roman"/>
          <w:spacing w:val="-3"/>
          <w:sz w:val="24"/>
        </w:rPr>
        <w:tab/>
      </w:r>
      <w:r>
        <w:rPr>
          <w:rFonts w:ascii="Times New Roman" w:hAnsi="Times New Roman" w:cs="Times New Roman"/>
          <w:spacing w:val="-3"/>
          <w:sz w:val="24"/>
        </w:rPr>
        <w:tab/>
        <w:t>p</w:t>
      </w:r>
      <w:r w:rsidR="00665C97">
        <w:rPr>
          <w:rFonts w:ascii="Times New Roman" w:hAnsi="Times New Roman" w:cs="Times New Roman"/>
          <w:spacing w:val="-3"/>
          <w:sz w:val="24"/>
        </w:rPr>
        <w:t>ředseda podvýboru</w:t>
      </w:r>
    </w:p>
    <w:sectPr w:rsidR="002307CF" w:rsidRPr="00C961D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C2"/>
    <w:multiLevelType w:val="multilevel"/>
    <w:tmpl w:val="0D5492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pacing w:val="-3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F5F59"/>
    <w:multiLevelType w:val="multilevel"/>
    <w:tmpl w:val="30DE206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E6EAD"/>
    <w:multiLevelType w:val="multilevel"/>
    <w:tmpl w:val="60121CFE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 w15:restartNumberingAfterBreak="0">
    <w:nsid w:val="40832B20"/>
    <w:multiLevelType w:val="multilevel"/>
    <w:tmpl w:val="2A707FA2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CF"/>
    <w:rsid w:val="002307CF"/>
    <w:rsid w:val="004F2274"/>
    <w:rsid w:val="00665C97"/>
    <w:rsid w:val="00A90CC6"/>
    <w:rsid w:val="00C961D0"/>
    <w:rsid w:val="00DE0F10"/>
    <w:rsid w:val="00E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36C8"/>
  <w15:docId w15:val="{D7CE7C76-27DD-412B-B302-3ED3803E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G Omega;Arial" w:eastAsia="Times New Roman" w:hAnsi="CG Omega;Arial" w:cs="CG Omega;Arial"/>
      <w:sz w:val="16"/>
      <w:szCs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  <w:lang w:eastAsia="cs-CZ"/>
    </w:rPr>
  </w:style>
  <w:style w:type="paragraph" w:styleId="Nadpis2">
    <w:name w:val="heading 2"/>
    <w:basedOn w:val="Normln"/>
    <w:next w:val="Normln"/>
    <w:pPr>
      <w:keepNext/>
      <w:jc w:val="center"/>
      <w:outlineLvl w:val="1"/>
    </w:pPr>
    <w:rPr>
      <w:rFonts w:ascii="Times New Roman" w:hAnsi="Times New Roman" w:cs="Times New Roman"/>
      <w:b/>
      <w:sz w:val="24"/>
      <w:lang w:eastAsia="cs-CZ"/>
    </w:rPr>
  </w:style>
  <w:style w:type="paragraph" w:styleId="Nadpis3">
    <w:name w:val="heading 3"/>
    <w:basedOn w:val="Normln"/>
    <w:next w:val="Normln"/>
    <w:pPr>
      <w:keepNext/>
      <w:outlineLvl w:val="2"/>
    </w:pPr>
    <w:rPr>
      <w:rFonts w:ascii="Times New Roman" w:hAnsi="Times New Roman" w:cs="Times New Roman"/>
      <w:b/>
      <w:i/>
      <w:caps/>
      <w:sz w:val="28"/>
      <w:u w:val="single"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rFonts w:ascii="Times New Roman" w:hAnsi="Times New Roman" w:cs="Times New Roman"/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  <w:spacing w:val="-3"/>
      <w:sz w:val="24"/>
    </w:rPr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EquationCaption">
    <w:name w:val="_Equation Caption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rFonts w:ascii="Times New Roman" w:hAnsi="Times New Roman" w:cs="Times New Roman"/>
      <w:spacing w:val="-3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bsah1">
    <w:name w:val="toc 1"/>
    <w:basedOn w:val="Normln"/>
    <w:next w:val="Normln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7">
    <w:name w:val="toc 7"/>
    <w:basedOn w:val="Normln"/>
    <w:next w:val="Normln"/>
    <w:pPr>
      <w:ind w:left="720" w:hanging="720"/>
    </w:pPr>
    <w:rPr>
      <w:lang w:val="en-US"/>
    </w:rPr>
  </w:style>
  <w:style w:type="paragraph" w:styleId="Obsah8">
    <w:name w:val="toc 8"/>
    <w:basedOn w:val="Normln"/>
    <w:next w:val="Normln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Obsah9">
    <w:name w:val="toc 9"/>
    <w:basedOn w:val="Normln"/>
    <w:next w:val="Normln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Rejstk1">
    <w:name w:val="index 1"/>
    <w:basedOn w:val="Normln"/>
    <w:next w:val="Normln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pPr>
      <w:tabs>
        <w:tab w:val="left" w:pos="9000"/>
        <w:tab w:val="right" w:pos="9360"/>
      </w:tabs>
    </w:pPr>
    <w:rPr>
      <w:lang w:val="en-US"/>
    </w:rPr>
  </w:style>
  <w:style w:type="paragraph" w:styleId="Titulek">
    <w:name w:val="caption"/>
    <w:basedOn w:val="Normln"/>
    <w:next w:val="Normln"/>
    <w:rPr>
      <w:sz w:val="24"/>
    </w:rPr>
  </w:style>
  <w:style w:type="paragraph" w:customStyle="1" w:styleId="Odsazentlatextu">
    <w:name w:val="Odsazení těla textu"/>
    <w:basedOn w:val="Normln"/>
    <w:pPr>
      <w:tabs>
        <w:tab w:val="left" w:pos="-720"/>
        <w:tab w:val="left" w:pos="709"/>
      </w:tabs>
      <w:ind w:left="709" w:hanging="709"/>
    </w:pPr>
    <w:rPr>
      <w:rFonts w:ascii="Times New Roman" w:hAnsi="Times New Roman" w:cs="Times New Roman"/>
      <w:sz w:val="24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customStyle="1" w:styleId="nadpiszkona">
    <w:name w:val="nadpis zákona"/>
    <w:basedOn w:val="Normln"/>
    <w:next w:val="Parlament"/>
    <w:pPr>
      <w:keepNext/>
      <w:keepLines/>
      <w:spacing w:before="120"/>
      <w:jc w:val="center"/>
    </w:pPr>
    <w:rPr>
      <w:rFonts w:ascii="Times New Roman" w:hAnsi="Times New Roman" w:cs="Times New Roman"/>
      <w:b/>
      <w:sz w:val="24"/>
    </w:rPr>
  </w:style>
  <w:style w:type="paragraph" w:customStyle="1" w:styleId="Parlament">
    <w:name w:val="Parlament"/>
    <w:basedOn w:val="Normln"/>
    <w:next w:val="Normln"/>
    <w:pPr>
      <w:keepNext/>
      <w:keepLines/>
      <w:spacing w:before="360" w:after="240"/>
      <w:jc w:val="both"/>
    </w:pPr>
    <w:rPr>
      <w:rFonts w:ascii="Times New Roman" w:hAnsi="Times New Roman" w:cs="Times New Roman"/>
      <w:sz w:val="24"/>
    </w:rPr>
  </w:style>
  <w:style w:type="paragraph" w:customStyle="1" w:styleId="Textlnku">
    <w:name w:val="Text článku"/>
    <w:basedOn w:val="Normln"/>
    <w:pPr>
      <w:spacing w:before="240"/>
      <w:ind w:firstLine="425"/>
      <w:jc w:val="both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next w:val="Normln"/>
    <w:pPr>
      <w:keepNext/>
      <w:keepLines/>
      <w:spacing w:before="240"/>
      <w:jc w:val="center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567" w:hanging="567"/>
      <w:jc w:val="both"/>
    </w:pPr>
    <w:rPr>
      <w:rFonts w:ascii="Times New Roman" w:hAnsi="Times New Roman" w:cs="Times New Roman"/>
      <w:spacing w:val="-3"/>
      <w:sz w:val="24"/>
    </w:rPr>
  </w:style>
  <w:style w:type="paragraph" w:styleId="Zkladntext2">
    <w:name w:val="Body Text 2"/>
    <w:basedOn w:val="Normln"/>
    <w:pPr>
      <w:pBdr>
        <w:bottom w:val="single" w:sz="4" w:space="1" w:color="000000"/>
      </w:pBdr>
      <w:tabs>
        <w:tab w:val="left" w:pos="0"/>
      </w:tabs>
      <w:jc w:val="both"/>
    </w:pPr>
    <w:rPr>
      <w:rFonts w:ascii="Times New Roman" w:hAnsi="Times New Roman" w:cs="Times New Roman"/>
      <w:sz w:val="24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lang w:eastAsia="cs-CZ"/>
    </w:rPr>
  </w:style>
  <w:style w:type="paragraph" w:customStyle="1" w:styleId="Oznaenpozmn">
    <w:name w:val="Označení pozm.n."/>
    <w:basedOn w:val="Normln"/>
    <w:next w:val="Normln"/>
    <w:pPr>
      <w:numPr>
        <w:numId w:val="2"/>
      </w:numPr>
      <w:spacing w:after="120"/>
      <w:jc w:val="both"/>
    </w:pPr>
    <w:rPr>
      <w:rFonts w:ascii="Times New Roman" w:hAnsi="Times New Roman" w:cs="Times New Roman"/>
      <w:b/>
      <w:sz w:val="24"/>
      <w:lang w:eastAsia="cs-CZ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4"/>
      </w:numPr>
      <w:tabs>
        <w:tab w:val="left" w:pos="851"/>
      </w:tabs>
      <w:spacing w:before="480" w:after="120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  <w:lang w:eastAsia="cs-CZ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rFonts w:ascii="Times New Roman" w:hAnsi="Times New Roman" w:cs="Times New Roman"/>
      <w:sz w:val="24"/>
      <w:lang w:eastAsia="cs-CZ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lang w:val="en-US"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TextLine1">
    <w:name w:val="Text_Line1"/>
    <w:next w:val="Text"/>
    <w:pPr>
      <w:suppressAutoHyphens/>
      <w:spacing w:before="640" w:after="240"/>
    </w:pPr>
    <w:rPr>
      <w:rFonts w:eastAsia="Times New Roman" w:cs="Times New Roman"/>
      <w:szCs w:val="20"/>
      <w:lang w:val="en-US" w:eastAsia="cs-CZ"/>
    </w:rPr>
  </w:style>
  <w:style w:type="paragraph" w:customStyle="1" w:styleId="Text">
    <w:name w:val="Text"/>
    <w:basedOn w:val="Normln"/>
    <w:pPr>
      <w:spacing w:after="240"/>
    </w:pPr>
    <w:rPr>
      <w:rFonts w:ascii="Times New Roman" w:hAnsi="Times New Roman" w:cs="Times New Roman"/>
      <w:sz w:val="24"/>
      <w:lang w:eastAsia="cs-CZ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styleId="Zkladntextodsazen3">
    <w:name w:val="Body Text Indent 3"/>
    <w:basedOn w:val="Normln"/>
    <w:pPr>
      <w:ind w:firstLine="567"/>
    </w:pPr>
    <w:rPr>
      <w:rFonts w:ascii="Times New Roman" w:hAnsi="Times New Roman" w:cs="Times New Roman"/>
      <w:sz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</w:pPr>
    <w:rPr>
      <w:rFonts w:ascii="Times New Roman" w:hAnsi="Times New Roman" w:cs="Times New Roman"/>
      <w:caps/>
      <w:sz w:val="24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</w:pPr>
    <w:rPr>
      <w:rFonts w:ascii="Times New Roman" w:hAnsi="Times New Roman" w:cs="Times New Roman"/>
      <w:b/>
      <w:sz w:val="24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M4">
    <w:name w:val="CM4"/>
    <w:basedOn w:val="Normln"/>
    <w:next w:val="Normln"/>
    <w:pPr>
      <w:autoSpaceDE w:val="0"/>
    </w:pPr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pPr>
      <w:jc w:val="center"/>
    </w:pPr>
    <w:rPr>
      <w:rFonts w:ascii="Times New Roman" w:hAnsi="Times New Roman" w:cs="Times New Roman"/>
      <w:sz w:val="24"/>
    </w:rPr>
  </w:style>
  <w:style w:type="paragraph" w:customStyle="1" w:styleId="Zkladntext4">
    <w:name w:val="Základní text 4"/>
    <w:basedOn w:val="Odsazentlatextu"/>
    <w:pPr>
      <w:suppressAutoHyphens w:val="0"/>
      <w:spacing w:after="120"/>
      <w:ind w:left="283" w:firstLine="0"/>
    </w:pPr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Textbubliny">
    <w:name w:val="Balloon Text"/>
    <w:basedOn w:val="Normln"/>
    <w:link w:val="TextbublinyChar"/>
    <w:uiPriority w:val="99"/>
    <w:semiHidden/>
    <w:unhideWhenUsed/>
    <w:rsid w:val="00C961D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1D0"/>
    <w:rPr>
      <w:rFonts w:ascii="Segoe UI" w:eastAsia="Times New Roman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Zde se lepí čárový kód</vt:lpstr>
    </vt:vector>
  </TitlesOfParts>
  <Company>Parlament CR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Zde se lepí čárový kód</dc:title>
  <dc:creator>Kysilkova Michaela</dc:creator>
  <cp:lastModifiedBy>Havlickova Darja</cp:lastModifiedBy>
  <cp:revision>4</cp:revision>
  <cp:lastPrinted>2022-02-22T14:11:00Z</cp:lastPrinted>
  <dcterms:created xsi:type="dcterms:W3CDTF">2022-01-12T07:54:00Z</dcterms:created>
  <dcterms:modified xsi:type="dcterms:W3CDTF">2022-02-22T14:12:00Z</dcterms:modified>
  <dc:language>cs-CZ</dc:language>
</cp:coreProperties>
</file>