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0F" w:rsidRDefault="00A66C5D" w:rsidP="009D5E0F">
      <w:pPr>
        <w:jc w:val="right"/>
      </w:pPr>
      <w:r>
        <w:t>PS200265084</w:t>
      </w: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Pr="00A120B1" w:rsidRDefault="009D5E0F" w:rsidP="00F22436">
            <w:pPr>
              <w:pStyle w:val="Nadpis1"/>
              <w:numPr>
                <w:ilvl w:val="0"/>
                <w:numId w:val="0"/>
              </w:numPr>
            </w:pPr>
            <w:r w:rsidRPr="00A120B1">
              <w:t>Parlament České republiky</w:t>
            </w:r>
          </w:p>
          <w:p w:rsidR="009D5E0F" w:rsidRPr="00A120B1" w:rsidRDefault="009D5E0F" w:rsidP="00F22436">
            <w:pPr>
              <w:jc w:val="center"/>
              <w:rPr>
                <w:b/>
                <w:i/>
                <w:sz w:val="36"/>
              </w:rPr>
            </w:pPr>
            <w:r w:rsidRPr="00A120B1">
              <w:rPr>
                <w:b/>
                <w:i/>
                <w:sz w:val="36"/>
              </w:rPr>
              <w:t>POSLANECKÁ SNĚMOVNA</w:t>
            </w:r>
          </w:p>
          <w:p w:rsidR="009D5E0F" w:rsidRPr="00A120B1" w:rsidRDefault="009D5E0F" w:rsidP="00F22436">
            <w:pPr>
              <w:jc w:val="center"/>
              <w:rPr>
                <w:b/>
              </w:rPr>
            </w:pPr>
            <w:r w:rsidRPr="00A120B1">
              <w:rPr>
                <w:b/>
                <w:i/>
                <w:sz w:val="36"/>
              </w:rPr>
              <w:t>20</w:t>
            </w:r>
            <w:r w:rsidR="006B235B">
              <w:rPr>
                <w:b/>
                <w:i/>
                <w:sz w:val="36"/>
              </w:rPr>
              <w:t>22</w:t>
            </w:r>
          </w:p>
          <w:p w:rsidR="009D5E0F" w:rsidRDefault="006B235B" w:rsidP="00F224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9D5E0F" w:rsidRPr="00A120B1">
              <w:rPr>
                <w:b/>
                <w:i/>
              </w:rPr>
              <w:t>. volební období</w:t>
            </w: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snapToGrid w:val="0"/>
              <w:jc w:val="center"/>
              <w:rPr>
                <w:b/>
                <w:i/>
              </w:rPr>
            </w:pPr>
          </w:p>
          <w:p w:rsidR="009D5E0F" w:rsidRDefault="009D5E0F" w:rsidP="00F22436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9D5E0F" w:rsidRPr="009D5E0F" w:rsidRDefault="009D5E0F" w:rsidP="00F224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D5E0F" w:rsidRPr="00630CA2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Pr="00630CA2" w:rsidRDefault="009D5E0F" w:rsidP="00F22436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>na 1. schůzi</w:t>
            </w:r>
          </w:p>
          <w:p w:rsidR="009D5E0F" w:rsidRPr="009D5E0F" w:rsidRDefault="009D5E0F" w:rsidP="00F22436">
            <w:pPr>
              <w:jc w:val="center"/>
              <w:rPr>
                <w:szCs w:val="24"/>
              </w:rPr>
            </w:pPr>
          </w:p>
        </w:tc>
      </w:tr>
      <w:tr w:rsidR="009D5E0F" w:rsidRPr="00403204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403204" w:rsidRDefault="009D5E0F" w:rsidP="00F2243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403204">
              <w:rPr>
                <w:b/>
                <w:i/>
                <w:caps/>
                <w:sz w:val="28"/>
                <w:szCs w:val="28"/>
              </w:rPr>
              <w:t>podvýboru zemědělského výboru</w:t>
            </w:r>
          </w:p>
          <w:p w:rsidR="009D5E0F" w:rsidRPr="00403204" w:rsidRDefault="009D5E0F" w:rsidP="00F2243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403204">
              <w:rPr>
                <w:b/>
                <w:i/>
                <w:caps/>
                <w:sz w:val="28"/>
                <w:szCs w:val="28"/>
              </w:rPr>
              <w:t>pro vodní hospodářství,</w:t>
            </w:r>
          </w:p>
        </w:tc>
      </w:tr>
      <w:tr w:rsidR="009D5E0F" w:rsidRPr="00846E48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jc w:val="center"/>
              <w:rPr>
                <w:i/>
              </w:rPr>
            </w:pPr>
          </w:p>
          <w:p w:rsidR="00B7301C" w:rsidRDefault="009D5E0F" w:rsidP="00F22436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která se koná </w:t>
            </w:r>
            <w:r w:rsidRPr="00A501B7">
              <w:rPr>
                <w:b/>
                <w:i/>
              </w:rPr>
              <w:t xml:space="preserve">v </w:t>
            </w:r>
            <w:r w:rsidR="006B235B">
              <w:rPr>
                <w:b/>
                <w:i/>
              </w:rPr>
              <w:t>úterý</w:t>
            </w:r>
            <w:r w:rsidR="00B7301C" w:rsidRPr="00A501B7">
              <w:rPr>
                <w:b/>
                <w:i/>
              </w:rPr>
              <w:t xml:space="preserve"> </w:t>
            </w:r>
            <w:r w:rsidR="006B235B">
              <w:rPr>
                <w:b/>
                <w:i/>
              </w:rPr>
              <w:t>29</w:t>
            </w:r>
            <w:r w:rsidR="00B7301C" w:rsidRPr="00A501B7">
              <w:rPr>
                <w:b/>
                <w:i/>
              </w:rPr>
              <w:t>. března</w:t>
            </w:r>
            <w:r w:rsidRPr="00A501B7">
              <w:rPr>
                <w:b/>
                <w:i/>
              </w:rPr>
              <w:t xml:space="preserve"> 20</w:t>
            </w:r>
            <w:r w:rsidR="006B235B">
              <w:rPr>
                <w:b/>
                <w:i/>
              </w:rPr>
              <w:t>22</w:t>
            </w:r>
            <w:r w:rsidRPr="00A501B7">
              <w:rPr>
                <w:b/>
                <w:i/>
              </w:rPr>
              <w:t xml:space="preserve"> od </w:t>
            </w:r>
            <w:r w:rsidR="006B235B">
              <w:rPr>
                <w:b/>
                <w:i/>
              </w:rPr>
              <w:t>9</w:t>
            </w:r>
            <w:r w:rsidR="00844EE4">
              <w:rPr>
                <w:b/>
                <w:i/>
              </w:rPr>
              <w:t>:</w:t>
            </w:r>
            <w:r w:rsidR="006B235B">
              <w:rPr>
                <w:b/>
                <w:i/>
              </w:rPr>
              <w:t>0</w:t>
            </w:r>
            <w:r w:rsidR="00844EE4">
              <w:rPr>
                <w:b/>
                <w:i/>
              </w:rPr>
              <w:t>0</w:t>
            </w:r>
            <w:r w:rsidRPr="00A501B7">
              <w:rPr>
                <w:b/>
                <w:i/>
              </w:rPr>
              <w:t xml:space="preserve"> hod.,</w:t>
            </w:r>
          </w:p>
          <w:p w:rsidR="00844EE4" w:rsidRDefault="00844EE4" w:rsidP="00F22436">
            <w:pPr>
              <w:jc w:val="center"/>
              <w:rPr>
                <w:i/>
              </w:rPr>
            </w:pPr>
          </w:p>
          <w:p w:rsidR="009D5E0F" w:rsidRPr="00846E48" w:rsidRDefault="009D5E0F" w:rsidP="00F22436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místnost č. </w:t>
            </w:r>
            <w:r w:rsidR="00B7301C">
              <w:rPr>
                <w:i/>
              </w:rPr>
              <w:t>203/B (prostory ZEV)</w:t>
            </w:r>
            <w:r w:rsidR="00844EE4">
              <w:rPr>
                <w:i/>
              </w:rPr>
              <w:t>,</w:t>
            </w:r>
            <w:r w:rsidRPr="00846E48">
              <w:rPr>
                <w:i/>
              </w:rPr>
              <w:t xml:space="preserve"> P</w:t>
            </w:r>
            <w:r w:rsidR="00844EE4">
              <w:rPr>
                <w:i/>
              </w:rPr>
              <w:t>S PČR</w:t>
            </w:r>
            <w:r w:rsidRPr="00846E48">
              <w:rPr>
                <w:i/>
              </w:rPr>
              <w:t xml:space="preserve">, Sněmovní 4, Praha 1 </w:t>
            </w:r>
          </w:p>
          <w:p w:rsidR="009D5E0F" w:rsidRPr="00846E48" w:rsidRDefault="009D5E0F" w:rsidP="00F22436">
            <w:pPr>
              <w:jc w:val="center"/>
              <w:rPr>
                <w:i/>
              </w:rPr>
            </w:pPr>
          </w:p>
        </w:tc>
      </w:tr>
      <w:tr w:rsidR="009D5E0F" w:rsidTr="00F22436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9D5E0F" w:rsidRDefault="009D5E0F" w:rsidP="00F22436">
            <w:pPr>
              <w:jc w:val="center"/>
              <w:rPr>
                <w:b/>
                <w:i/>
              </w:rPr>
            </w:pPr>
          </w:p>
        </w:tc>
      </w:tr>
    </w:tbl>
    <w:p w:rsidR="009D5E0F" w:rsidRDefault="009D5E0F" w:rsidP="009D5E0F">
      <w:pPr>
        <w:rPr>
          <w:b/>
        </w:rPr>
      </w:pPr>
    </w:p>
    <w:p w:rsidR="00B7301C" w:rsidRDefault="00B7301C" w:rsidP="009D5E0F">
      <w:pPr>
        <w:rPr>
          <w:b/>
        </w:rPr>
      </w:pPr>
    </w:p>
    <w:p w:rsidR="009D5E0F" w:rsidRDefault="009D5E0F" w:rsidP="009D5E0F">
      <w:pPr>
        <w:rPr>
          <w:b/>
        </w:rPr>
      </w:pPr>
    </w:p>
    <w:p w:rsidR="009D5E0F" w:rsidRPr="00630CA2" w:rsidRDefault="009D5E0F" w:rsidP="009D5E0F">
      <w:pPr>
        <w:pStyle w:val="Nadpis2"/>
        <w:rPr>
          <w:i w:val="0"/>
        </w:rPr>
      </w:pPr>
      <w:r w:rsidRPr="00630CA2">
        <w:rPr>
          <w:i w:val="0"/>
        </w:rPr>
        <w:t>Návrh pořadu:</w:t>
      </w:r>
    </w:p>
    <w:p w:rsidR="009D5E0F" w:rsidRPr="00630CA2" w:rsidRDefault="009D5E0F" w:rsidP="009D5E0F"/>
    <w:p w:rsidR="009D5E0F" w:rsidRPr="00A443C8" w:rsidRDefault="009D5E0F" w:rsidP="009D5E0F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>Zahájení a schválení pořadu jednání</w:t>
      </w:r>
    </w:p>
    <w:p w:rsidR="009D5E0F" w:rsidRPr="00A443C8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9D5E0F" w:rsidRPr="00A443C8" w:rsidRDefault="009D5E0F" w:rsidP="009D5E0F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 xml:space="preserve">Stanovení počtu ověřovatelů a volba </w:t>
      </w:r>
    </w:p>
    <w:p w:rsidR="009D5E0F" w:rsidRPr="00A443C8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9D5E0F" w:rsidRPr="00A443C8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>3.</w:t>
      </w:r>
      <w:r>
        <w:rPr>
          <w:bCs/>
          <w:iCs/>
        </w:rPr>
        <w:tab/>
      </w:r>
      <w:r w:rsidRPr="00A443C8">
        <w:rPr>
          <w:bCs/>
          <w:iCs/>
        </w:rPr>
        <w:t xml:space="preserve">Stanovení počtu místopředsedů a volba </w:t>
      </w:r>
    </w:p>
    <w:p w:rsidR="009D5E0F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9D5E0F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  <w:r w:rsidRPr="00A443C8">
        <w:rPr>
          <w:bCs/>
          <w:iCs/>
        </w:rPr>
        <w:t xml:space="preserve">4. </w:t>
      </w:r>
      <w:r>
        <w:rPr>
          <w:bCs/>
          <w:iCs/>
        </w:rPr>
        <w:tab/>
      </w:r>
      <w:r w:rsidR="00E76164">
        <w:rPr>
          <w:bCs/>
          <w:iCs/>
        </w:rPr>
        <w:t>Zpráva o stavu vodního hospodářství za rok 202</w:t>
      </w:r>
      <w:r w:rsidR="003D4460">
        <w:rPr>
          <w:bCs/>
          <w:iCs/>
        </w:rPr>
        <w:t>0</w:t>
      </w:r>
    </w:p>
    <w:p w:rsidR="00264FBB" w:rsidRPr="00A443C8" w:rsidRDefault="00264FBB" w:rsidP="009D5E0F">
      <w:pPr>
        <w:pStyle w:val="western"/>
        <w:tabs>
          <w:tab w:val="num" w:pos="426"/>
        </w:tabs>
        <w:spacing w:before="0" w:beforeAutospacing="0" w:after="0"/>
        <w:ind w:left="426" w:hanging="426"/>
      </w:pPr>
      <w:r>
        <w:tab/>
      </w:r>
      <w:r>
        <w:tab/>
      </w:r>
      <w:r>
        <w:tab/>
      </w:r>
      <w:r>
        <w:tab/>
      </w:r>
      <w:r>
        <w:tab/>
        <w:t>Uvede: zástupce Ministerstva zemědělství</w:t>
      </w:r>
    </w:p>
    <w:p w:rsidR="009D5E0F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9D5E0F" w:rsidRPr="00A443C8" w:rsidRDefault="009D5E0F" w:rsidP="009D5E0F">
      <w:pPr>
        <w:pStyle w:val="western"/>
        <w:tabs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 xml:space="preserve">5. </w:t>
      </w:r>
      <w:r>
        <w:rPr>
          <w:bCs/>
          <w:iCs/>
        </w:rPr>
        <w:tab/>
      </w:r>
      <w:r w:rsidRPr="00A443C8">
        <w:rPr>
          <w:bCs/>
          <w:iCs/>
        </w:rPr>
        <w:t>Různé</w:t>
      </w:r>
    </w:p>
    <w:p w:rsidR="009D5E0F" w:rsidRDefault="009D5E0F" w:rsidP="009D5E0F">
      <w:pPr>
        <w:pStyle w:val="western"/>
        <w:spacing w:before="0" w:beforeAutospacing="0" w:after="0"/>
        <w:ind w:left="426"/>
      </w:pPr>
    </w:p>
    <w:p w:rsidR="009D5E0F" w:rsidRDefault="009D5E0F" w:rsidP="009D5E0F"/>
    <w:p w:rsidR="003F63AA" w:rsidRDefault="003F63AA" w:rsidP="009D5E0F"/>
    <w:p w:rsidR="003F63AA" w:rsidRDefault="003F63AA" w:rsidP="009D5E0F">
      <w:bookmarkStart w:id="0" w:name="_GoBack"/>
      <w:bookmarkEnd w:id="0"/>
    </w:p>
    <w:p w:rsidR="009D5E0F" w:rsidRPr="00A443C8" w:rsidRDefault="009D5E0F" w:rsidP="009D5E0F">
      <w:r>
        <w:t xml:space="preserve">Praha </w:t>
      </w:r>
      <w:r w:rsidR="00762B9D">
        <w:t>2</w:t>
      </w:r>
      <w:r w:rsidR="00844EE4">
        <w:t>. března</w:t>
      </w:r>
      <w:r>
        <w:t xml:space="preserve"> 20</w:t>
      </w:r>
      <w:r w:rsidR="00E76164">
        <w:t>22</w:t>
      </w:r>
    </w:p>
    <w:p w:rsidR="009D5E0F" w:rsidRPr="00A443C8" w:rsidRDefault="009D5E0F" w:rsidP="009D5E0F"/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9D5E0F" w:rsidRPr="00A443C8" w:rsidTr="00F22436">
        <w:tc>
          <w:tcPr>
            <w:tcW w:w="3260" w:type="dxa"/>
            <w:shd w:val="clear" w:color="auto" w:fill="auto"/>
          </w:tcPr>
          <w:p w:rsidR="009D5E0F" w:rsidRPr="00A443C8" w:rsidRDefault="009D5E0F" w:rsidP="00F22436">
            <w:pPr>
              <w:pStyle w:val="Zhlav"/>
              <w:spacing w:line="480" w:lineRule="auto"/>
            </w:pPr>
          </w:p>
        </w:tc>
      </w:tr>
    </w:tbl>
    <w:p w:rsidR="009D5E0F" w:rsidRPr="00A443C8" w:rsidRDefault="009D5E0F" w:rsidP="009D5E0F">
      <w:pPr>
        <w:pStyle w:val="Zhlav"/>
      </w:pPr>
    </w:p>
    <w:p w:rsidR="009D5E0F" w:rsidRPr="00A443C8" w:rsidRDefault="009D5E0F" w:rsidP="009D5E0F"/>
    <w:p w:rsidR="009D5E0F" w:rsidRPr="00A443C8" w:rsidRDefault="009D5E0F" w:rsidP="009D5E0F">
      <w:pPr>
        <w:pStyle w:val="Nadpis1"/>
        <w:rPr>
          <w:b w:val="0"/>
          <w:i w:val="0"/>
        </w:rPr>
      </w:pPr>
      <w:r w:rsidRPr="00A443C8">
        <w:rPr>
          <w:b w:val="0"/>
          <w:i w:val="0"/>
        </w:rPr>
        <w:t xml:space="preserve"> </w:t>
      </w:r>
      <w:r>
        <w:rPr>
          <w:b w:val="0"/>
          <w:i w:val="0"/>
        </w:rPr>
        <w:t xml:space="preserve">Karel  TUREČEK </w:t>
      </w:r>
      <w:proofErr w:type="gramStart"/>
      <w:r w:rsidRPr="00A443C8">
        <w:rPr>
          <w:b w:val="0"/>
          <w:i w:val="0"/>
        </w:rPr>
        <w:t>v.r.</w:t>
      </w:r>
      <w:proofErr w:type="gramEnd"/>
    </w:p>
    <w:p w:rsidR="009D5E0F" w:rsidRPr="00A443C8" w:rsidRDefault="009D5E0F" w:rsidP="009D5E0F">
      <w:pPr>
        <w:pStyle w:val="Nadpis1"/>
        <w:rPr>
          <w:b w:val="0"/>
          <w:i w:val="0"/>
        </w:rPr>
      </w:pPr>
      <w:r w:rsidRPr="00A443C8">
        <w:rPr>
          <w:b w:val="0"/>
          <w:i w:val="0"/>
        </w:rPr>
        <w:t>předseda podvýboru</w:t>
      </w:r>
    </w:p>
    <w:p w:rsidR="00486A6E" w:rsidRDefault="00486A6E"/>
    <w:p w:rsidR="009D5E0F" w:rsidRDefault="009D5E0F"/>
    <w:sectPr w:rsidR="009D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0F"/>
    <w:rsid w:val="00173156"/>
    <w:rsid w:val="00264FBB"/>
    <w:rsid w:val="003D4460"/>
    <w:rsid w:val="003F63AA"/>
    <w:rsid w:val="00403204"/>
    <w:rsid w:val="004042A6"/>
    <w:rsid w:val="00486A6E"/>
    <w:rsid w:val="006B235B"/>
    <w:rsid w:val="00762B9D"/>
    <w:rsid w:val="00844EE4"/>
    <w:rsid w:val="008E27FC"/>
    <w:rsid w:val="009D5E0F"/>
    <w:rsid w:val="00A120B1"/>
    <w:rsid w:val="00A501B7"/>
    <w:rsid w:val="00A66C5D"/>
    <w:rsid w:val="00A80821"/>
    <w:rsid w:val="00AB5582"/>
    <w:rsid w:val="00B7301C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50E7"/>
  <w15:chartTrackingRefBased/>
  <w15:docId w15:val="{9FEE0E85-8812-43BF-8866-65A31B43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D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9D5E0F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9D5E0F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9D5E0F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9D5E0F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E0F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D5E0F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9D5E0F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9D5E0F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9D5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D5E0F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9D5E0F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17</cp:revision>
  <dcterms:created xsi:type="dcterms:W3CDTF">2018-02-07T12:26:00Z</dcterms:created>
  <dcterms:modified xsi:type="dcterms:W3CDTF">2022-03-02T11:08:00Z</dcterms:modified>
</cp:coreProperties>
</file>