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9" w:rsidRDefault="00410A69" w:rsidP="00410A69">
      <w:pPr>
        <w:pStyle w:val="PS-hlavika1"/>
      </w:pPr>
      <w:r>
        <w:t>Parlament České republiky</w:t>
      </w:r>
    </w:p>
    <w:p w:rsidR="00410A69" w:rsidRDefault="00410A69" w:rsidP="00410A69">
      <w:pPr>
        <w:pStyle w:val="PS-hlavika2"/>
      </w:pPr>
      <w:r>
        <w:t>POSLANECKÁ SNĚMOVNA</w:t>
      </w:r>
    </w:p>
    <w:p w:rsidR="00410A69" w:rsidRDefault="00950363" w:rsidP="00410A69">
      <w:pPr>
        <w:pStyle w:val="PS-hlavika2"/>
      </w:pPr>
      <w:r>
        <w:t>20</w:t>
      </w:r>
      <w:r w:rsidR="005B5A68">
        <w:t>22</w:t>
      </w:r>
    </w:p>
    <w:p w:rsidR="000F43F0" w:rsidRPr="003A4053" w:rsidRDefault="005B5A68" w:rsidP="003A4053">
      <w:pPr>
        <w:pStyle w:val="PS-hlavika1"/>
      </w:pPr>
      <w:r>
        <w:t>9</w:t>
      </w:r>
      <w:r w:rsidR="00410A69">
        <w:t>. volební období</w:t>
      </w:r>
    </w:p>
    <w:p w:rsidR="00410A69" w:rsidRDefault="000F43F0" w:rsidP="00410A69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10</w:t>
      </w:r>
    </w:p>
    <w:p w:rsidR="00410A69" w:rsidRDefault="00410A69" w:rsidP="00410A69">
      <w:pPr>
        <w:pStyle w:val="PS-hlavika3"/>
      </w:pPr>
      <w:r>
        <w:t>USNESENÍ</w:t>
      </w:r>
    </w:p>
    <w:p w:rsidR="003A4053" w:rsidRDefault="003A4053" w:rsidP="00410A69">
      <w:pPr>
        <w:pStyle w:val="PS-hlavika1"/>
      </w:pPr>
      <w:r>
        <w:t>Stálé komise pro kontrolu použití odposlechů a záznamů telekomunikačního provozu</w:t>
      </w:r>
      <w:r w:rsidRPr="00693139">
        <w:t>,</w:t>
      </w:r>
      <w:r>
        <w:t xml:space="preserve"> použití sledování osob a věcí a rušení provozu elektronických komunikací </w:t>
      </w:r>
    </w:p>
    <w:p w:rsidR="00410A69" w:rsidRDefault="009E2F79" w:rsidP="00410A69">
      <w:pPr>
        <w:pStyle w:val="PS-hlavika1"/>
      </w:pPr>
      <w:r>
        <w:t>z</w:t>
      </w:r>
      <w:r w:rsidR="007C1BBA">
        <w:t> </w:t>
      </w:r>
      <w:r w:rsidR="00327C02">
        <w:t>3</w:t>
      </w:r>
      <w:r w:rsidR="007C1BBA">
        <w:t xml:space="preserve">. </w:t>
      </w:r>
      <w:r w:rsidR="00410A69">
        <w:t>schůze</w:t>
      </w:r>
    </w:p>
    <w:p w:rsidR="00410A69" w:rsidRDefault="00410A69" w:rsidP="00410A69">
      <w:pPr>
        <w:pStyle w:val="PS-hlavika1"/>
      </w:pPr>
      <w:r>
        <w:t xml:space="preserve">ze dne </w:t>
      </w:r>
      <w:r w:rsidR="00327C02">
        <w:t>14.</w:t>
      </w:r>
      <w:r w:rsidR="005B5A68">
        <w:t xml:space="preserve"> </w:t>
      </w:r>
      <w:r w:rsidR="00327C02">
        <w:t>dub</w:t>
      </w:r>
      <w:r w:rsidR="005B5A68">
        <w:t>na 2022</w:t>
      </w:r>
    </w:p>
    <w:p w:rsidR="00327C02" w:rsidRDefault="00327C02" w:rsidP="00327C02">
      <w:pPr>
        <w:pStyle w:val="PS-pozvanka-halvika1"/>
      </w:pPr>
    </w:p>
    <w:p w:rsidR="003A4053" w:rsidRDefault="00327C02" w:rsidP="003A4053">
      <w:pPr>
        <w:pStyle w:val="PS-hlavika1"/>
      </w:pPr>
      <w:r>
        <w:t xml:space="preserve">společně se Stálou </w:t>
      </w:r>
      <w:r w:rsidR="003A4053">
        <w:t>komisí pro kontrolu činnosti Generální inspekce bezpečnostních sborů</w:t>
      </w:r>
    </w:p>
    <w:p w:rsidR="00327C02" w:rsidRDefault="00327C02" w:rsidP="00327C02">
      <w:pPr>
        <w:pStyle w:val="PS-pozvanka-halvika1"/>
      </w:pPr>
    </w:p>
    <w:p w:rsidR="00467A2F" w:rsidRPr="00467A2F" w:rsidRDefault="00467A2F" w:rsidP="00467A2F">
      <w:pPr>
        <w:pStyle w:val="Bezmezer"/>
      </w:pPr>
    </w:p>
    <w:p w:rsidR="00327C02" w:rsidRPr="00327C02" w:rsidRDefault="00327C02" w:rsidP="00327C02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327C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Podnět České advokátní komory k objasnění okolností realizace sledování osob</w:t>
      </w:r>
    </w:p>
    <w:p w:rsidR="00327C02" w:rsidRPr="00327C02" w:rsidRDefault="00327C02" w:rsidP="00327C02">
      <w:pPr>
        <w:pStyle w:val="PSbodprogramu"/>
        <w:numPr>
          <w:ilvl w:val="0"/>
          <w:numId w:val="0"/>
        </w:numPr>
        <w:ind w:left="360"/>
        <w:jc w:val="center"/>
        <w:rPr>
          <w:rFonts w:cs="Times New Roman"/>
          <w:sz w:val="26"/>
          <w:szCs w:val="26"/>
        </w:rPr>
      </w:pPr>
      <w:r w:rsidRPr="00327C0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 věcí provedeného ve Vazební věznici Brno – Bohunice</w:t>
      </w:r>
    </w:p>
    <w:p w:rsidR="00410A69" w:rsidRDefault="00467A2F" w:rsidP="00327C02">
      <w:pPr>
        <w:pStyle w:val="PS-pedmtusnesen"/>
        <w:spacing w:before="0" w:after="0"/>
        <w:ind w:left="708"/>
        <w:rPr>
          <w:b/>
          <w:sz w:val="26"/>
          <w:szCs w:val="26"/>
        </w:rPr>
      </w:pPr>
      <w:r w:rsidRPr="00327C02">
        <w:rPr>
          <w:rFonts w:eastAsia="Times New Roman"/>
          <w:color w:val="000000"/>
          <w:sz w:val="26"/>
          <w:szCs w:val="26"/>
          <w:lang w:eastAsia="cs-CZ"/>
        </w:rPr>
        <w:t xml:space="preserve"> </w:t>
      </w:r>
    </w:p>
    <w:p w:rsidR="00327C02" w:rsidRDefault="0088598B" w:rsidP="003C075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10A69" w:rsidRPr="003A4053" w:rsidRDefault="003A4053" w:rsidP="003C07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Stálá</w:t>
      </w:r>
      <w:r w:rsidR="003C075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komise</w:t>
      </w:r>
      <w:r w:rsidR="003C075A" w:rsidRPr="003C075A">
        <w:rPr>
          <w:rFonts w:ascii="Times New Roman" w:hAnsi="Times New Roman" w:cs="Times New Roman"/>
          <w:b/>
          <w:sz w:val="26"/>
          <w:szCs w:val="26"/>
        </w:rPr>
        <w:t xml:space="preserve"> pro kontrolu použití odposlechů a záznamů telekomunikačního provozu, použití sledování osob a věcí a rušení provozu elektronických komunikací </w:t>
      </w:r>
      <w:r>
        <w:rPr>
          <w:rFonts w:ascii="Times New Roman" w:hAnsi="Times New Roman" w:cs="Times New Roman"/>
          <w:b/>
          <w:sz w:val="26"/>
          <w:szCs w:val="26"/>
        </w:rPr>
        <w:t xml:space="preserve">společně se Stálou komisí pro kontrolu činnosti GIBS </w:t>
      </w:r>
      <w:r w:rsidR="00327C02" w:rsidRPr="003A4053">
        <w:rPr>
          <w:rFonts w:ascii="Times New Roman" w:hAnsi="Times New Roman" w:cs="Times New Roman"/>
          <w:sz w:val="26"/>
          <w:szCs w:val="26"/>
        </w:rPr>
        <w:t xml:space="preserve">po </w:t>
      </w:r>
      <w:r w:rsidR="003C075A" w:rsidRPr="003A4053">
        <w:rPr>
          <w:rFonts w:ascii="Times New Roman" w:hAnsi="Times New Roman" w:cs="Times New Roman"/>
          <w:sz w:val="26"/>
          <w:szCs w:val="26"/>
        </w:rPr>
        <w:t xml:space="preserve">úvodních slovech </w:t>
      </w:r>
      <w:r w:rsidRPr="003A4053">
        <w:rPr>
          <w:rFonts w:ascii="Times New Roman" w:hAnsi="Times New Roman" w:cs="Times New Roman"/>
          <w:sz w:val="26"/>
          <w:szCs w:val="26"/>
        </w:rPr>
        <w:t xml:space="preserve">obou </w:t>
      </w:r>
      <w:r w:rsidR="003C075A" w:rsidRPr="003A4053">
        <w:rPr>
          <w:rFonts w:ascii="Times New Roman" w:hAnsi="Times New Roman" w:cs="Times New Roman"/>
          <w:sz w:val="26"/>
          <w:szCs w:val="26"/>
        </w:rPr>
        <w:t xml:space="preserve">předsedů a po </w:t>
      </w:r>
      <w:r w:rsidR="00327C02" w:rsidRPr="003A4053">
        <w:rPr>
          <w:rFonts w:ascii="Times New Roman" w:hAnsi="Times New Roman" w:cs="Times New Roman"/>
          <w:sz w:val="26"/>
          <w:szCs w:val="26"/>
        </w:rPr>
        <w:t xml:space="preserve">vyslechnutí </w:t>
      </w:r>
      <w:r w:rsidR="003C075A" w:rsidRPr="003A4053">
        <w:rPr>
          <w:rFonts w:ascii="Times New Roman" w:hAnsi="Times New Roman" w:cs="Times New Roman"/>
          <w:sz w:val="26"/>
          <w:szCs w:val="26"/>
        </w:rPr>
        <w:t>ř</w:t>
      </w:r>
      <w:r w:rsidR="00327C02" w:rsidRPr="003A4053">
        <w:rPr>
          <w:rFonts w:ascii="Times New Roman" w:hAnsi="Times New Roman" w:cs="Times New Roman"/>
          <w:sz w:val="26"/>
          <w:szCs w:val="26"/>
        </w:rPr>
        <w:t xml:space="preserve">editele GIBS </w:t>
      </w:r>
      <w:r w:rsidRPr="003A4053">
        <w:rPr>
          <w:rFonts w:ascii="Times New Roman" w:hAnsi="Times New Roman" w:cs="Times New Roman"/>
          <w:sz w:val="26"/>
          <w:szCs w:val="26"/>
        </w:rPr>
        <w:t xml:space="preserve">brig. </w:t>
      </w:r>
      <w:proofErr w:type="gramStart"/>
      <w:r w:rsidRPr="003A4053">
        <w:rPr>
          <w:rFonts w:ascii="Times New Roman" w:hAnsi="Times New Roman" w:cs="Times New Roman"/>
          <w:sz w:val="26"/>
          <w:szCs w:val="26"/>
        </w:rPr>
        <w:t>gen</w:t>
      </w:r>
      <w:proofErr w:type="gramEnd"/>
      <w:r w:rsidRPr="003A4053">
        <w:rPr>
          <w:rFonts w:ascii="Times New Roman" w:hAnsi="Times New Roman" w:cs="Times New Roman"/>
          <w:sz w:val="26"/>
          <w:szCs w:val="26"/>
        </w:rPr>
        <w:t>.</w:t>
      </w:r>
      <w:r w:rsidR="00327C02" w:rsidRPr="003A4053">
        <w:rPr>
          <w:rFonts w:ascii="Times New Roman" w:hAnsi="Times New Roman" w:cs="Times New Roman"/>
          <w:sz w:val="26"/>
          <w:szCs w:val="26"/>
        </w:rPr>
        <w:t xml:space="preserve"> JUDr. </w:t>
      </w:r>
      <w:r w:rsidRPr="003A4053">
        <w:rPr>
          <w:rFonts w:ascii="Times New Roman" w:hAnsi="Times New Roman" w:cs="Times New Roman"/>
          <w:sz w:val="26"/>
          <w:szCs w:val="26"/>
        </w:rPr>
        <w:t xml:space="preserve">Bc. </w:t>
      </w:r>
      <w:r>
        <w:rPr>
          <w:rFonts w:ascii="Times New Roman" w:hAnsi="Times New Roman" w:cs="Times New Roman"/>
          <w:sz w:val="26"/>
          <w:szCs w:val="26"/>
        </w:rPr>
        <w:t>Radima DRAGOUNA</w:t>
      </w:r>
      <w:r w:rsidR="00327C02" w:rsidRPr="003A4053">
        <w:rPr>
          <w:rFonts w:ascii="Times New Roman" w:hAnsi="Times New Roman" w:cs="Times New Roman"/>
          <w:sz w:val="26"/>
          <w:szCs w:val="26"/>
        </w:rPr>
        <w:t>, Ph</w:t>
      </w:r>
      <w:r w:rsidRPr="003A4053">
        <w:rPr>
          <w:rFonts w:ascii="Times New Roman" w:hAnsi="Times New Roman" w:cs="Times New Roman"/>
          <w:sz w:val="26"/>
          <w:szCs w:val="26"/>
        </w:rPr>
        <w:t>.</w:t>
      </w:r>
      <w:r w:rsidR="00327C02" w:rsidRPr="003A4053">
        <w:rPr>
          <w:rFonts w:ascii="Times New Roman" w:hAnsi="Times New Roman" w:cs="Times New Roman"/>
          <w:sz w:val="26"/>
          <w:szCs w:val="26"/>
        </w:rPr>
        <w:t xml:space="preserve">D. </w:t>
      </w:r>
      <w:r w:rsidR="003C075A" w:rsidRPr="003A4053">
        <w:rPr>
          <w:rFonts w:ascii="Times New Roman" w:hAnsi="Times New Roman" w:cs="Times New Roman"/>
          <w:sz w:val="26"/>
          <w:szCs w:val="26"/>
        </w:rPr>
        <w:t xml:space="preserve">k závěrům přezkumu Nejvyššího státního zastupitelství a </w:t>
      </w:r>
      <w:r w:rsidR="00327C02" w:rsidRPr="003A4053">
        <w:rPr>
          <w:rFonts w:ascii="Times New Roman" w:hAnsi="Times New Roman" w:cs="Times New Roman"/>
          <w:sz w:val="26"/>
          <w:szCs w:val="26"/>
        </w:rPr>
        <w:t>p</w:t>
      </w:r>
      <w:r w:rsidR="003C075A" w:rsidRPr="003A4053">
        <w:rPr>
          <w:rFonts w:ascii="Times New Roman" w:hAnsi="Times New Roman" w:cs="Times New Roman"/>
          <w:sz w:val="26"/>
          <w:szCs w:val="26"/>
        </w:rPr>
        <w:t xml:space="preserve">o obecné </w:t>
      </w:r>
      <w:r w:rsidR="00327C02" w:rsidRPr="003A4053">
        <w:rPr>
          <w:rFonts w:ascii="Times New Roman" w:hAnsi="Times New Roman" w:cs="Times New Roman"/>
          <w:sz w:val="26"/>
          <w:szCs w:val="26"/>
        </w:rPr>
        <w:t>rozpravě</w:t>
      </w:r>
      <w:r w:rsidR="005B14D9" w:rsidRPr="003A4053">
        <w:rPr>
          <w:rFonts w:ascii="Times New Roman" w:hAnsi="Times New Roman" w:cs="Times New Roman"/>
          <w:sz w:val="26"/>
          <w:szCs w:val="26"/>
        </w:rPr>
        <w:t>:</w:t>
      </w:r>
    </w:p>
    <w:p w:rsidR="00C20439" w:rsidRPr="005B5A68" w:rsidRDefault="00C20439" w:rsidP="00C20439">
      <w:pPr>
        <w:spacing w:after="0"/>
      </w:pPr>
    </w:p>
    <w:p w:rsidR="003C075A" w:rsidRDefault="003C075A" w:rsidP="00C8300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075A">
        <w:rPr>
          <w:rFonts w:ascii="Times New Roman" w:hAnsi="Times New Roman" w:cs="Times New Roman"/>
          <w:b/>
          <w:sz w:val="26"/>
          <w:szCs w:val="26"/>
        </w:rPr>
        <w:t xml:space="preserve">konstatuje, </w:t>
      </w:r>
      <w:r w:rsidRPr="003C075A">
        <w:rPr>
          <w:rFonts w:ascii="Times New Roman" w:hAnsi="Times New Roman" w:cs="Times New Roman"/>
          <w:sz w:val="26"/>
          <w:szCs w:val="26"/>
        </w:rPr>
        <w:t>že</w:t>
      </w:r>
      <w:r w:rsidRPr="003C07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075A">
        <w:rPr>
          <w:rFonts w:ascii="Times New Roman" w:hAnsi="Times New Roman" w:cs="Times New Roman"/>
          <w:sz w:val="26"/>
          <w:szCs w:val="26"/>
        </w:rPr>
        <w:t xml:space="preserve">v případě řešení pořizování prostorových odposlechů a další </w:t>
      </w:r>
      <w:r w:rsidR="00E1649F">
        <w:rPr>
          <w:rFonts w:ascii="Times New Roman" w:hAnsi="Times New Roman" w:cs="Times New Roman"/>
          <w:sz w:val="26"/>
          <w:szCs w:val="26"/>
        </w:rPr>
        <w:t>manipulace</w:t>
      </w:r>
      <w:r w:rsidRPr="003C075A">
        <w:rPr>
          <w:rFonts w:ascii="Times New Roman" w:hAnsi="Times New Roman" w:cs="Times New Roman"/>
          <w:sz w:val="26"/>
          <w:szCs w:val="26"/>
        </w:rPr>
        <w:t xml:space="preserve"> s jejich záznamy došlo k individuálnímu </w:t>
      </w:r>
      <w:r w:rsidR="00E1649F">
        <w:rPr>
          <w:rFonts w:ascii="Times New Roman" w:hAnsi="Times New Roman" w:cs="Times New Roman"/>
          <w:sz w:val="26"/>
          <w:szCs w:val="26"/>
        </w:rPr>
        <w:t>selhání lidského faktoru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1649F" w:rsidRPr="00E1649F" w:rsidRDefault="003C075A" w:rsidP="00C8300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pověřuje </w:t>
      </w:r>
      <w:r w:rsidR="00E1649F" w:rsidRPr="00E1649F">
        <w:rPr>
          <w:rFonts w:ascii="Times New Roman" w:hAnsi="Times New Roman" w:cs="Times New Roman"/>
          <w:sz w:val="26"/>
          <w:szCs w:val="26"/>
        </w:rPr>
        <w:t>člena komise P. S</w:t>
      </w:r>
      <w:r w:rsidR="003A4053">
        <w:rPr>
          <w:rFonts w:ascii="Times New Roman" w:hAnsi="Times New Roman" w:cs="Times New Roman"/>
          <w:sz w:val="26"/>
          <w:szCs w:val="26"/>
        </w:rPr>
        <w:t>ADOVSKÉHO</w:t>
      </w:r>
      <w:r w:rsidR="00E1649F" w:rsidRPr="00E1649F">
        <w:rPr>
          <w:rFonts w:ascii="Times New Roman" w:hAnsi="Times New Roman" w:cs="Times New Roman"/>
          <w:sz w:val="26"/>
          <w:szCs w:val="26"/>
        </w:rPr>
        <w:t>, jakožto předsedu podvý</w:t>
      </w:r>
      <w:r w:rsidR="003A4053">
        <w:rPr>
          <w:rFonts w:ascii="Times New Roman" w:hAnsi="Times New Roman" w:cs="Times New Roman"/>
          <w:sz w:val="26"/>
          <w:szCs w:val="26"/>
        </w:rPr>
        <w:t>boru pro vězeňství, šetřením ve Vazební věznici Brno – Bohunice se zaměřením na kontrolu</w:t>
      </w:r>
      <w:r w:rsidR="00E1649F" w:rsidRPr="00E1649F">
        <w:rPr>
          <w:rFonts w:ascii="Times New Roman" w:hAnsi="Times New Roman" w:cs="Times New Roman"/>
          <w:sz w:val="26"/>
          <w:szCs w:val="26"/>
        </w:rPr>
        <w:t xml:space="preserve"> deníku pro záznamy odposlechů;</w:t>
      </w:r>
    </w:p>
    <w:p w:rsidR="00E1649F" w:rsidRPr="00E1649F" w:rsidRDefault="00E1649F" w:rsidP="00C8300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přerušuje </w:t>
      </w:r>
      <w:r w:rsidRPr="00E1649F">
        <w:rPr>
          <w:rFonts w:ascii="Times New Roman" w:hAnsi="Times New Roman" w:cs="Times New Roman"/>
          <w:sz w:val="26"/>
          <w:szCs w:val="26"/>
        </w:rPr>
        <w:t xml:space="preserve">projednávání tohoto bodu do </w:t>
      </w:r>
      <w:r w:rsidR="00E06FDA">
        <w:rPr>
          <w:rFonts w:ascii="Times New Roman" w:hAnsi="Times New Roman" w:cs="Times New Roman"/>
          <w:sz w:val="26"/>
          <w:szCs w:val="26"/>
        </w:rPr>
        <w:t xml:space="preserve">konečného rozhodnutí příslušných orgánů činných v trestním řízení. </w:t>
      </w:r>
    </w:p>
    <w:p w:rsidR="00950363" w:rsidRDefault="00950363"/>
    <w:p w:rsidR="00467A2F" w:rsidRDefault="00467A2F"/>
    <w:p w:rsidR="00E1649F" w:rsidRDefault="00E1649F"/>
    <w:p w:rsidR="00467A2F" w:rsidRDefault="00467A2F"/>
    <w:p w:rsidR="00467A2F" w:rsidRPr="006353E0" w:rsidRDefault="0088598B" w:rsidP="00467A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4053">
        <w:rPr>
          <w:rFonts w:ascii="Times New Roman" w:hAnsi="Times New Roman" w:cs="Times New Roman"/>
          <w:sz w:val="26"/>
          <w:szCs w:val="26"/>
        </w:rPr>
        <w:t>Klára KOCMANOVÁ</w:t>
      </w:r>
      <w:r w:rsidR="0031513C">
        <w:rPr>
          <w:rFonts w:ascii="Times New Roman" w:hAnsi="Times New Roman" w:cs="Times New Roman"/>
          <w:sz w:val="26"/>
          <w:szCs w:val="26"/>
        </w:rPr>
        <w:t xml:space="preserve"> v. r.</w:t>
      </w:r>
      <w:r w:rsidR="005B58DD">
        <w:tab/>
      </w:r>
      <w:r w:rsidR="00437295">
        <w:tab/>
      </w:r>
      <w:r w:rsidR="005B5A68">
        <w:rPr>
          <w:rFonts w:ascii="Times New Roman" w:hAnsi="Times New Roman" w:cs="Times New Roman"/>
          <w:sz w:val="26"/>
          <w:szCs w:val="26"/>
        </w:rPr>
        <w:t xml:space="preserve">Ing. </w:t>
      </w:r>
      <w:r w:rsidR="0031513C">
        <w:rPr>
          <w:rFonts w:ascii="Times New Roman" w:hAnsi="Times New Roman" w:cs="Times New Roman"/>
          <w:sz w:val="26"/>
          <w:szCs w:val="26"/>
        </w:rPr>
        <w:t xml:space="preserve">Hana NAICLEROVÁ, </w:t>
      </w:r>
      <w:r w:rsidR="003A4053">
        <w:rPr>
          <w:rFonts w:ascii="Times New Roman" w:hAnsi="Times New Roman" w:cs="Times New Roman"/>
          <w:sz w:val="26"/>
          <w:szCs w:val="26"/>
        </w:rPr>
        <w:t>MBA</w:t>
      </w:r>
      <w:r w:rsidR="0031513C">
        <w:rPr>
          <w:rFonts w:ascii="Times New Roman" w:hAnsi="Times New Roman" w:cs="Times New Roman"/>
          <w:sz w:val="26"/>
          <w:szCs w:val="26"/>
        </w:rPr>
        <w:t xml:space="preserve"> v. r.</w:t>
      </w:r>
      <w:bookmarkStart w:id="0" w:name="_GoBack"/>
      <w:bookmarkEnd w:id="0"/>
    </w:p>
    <w:p w:rsidR="00950363" w:rsidRPr="00467A2F" w:rsidRDefault="00467A2F" w:rsidP="00467A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4053">
        <w:rPr>
          <w:rFonts w:ascii="Times New Roman" w:hAnsi="Times New Roman" w:cs="Times New Roman"/>
          <w:sz w:val="26"/>
          <w:szCs w:val="26"/>
        </w:rPr>
        <w:t xml:space="preserve"> </w:t>
      </w:r>
      <w:r w:rsidR="00741FAA">
        <w:rPr>
          <w:rFonts w:ascii="Times New Roman" w:hAnsi="Times New Roman" w:cs="Times New Roman"/>
          <w:sz w:val="26"/>
          <w:szCs w:val="26"/>
        </w:rPr>
        <w:t>p</w:t>
      </w:r>
      <w:r w:rsidR="003A4053">
        <w:rPr>
          <w:rFonts w:ascii="Times New Roman" w:hAnsi="Times New Roman" w:cs="Times New Roman"/>
          <w:sz w:val="26"/>
          <w:szCs w:val="26"/>
        </w:rPr>
        <w:t>ředsedkyně</w:t>
      </w:r>
      <w:r w:rsidR="00741FAA">
        <w:rPr>
          <w:rFonts w:ascii="Times New Roman" w:hAnsi="Times New Roman" w:cs="Times New Roman"/>
          <w:sz w:val="26"/>
          <w:szCs w:val="26"/>
        </w:rPr>
        <w:t xml:space="preserve"> komise</w:t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950363">
        <w:rPr>
          <w:rFonts w:ascii="Times New Roman" w:hAnsi="Times New Roman" w:cs="Times New Roman"/>
          <w:sz w:val="26"/>
          <w:szCs w:val="26"/>
        </w:rPr>
        <w:tab/>
      </w:r>
      <w:r w:rsidR="00437295">
        <w:rPr>
          <w:rFonts w:ascii="Times New Roman" w:hAnsi="Times New Roman" w:cs="Times New Roman"/>
          <w:sz w:val="26"/>
          <w:szCs w:val="26"/>
        </w:rPr>
        <w:t>  </w:t>
      </w:r>
      <w:r w:rsidR="00950363">
        <w:rPr>
          <w:rFonts w:ascii="Times New Roman" w:hAnsi="Times New Roman" w:cs="Times New Roman"/>
          <w:sz w:val="26"/>
          <w:szCs w:val="26"/>
        </w:rPr>
        <w:t>ověřovatel</w:t>
      </w:r>
      <w:r w:rsidR="003A4053">
        <w:rPr>
          <w:rFonts w:ascii="Times New Roman" w:hAnsi="Times New Roman" w:cs="Times New Roman"/>
          <w:sz w:val="26"/>
          <w:szCs w:val="26"/>
        </w:rPr>
        <w:t>ka</w:t>
      </w:r>
      <w:r w:rsidR="00741FAA">
        <w:rPr>
          <w:rFonts w:ascii="Times New Roman" w:hAnsi="Times New Roman" w:cs="Times New Roman"/>
          <w:sz w:val="26"/>
          <w:szCs w:val="26"/>
        </w:rPr>
        <w:t xml:space="preserve"> komise</w:t>
      </w:r>
    </w:p>
    <w:sectPr w:rsidR="00950363" w:rsidRPr="0046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2116CDA"/>
    <w:multiLevelType w:val="hybridMultilevel"/>
    <w:tmpl w:val="211A5D6C"/>
    <w:lvl w:ilvl="0" w:tplc="1C2E58E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662"/>
    <w:multiLevelType w:val="hybridMultilevel"/>
    <w:tmpl w:val="0A04B6DA"/>
    <w:lvl w:ilvl="0" w:tplc="5E9C2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B1D51"/>
    <w:multiLevelType w:val="hybridMultilevel"/>
    <w:tmpl w:val="F2CC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043B4"/>
    <w:multiLevelType w:val="hybridMultilevel"/>
    <w:tmpl w:val="3892A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D1"/>
    <w:multiLevelType w:val="hybridMultilevel"/>
    <w:tmpl w:val="761EBA78"/>
    <w:lvl w:ilvl="0" w:tplc="3E42C4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9"/>
    <w:rsid w:val="0004384F"/>
    <w:rsid w:val="000F0BD6"/>
    <w:rsid w:val="000F43F0"/>
    <w:rsid w:val="002B70E2"/>
    <w:rsid w:val="0031513C"/>
    <w:rsid w:val="00327C02"/>
    <w:rsid w:val="00371B1C"/>
    <w:rsid w:val="003A4053"/>
    <w:rsid w:val="003C075A"/>
    <w:rsid w:val="00410A69"/>
    <w:rsid w:val="00437295"/>
    <w:rsid w:val="00453B00"/>
    <w:rsid w:val="00467A2F"/>
    <w:rsid w:val="004B3928"/>
    <w:rsid w:val="004C6772"/>
    <w:rsid w:val="0052037A"/>
    <w:rsid w:val="005816A6"/>
    <w:rsid w:val="005B14D9"/>
    <w:rsid w:val="005B58DD"/>
    <w:rsid w:val="005B5A68"/>
    <w:rsid w:val="005D6E44"/>
    <w:rsid w:val="006353E0"/>
    <w:rsid w:val="00676B1D"/>
    <w:rsid w:val="0069122A"/>
    <w:rsid w:val="006B4588"/>
    <w:rsid w:val="00705DEB"/>
    <w:rsid w:val="00741FAA"/>
    <w:rsid w:val="007C1BBA"/>
    <w:rsid w:val="0088598B"/>
    <w:rsid w:val="008D02E9"/>
    <w:rsid w:val="00950363"/>
    <w:rsid w:val="00983F0B"/>
    <w:rsid w:val="009E2F79"/>
    <w:rsid w:val="00B20A53"/>
    <w:rsid w:val="00C0114E"/>
    <w:rsid w:val="00C20439"/>
    <w:rsid w:val="00C750FA"/>
    <w:rsid w:val="00D16545"/>
    <w:rsid w:val="00D2314E"/>
    <w:rsid w:val="00DB37F7"/>
    <w:rsid w:val="00DD64DE"/>
    <w:rsid w:val="00E06FDA"/>
    <w:rsid w:val="00E1649F"/>
    <w:rsid w:val="00EA65B3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C9F9"/>
  <w15:chartTrackingRefBased/>
  <w15:docId w15:val="{04DF5CF2-06C3-409F-98E0-704162C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A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410A6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410A6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410A69"/>
    <w:pPr>
      <w:spacing w:after="360" w:line="254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410A6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410A69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10A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10A69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363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4F"/>
    <w:rPr>
      <w:rFonts w:ascii="Segoe UI" w:hAnsi="Segoe UI" w:cs="Segoe UI"/>
      <w:sz w:val="18"/>
      <w:szCs w:val="18"/>
    </w:rPr>
  </w:style>
  <w:style w:type="paragraph" w:customStyle="1" w:styleId="PS-pozvanka-halvika1">
    <w:name w:val="PS-pozvanka-halvička1"/>
    <w:basedOn w:val="Normln"/>
    <w:next w:val="Normln"/>
    <w:rsid w:val="00327C0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327C02"/>
    <w:pPr>
      <w:widowControl w:val="0"/>
      <w:numPr>
        <w:numId w:val="7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327C0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4</cp:revision>
  <cp:lastPrinted>2022-04-27T10:03:00Z</cp:lastPrinted>
  <dcterms:created xsi:type="dcterms:W3CDTF">2022-04-27T10:02:00Z</dcterms:created>
  <dcterms:modified xsi:type="dcterms:W3CDTF">2022-04-27T10:32:00Z</dcterms:modified>
</cp:coreProperties>
</file>