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BC" w:rsidRDefault="007A04BC" w:rsidP="007A04BC">
      <w:pPr>
        <w:pStyle w:val="PS-hlavika1"/>
      </w:pPr>
      <w:r>
        <w:t>Parlament České republiky</w:t>
      </w:r>
    </w:p>
    <w:p w:rsidR="007A04BC" w:rsidRDefault="007A04BC" w:rsidP="007A04BC">
      <w:pPr>
        <w:pStyle w:val="PS-hlavika2"/>
      </w:pPr>
      <w:r>
        <w:t>POSLANECKÁ SNĚMOVNA</w:t>
      </w:r>
    </w:p>
    <w:p w:rsidR="007A04BC" w:rsidRDefault="007A04BC" w:rsidP="007A04BC">
      <w:pPr>
        <w:pStyle w:val="PS-hlavika2"/>
      </w:pPr>
      <w:r>
        <w:t>202</w:t>
      </w:r>
      <w:r w:rsidR="00A850A5">
        <w:t>2</w:t>
      </w:r>
    </w:p>
    <w:p w:rsidR="007A04BC" w:rsidRDefault="007A04BC" w:rsidP="007A04BC">
      <w:pPr>
        <w:pStyle w:val="PS-hlavika1"/>
      </w:pPr>
      <w:r>
        <w:t>9. volební období</w:t>
      </w:r>
    </w:p>
    <w:p w:rsidR="007A04BC" w:rsidRDefault="00445CB5" w:rsidP="007A04BC">
      <w:pPr>
        <w:pStyle w:val="PS-slousnesen"/>
      </w:pPr>
      <w:r>
        <w:t>79</w:t>
      </w:r>
    </w:p>
    <w:p w:rsidR="007A04BC" w:rsidRDefault="007A04BC" w:rsidP="007A04BC">
      <w:pPr>
        <w:pStyle w:val="PS-hlavika3"/>
      </w:pPr>
      <w:r>
        <w:t>USNESENÍ</w:t>
      </w:r>
    </w:p>
    <w:p w:rsidR="007A04BC" w:rsidRDefault="007A04BC" w:rsidP="007A04BC">
      <w:pPr>
        <w:pStyle w:val="PS-hlavika1"/>
      </w:pPr>
      <w:r>
        <w:t>rozpočtového výboru</w:t>
      </w:r>
    </w:p>
    <w:p w:rsidR="007A04BC" w:rsidRDefault="007A04BC" w:rsidP="007A04BC">
      <w:pPr>
        <w:pStyle w:val="PS-hlavika1"/>
      </w:pPr>
      <w:r>
        <w:t xml:space="preserve">z </w:t>
      </w:r>
      <w:r w:rsidR="00DE5A82">
        <w:t>12</w:t>
      </w:r>
      <w:r>
        <w:t>. schůze</w:t>
      </w:r>
    </w:p>
    <w:p w:rsidR="007A04BC" w:rsidRDefault="007A04BC" w:rsidP="007A04BC">
      <w:pPr>
        <w:pStyle w:val="PS-hlavika1"/>
      </w:pPr>
      <w:r>
        <w:t xml:space="preserve">ze dne </w:t>
      </w:r>
      <w:r w:rsidR="00E403AF">
        <w:t>18</w:t>
      </w:r>
      <w:r w:rsidR="00DE5A82">
        <w:t>. května</w:t>
      </w:r>
      <w:r>
        <w:t xml:space="preserve"> 202</w:t>
      </w:r>
      <w:r w:rsidR="00A850A5">
        <w:t>2</w:t>
      </w:r>
    </w:p>
    <w:p w:rsidR="007A04BC" w:rsidRPr="00D76FB3" w:rsidRDefault="007A04BC" w:rsidP="007A04BC">
      <w:pPr>
        <w:pStyle w:val="PS-pedmtusnesen"/>
      </w:pPr>
      <w:r w:rsidRPr="00BD732B">
        <w:t>k</w:t>
      </w:r>
      <w:r w:rsidR="00697EAF">
        <w:t> usnesení Poslanecké sněmovny č. 281 z 8. prosince 1993 a dalšímu postupu informování rozpočtového výboru o udělených výjimkách z veřejné dražby státních podniků v likvidaci</w:t>
      </w:r>
    </w:p>
    <w:p w:rsidR="007A04BC" w:rsidRDefault="007A04BC" w:rsidP="008E5156">
      <w:pPr>
        <w:pStyle w:val="PS-uvodnodstavec"/>
      </w:pPr>
      <w:r>
        <w:t xml:space="preserve">Po úvodním slově </w:t>
      </w:r>
      <w:r w:rsidR="00A54230">
        <w:t xml:space="preserve">předsedy </w:t>
      </w:r>
      <w:r w:rsidR="008E5156">
        <w:t xml:space="preserve">výboru </w:t>
      </w:r>
      <w:r w:rsidR="00A54230">
        <w:t>posl. J. Bernarda</w:t>
      </w:r>
      <w:r>
        <w:t xml:space="preserve"> a po rozpravě rozpočtový výbor Poslanecké sněmovny Parlamentu ČR </w:t>
      </w:r>
    </w:p>
    <w:p w:rsidR="001B648A" w:rsidRPr="001B648A" w:rsidRDefault="001B648A" w:rsidP="001B648A">
      <w:pPr>
        <w:pStyle w:val="Textvbloku"/>
        <w:numPr>
          <w:ilvl w:val="0"/>
          <w:numId w:val="5"/>
        </w:numPr>
        <w:tabs>
          <w:tab w:val="clear" w:pos="0"/>
          <w:tab w:val="left" w:pos="567"/>
        </w:tabs>
        <w:spacing w:after="400"/>
        <w:ind w:left="567" w:right="-45" w:hanging="567"/>
      </w:pPr>
      <w:r>
        <w:rPr>
          <w:spacing w:val="60"/>
        </w:rPr>
        <w:t>k</w:t>
      </w:r>
      <w:r w:rsidRPr="001B648A">
        <w:rPr>
          <w:spacing w:val="60"/>
        </w:rPr>
        <w:t>onstatuje</w:t>
      </w:r>
      <w:r>
        <w:t>,</w:t>
      </w:r>
      <w:r w:rsidRPr="001B648A">
        <w:rPr>
          <w:spacing w:val="60"/>
        </w:rPr>
        <w:t xml:space="preserve"> </w:t>
      </w:r>
      <w:r>
        <w:t>že usnesení Poslanecké sněmovny Parlamentu č. 281 z 8. prosince 1993 bylo přijato za jiných podmínek a při platnosti jiného</w:t>
      </w:r>
      <w:r w:rsidR="00AE7DD9">
        <w:t xml:space="preserve"> zákona o</w:t>
      </w:r>
      <w:r>
        <w:t xml:space="preserve"> </w:t>
      </w:r>
      <w:r w:rsidR="00AE7DD9">
        <w:t>j</w:t>
      </w:r>
      <w:r>
        <w:t>ednací</w:t>
      </w:r>
      <w:r w:rsidR="00AE7DD9">
        <w:t>m</w:t>
      </w:r>
      <w:r>
        <w:t xml:space="preserve"> řádu Poslanecké sněmovny a nepatří mezi usnesení, jejichž platnost se v každém volebním období prodlužuje. Z tohoto důvodu není nutné, aby toto usnesení rušila Poslanecká sněmovna Parlamentu; </w:t>
      </w:r>
    </w:p>
    <w:p w:rsidR="002A60B0" w:rsidRPr="001B648A" w:rsidRDefault="00445CB5" w:rsidP="001B648A">
      <w:pPr>
        <w:pStyle w:val="Textvbloku"/>
        <w:numPr>
          <w:ilvl w:val="0"/>
          <w:numId w:val="5"/>
        </w:numPr>
        <w:tabs>
          <w:tab w:val="clear" w:pos="0"/>
          <w:tab w:val="left" w:pos="567"/>
        </w:tabs>
        <w:spacing w:after="400"/>
        <w:ind w:left="567" w:right="-45" w:hanging="567"/>
      </w:pPr>
      <w:r>
        <w:rPr>
          <w:spacing w:val="60"/>
        </w:rPr>
        <w:t>nebude</w:t>
      </w:r>
      <w:r w:rsidR="002A60B0" w:rsidRPr="001B648A">
        <w:t xml:space="preserve"> </w:t>
      </w:r>
      <w:r>
        <w:t>nadále výše uvedené informace od Ministerstva financí požadovat;</w:t>
      </w:r>
    </w:p>
    <w:p w:rsidR="002A60B0" w:rsidRPr="00A54230" w:rsidRDefault="002A60B0" w:rsidP="001B648A">
      <w:pPr>
        <w:pStyle w:val="Odsazentlatextu"/>
        <w:numPr>
          <w:ilvl w:val="0"/>
          <w:numId w:val="5"/>
        </w:numPr>
        <w:tabs>
          <w:tab w:val="clear" w:pos="709"/>
          <w:tab w:val="left" w:pos="567"/>
        </w:tabs>
        <w:spacing w:after="240"/>
        <w:ind w:left="567" w:hanging="567"/>
        <w:jc w:val="both"/>
        <w:rPr>
          <w:spacing w:val="-3"/>
        </w:rPr>
      </w:pPr>
      <w:r w:rsidRPr="00A54230">
        <w:rPr>
          <w:spacing w:val="60"/>
        </w:rPr>
        <w:t xml:space="preserve">zmocňuje </w:t>
      </w:r>
      <w:r w:rsidR="008E5156">
        <w:t>předsedu</w:t>
      </w:r>
      <w:r w:rsidR="00A850A5" w:rsidRPr="00A54230">
        <w:t xml:space="preserve"> výboru</w:t>
      </w:r>
      <w:r w:rsidR="008E5156">
        <w:t xml:space="preserve"> posl. J. Bernarda</w:t>
      </w:r>
      <w:r w:rsidRPr="00A54230">
        <w:t xml:space="preserve">, aby s tímto usnesením seznámil </w:t>
      </w:r>
      <w:r w:rsidR="00AE7DD9">
        <w:t>ministra financí</w:t>
      </w:r>
      <w:r w:rsidRPr="00A54230">
        <w:rPr>
          <w:spacing w:val="-3"/>
        </w:rPr>
        <w:t>.</w:t>
      </w:r>
    </w:p>
    <w:p w:rsidR="007A04BC" w:rsidRPr="008C5B85" w:rsidRDefault="007A04BC" w:rsidP="007A04BC">
      <w:pPr>
        <w:keepNext/>
        <w:tabs>
          <w:tab w:val="center" w:pos="1701"/>
          <w:tab w:val="center" w:pos="4536"/>
          <w:tab w:val="center" w:pos="7371"/>
        </w:tabs>
        <w:spacing w:before="1560" w:after="0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445CB5" w:rsidRPr="008C5B85">
        <w:rPr>
          <w:rFonts w:ascii="Times New Roman" w:eastAsia="Calibri" w:hAnsi="Times New Roman" w:cs="Times New Roman"/>
          <w:color w:val="000000" w:themeColor="text1"/>
          <w:sz w:val="24"/>
        </w:rPr>
        <w:t xml:space="preserve">Barbora </w:t>
      </w:r>
      <w:proofErr w:type="gramStart"/>
      <w:r w:rsidR="00445CB5" w:rsidRPr="008C5B85">
        <w:rPr>
          <w:rFonts w:ascii="Times New Roman" w:eastAsia="Calibri" w:hAnsi="Times New Roman" w:cs="Times New Roman"/>
          <w:color w:val="000000" w:themeColor="text1"/>
          <w:sz w:val="24"/>
        </w:rPr>
        <w:t>URBANOVÁ</w:t>
      </w:r>
      <w:r w:rsidR="00304D4E" w:rsidRPr="008C5B85">
        <w:rPr>
          <w:rFonts w:ascii="Times New Roman" w:eastAsia="Calibri" w:hAnsi="Times New Roman" w:cs="Times New Roman"/>
          <w:color w:val="000000" w:themeColor="text1"/>
          <w:sz w:val="24"/>
        </w:rPr>
        <w:t xml:space="preserve">  </w:t>
      </w:r>
      <w:r w:rsidRPr="008C5B85">
        <w:rPr>
          <w:rFonts w:ascii="Times New Roman" w:eastAsia="Calibri" w:hAnsi="Times New Roman" w:cs="Times New Roman"/>
          <w:color w:val="000000" w:themeColor="text1"/>
          <w:sz w:val="24"/>
        </w:rPr>
        <w:t>v.</w:t>
      </w:r>
      <w:proofErr w:type="gramEnd"/>
      <w:r w:rsidRPr="008C5B85">
        <w:rPr>
          <w:rFonts w:ascii="Times New Roman" w:eastAsia="Calibri" w:hAnsi="Times New Roman" w:cs="Times New Roman"/>
          <w:color w:val="000000" w:themeColor="text1"/>
          <w:sz w:val="24"/>
        </w:rPr>
        <w:t xml:space="preserve"> r.</w:t>
      </w:r>
      <w:r w:rsidRPr="008C5B85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Pr="008C5B85">
        <w:rPr>
          <w:rFonts w:ascii="Times New Roman" w:eastAsia="Calibri" w:hAnsi="Times New Roman" w:cs="Times New Roman"/>
          <w:color w:val="000000" w:themeColor="text1"/>
          <w:sz w:val="24"/>
        </w:rPr>
        <w:tab/>
      </w:r>
      <w:bookmarkStart w:id="0" w:name="_GoBack"/>
      <w:bookmarkEnd w:id="0"/>
      <w:r w:rsidR="00A850A5" w:rsidRPr="008C5B85">
        <w:rPr>
          <w:rFonts w:ascii="Times New Roman" w:eastAsia="Calibri" w:hAnsi="Times New Roman" w:cs="Times New Roman"/>
          <w:color w:val="000000" w:themeColor="text1"/>
          <w:sz w:val="24"/>
        </w:rPr>
        <w:t>J</w:t>
      </w:r>
      <w:r w:rsidR="00DE5A82" w:rsidRPr="008C5B85">
        <w:rPr>
          <w:rFonts w:ascii="Times New Roman" w:eastAsia="Calibri" w:hAnsi="Times New Roman" w:cs="Times New Roman"/>
          <w:color w:val="000000" w:themeColor="text1"/>
          <w:sz w:val="24"/>
        </w:rPr>
        <w:t>osef</w:t>
      </w:r>
      <w:r w:rsidR="0049183C" w:rsidRPr="008C5B85">
        <w:rPr>
          <w:rFonts w:ascii="Times New Roman" w:eastAsia="Calibri" w:hAnsi="Times New Roman" w:cs="Times New Roman"/>
          <w:color w:val="000000" w:themeColor="text1"/>
          <w:sz w:val="24"/>
        </w:rPr>
        <w:t xml:space="preserve">  </w:t>
      </w:r>
      <w:r w:rsidR="00DE5A82" w:rsidRPr="008C5B85">
        <w:rPr>
          <w:rFonts w:ascii="Times New Roman" w:eastAsia="Calibri" w:hAnsi="Times New Roman" w:cs="Times New Roman"/>
          <w:color w:val="000000" w:themeColor="text1"/>
          <w:sz w:val="24"/>
        </w:rPr>
        <w:t>BERNARD</w:t>
      </w:r>
      <w:r w:rsidRPr="008C5B85">
        <w:rPr>
          <w:rFonts w:ascii="Times New Roman" w:eastAsia="Calibri" w:hAnsi="Times New Roman" w:cs="Times New Roman"/>
          <w:caps/>
          <w:color w:val="000000" w:themeColor="text1"/>
          <w:sz w:val="24"/>
        </w:rPr>
        <w:t xml:space="preserve">  </w:t>
      </w:r>
      <w:r w:rsidRPr="008C5B85">
        <w:rPr>
          <w:rFonts w:ascii="Times New Roman" w:eastAsia="Calibri" w:hAnsi="Times New Roman" w:cs="Times New Roman"/>
          <w:color w:val="000000" w:themeColor="text1"/>
          <w:sz w:val="24"/>
        </w:rPr>
        <w:t>v. r</w:t>
      </w:r>
      <w:r w:rsidRPr="008C5B85">
        <w:rPr>
          <w:rFonts w:ascii="Times New Roman" w:eastAsia="Calibri" w:hAnsi="Times New Roman" w:cs="Times New Roman"/>
          <w:caps/>
          <w:color w:val="000000" w:themeColor="text1"/>
          <w:sz w:val="24"/>
        </w:rPr>
        <w:t>.</w:t>
      </w:r>
    </w:p>
    <w:p w:rsidR="007A04BC" w:rsidRPr="008C5B85" w:rsidRDefault="007A04BC" w:rsidP="007A04BC">
      <w:pPr>
        <w:keepNext/>
        <w:tabs>
          <w:tab w:val="center" w:pos="1701"/>
          <w:tab w:val="center" w:pos="4536"/>
          <w:tab w:val="center" w:pos="7371"/>
        </w:tabs>
        <w:rPr>
          <w:rFonts w:ascii="Times New Roman" w:eastAsia="Calibri" w:hAnsi="Times New Roman" w:cs="Times New Roman"/>
          <w:color w:val="000000" w:themeColor="text1"/>
          <w:sz w:val="24"/>
        </w:rPr>
      </w:pPr>
      <w:r w:rsidRPr="008C5B85">
        <w:rPr>
          <w:rFonts w:ascii="Times New Roman" w:eastAsia="Calibri" w:hAnsi="Times New Roman" w:cs="Times New Roman"/>
          <w:color w:val="000000" w:themeColor="text1"/>
          <w:sz w:val="24"/>
        </w:rPr>
        <w:tab/>
        <w:t>ověřovatel</w:t>
      </w:r>
      <w:r w:rsidR="00445CB5" w:rsidRPr="008C5B85">
        <w:rPr>
          <w:rFonts w:ascii="Times New Roman" w:eastAsia="Calibri" w:hAnsi="Times New Roman" w:cs="Times New Roman"/>
          <w:color w:val="000000" w:themeColor="text1"/>
          <w:sz w:val="24"/>
        </w:rPr>
        <w:t>ka</w:t>
      </w:r>
      <w:r w:rsidRPr="008C5B85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Pr="008C5B85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DE5A82" w:rsidRPr="008C5B85">
        <w:rPr>
          <w:rFonts w:ascii="Times New Roman" w:eastAsia="Calibri" w:hAnsi="Times New Roman" w:cs="Times New Roman"/>
          <w:color w:val="000000" w:themeColor="text1"/>
          <w:sz w:val="24"/>
        </w:rPr>
        <w:t xml:space="preserve">předseda – </w:t>
      </w:r>
      <w:r w:rsidRPr="008C5B85">
        <w:rPr>
          <w:rFonts w:ascii="Times New Roman" w:eastAsia="Calibri" w:hAnsi="Times New Roman" w:cs="Times New Roman"/>
          <w:color w:val="000000" w:themeColor="text1"/>
          <w:sz w:val="24"/>
        </w:rPr>
        <w:t>zpravodaj</w:t>
      </w:r>
    </w:p>
    <w:p w:rsidR="00DE5A82" w:rsidRPr="008C5B85" w:rsidRDefault="00DE5A82" w:rsidP="007A04BC">
      <w:pPr>
        <w:keepNext/>
        <w:tabs>
          <w:tab w:val="center" w:pos="1701"/>
          <w:tab w:val="center" w:pos="4536"/>
          <w:tab w:val="center" w:pos="7371"/>
        </w:tabs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7A04BC" w:rsidRPr="00304D4E" w:rsidRDefault="007A04BC" w:rsidP="00DE5A82">
      <w:pPr>
        <w:tabs>
          <w:tab w:val="center" w:pos="1701"/>
          <w:tab w:val="center" w:pos="4536"/>
          <w:tab w:val="center" w:pos="7371"/>
        </w:tabs>
        <w:spacing w:before="1000" w:after="0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304D4E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Pr="00304D4E">
        <w:rPr>
          <w:rFonts w:ascii="Times New Roman" w:eastAsia="Calibri" w:hAnsi="Times New Roman" w:cs="Times New Roman"/>
          <w:color w:val="000000" w:themeColor="text1"/>
          <w:sz w:val="24"/>
        </w:rPr>
        <w:tab/>
      </w:r>
    </w:p>
    <w:sectPr w:rsidR="007A04BC" w:rsidRPr="0030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A78"/>
    <w:multiLevelType w:val="hybridMultilevel"/>
    <w:tmpl w:val="F1D03DAC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2FE6778"/>
    <w:multiLevelType w:val="hybridMultilevel"/>
    <w:tmpl w:val="1FD4569C"/>
    <w:lvl w:ilvl="0" w:tplc="95DA3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52D2C"/>
    <w:multiLevelType w:val="hybridMultilevel"/>
    <w:tmpl w:val="4894AAC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34FC8"/>
    <w:multiLevelType w:val="hybridMultilevel"/>
    <w:tmpl w:val="57E8D846"/>
    <w:lvl w:ilvl="0" w:tplc="04050013">
      <w:start w:val="1"/>
      <w:numFmt w:val="upperRoman"/>
      <w:lvlText w:val="%1."/>
      <w:lvlJc w:val="right"/>
      <w:pPr>
        <w:ind w:left="1477" w:hanging="360"/>
      </w:pPr>
    </w:lvl>
    <w:lvl w:ilvl="1" w:tplc="04050013">
      <w:start w:val="1"/>
      <w:numFmt w:val="upperRoman"/>
      <w:lvlText w:val="%2."/>
      <w:lvlJc w:val="right"/>
      <w:pPr>
        <w:ind w:left="2197" w:hanging="360"/>
      </w:pPr>
    </w:lvl>
    <w:lvl w:ilvl="2" w:tplc="0405001B">
      <w:start w:val="1"/>
      <w:numFmt w:val="lowerRoman"/>
      <w:lvlText w:val="%3."/>
      <w:lvlJc w:val="right"/>
      <w:pPr>
        <w:ind w:left="2917" w:hanging="180"/>
      </w:pPr>
    </w:lvl>
    <w:lvl w:ilvl="3" w:tplc="0405000F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" w15:restartNumberingAfterBreak="0">
    <w:nsid w:val="76707C40"/>
    <w:multiLevelType w:val="hybridMultilevel"/>
    <w:tmpl w:val="57E8D84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BC"/>
    <w:rsid w:val="00140E84"/>
    <w:rsid w:val="001B648A"/>
    <w:rsid w:val="002A60B0"/>
    <w:rsid w:val="00304D4E"/>
    <w:rsid w:val="00322B0D"/>
    <w:rsid w:val="003676AF"/>
    <w:rsid w:val="00445CB5"/>
    <w:rsid w:val="00451001"/>
    <w:rsid w:val="0049183C"/>
    <w:rsid w:val="004F4614"/>
    <w:rsid w:val="00550314"/>
    <w:rsid w:val="00697EAF"/>
    <w:rsid w:val="007A04BC"/>
    <w:rsid w:val="007E1AE4"/>
    <w:rsid w:val="008658E2"/>
    <w:rsid w:val="008C5B85"/>
    <w:rsid w:val="008E5156"/>
    <w:rsid w:val="00984BCB"/>
    <w:rsid w:val="00A54230"/>
    <w:rsid w:val="00A850A5"/>
    <w:rsid w:val="00AE7DD9"/>
    <w:rsid w:val="00BD0647"/>
    <w:rsid w:val="00DE5A82"/>
    <w:rsid w:val="00E403AF"/>
    <w:rsid w:val="00E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889C"/>
  <w15:chartTrackingRefBased/>
  <w15:docId w15:val="{3D06CDAF-09E1-4402-B5C8-FC3AF96D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7A04BC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7A04BC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7A04BC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7A04BC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qFormat/>
    <w:rsid w:val="007A04BC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styleId="Bezmezer">
    <w:name w:val="No Spacing"/>
    <w:uiPriority w:val="1"/>
    <w:qFormat/>
    <w:rsid w:val="007A04BC"/>
    <w:pPr>
      <w:spacing w:after="0" w:line="240" w:lineRule="auto"/>
    </w:pPr>
  </w:style>
  <w:style w:type="paragraph" w:customStyle="1" w:styleId="PS-uvodnodstavec">
    <w:name w:val="PS-uvodní odstavec"/>
    <w:basedOn w:val="Normln"/>
    <w:next w:val="Normln"/>
    <w:qFormat/>
    <w:rsid w:val="007A04BC"/>
    <w:pPr>
      <w:spacing w:after="360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roloen">
    <w:name w:val="proložení"/>
    <w:basedOn w:val="Normln"/>
    <w:link w:val="proloenChar"/>
    <w:qFormat/>
    <w:rsid w:val="007A04BC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eastAsia="Calibri" w:hAnsi="Times New Roman" w:cs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7A04BC"/>
    <w:rPr>
      <w:rFonts w:ascii="Times New Roman" w:eastAsia="Calibri" w:hAnsi="Times New Roman" w:cs="Times New Roman"/>
      <w:spacing w:val="60"/>
      <w:sz w:val="24"/>
    </w:rPr>
  </w:style>
  <w:style w:type="paragraph" w:customStyle="1" w:styleId="Odsazentlatextu">
    <w:name w:val="Odsazení těla textu"/>
    <w:basedOn w:val="Normln"/>
    <w:rsid w:val="007A04BC"/>
    <w:pPr>
      <w:tabs>
        <w:tab w:val="left" w:pos="-720"/>
        <w:tab w:val="left" w:pos="709"/>
      </w:tabs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Textvbloku">
    <w:name w:val="Block Text"/>
    <w:basedOn w:val="Normln"/>
    <w:rsid w:val="002A60B0"/>
    <w:pPr>
      <w:tabs>
        <w:tab w:val="left" w:pos="0"/>
      </w:tabs>
      <w:suppressAutoHyphens/>
      <w:spacing w:after="0" w:line="240" w:lineRule="auto"/>
      <w:ind w:left="720" w:right="1087" w:hanging="720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D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RzymanovaM</dc:creator>
  <cp:keywords/>
  <dc:description/>
  <cp:lastModifiedBy>Ing. Monika Kantnerová</cp:lastModifiedBy>
  <cp:revision>10</cp:revision>
  <cp:lastPrinted>2022-05-18T08:07:00Z</cp:lastPrinted>
  <dcterms:created xsi:type="dcterms:W3CDTF">2022-04-07T13:26:00Z</dcterms:created>
  <dcterms:modified xsi:type="dcterms:W3CDTF">2022-05-18T08:08:00Z</dcterms:modified>
</cp:coreProperties>
</file>