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235" w:rsidRDefault="00710235" w:rsidP="00710235">
      <w:pPr>
        <w:pStyle w:val="PS-hlavika1"/>
      </w:pPr>
      <w:r>
        <w:t>Parlament České republiky</w:t>
      </w:r>
    </w:p>
    <w:p w:rsidR="00710235" w:rsidRDefault="00710235" w:rsidP="00710235">
      <w:pPr>
        <w:pStyle w:val="PS-hlavika2"/>
      </w:pPr>
      <w:r>
        <w:t>POSLANECKÁ SNĚMOVNA</w:t>
      </w:r>
    </w:p>
    <w:p w:rsidR="00710235" w:rsidRDefault="00710235" w:rsidP="00710235">
      <w:pPr>
        <w:pStyle w:val="PS-hlavika2"/>
      </w:pPr>
      <w:r>
        <w:t>202</w:t>
      </w:r>
      <w:r w:rsidR="008B3F9F">
        <w:t>2</w:t>
      </w:r>
    </w:p>
    <w:p w:rsidR="00710235" w:rsidRDefault="00710235" w:rsidP="00710235">
      <w:pPr>
        <w:pStyle w:val="PS-hlavika1"/>
      </w:pPr>
      <w:r>
        <w:t>9. volební období</w:t>
      </w:r>
    </w:p>
    <w:p w:rsidR="00710235" w:rsidRDefault="00380459" w:rsidP="00710235">
      <w:pPr>
        <w:pStyle w:val="PS-slousnesen"/>
      </w:pPr>
      <w:r>
        <w:t>81</w:t>
      </w:r>
    </w:p>
    <w:p w:rsidR="00710235" w:rsidRDefault="00710235" w:rsidP="00710235">
      <w:pPr>
        <w:pStyle w:val="PS-hlavika3"/>
      </w:pPr>
      <w:r>
        <w:t>USNESENÍ</w:t>
      </w:r>
    </w:p>
    <w:p w:rsidR="00710235" w:rsidRDefault="00710235" w:rsidP="00710235">
      <w:pPr>
        <w:pStyle w:val="PS-hlavika1"/>
      </w:pPr>
      <w:r>
        <w:t>rozpočtového výboru</w:t>
      </w:r>
    </w:p>
    <w:p w:rsidR="00710235" w:rsidRDefault="00710235" w:rsidP="00710235">
      <w:pPr>
        <w:pStyle w:val="PS-hlavika1"/>
      </w:pPr>
      <w:r>
        <w:t xml:space="preserve">z </w:t>
      </w:r>
      <w:r w:rsidR="00D84E51">
        <w:t>1</w:t>
      </w:r>
      <w:r w:rsidR="00D9622F">
        <w:t>2</w:t>
      </w:r>
      <w:r>
        <w:t>. schůze</w:t>
      </w:r>
    </w:p>
    <w:p w:rsidR="00710235" w:rsidRDefault="00710235" w:rsidP="00710235">
      <w:pPr>
        <w:pStyle w:val="PS-hlavika1"/>
      </w:pPr>
      <w:r>
        <w:t xml:space="preserve">ze dne </w:t>
      </w:r>
      <w:r w:rsidR="005878BE">
        <w:t>18</w:t>
      </w:r>
      <w:r w:rsidR="00D9622F">
        <w:t>. května</w:t>
      </w:r>
      <w:r>
        <w:t xml:space="preserve"> 202</w:t>
      </w:r>
      <w:r w:rsidR="008B3F9F">
        <w:t>2</w:t>
      </w:r>
    </w:p>
    <w:p w:rsidR="00710235" w:rsidRPr="00D76FB3" w:rsidRDefault="00710235" w:rsidP="008B3F9F">
      <w:pPr>
        <w:pStyle w:val="PS-pedmtusnesen"/>
        <w:spacing w:after="0"/>
      </w:pPr>
      <w:r>
        <w:rPr>
          <w:spacing w:val="-3"/>
        </w:rPr>
        <w:t xml:space="preserve">ke schválení pořadu </w:t>
      </w:r>
      <w:r w:rsidR="00D84E51">
        <w:rPr>
          <w:spacing w:val="-3"/>
        </w:rPr>
        <w:t>1</w:t>
      </w:r>
      <w:r w:rsidR="00D9622F">
        <w:rPr>
          <w:spacing w:val="-3"/>
        </w:rPr>
        <w:t>3</w:t>
      </w:r>
      <w:r>
        <w:rPr>
          <w:spacing w:val="-3"/>
        </w:rPr>
        <w:t>. schůze rozpočtového výboru</w:t>
      </w:r>
    </w:p>
    <w:p w:rsidR="00710235" w:rsidRDefault="00710235" w:rsidP="00F37C91">
      <w:pPr>
        <w:spacing w:before="480" w:after="360" w:line="259" w:lineRule="auto"/>
        <w:ind w:firstLine="709"/>
        <w:jc w:val="both"/>
      </w:pPr>
      <w:r>
        <w:t xml:space="preserve">Po úvodním slově předsedy výboru </w:t>
      </w:r>
      <w:proofErr w:type="spellStart"/>
      <w:r>
        <w:t>posl</w:t>
      </w:r>
      <w:proofErr w:type="spellEnd"/>
      <w:r>
        <w:t>. J. Bernarda a po rozpravě rozpočtový výbor Poslanecké sněmovny Parlamentu</w:t>
      </w:r>
    </w:p>
    <w:p w:rsidR="00C64C32" w:rsidRDefault="00C64C32" w:rsidP="00BA1ABF">
      <w:pPr>
        <w:tabs>
          <w:tab w:val="left" w:pos="567"/>
        </w:tabs>
        <w:spacing w:before="480" w:after="400" w:line="259" w:lineRule="auto"/>
        <w:jc w:val="both"/>
        <w:rPr>
          <w:noProof/>
        </w:rPr>
      </w:pPr>
      <w:r w:rsidRPr="00787780">
        <w:rPr>
          <w:noProof/>
          <w:spacing w:val="60"/>
        </w:rPr>
        <w:t>I.</w:t>
      </w:r>
      <w:r w:rsidRPr="00787780">
        <w:rPr>
          <w:noProof/>
          <w:spacing w:val="60"/>
        </w:rPr>
        <w:tab/>
        <w:t xml:space="preserve">schvaluje </w:t>
      </w:r>
      <w:r w:rsidRPr="00787780">
        <w:rPr>
          <w:noProof/>
        </w:rPr>
        <w:t xml:space="preserve">návrh pořadu </w:t>
      </w:r>
      <w:r>
        <w:rPr>
          <w:noProof/>
        </w:rPr>
        <w:t>13</w:t>
      </w:r>
      <w:r w:rsidRPr="00787780">
        <w:rPr>
          <w:noProof/>
        </w:rPr>
        <w:t>. schůze rozpočtového výboru takto:</w:t>
      </w:r>
    </w:p>
    <w:p w:rsidR="00C64C32" w:rsidRPr="00983352" w:rsidRDefault="00C64C32" w:rsidP="00C64C32">
      <w:pPr>
        <w:pStyle w:val="PSnvrhprogramu"/>
        <w:tabs>
          <w:tab w:val="left" w:pos="426"/>
        </w:tabs>
        <w:spacing w:before="360"/>
        <w:rPr>
          <w:vertAlign w:val="superscript"/>
        </w:rPr>
      </w:pPr>
      <w:r w:rsidRPr="00B65655">
        <w:t>NÁVRH PROGRAmu</w:t>
      </w:r>
    </w:p>
    <w:p w:rsidR="00C64C32" w:rsidRPr="00B65655" w:rsidRDefault="00C64C32" w:rsidP="00C64C32">
      <w:pPr>
        <w:pStyle w:val="Zkladntext31"/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</w:pPr>
      <w:r>
        <w:t>středa 8. června 2022</w:t>
      </w:r>
      <w:r w:rsidRPr="00B65655">
        <w:t xml:space="preserve"> </w:t>
      </w:r>
    </w:p>
    <w:p w:rsidR="00C64C32" w:rsidRDefault="00C64C32" w:rsidP="00C64C32">
      <w:pPr>
        <w:pStyle w:val="Pavla"/>
        <w:tabs>
          <w:tab w:val="left" w:pos="-1440"/>
          <w:tab w:val="left" w:pos="0"/>
          <w:tab w:val="left" w:pos="426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after="240"/>
        <w:rPr>
          <w:b/>
          <w:i/>
          <w:spacing w:val="0"/>
          <w:sz w:val="28"/>
          <w:szCs w:val="28"/>
        </w:rPr>
      </w:pPr>
      <w:r>
        <w:rPr>
          <w:b/>
          <w:i/>
          <w:spacing w:val="0"/>
          <w:sz w:val="28"/>
          <w:szCs w:val="28"/>
        </w:rPr>
        <w:t>9.00 hodin</w:t>
      </w:r>
    </w:p>
    <w:p w:rsidR="00C64C32" w:rsidRPr="00AF2A22" w:rsidRDefault="00C64C32" w:rsidP="00C64C32">
      <w:pPr>
        <w:pStyle w:val="Odstavecseseznamem"/>
        <w:widowControl/>
        <w:numPr>
          <w:ilvl w:val="0"/>
          <w:numId w:val="39"/>
        </w:numPr>
        <w:tabs>
          <w:tab w:val="left" w:pos="-1440"/>
          <w:tab w:val="left" w:pos="-720"/>
          <w:tab w:val="left" w:pos="567"/>
        </w:tabs>
        <w:autoSpaceDN/>
        <w:spacing w:after="240"/>
        <w:ind w:left="567" w:right="-397" w:hanging="567"/>
        <w:contextualSpacing w:val="0"/>
        <w:jc w:val="both"/>
        <w:rPr>
          <w:spacing w:val="-3"/>
        </w:rPr>
      </w:pPr>
      <w:r>
        <w:rPr>
          <w:spacing w:val="-3"/>
        </w:rPr>
        <w:t xml:space="preserve">Vládní návrh </w:t>
      </w:r>
      <w:r w:rsidRPr="003E00A9">
        <w:rPr>
          <w:rFonts w:ascii="Times New Roman;serif" w:hAnsi="Times New Roman;serif"/>
          <w:spacing w:val="-3"/>
        </w:rPr>
        <w:t>státního</w:t>
      </w:r>
      <w:r>
        <w:rPr>
          <w:rFonts w:ascii="Times New Roman;serif" w:hAnsi="Times New Roman;serif"/>
          <w:spacing w:val="-3"/>
        </w:rPr>
        <w:t xml:space="preserve"> závěrečného účtu</w:t>
      </w:r>
      <w:r w:rsidRPr="003E00A9">
        <w:rPr>
          <w:rFonts w:ascii="Times New Roman;serif" w:hAnsi="Times New Roman;serif"/>
          <w:spacing w:val="-3"/>
        </w:rPr>
        <w:t xml:space="preserve"> České republiky </w:t>
      </w:r>
      <w:r>
        <w:rPr>
          <w:rFonts w:ascii="Times New Roman;serif" w:hAnsi="Times New Roman;serif"/>
          <w:spacing w:val="-3"/>
        </w:rPr>
        <w:t>za</w:t>
      </w:r>
      <w:r w:rsidRPr="003E00A9">
        <w:rPr>
          <w:rFonts w:ascii="Times New Roman;serif" w:hAnsi="Times New Roman;serif"/>
          <w:spacing w:val="-3"/>
        </w:rPr>
        <w:t xml:space="preserve"> </w:t>
      </w:r>
      <w:r>
        <w:rPr>
          <w:rFonts w:ascii="Times New Roman;serif" w:hAnsi="Times New Roman;serif"/>
          <w:spacing w:val="-3"/>
        </w:rPr>
        <w:t xml:space="preserve">rok 2021, kapitola 301 </w:t>
      </w:r>
      <w:r>
        <w:rPr>
          <w:rFonts w:ascii="Times New Roman;serif" w:hAnsi="Times New Roman;serif"/>
        </w:rPr>
        <w:t>–</w:t>
      </w:r>
      <w:r>
        <w:rPr>
          <w:rFonts w:ascii="Times New Roman;serif" w:hAnsi="Times New Roman;serif"/>
          <w:spacing w:val="-3"/>
        </w:rPr>
        <w:t xml:space="preserve"> Kancelář prezidenta republiky</w:t>
      </w:r>
    </w:p>
    <w:p w:rsidR="00C64C32" w:rsidRDefault="00C64C32" w:rsidP="00C64C32">
      <w:pPr>
        <w:tabs>
          <w:tab w:val="left" w:pos="4243"/>
        </w:tabs>
        <w:ind w:left="4253"/>
      </w:pPr>
      <w:r>
        <w:rPr>
          <w:rFonts w:ascii="Times New Roman;serif" w:hAnsi="Times New Roman;serif"/>
          <w:spacing w:val="-3"/>
        </w:rPr>
        <w:t>U</w:t>
      </w:r>
      <w:r>
        <w:t xml:space="preserve">vede: </w:t>
      </w:r>
      <w:r w:rsidRPr="008C3E66">
        <w:rPr>
          <w:spacing w:val="-6"/>
        </w:rPr>
        <w:t>představitel Kanceláře prezidenta republiky</w:t>
      </w:r>
    </w:p>
    <w:p w:rsidR="00C64C32" w:rsidRDefault="00C64C32" w:rsidP="00C64C32">
      <w:pPr>
        <w:tabs>
          <w:tab w:val="left" w:pos="4253"/>
        </w:tabs>
        <w:spacing w:after="240"/>
        <w:ind w:left="4253"/>
      </w:pPr>
      <w:r>
        <w:rPr>
          <w:spacing w:val="-3"/>
        </w:rPr>
        <w:t xml:space="preserve">Zpravodaj: </w:t>
      </w:r>
      <w:proofErr w:type="spellStart"/>
      <w:r>
        <w:rPr>
          <w:spacing w:val="-3"/>
        </w:rPr>
        <w:t>posl</w:t>
      </w:r>
      <w:proofErr w:type="spellEnd"/>
      <w:r>
        <w:rPr>
          <w:spacing w:val="-3"/>
        </w:rPr>
        <w:t>. J. Volný</w:t>
      </w:r>
    </w:p>
    <w:p w:rsidR="00C64C32" w:rsidRDefault="00C64C32" w:rsidP="00C64C32">
      <w:pPr>
        <w:pStyle w:val="Odstavecseseznamem"/>
        <w:widowControl/>
        <w:numPr>
          <w:ilvl w:val="0"/>
          <w:numId w:val="39"/>
        </w:numPr>
        <w:tabs>
          <w:tab w:val="left" w:pos="-1440"/>
          <w:tab w:val="left" w:pos="-720"/>
          <w:tab w:val="left" w:pos="567"/>
        </w:tabs>
        <w:autoSpaceDN/>
        <w:spacing w:after="240"/>
        <w:ind w:left="567" w:right="-397" w:hanging="567"/>
        <w:contextualSpacing w:val="0"/>
        <w:jc w:val="both"/>
        <w:rPr>
          <w:spacing w:val="-3"/>
        </w:rPr>
      </w:pPr>
      <w:r w:rsidRPr="00304A5C">
        <w:rPr>
          <w:spacing w:val="-3"/>
        </w:rPr>
        <w:t>Návrh základních údajů státního rozpočtu na rok 20</w:t>
      </w:r>
      <w:r>
        <w:rPr>
          <w:spacing w:val="-3"/>
        </w:rPr>
        <w:t>23</w:t>
      </w:r>
      <w:r w:rsidRPr="00304A5C">
        <w:rPr>
          <w:spacing w:val="-3"/>
        </w:rPr>
        <w:t xml:space="preserve">, kapitola 301 – Kancelář prezidenta republiky (dle § 8, odst. 3 zák. č. 218/2000 Sb., v platném znění) </w:t>
      </w:r>
      <w:r w:rsidRPr="00915AFA">
        <w:rPr>
          <w:i/>
          <w:spacing w:val="-3"/>
        </w:rPr>
        <w:t xml:space="preserve">– </w:t>
      </w:r>
      <w:r>
        <w:rPr>
          <w:i/>
          <w:spacing w:val="-3"/>
        </w:rPr>
        <w:t>pokračování</w:t>
      </w:r>
    </w:p>
    <w:p w:rsidR="00C64C32" w:rsidRDefault="00C64C32" w:rsidP="00C64C32">
      <w:pPr>
        <w:tabs>
          <w:tab w:val="left" w:pos="4243"/>
        </w:tabs>
        <w:ind w:left="4253"/>
      </w:pPr>
      <w:r>
        <w:t xml:space="preserve">Uvede: </w:t>
      </w:r>
      <w:r w:rsidRPr="008C3E66">
        <w:rPr>
          <w:spacing w:val="-6"/>
        </w:rPr>
        <w:t>představitel Kanceláře prezidenta republiky</w:t>
      </w:r>
    </w:p>
    <w:p w:rsidR="00C64C32" w:rsidRDefault="00C64C32" w:rsidP="00C64C32">
      <w:pPr>
        <w:tabs>
          <w:tab w:val="left" w:pos="4253"/>
        </w:tabs>
        <w:ind w:left="4253"/>
      </w:pPr>
      <w:r>
        <w:rPr>
          <w:spacing w:val="-3"/>
        </w:rPr>
        <w:t xml:space="preserve">Zpravodaj: </w:t>
      </w:r>
      <w:proofErr w:type="spellStart"/>
      <w:r>
        <w:rPr>
          <w:spacing w:val="-3"/>
        </w:rPr>
        <w:t>posl</w:t>
      </w:r>
      <w:proofErr w:type="spellEnd"/>
      <w:r>
        <w:rPr>
          <w:spacing w:val="-3"/>
        </w:rPr>
        <w:t>. J. Volný</w:t>
      </w:r>
    </w:p>
    <w:p w:rsidR="00C64C32" w:rsidRDefault="00C64C32" w:rsidP="00C64C32">
      <w:pPr>
        <w:tabs>
          <w:tab w:val="left" w:pos="-720"/>
          <w:tab w:val="left" w:pos="709"/>
          <w:tab w:val="left" w:pos="1134"/>
          <w:tab w:val="left" w:pos="1418"/>
          <w:tab w:val="left" w:pos="2127"/>
          <w:tab w:val="left" w:pos="2160"/>
          <w:tab w:val="left" w:pos="2835"/>
          <w:tab w:val="left" w:pos="2880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after="240"/>
        <w:ind w:left="992" w:firstLine="3260"/>
        <w:jc w:val="both"/>
        <w:rPr>
          <w:spacing w:val="-3"/>
          <w:vertAlign w:val="superscript"/>
        </w:rPr>
      </w:pPr>
      <w:r>
        <w:t xml:space="preserve">Přizváni: zástupce </w:t>
      </w:r>
      <w:r w:rsidRPr="00F575E6">
        <w:rPr>
          <w:spacing w:val="-3"/>
        </w:rPr>
        <w:t>Ministerstva financí</w:t>
      </w:r>
    </w:p>
    <w:p w:rsidR="00C64C32" w:rsidRPr="00F37399" w:rsidRDefault="00C64C32" w:rsidP="00C64C32">
      <w:pPr>
        <w:pStyle w:val="Odstavecseseznamem"/>
        <w:widowControl/>
        <w:numPr>
          <w:ilvl w:val="0"/>
          <w:numId w:val="39"/>
        </w:numPr>
        <w:tabs>
          <w:tab w:val="left" w:pos="-1440"/>
          <w:tab w:val="left" w:pos="-720"/>
          <w:tab w:val="left" w:pos="567"/>
        </w:tabs>
        <w:autoSpaceDN/>
        <w:spacing w:after="240"/>
        <w:ind w:left="567" w:right="-397" w:hanging="567"/>
        <w:contextualSpacing w:val="0"/>
        <w:jc w:val="both"/>
        <w:rPr>
          <w:rFonts w:eastAsia="Calibri"/>
          <w:i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Vládní návrh státního závěrečného účtu České republiky za rok 2021, kapitola 302 – Poslanecká sněmovna Parlamentu</w:t>
      </w:r>
    </w:p>
    <w:p w:rsidR="00C64C32" w:rsidRDefault="00C64C32" w:rsidP="00C64C32">
      <w:pPr>
        <w:tabs>
          <w:tab w:val="left" w:pos="4253"/>
        </w:tabs>
        <w:ind w:left="4253"/>
      </w:pPr>
      <w:r w:rsidRPr="00867E0D">
        <w:t xml:space="preserve">Uvede: </w:t>
      </w:r>
      <w:r w:rsidRPr="00867E0D">
        <w:rPr>
          <w:spacing w:val="-10"/>
        </w:rPr>
        <w:t>představitel Kanceláře Poslanecké sněmovny</w:t>
      </w:r>
    </w:p>
    <w:p w:rsidR="00C64C32" w:rsidRDefault="00C64C32" w:rsidP="00C64C32">
      <w:pPr>
        <w:tabs>
          <w:tab w:val="left" w:pos="4253"/>
        </w:tabs>
        <w:spacing w:after="240"/>
        <w:ind w:left="4253"/>
      </w:pPr>
      <w:r w:rsidRPr="004E3EFE">
        <w:rPr>
          <w:color w:val="000000"/>
        </w:rPr>
        <w:t xml:space="preserve">Zpravodaj: </w:t>
      </w:r>
      <w:proofErr w:type="spellStart"/>
      <w:r w:rsidRPr="004E3EFE">
        <w:rPr>
          <w:color w:val="000000"/>
        </w:rPr>
        <w:t>posl</w:t>
      </w:r>
      <w:proofErr w:type="spellEnd"/>
      <w:r w:rsidRPr="005801CD">
        <w:t>.</w:t>
      </w:r>
      <w:r w:rsidRPr="00C167D9">
        <w:rPr>
          <w:color w:val="FF0000"/>
        </w:rPr>
        <w:t xml:space="preserve"> </w:t>
      </w:r>
      <w:r>
        <w:t>M. Nový</w:t>
      </w:r>
    </w:p>
    <w:p w:rsidR="00BA1ABF" w:rsidRDefault="00BA1ABF" w:rsidP="00C64C32">
      <w:pPr>
        <w:tabs>
          <w:tab w:val="left" w:pos="4253"/>
        </w:tabs>
        <w:spacing w:after="240"/>
        <w:ind w:left="4253"/>
      </w:pPr>
    </w:p>
    <w:p w:rsidR="00BA1ABF" w:rsidRDefault="00BA1ABF" w:rsidP="00C64C32">
      <w:pPr>
        <w:tabs>
          <w:tab w:val="left" w:pos="4253"/>
        </w:tabs>
        <w:spacing w:after="240"/>
        <w:ind w:left="4253"/>
      </w:pPr>
    </w:p>
    <w:p w:rsidR="00C64C32" w:rsidRPr="00BF1C72" w:rsidRDefault="00C64C32" w:rsidP="00BA1ABF">
      <w:pPr>
        <w:pStyle w:val="Odstavecseseznamem"/>
        <w:numPr>
          <w:ilvl w:val="0"/>
          <w:numId w:val="39"/>
        </w:numPr>
        <w:tabs>
          <w:tab w:val="left" w:pos="-1440"/>
          <w:tab w:val="left" w:pos="-720"/>
          <w:tab w:val="left" w:pos="567"/>
        </w:tabs>
        <w:autoSpaceDN/>
        <w:spacing w:after="120"/>
        <w:ind w:left="567" w:hanging="567"/>
        <w:contextualSpacing w:val="0"/>
        <w:jc w:val="both"/>
        <w:rPr>
          <w:i/>
          <w:spacing w:val="-3"/>
        </w:rPr>
      </w:pPr>
      <w:r w:rsidRPr="00304A5C">
        <w:rPr>
          <w:spacing w:val="-3"/>
        </w:rPr>
        <w:lastRenderedPageBreak/>
        <w:t>Návrh základních údajů státního rozpočtu na rok 20</w:t>
      </w:r>
      <w:r>
        <w:rPr>
          <w:spacing w:val="-3"/>
        </w:rPr>
        <w:t xml:space="preserve">23, </w:t>
      </w:r>
      <w:r w:rsidRPr="00304A5C">
        <w:rPr>
          <w:spacing w:val="-3"/>
        </w:rPr>
        <w:t>kapitola 302 – Poslanecká sněmovna Parlamentu (dle § 8, odst. 3 zák. č. 218/2000 Sb., v platném znění)</w:t>
      </w:r>
      <w:r>
        <w:rPr>
          <w:spacing w:val="-3"/>
        </w:rPr>
        <w:t xml:space="preserve"> – </w:t>
      </w:r>
      <w:r>
        <w:rPr>
          <w:i/>
          <w:spacing w:val="-3"/>
        </w:rPr>
        <w:t>pokračování</w:t>
      </w:r>
    </w:p>
    <w:p w:rsidR="00C64C32" w:rsidRDefault="00C64C32" w:rsidP="00C64C32">
      <w:pPr>
        <w:tabs>
          <w:tab w:val="left" w:pos="4254"/>
        </w:tabs>
        <w:ind w:left="4253"/>
      </w:pPr>
      <w:r>
        <w:t xml:space="preserve">Uvede: </w:t>
      </w:r>
      <w:r w:rsidRPr="008C3E66">
        <w:rPr>
          <w:spacing w:val="-10"/>
        </w:rPr>
        <w:t>představitel Kanceláře Poslanecké sněmovny</w:t>
      </w:r>
    </w:p>
    <w:p w:rsidR="00C64C32" w:rsidRDefault="00C64C32" w:rsidP="00C64C32">
      <w:pPr>
        <w:tabs>
          <w:tab w:val="left" w:pos="4253"/>
        </w:tabs>
        <w:ind w:left="4253"/>
      </w:pPr>
      <w:r>
        <w:t xml:space="preserve">Zpravodaj: </w:t>
      </w:r>
      <w:proofErr w:type="spellStart"/>
      <w:r>
        <w:t>posl</w:t>
      </w:r>
      <w:proofErr w:type="spellEnd"/>
      <w:r>
        <w:t>. M. Nový</w:t>
      </w:r>
    </w:p>
    <w:p w:rsidR="00C64C32" w:rsidRPr="0008675D" w:rsidRDefault="00C64C32" w:rsidP="00C64C32">
      <w:pPr>
        <w:tabs>
          <w:tab w:val="left" w:pos="4253"/>
        </w:tabs>
        <w:spacing w:after="240"/>
        <w:ind w:left="4253"/>
        <w:rPr>
          <w:spacing w:val="-3"/>
          <w:vertAlign w:val="superscript"/>
        </w:rPr>
      </w:pPr>
      <w:r>
        <w:t xml:space="preserve">Přizváni: zástupce </w:t>
      </w:r>
      <w:r w:rsidRPr="00F575E6">
        <w:rPr>
          <w:spacing w:val="-3"/>
        </w:rPr>
        <w:t>Ministerstva financí</w:t>
      </w:r>
    </w:p>
    <w:p w:rsidR="00C64C32" w:rsidRPr="00F37399" w:rsidRDefault="00C64C32" w:rsidP="00C64C32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120"/>
        <w:ind w:left="567" w:hanging="567"/>
        <w:jc w:val="both"/>
        <w:textAlignment w:val="baseline"/>
        <w:rPr>
          <w:rFonts w:eastAsia="Calibri"/>
          <w:i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Vládní návrh státního závěrečného účtu České republiky za rok 2021, kapitola 303 – Senát Parlamentu</w:t>
      </w:r>
    </w:p>
    <w:p w:rsidR="00C64C32" w:rsidRPr="006E5309" w:rsidRDefault="00C64C32" w:rsidP="00C64C32">
      <w:pPr>
        <w:tabs>
          <w:tab w:val="left" w:pos="-720"/>
          <w:tab w:val="left" w:pos="709"/>
          <w:tab w:val="left" w:pos="1134"/>
          <w:tab w:val="left" w:pos="1418"/>
          <w:tab w:val="left" w:pos="2127"/>
          <w:tab w:val="left" w:pos="2160"/>
          <w:tab w:val="left" w:pos="2835"/>
          <w:tab w:val="left" w:pos="2880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993" w:firstLine="3260"/>
        <w:jc w:val="both"/>
        <w:rPr>
          <w:color w:val="000000"/>
          <w:vertAlign w:val="superscript"/>
        </w:rPr>
      </w:pPr>
      <w:r w:rsidRPr="004E3EFE">
        <w:rPr>
          <w:color w:val="000000"/>
        </w:rPr>
        <w:t xml:space="preserve">Uvede: </w:t>
      </w:r>
      <w:r>
        <w:rPr>
          <w:color w:val="000000"/>
        </w:rPr>
        <w:t>představitel Kanceláře Senátu</w:t>
      </w:r>
    </w:p>
    <w:p w:rsidR="00C64C32" w:rsidRDefault="00C64C32" w:rsidP="00C64C32">
      <w:pPr>
        <w:tabs>
          <w:tab w:val="left" w:pos="-720"/>
          <w:tab w:val="left" w:pos="709"/>
          <w:tab w:val="left" w:pos="1134"/>
          <w:tab w:val="left" w:pos="1418"/>
          <w:tab w:val="left" w:pos="2127"/>
          <w:tab w:val="left" w:pos="2160"/>
          <w:tab w:val="left" w:pos="2835"/>
          <w:tab w:val="left" w:pos="2880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after="240"/>
        <w:ind w:left="992" w:firstLine="3260"/>
        <w:jc w:val="both"/>
      </w:pPr>
      <w:r w:rsidRPr="004E3EFE">
        <w:rPr>
          <w:color w:val="000000"/>
        </w:rPr>
        <w:t>Zpravodaj</w:t>
      </w:r>
      <w:r>
        <w:rPr>
          <w:color w:val="000000"/>
        </w:rPr>
        <w:t>ka</w:t>
      </w:r>
      <w:r w:rsidRPr="004E3EFE">
        <w:rPr>
          <w:color w:val="000000"/>
        </w:rPr>
        <w:t xml:space="preserve">: </w:t>
      </w:r>
      <w:proofErr w:type="spellStart"/>
      <w:r w:rsidRPr="004E3EFE">
        <w:rPr>
          <w:color w:val="000000"/>
        </w:rPr>
        <w:t>posl</w:t>
      </w:r>
      <w:proofErr w:type="spellEnd"/>
      <w:r w:rsidRPr="005801CD">
        <w:t>.</w:t>
      </w:r>
      <w:r w:rsidRPr="00C167D9">
        <w:rPr>
          <w:color w:val="FF0000"/>
        </w:rPr>
        <w:t xml:space="preserve"> </w:t>
      </w:r>
      <w:r>
        <w:t xml:space="preserve">J. </w:t>
      </w:r>
      <w:proofErr w:type="spellStart"/>
      <w:r>
        <w:t>Levko</w:t>
      </w:r>
      <w:proofErr w:type="spellEnd"/>
    </w:p>
    <w:p w:rsidR="00C64C32" w:rsidRPr="00867E0D" w:rsidRDefault="00C64C32" w:rsidP="00BA1ABF">
      <w:pPr>
        <w:pStyle w:val="Odstavecseseznamem"/>
        <w:numPr>
          <w:ilvl w:val="0"/>
          <w:numId w:val="39"/>
        </w:numPr>
        <w:tabs>
          <w:tab w:val="left" w:pos="-1440"/>
          <w:tab w:val="left" w:pos="-720"/>
          <w:tab w:val="left" w:pos="851"/>
        </w:tabs>
        <w:autoSpaceDN/>
        <w:spacing w:after="120"/>
        <w:ind w:left="567" w:hanging="567"/>
        <w:contextualSpacing w:val="0"/>
        <w:jc w:val="both"/>
        <w:rPr>
          <w:i/>
        </w:rPr>
      </w:pPr>
      <w:r>
        <w:rPr>
          <w:spacing w:val="-3"/>
        </w:rPr>
        <w:t xml:space="preserve">Vládní návrh </w:t>
      </w:r>
      <w:r w:rsidRPr="003E00A9">
        <w:rPr>
          <w:rFonts w:ascii="Times New Roman;serif" w:hAnsi="Times New Roman;serif"/>
          <w:spacing w:val="-3"/>
        </w:rPr>
        <w:t>státního</w:t>
      </w:r>
      <w:r>
        <w:rPr>
          <w:rFonts w:ascii="Times New Roman;serif" w:hAnsi="Times New Roman;serif"/>
          <w:spacing w:val="-3"/>
        </w:rPr>
        <w:t xml:space="preserve"> závěrečného účtu</w:t>
      </w:r>
      <w:r w:rsidRPr="003E00A9">
        <w:rPr>
          <w:rFonts w:ascii="Times New Roman;serif" w:hAnsi="Times New Roman;serif"/>
          <w:spacing w:val="-3"/>
        </w:rPr>
        <w:t xml:space="preserve"> České republiky </w:t>
      </w:r>
      <w:r>
        <w:rPr>
          <w:rFonts w:ascii="Times New Roman;serif" w:hAnsi="Times New Roman;serif"/>
          <w:spacing w:val="-3"/>
        </w:rPr>
        <w:t>za</w:t>
      </w:r>
      <w:r w:rsidRPr="003E00A9">
        <w:rPr>
          <w:rFonts w:ascii="Times New Roman;serif" w:hAnsi="Times New Roman;serif"/>
          <w:spacing w:val="-3"/>
        </w:rPr>
        <w:t xml:space="preserve"> </w:t>
      </w:r>
      <w:r>
        <w:rPr>
          <w:rFonts w:ascii="Times New Roman;serif" w:hAnsi="Times New Roman;serif"/>
          <w:spacing w:val="-3"/>
        </w:rPr>
        <w:t>rok 2021, kapitola 359 – Úřad Národní rozpočtové rady</w:t>
      </w:r>
    </w:p>
    <w:p w:rsidR="00C64C32" w:rsidRDefault="00C64C32" w:rsidP="00C64C32">
      <w:pPr>
        <w:tabs>
          <w:tab w:val="left" w:pos="4243"/>
        </w:tabs>
        <w:ind w:left="4253"/>
      </w:pPr>
      <w:r>
        <w:rPr>
          <w:rFonts w:ascii="Times New Roman;serif" w:hAnsi="Times New Roman;serif"/>
          <w:spacing w:val="-3"/>
        </w:rPr>
        <w:t>U</w:t>
      </w:r>
      <w:r>
        <w:t xml:space="preserve">vede: </w:t>
      </w:r>
      <w:r>
        <w:rPr>
          <w:spacing w:val="-6"/>
        </w:rPr>
        <w:t>člen Národní rozpočtové rady</w:t>
      </w:r>
    </w:p>
    <w:p w:rsidR="00C64C32" w:rsidRDefault="00C64C32" w:rsidP="00C64C32">
      <w:pPr>
        <w:pStyle w:val="Odstavecseseznamem"/>
        <w:tabs>
          <w:tab w:val="left" w:pos="-1440"/>
          <w:tab w:val="left" w:pos="-720"/>
          <w:tab w:val="left" w:pos="851"/>
        </w:tabs>
        <w:autoSpaceDN/>
        <w:spacing w:after="120"/>
        <w:ind w:left="4253"/>
        <w:jc w:val="both"/>
        <w:rPr>
          <w:spacing w:val="-3"/>
        </w:rPr>
      </w:pPr>
      <w:r>
        <w:rPr>
          <w:spacing w:val="-3"/>
        </w:rPr>
        <w:t xml:space="preserve">Zpravodajka: </w:t>
      </w:r>
      <w:proofErr w:type="spellStart"/>
      <w:r>
        <w:rPr>
          <w:spacing w:val="-3"/>
        </w:rPr>
        <w:t>posl</w:t>
      </w:r>
      <w:proofErr w:type="spellEnd"/>
      <w:r>
        <w:rPr>
          <w:spacing w:val="-3"/>
        </w:rPr>
        <w:t>. B. Urbanová</w:t>
      </w:r>
    </w:p>
    <w:p w:rsidR="00C64C32" w:rsidRDefault="00C64C32" w:rsidP="00C64C32">
      <w:pPr>
        <w:pStyle w:val="Odstavecseseznamem"/>
        <w:tabs>
          <w:tab w:val="left" w:pos="-1440"/>
          <w:tab w:val="left" w:pos="-720"/>
          <w:tab w:val="left" w:pos="851"/>
        </w:tabs>
        <w:autoSpaceDN/>
        <w:spacing w:after="120"/>
        <w:jc w:val="both"/>
        <w:rPr>
          <w:i/>
        </w:rPr>
      </w:pPr>
    </w:p>
    <w:p w:rsidR="00C64C32" w:rsidRPr="00965269" w:rsidRDefault="00C64C32" w:rsidP="00BA1ABF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120"/>
        <w:ind w:left="567" w:hanging="567"/>
        <w:jc w:val="both"/>
        <w:textAlignment w:val="baseline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Vládní návrh státního závěrečného účtu České republiky za rok 2021, kapitola 345 – Český statistický úřad</w:t>
      </w:r>
    </w:p>
    <w:p w:rsidR="00C64C32" w:rsidRPr="00965269" w:rsidRDefault="00C64C32" w:rsidP="00C64C32">
      <w:pPr>
        <w:tabs>
          <w:tab w:val="left" w:pos="4253"/>
        </w:tabs>
        <w:ind w:left="4253"/>
      </w:pPr>
      <w:r w:rsidRPr="00965269">
        <w:t xml:space="preserve">Uvede: </w:t>
      </w:r>
      <w:r>
        <w:rPr>
          <w:color w:val="000000"/>
        </w:rPr>
        <w:t>představitel</w:t>
      </w:r>
      <w:r w:rsidRPr="004E3EFE">
        <w:rPr>
          <w:color w:val="000000"/>
        </w:rPr>
        <w:t xml:space="preserve"> Česk</w:t>
      </w:r>
      <w:r>
        <w:rPr>
          <w:color w:val="000000"/>
        </w:rPr>
        <w:t>ého statistického úřadu</w:t>
      </w:r>
    </w:p>
    <w:p w:rsidR="00C64C32" w:rsidRDefault="00C64C32" w:rsidP="00C64C32">
      <w:pPr>
        <w:tabs>
          <w:tab w:val="left" w:pos="4253"/>
        </w:tabs>
        <w:spacing w:after="240"/>
        <w:ind w:left="4253"/>
        <w:rPr>
          <w:color w:val="000000"/>
        </w:rPr>
      </w:pPr>
      <w:r w:rsidRPr="00965269">
        <w:t>Zpravodaj:</w:t>
      </w:r>
      <w:r w:rsidRPr="00965269">
        <w:rPr>
          <w:rFonts w:ascii="Times New Roman;serif" w:hAnsi="Times New Roman;serif"/>
        </w:rPr>
        <w:t xml:space="preserve"> </w:t>
      </w:r>
      <w:proofErr w:type="spellStart"/>
      <w:r w:rsidRPr="004E3EFE">
        <w:rPr>
          <w:color w:val="000000"/>
        </w:rPr>
        <w:t>posl</w:t>
      </w:r>
      <w:proofErr w:type="spellEnd"/>
      <w:r w:rsidRPr="004E3EFE">
        <w:rPr>
          <w:color w:val="000000"/>
        </w:rPr>
        <w:t xml:space="preserve">. </w:t>
      </w:r>
      <w:r>
        <w:rPr>
          <w:color w:val="000000"/>
        </w:rPr>
        <w:t>J. Hrnčíř</w:t>
      </w:r>
    </w:p>
    <w:p w:rsidR="00C64C32" w:rsidRPr="00965269" w:rsidRDefault="00C64C32" w:rsidP="00BA1ABF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120"/>
        <w:ind w:left="567" w:hanging="567"/>
        <w:jc w:val="both"/>
        <w:textAlignment w:val="baseline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Vládní návrh státního závěrečného účtu České republiky za rok 2021, kapitola 312 – Ministerstvo financí</w:t>
      </w:r>
    </w:p>
    <w:p w:rsidR="00C64C32" w:rsidRPr="00CB7380" w:rsidRDefault="00C64C32" w:rsidP="00C64C32">
      <w:pPr>
        <w:tabs>
          <w:tab w:val="left" w:pos="4253"/>
        </w:tabs>
        <w:ind w:left="4253"/>
        <w:rPr>
          <w:vertAlign w:val="superscript"/>
        </w:rPr>
      </w:pPr>
      <w:r w:rsidRPr="00965269">
        <w:t xml:space="preserve">Uvede: </w:t>
      </w:r>
      <w:r>
        <w:t>zástupce Ministerstva financí</w:t>
      </w:r>
    </w:p>
    <w:p w:rsidR="00C64C32" w:rsidRDefault="00C64C32" w:rsidP="00C64C32">
      <w:pPr>
        <w:tabs>
          <w:tab w:val="left" w:pos="4253"/>
        </w:tabs>
        <w:spacing w:after="120"/>
        <w:ind w:left="4253"/>
        <w:rPr>
          <w:rFonts w:ascii="Times New Roman;serif" w:hAnsi="Times New Roman;serif"/>
        </w:rPr>
      </w:pPr>
      <w:r w:rsidRPr="00965269">
        <w:t>Zpravodaj:</w:t>
      </w:r>
      <w:r w:rsidRPr="00965269">
        <w:rPr>
          <w:rFonts w:ascii="Times New Roman;serif" w:hAnsi="Times New Roman;serif"/>
        </w:rPr>
        <w:t xml:space="preserve"> </w:t>
      </w:r>
      <w:proofErr w:type="spellStart"/>
      <w:r w:rsidRPr="00965269">
        <w:rPr>
          <w:rFonts w:ascii="Times New Roman;serif" w:hAnsi="Times New Roman;serif"/>
        </w:rPr>
        <w:t>posl</w:t>
      </w:r>
      <w:proofErr w:type="spellEnd"/>
      <w:r w:rsidRPr="00965269">
        <w:rPr>
          <w:rFonts w:ascii="Times New Roman;serif" w:hAnsi="Times New Roman;serif"/>
        </w:rPr>
        <w:t xml:space="preserve">. </w:t>
      </w:r>
      <w:r>
        <w:rPr>
          <w:rFonts w:ascii="Times New Roman;serif" w:hAnsi="Times New Roman;serif"/>
        </w:rPr>
        <w:t>J. Havránek</w:t>
      </w:r>
    </w:p>
    <w:p w:rsidR="00C64C32" w:rsidRPr="00965269" w:rsidRDefault="00C64C32" w:rsidP="00BA1ABF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120"/>
        <w:ind w:left="567" w:hanging="567"/>
        <w:jc w:val="both"/>
        <w:textAlignment w:val="baseline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Vládní návrh státního závěrečného účtu České republiky za rok 2021, kapitola 397 – Operace státních finančních aktiv</w:t>
      </w:r>
    </w:p>
    <w:p w:rsidR="00C64C32" w:rsidRPr="00A846D7" w:rsidRDefault="00C64C32" w:rsidP="00C64C32">
      <w:pPr>
        <w:tabs>
          <w:tab w:val="left" w:pos="4253"/>
        </w:tabs>
        <w:ind w:left="4253"/>
        <w:rPr>
          <w:vertAlign w:val="superscript"/>
        </w:rPr>
      </w:pPr>
      <w:r w:rsidRPr="00965269">
        <w:t xml:space="preserve">Uvede: </w:t>
      </w:r>
      <w:r>
        <w:t>zástupce Ministerstva financí</w:t>
      </w:r>
    </w:p>
    <w:p w:rsidR="00C64C32" w:rsidRDefault="00C64C32" w:rsidP="00C64C32">
      <w:pPr>
        <w:tabs>
          <w:tab w:val="left" w:pos="4253"/>
        </w:tabs>
        <w:spacing w:after="240"/>
        <w:ind w:left="4253"/>
        <w:rPr>
          <w:rFonts w:ascii="Times New Roman;serif" w:hAnsi="Times New Roman;serif"/>
        </w:rPr>
      </w:pPr>
      <w:r w:rsidRPr="00965269">
        <w:t>Zpravodaj</w:t>
      </w:r>
      <w:r>
        <w:t>ka</w:t>
      </w:r>
      <w:r w:rsidRPr="00965269">
        <w:t>:</w:t>
      </w:r>
      <w:r w:rsidRPr="00965269">
        <w:rPr>
          <w:rFonts w:ascii="Times New Roman;serif" w:hAnsi="Times New Roman;serif"/>
        </w:rPr>
        <w:t xml:space="preserve"> </w:t>
      </w:r>
      <w:proofErr w:type="spellStart"/>
      <w:r w:rsidRPr="00965269">
        <w:rPr>
          <w:rFonts w:ascii="Times New Roman;serif" w:hAnsi="Times New Roman;serif"/>
        </w:rPr>
        <w:t>posl</w:t>
      </w:r>
      <w:proofErr w:type="spellEnd"/>
      <w:r w:rsidRPr="00965269">
        <w:rPr>
          <w:rFonts w:ascii="Times New Roman;serif" w:hAnsi="Times New Roman;serif"/>
        </w:rPr>
        <w:t xml:space="preserve">. </w:t>
      </w:r>
      <w:r>
        <w:rPr>
          <w:rFonts w:ascii="Times New Roman;serif" w:hAnsi="Times New Roman;serif"/>
        </w:rPr>
        <w:t xml:space="preserve">M. </w:t>
      </w:r>
      <w:proofErr w:type="spellStart"/>
      <w:r>
        <w:rPr>
          <w:rFonts w:ascii="Times New Roman;serif" w:hAnsi="Times New Roman;serif"/>
        </w:rPr>
        <w:t>Balaštíková</w:t>
      </w:r>
      <w:proofErr w:type="spellEnd"/>
    </w:p>
    <w:p w:rsidR="00C64C32" w:rsidRPr="00965269" w:rsidRDefault="00C64C32" w:rsidP="00BA1ABF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120"/>
        <w:ind w:left="567" w:hanging="567"/>
        <w:jc w:val="both"/>
        <w:textAlignment w:val="baseline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Vládní návrh státního závěrečného účtu České republiky za rok 2021, kapitola 396 – Státní dluh</w:t>
      </w:r>
    </w:p>
    <w:p w:rsidR="00C64C32" w:rsidRPr="00A846D7" w:rsidRDefault="00C64C32" w:rsidP="00C64C32">
      <w:pPr>
        <w:tabs>
          <w:tab w:val="left" w:pos="4253"/>
        </w:tabs>
        <w:ind w:left="4253"/>
        <w:rPr>
          <w:vertAlign w:val="superscript"/>
        </w:rPr>
      </w:pPr>
      <w:r w:rsidRPr="00965269">
        <w:t xml:space="preserve">Uvede: </w:t>
      </w:r>
      <w:r>
        <w:t>zástupce Ministerstva financí</w:t>
      </w:r>
    </w:p>
    <w:p w:rsidR="00C64C32" w:rsidRDefault="00C64C32" w:rsidP="00C64C32">
      <w:pPr>
        <w:tabs>
          <w:tab w:val="left" w:pos="4253"/>
        </w:tabs>
        <w:spacing w:after="240"/>
        <w:ind w:left="4253"/>
        <w:rPr>
          <w:rFonts w:ascii="Times New Roman;serif" w:hAnsi="Times New Roman;serif"/>
        </w:rPr>
      </w:pPr>
      <w:r w:rsidRPr="00965269">
        <w:t>Zpravodaj:</w:t>
      </w:r>
      <w:r w:rsidRPr="00965269">
        <w:rPr>
          <w:rFonts w:ascii="Times New Roman;serif" w:hAnsi="Times New Roman;serif"/>
        </w:rPr>
        <w:t xml:space="preserve"> </w:t>
      </w:r>
      <w:proofErr w:type="spellStart"/>
      <w:r w:rsidRPr="00965269">
        <w:rPr>
          <w:rFonts w:ascii="Times New Roman;serif" w:hAnsi="Times New Roman;serif"/>
        </w:rPr>
        <w:t>posl</w:t>
      </w:r>
      <w:proofErr w:type="spellEnd"/>
      <w:r w:rsidRPr="00965269">
        <w:rPr>
          <w:rFonts w:ascii="Times New Roman;serif" w:hAnsi="Times New Roman;serif"/>
        </w:rPr>
        <w:t xml:space="preserve">. </w:t>
      </w:r>
      <w:r>
        <w:rPr>
          <w:rFonts w:ascii="Times New Roman;serif" w:hAnsi="Times New Roman;serif"/>
        </w:rPr>
        <w:t xml:space="preserve">M. </w:t>
      </w:r>
      <w:proofErr w:type="spellStart"/>
      <w:r>
        <w:rPr>
          <w:rFonts w:ascii="Times New Roman;serif" w:hAnsi="Times New Roman;serif"/>
        </w:rPr>
        <w:t>Feranec</w:t>
      </w:r>
      <w:proofErr w:type="spellEnd"/>
    </w:p>
    <w:p w:rsidR="00C64C32" w:rsidRPr="00965269" w:rsidRDefault="00C64C32" w:rsidP="00BA1ABF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120"/>
        <w:ind w:left="567" w:hanging="567"/>
        <w:jc w:val="both"/>
        <w:textAlignment w:val="baseline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Vládní návrh státního závěrečného účtu České republiky za rok 2021, kapitola 398 – Všeobecná pokladní správa</w:t>
      </w:r>
    </w:p>
    <w:p w:rsidR="00C64C32" w:rsidRPr="00A846D7" w:rsidRDefault="00C64C32" w:rsidP="00C64C32">
      <w:pPr>
        <w:tabs>
          <w:tab w:val="left" w:pos="4253"/>
        </w:tabs>
        <w:ind w:left="4253"/>
        <w:rPr>
          <w:vertAlign w:val="superscript"/>
        </w:rPr>
      </w:pPr>
      <w:r w:rsidRPr="00965269">
        <w:t xml:space="preserve">Uvede: </w:t>
      </w:r>
      <w:r>
        <w:t>zástupce Ministerstva financí</w:t>
      </w:r>
    </w:p>
    <w:p w:rsidR="00C64C32" w:rsidRDefault="00C64C32" w:rsidP="00C64C32">
      <w:pPr>
        <w:tabs>
          <w:tab w:val="left" w:pos="4253"/>
        </w:tabs>
        <w:spacing w:after="240"/>
        <w:ind w:left="4253"/>
        <w:rPr>
          <w:rFonts w:ascii="Times New Roman;serif" w:hAnsi="Times New Roman;serif"/>
        </w:rPr>
      </w:pPr>
      <w:r w:rsidRPr="00965269">
        <w:t>Zpravodaj:</w:t>
      </w:r>
      <w:r w:rsidRPr="00965269">
        <w:rPr>
          <w:rFonts w:ascii="Times New Roman;serif" w:hAnsi="Times New Roman;serif"/>
        </w:rPr>
        <w:t xml:space="preserve"> </w:t>
      </w:r>
      <w:proofErr w:type="spellStart"/>
      <w:r w:rsidRPr="00965269">
        <w:rPr>
          <w:rFonts w:ascii="Times New Roman;serif" w:hAnsi="Times New Roman;serif"/>
        </w:rPr>
        <w:t>posl</w:t>
      </w:r>
      <w:proofErr w:type="spellEnd"/>
      <w:r w:rsidRPr="00965269">
        <w:rPr>
          <w:rFonts w:ascii="Times New Roman;serif" w:hAnsi="Times New Roman;serif"/>
        </w:rPr>
        <w:t xml:space="preserve">. </w:t>
      </w:r>
      <w:r>
        <w:rPr>
          <w:rFonts w:ascii="Times New Roman;serif" w:hAnsi="Times New Roman;serif"/>
        </w:rPr>
        <w:t>J. Bernard</w:t>
      </w:r>
    </w:p>
    <w:p w:rsidR="00C64C32" w:rsidRPr="00965269" w:rsidRDefault="00C64C32" w:rsidP="00BA1ABF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120"/>
        <w:ind w:left="567" w:hanging="567"/>
        <w:jc w:val="both"/>
        <w:textAlignment w:val="baseline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Vládní návrh státního závěrečného účtu České republiky za rok 2021, okruh hospodaření veřejných rozpočtů</w:t>
      </w:r>
    </w:p>
    <w:p w:rsidR="00C64C32" w:rsidRPr="00A846D7" w:rsidRDefault="00C64C32" w:rsidP="00C64C32">
      <w:pPr>
        <w:tabs>
          <w:tab w:val="left" w:pos="4253"/>
        </w:tabs>
        <w:ind w:left="4253"/>
        <w:rPr>
          <w:vertAlign w:val="superscript"/>
        </w:rPr>
      </w:pPr>
      <w:r w:rsidRPr="00965269">
        <w:t xml:space="preserve">Uvede: </w:t>
      </w:r>
      <w:r>
        <w:t>zástupce Ministerstva financí</w:t>
      </w:r>
    </w:p>
    <w:p w:rsidR="00C64C32" w:rsidRDefault="00C64C32" w:rsidP="00C64C32">
      <w:pPr>
        <w:tabs>
          <w:tab w:val="left" w:pos="4253"/>
        </w:tabs>
        <w:spacing w:after="240"/>
        <w:ind w:left="4253"/>
        <w:rPr>
          <w:rFonts w:ascii="Times New Roman;serif" w:hAnsi="Times New Roman;serif"/>
        </w:rPr>
      </w:pPr>
      <w:r w:rsidRPr="00965269">
        <w:t>Zpravodaj:</w:t>
      </w:r>
      <w:r w:rsidRPr="00965269">
        <w:rPr>
          <w:rFonts w:ascii="Times New Roman;serif" w:hAnsi="Times New Roman;serif"/>
        </w:rPr>
        <w:t xml:space="preserve"> </w:t>
      </w:r>
      <w:proofErr w:type="spellStart"/>
      <w:r w:rsidRPr="00965269">
        <w:rPr>
          <w:rFonts w:ascii="Times New Roman;serif" w:hAnsi="Times New Roman;serif"/>
        </w:rPr>
        <w:t>posl</w:t>
      </w:r>
      <w:proofErr w:type="spellEnd"/>
      <w:r w:rsidRPr="00965269">
        <w:rPr>
          <w:rFonts w:ascii="Times New Roman;serif" w:hAnsi="Times New Roman;serif"/>
        </w:rPr>
        <w:t xml:space="preserve">. </w:t>
      </w:r>
      <w:r>
        <w:rPr>
          <w:rFonts w:ascii="Times New Roman;serif" w:hAnsi="Times New Roman;serif"/>
        </w:rPr>
        <w:t>L. Turek</w:t>
      </w:r>
    </w:p>
    <w:p w:rsidR="00BA1ABF" w:rsidRDefault="00BA1ABF" w:rsidP="00C64C32">
      <w:pPr>
        <w:tabs>
          <w:tab w:val="left" w:pos="4253"/>
        </w:tabs>
        <w:spacing w:after="240"/>
        <w:ind w:left="4253"/>
        <w:rPr>
          <w:rFonts w:ascii="Times New Roman;serif" w:hAnsi="Times New Roman;serif"/>
        </w:rPr>
      </w:pPr>
    </w:p>
    <w:p w:rsidR="00C64C32" w:rsidRPr="000A5E29" w:rsidRDefault="00C64C32" w:rsidP="00BA1ABF">
      <w:pPr>
        <w:pStyle w:val="Default"/>
        <w:numPr>
          <w:ilvl w:val="0"/>
          <w:numId w:val="39"/>
        </w:numPr>
        <w:ind w:left="567" w:hanging="567"/>
        <w:jc w:val="both"/>
        <w:rPr>
          <w:color w:val="000000" w:themeColor="text1"/>
        </w:rPr>
      </w:pPr>
      <w:r w:rsidRPr="000A5E29">
        <w:rPr>
          <w:color w:val="000000" w:themeColor="text1"/>
        </w:rPr>
        <w:lastRenderedPageBreak/>
        <w:t>Sdělení předsedy, různé</w:t>
      </w:r>
    </w:p>
    <w:p w:rsidR="00C64C32" w:rsidRDefault="00C64C32" w:rsidP="00BA1ABF">
      <w:pPr>
        <w:pStyle w:val="Default"/>
        <w:numPr>
          <w:ilvl w:val="0"/>
          <w:numId w:val="39"/>
        </w:numPr>
        <w:spacing w:after="400"/>
        <w:ind w:left="567" w:hanging="567"/>
        <w:jc w:val="both"/>
      </w:pPr>
      <w:r w:rsidRPr="000A5E29">
        <w:rPr>
          <w:color w:val="000000" w:themeColor="text1"/>
        </w:rPr>
        <w:t>Návrh termínu</w:t>
      </w:r>
      <w:r w:rsidRPr="00CA0DD5">
        <w:t xml:space="preserve"> a pořadu další schůze výboru</w:t>
      </w:r>
    </w:p>
    <w:p w:rsidR="00C64C32" w:rsidRDefault="00C64C32" w:rsidP="00BA1ABF">
      <w:pPr>
        <w:pStyle w:val="Default"/>
        <w:spacing w:after="400"/>
        <w:ind w:left="567" w:hanging="567"/>
        <w:jc w:val="both"/>
      </w:pPr>
      <w:r w:rsidRPr="00C64C32">
        <w:t>II.</w:t>
      </w:r>
      <w:r w:rsidRPr="00C64C32">
        <w:tab/>
        <w:t>zmocňuje předsedu výboru, aby pořad a termín schůze výboru na základě dalších skutečností dále eventuálně upravil.</w:t>
      </w:r>
    </w:p>
    <w:p w:rsidR="00201F54" w:rsidRDefault="00201F54" w:rsidP="003A0C9A">
      <w:pPr>
        <w:tabs>
          <w:tab w:val="left" w:pos="426"/>
          <w:tab w:val="left" w:pos="1134"/>
        </w:tabs>
        <w:spacing w:after="480"/>
        <w:ind w:firstLine="567"/>
        <w:jc w:val="both"/>
        <w:rPr>
          <w:spacing w:val="-3"/>
        </w:rPr>
      </w:pPr>
    </w:p>
    <w:p w:rsidR="00BA1ABF" w:rsidRDefault="00BA1ABF" w:rsidP="003A0C9A">
      <w:pPr>
        <w:tabs>
          <w:tab w:val="left" w:pos="426"/>
          <w:tab w:val="left" w:pos="1134"/>
        </w:tabs>
        <w:spacing w:after="480"/>
        <w:ind w:firstLine="567"/>
        <w:jc w:val="both"/>
        <w:rPr>
          <w:spacing w:val="-3"/>
        </w:rPr>
      </w:pPr>
    </w:p>
    <w:p w:rsidR="002B0202" w:rsidRPr="001B7EAE" w:rsidRDefault="00710235" w:rsidP="003A0C9A">
      <w:pPr>
        <w:keepNext/>
        <w:tabs>
          <w:tab w:val="left" w:pos="180"/>
          <w:tab w:val="center" w:pos="1701"/>
          <w:tab w:val="center" w:pos="4536"/>
          <w:tab w:val="center" w:pos="7371"/>
        </w:tabs>
        <w:spacing w:before="600"/>
        <w:rPr>
          <w:rFonts w:eastAsia="Calibri"/>
          <w:color w:val="000000" w:themeColor="text1"/>
        </w:rPr>
      </w:pPr>
      <w:r w:rsidRPr="00C2472F">
        <w:rPr>
          <w:rFonts w:eastAsia="Calibri"/>
          <w:color w:val="000000" w:themeColor="text1"/>
          <w:szCs w:val="22"/>
          <w:lang w:eastAsia="en-US"/>
        </w:rPr>
        <w:tab/>
      </w:r>
      <w:r w:rsidR="00FA21F1">
        <w:rPr>
          <w:rFonts w:eastAsia="Calibri"/>
          <w:color w:val="000000" w:themeColor="text1"/>
          <w:szCs w:val="22"/>
          <w:lang w:eastAsia="en-US"/>
        </w:rPr>
        <w:t xml:space="preserve">  </w:t>
      </w:r>
      <w:r w:rsidR="00FA21F1" w:rsidRPr="00FA21F1">
        <w:rPr>
          <w:rFonts w:eastAsia="Calibri"/>
          <w:color w:val="000000" w:themeColor="text1"/>
          <w:szCs w:val="22"/>
          <w:lang w:eastAsia="en-US"/>
        </w:rPr>
        <w:t xml:space="preserve">  </w:t>
      </w:r>
      <w:proofErr w:type="gramStart"/>
      <w:r w:rsidR="00380459">
        <w:rPr>
          <w:rFonts w:eastAsia="Calibri"/>
          <w:color w:val="000000" w:themeColor="text1"/>
        </w:rPr>
        <w:t>Barbora</w:t>
      </w:r>
      <w:r w:rsidR="008B3F9F" w:rsidRPr="001B7EAE">
        <w:rPr>
          <w:rFonts w:eastAsia="Calibri"/>
          <w:color w:val="000000" w:themeColor="text1"/>
        </w:rPr>
        <w:t xml:space="preserve">  </w:t>
      </w:r>
      <w:r w:rsidR="00380459">
        <w:rPr>
          <w:rFonts w:eastAsia="Calibri"/>
          <w:color w:val="000000" w:themeColor="text1"/>
        </w:rPr>
        <w:t>URBANOVÁ</w:t>
      </w:r>
      <w:proofErr w:type="gramEnd"/>
      <w:r w:rsidR="002B0202" w:rsidRPr="001B7EAE">
        <w:rPr>
          <w:rFonts w:eastAsia="Calibri"/>
          <w:caps/>
          <w:color w:val="000000" w:themeColor="text1"/>
        </w:rPr>
        <w:t xml:space="preserve">  </w:t>
      </w:r>
      <w:r w:rsidR="002B0202" w:rsidRPr="001B7EAE">
        <w:rPr>
          <w:rFonts w:eastAsia="Calibri"/>
          <w:color w:val="000000" w:themeColor="text1"/>
        </w:rPr>
        <w:t>v. r.</w:t>
      </w:r>
      <w:r w:rsidR="002B0202" w:rsidRPr="001B7EAE">
        <w:rPr>
          <w:rFonts w:eastAsia="Calibri"/>
          <w:color w:val="000000" w:themeColor="text1"/>
        </w:rPr>
        <w:tab/>
      </w:r>
      <w:r w:rsidR="002B0202" w:rsidRPr="001B7EAE">
        <w:rPr>
          <w:rFonts w:eastAsia="Calibri"/>
          <w:color w:val="000000" w:themeColor="text1"/>
        </w:rPr>
        <w:tab/>
        <w:t xml:space="preserve">      </w:t>
      </w:r>
      <w:proofErr w:type="gramStart"/>
      <w:r w:rsidR="002B0202" w:rsidRPr="001B7EAE">
        <w:rPr>
          <w:rFonts w:eastAsia="Calibri"/>
          <w:color w:val="000000" w:themeColor="text1"/>
        </w:rPr>
        <w:t xml:space="preserve">Josef  </w:t>
      </w:r>
      <w:r w:rsidR="002B0202" w:rsidRPr="001B7EAE">
        <w:rPr>
          <w:rFonts w:eastAsia="Calibri"/>
          <w:caps/>
          <w:color w:val="000000" w:themeColor="text1"/>
        </w:rPr>
        <w:t>BERNARD</w:t>
      </w:r>
      <w:proofErr w:type="gramEnd"/>
      <w:r w:rsidR="002B0202" w:rsidRPr="001B7EAE">
        <w:rPr>
          <w:rFonts w:eastAsia="Calibri"/>
          <w:caps/>
          <w:color w:val="000000" w:themeColor="text1"/>
        </w:rPr>
        <w:t xml:space="preserve">  </w:t>
      </w:r>
      <w:r w:rsidR="002B0202" w:rsidRPr="001B7EAE">
        <w:rPr>
          <w:rFonts w:eastAsia="Calibri"/>
          <w:color w:val="000000" w:themeColor="text1"/>
        </w:rPr>
        <w:t>v. r</w:t>
      </w:r>
      <w:r w:rsidR="002B0202" w:rsidRPr="001B7EAE">
        <w:rPr>
          <w:rFonts w:eastAsia="Calibri"/>
          <w:caps/>
          <w:color w:val="000000" w:themeColor="text1"/>
        </w:rPr>
        <w:t>.</w:t>
      </w:r>
    </w:p>
    <w:p w:rsidR="002B0202" w:rsidRPr="001B7EAE" w:rsidRDefault="002B0202" w:rsidP="002B0202">
      <w:pPr>
        <w:keepNext/>
        <w:tabs>
          <w:tab w:val="center" w:pos="1418"/>
          <w:tab w:val="center" w:pos="4536"/>
          <w:tab w:val="center" w:pos="7371"/>
        </w:tabs>
        <w:rPr>
          <w:rFonts w:eastAsia="Calibri"/>
          <w:color w:val="000000" w:themeColor="text1"/>
        </w:rPr>
      </w:pPr>
      <w:r w:rsidRPr="001B7EAE">
        <w:rPr>
          <w:rFonts w:eastAsia="Calibri"/>
          <w:color w:val="000000" w:themeColor="text1"/>
        </w:rPr>
        <w:tab/>
      </w:r>
      <w:r w:rsidR="00C2472F" w:rsidRPr="001B7EAE">
        <w:rPr>
          <w:rFonts w:eastAsia="Calibri"/>
          <w:color w:val="000000" w:themeColor="text1"/>
        </w:rPr>
        <w:t xml:space="preserve">     </w:t>
      </w:r>
      <w:r w:rsidR="001B7EAE">
        <w:rPr>
          <w:rFonts w:eastAsia="Calibri"/>
          <w:color w:val="000000" w:themeColor="text1"/>
        </w:rPr>
        <w:t xml:space="preserve">     </w:t>
      </w:r>
      <w:r w:rsidR="00C2472F" w:rsidRPr="001B7EAE">
        <w:rPr>
          <w:rFonts w:eastAsia="Calibri"/>
          <w:color w:val="000000" w:themeColor="text1"/>
        </w:rPr>
        <w:t xml:space="preserve"> </w:t>
      </w:r>
      <w:r w:rsidRPr="001B7EAE">
        <w:rPr>
          <w:rFonts w:eastAsia="Calibri"/>
          <w:color w:val="000000" w:themeColor="text1"/>
        </w:rPr>
        <w:t>ověřovatel</w:t>
      </w:r>
      <w:r w:rsidR="00380459">
        <w:rPr>
          <w:rFonts w:eastAsia="Calibri"/>
          <w:color w:val="000000" w:themeColor="text1"/>
        </w:rPr>
        <w:t>ka</w:t>
      </w:r>
      <w:bookmarkStart w:id="0" w:name="_GoBack"/>
      <w:bookmarkEnd w:id="0"/>
      <w:r w:rsidRPr="001B7EAE">
        <w:rPr>
          <w:rFonts w:eastAsia="Calibri"/>
          <w:color w:val="000000" w:themeColor="text1"/>
        </w:rPr>
        <w:tab/>
      </w:r>
      <w:r w:rsidRPr="001B7EAE">
        <w:rPr>
          <w:rFonts w:eastAsia="Calibri"/>
          <w:color w:val="000000" w:themeColor="text1"/>
        </w:rPr>
        <w:tab/>
      </w:r>
      <w:r w:rsidR="001B7EAE">
        <w:rPr>
          <w:rFonts w:eastAsia="Calibri"/>
          <w:color w:val="000000" w:themeColor="text1"/>
        </w:rPr>
        <w:t xml:space="preserve">     </w:t>
      </w:r>
      <w:r w:rsidRPr="001B7EAE">
        <w:rPr>
          <w:rFonts w:eastAsia="Calibri"/>
          <w:color w:val="000000" w:themeColor="text1"/>
        </w:rPr>
        <w:t>předseda</w:t>
      </w:r>
    </w:p>
    <w:p w:rsidR="00DA09B9" w:rsidRDefault="00DA09B9" w:rsidP="009E39AF">
      <w:pPr>
        <w:tabs>
          <w:tab w:val="left" w:pos="426"/>
          <w:tab w:val="left" w:pos="6096"/>
        </w:tabs>
        <w:jc w:val="both"/>
        <w:rPr>
          <w:noProof/>
        </w:rPr>
      </w:pPr>
    </w:p>
    <w:sectPr w:rsidR="00DA09B9" w:rsidSect="004E3EFE">
      <w:footerReference w:type="even" r:id="rId7"/>
      <w:footerReference w:type="default" r:id="rId8"/>
      <w:pgSz w:w="11906" w:h="16838"/>
      <w:pgMar w:top="1417" w:right="1417" w:bottom="1560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07B" w:rsidRDefault="00C6307B">
      <w:r>
        <w:separator/>
      </w:r>
    </w:p>
  </w:endnote>
  <w:endnote w:type="continuationSeparator" w:id="0">
    <w:p w:rsidR="00C6307B" w:rsidRDefault="00C6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07B" w:rsidRDefault="00C630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C6307B" w:rsidRDefault="00C6307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07B" w:rsidRDefault="00C6307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07B" w:rsidRDefault="00C6307B">
      <w:r>
        <w:separator/>
      </w:r>
    </w:p>
  </w:footnote>
  <w:footnote w:type="continuationSeparator" w:id="0">
    <w:p w:rsidR="00C6307B" w:rsidRDefault="00C63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014095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4125BAE"/>
    <w:multiLevelType w:val="multilevel"/>
    <w:tmpl w:val="CB00422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8640DC"/>
    <w:multiLevelType w:val="multilevel"/>
    <w:tmpl w:val="065EAFB2"/>
    <w:lvl w:ilvl="0">
      <w:start w:val="1"/>
      <w:numFmt w:val="ordinal"/>
      <w:pStyle w:val="pikzn"/>
      <w:lvlText w:val="%1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E109C"/>
    <w:multiLevelType w:val="hybridMultilevel"/>
    <w:tmpl w:val="2EDC36AE"/>
    <w:lvl w:ilvl="0" w:tplc="42B463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B72B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BF618D5"/>
    <w:multiLevelType w:val="singleLevel"/>
    <w:tmpl w:val="B12ED2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0F36F39"/>
    <w:multiLevelType w:val="singleLevel"/>
    <w:tmpl w:val="5998AA6E"/>
    <w:lvl w:ilvl="0">
      <w:start w:val="10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6B54829"/>
    <w:multiLevelType w:val="hybridMultilevel"/>
    <w:tmpl w:val="0A5A8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F270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B930E5D"/>
    <w:multiLevelType w:val="singleLevel"/>
    <w:tmpl w:val="4C86226A"/>
    <w:lvl w:ilvl="0">
      <w:start w:val="69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10" w15:restartNumberingAfterBreak="0">
    <w:nsid w:val="1F3D1E29"/>
    <w:multiLevelType w:val="singleLevel"/>
    <w:tmpl w:val="81505652"/>
    <w:lvl w:ilvl="0">
      <w:start w:val="10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1FDB5296"/>
    <w:multiLevelType w:val="singleLevel"/>
    <w:tmpl w:val="F6A26EB8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2" w15:restartNumberingAfterBreak="0">
    <w:nsid w:val="21642B5F"/>
    <w:multiLevelType w:val="singleLevel"/>
    <w:tmpl w:val="4064A4C6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 w15:restartNumberingAfterBreak="0">
    <w:nsid w:val="21B97AAB"/>
    <w:multiLevelType w:val="hybridMultilevel"/>
    <w:tmpl w:val="F76A5922"/>
    <w:lvl w:ilvl="0" w:tplc="863AE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46A41"/>
    <w:multiLevelType w:val="singleLevel"/>
    <w:tmpl w:val="17CC5E2C"/>
    <w:lvl w:ilvl="0">
      <w:start w:val="9"/>
      <w:numFmt w:val="decimal"/>
      <w:lvlText w:val="%1."/>
      <w:lvlJc w:val="left"/>
      <w:pPr>
        <w:tabs>
          <w:tab w:val="num" w:pos="196"/>
        </w:tabs>
        <w:ind w:left="196" w:hanging="480"/>
      </w:pPr>
      <w:rPr>
        <w:rFonts w:hint="default"/>
      </w:rPr>
    </w:lvl>
  </w:abstractNum>
  <w:abstractNum w:abstractNumId="15" w15:restartNumberingAfterBreak="0">
    <w:nsid w:val="2AF958E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F9E6E5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0C82812"/>
    <w:multiLevelType w:val="multilevel"/>
    <w:tmpl w:val="A99EB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18" w15:restartNumberingAfterBreak="0">
    <w:nsid w:val="31636D53"/>
    <w:multiLevelType w:val="singleLevel"/>
    <w:tmpl w:val="040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1C936E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5CB765F"/>
    <w:multiLevelType w:val="singleLevel"/>
    <w:tmpl w:val="D2E8A082"/>
    <w:lvl w:ilvl="0">
      <w:start w:val="9"/>
      <w:numFmt w:val="decimal"/>
      <w:lvlText w:val="%1."/>
      <w:lvlJc w:val="left"/>
      <w:pPr>
        <w:tabs>
          <w:tab w:val="num" w:pos="421"/>
        </w:tabs>
        <w:ind w:left="421" w:hanging="705"/>
      </w:pPr>
      <w:rPr>
        <w:rFonts w:hint="default"/>
      </w:rPr>
    </w:lvl>
  </w:abstractNum>
  <w:abstractNum w:abstractNumId="21" w15:restartNumberingAfterBreak="0">
    <w:nsid w:val="39192B3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D66338A"/>
    <w:multiLevelType w:val="singleLevel"/>
    <w:tmpl w:val="0405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17035FD"/>
    <w:multiLevelType w:val="singleLevel"/>
    <w:tmpl w:val="E9FE54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1E6551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0AC257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244496A"/>
    <w:multiLevelType w:val="multilevel"/>
    <w:tmpl w:val="3BB4F2A0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 w15:restartNumberingAfterBreak="0">
    <w:nsid w:val="54157275"/>
    <w:multiLevelType w:val="multilevel"/>
    <w:tmpl w:val="A99EB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28" w15:restartNumberingAfterBreak="0">
    <w:nsid w:val="5A426069"/>
    <w:multiLevelType w:val="hybridMultilevel"/>
    <w:tmpl w:val="546C4A2E"/>
    <w:lvl w:ilvl="0" w:tplc="42B4635C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AEB32FA"/>
    <w:multiLevelType w:val="singleLevel"/>
    <w:tmpl w:val="CDF010AA"/>
    <w:lvl w:ilvl="0">
      <w:start w:val="66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30" w15:restartNumberingAfterBreak="0">
    <w:nsid w:val="622E4152"/>
    <w:multiLevelType w:val="singleLevel"/>
    <w:tmpl w:val="37B47A1E"/>
    <w:lvl w:ilvl="0">
      <w:start w:val="10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68600018"/>
    <w:multiLevelType w:val="singleLevel"/>
    <w:tmpl w:val="6B76FBD6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2" w15:restartNumberingAfterBreak="0">
    <w:nsid w:val="6D872A7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F4274F6"/>
    <w:multiLevelType w:val="singleLevel"/>
    <w:tmpl w:val="8646CE7C"/>
    <w:lvl w:ilvl="0">
      <w:start w:val="68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34" w15:restartNumberingAfterBreak="0">
    <w:nsid w:val="70AA6F00"/>
    <w:multiLevelType w:val="singleLevel"/>
    <w:tmpl w:val="6DE670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1604C63"/>
    <w:multiLevelType w:val="hybridMultilevel"/>
    <w:tmpl w:val="EC1807E4"/>
    <w:lvl w:ilvl="0" w:tplc="0BC604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294B3D"/>
    <w:multiLevelType w:val="singleLevel"/>
    <w:tmpl w:val="688400CE"/>
    <w:lvl w:ilvl="0">
      <w:start w:val="10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 w15:restartNumberingAfterBreak="0">
    <w:nsid w:val="7AC82A20"/>
    <w:multiLevelType w:val="singleLevel"/>
    <w:tmpl w:val="A5D6AE34"/>
    <w:lvl w:ilvl="0">
      <w:start w:val="1"/>
      <w:numFmt w:val="lowerLetter"/>
      <w:lvlText w:val="%1)"/>
      <w:lvlJc w:val="left"/>
      <w:pPr>
        <w:tabs>
          <w:tab w:val="num" w:pos="1789"/>
        </w:tabs>
        <w:ind w:left="1789" w:hanging="360"/>
      </w:pPr>
      <w:rPr>
        <w:rFonts w:hint="default"/>
      </w:rPr>
    </w:lvl>
  </w:abstractNum>
  <w:num w:numId="1">
    <w:abstractNumId w:val="17"/>
  </w:num>
  <w:num w:numId="2">
    <w:abstractNumId w:val="23"/>
  </w:num>
  <w:num w:numId="3">
    <w:abstractNumId w:val="27"/>
  </w:num>
  <w:num w:numId="4">
    <w:abstractNumId w:val="16"/>
  </w:num>
  <w:num w:numId="5">
    <w:abstractNumId w:val="25"/>
  </w:num>
  <w:num w:numId="6">
    <w:abstractNumId w:val="21"/>
  </w:num>
  <w:num w:numId="7">
    <w:abstractNumId w:val="19"/>
  </w:num>
  <w:num w:numId="8">
    <w:abstractNumId w:val="15"/>
  </w:num>
  <w:num w:numId="9">
    <w:abstractNumId w:val="32"/>
  </w:num>
  <w:num w:numId="10">
    <w:abstractNumId w:val="17"/>
  </w:num>
  <w:num w:numId="11">
    <w:abstractNumId w:val="4"/>
  </w:num>
  <w:num w:numId="12">
    <w:abstractNumId w:val="8"/>
  </w:num>
  <w:num w:numId="13">
    <w:abstractNumId w:val="24"/>
  </w:num>
  <w:num w:numId="14">
    <w:abstractNumId w:val="10"/>
  </w:num>
  <w:num w:numId="15">
    <w:abstractNumId w:val="6"/>
  </w:num>
  <w:num w:numId="16">
    <w:abstractNumId w:val="30"/>
  </w:num>
  <w:num w:numId="17">
    <w:abstractNumId w:val="12"/>
  </w:num>
  <w:num w:numId="18">
    <w:abstractNumId w:val="34"/>
  </w:num>
  <w:num w:numId="19">
    <w:abstractNumId w:val="18"/>
  </w:num>
  <w:num w:numId="20">
    <w:abstractNumId w:val="31"/>
  </w:num>
  <w:num w:numId="21">
    <w:abstractNumId w:val="36"/>
  </w:num>
  <w:num w:numId="22">
    <w:abstractNumId w:val="22"/>
  </w:num>
  <w:num w:numId="23">
    <w:abstractNumId w:val="5"/>
  </w:num>
  <w:num w:numId="24">
    <w:abstractNumId w:val="9"/>
  </w:num>
  <w:num w:numId="25">
    <w:abstractNumId w:val="29"/>
  </w:num>
  <w:num w:numId="26">
    <w:abstractNumId w:val="33"/>
  </w:num>
  <w:num w:numId="27">
    <w:abstractNumId w:val="2"/>
  </w:num>
  <w:num w:numId="28">
    <w:abstractNumId w:val="14"/>
  </w:num>
  <w:num w:numId="29">
    <w:abstractNumId w:val="20"/>
  </w:num>
  <w:num w:numId="30">
    <w:abstractNumId w:val="11"/>
  </w:num>
  <w:num w:numId="31">
    <w:abstractNumId w:val="37"/>
  </w:num>
  <w:num w:numId="32">
    <w:abstractNumId w:val="0"/>
    <w:lvlOverride w:ilvl="0">
      <w:startOverride w:val="1"/>
    </w:lvlOverride>
  </w:num>
  <w:num w:numId="33">
    <w:abstractNumId w:val="26"/>
    <w:lvlOverride w:ilvl="0">
      <w:startOverride w:val="1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"/>
  </w:num>
  <w:num w:numId="36">
    <w:abstractNumId w:val="7"/>
  </w:num>
  <w:num w:numId="37">
    <w:abstractNumId w:val="28"/>
  </w:num>
  <w:num w:numId="38">
    <w:abstractNumId w:val="3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76"/>
    <w:rsid w:val="00002694"/>
    <w:rsid w:val="00002D95"/>
    <w:rsid w:val="00024798"/>
    <w:rsid w:val="00066E61"/>
    <w:rsid w:val="0007244D"/>
    <w:rsid w:val="0007417A"/>
    <w:rsid w:val="000947AF"/>
    <w:rsid w:val="00096517"/>
    <w:rsid w:val="000B0366"/>
    <w:rsid w:val="000B395B"/>
    <w:rsid w:val="000D09E2"/>
    <w:rsid w:val="000F0117"/>
    <w:rsid w:val="000F217B"/>
    <w:rsid w:val="000F79BB"/>
    <w:rsid w:val="00134F79"/>
    <w:rsid w:val="001370A6"/>
    <w:rsid w:val="00144544"/>
    <w:rsid w:val="0015191F"/>
    <w:rsid w:val="00172EA5"/>
    <w:rsid w:val="001746C5"/>
    <w:rsid w:val="00182C07"/>
    <w:rsid w:val="00194C99"/>
    <w:rsid w:val="001B4B6B"/>
    <w:rsid w:val="001B7EAE"/>
    <w:rsid w:val="001C2BBD"/>
    <w:rsid w:val="001D7C7A"/>
    <w:rsid w:val="001E0E52"/>
    <w:rsid w:val="001F4B20"/>
    <w:rsid w:val="001F6557"/>
    <w:rsid w:val="00201F54"/>
    <w:rsid w:val="00201FF2"/>
    <w:rsid w:val="00207F8A"/>
    <w:rsid w:val="00222AAA"/>
    <w:rsid w:val="0024093B"/>
    <w:rsid w:val="002471FC"/>
    <w:rsid w:val="002560C8"/>
    <w:rsid w:val="00257769"/>
    <w:rsid w:val="00274334"/>
    <w:rsid w:val="002A0196"/>
    <w:rsid w:val="002A3CBD"/>
    <w:rsid w:val="002B0202"/>
    <w:rsid w:val="002B7185"/>
    <w:rsid w:val="002C21CB"/>
    <w:rsid w:val="002C3B10"/>
    <w:rsid w:val="002C4F91"/>
    <w:rsid w:val="002E6AF4"/>
    <w:rsid w:val="00343E24"/>
    <w:rsid w:val="003471F4"/>
    <w:rsid w:val="003619E5"/>
    <w:rsid w:val="00363507"/>
    <w:rsid w:val="003639D8"/>
    <w:rsid w:val="00371C9C"/>
    <w:rsid w:val="00380459"/>
    <w:rsid w:val="00385376"/>
    <w:rsid w:val="003A0C9A"/>
    <w:rsid w:val="003D30CA"/>
    <w:rsid w:val="003D517A"/>
    <w:rsid w:val="003E355E"/>
    <w:rsid w:val="003E39E3"/>
    <w:rsid w:val="003E41E3"/>
    <w:rsid w:val="003E4998"/>
    <w:rsid w:val="003F15E6"/>
    <w:rsid w:val="00407A0D"/>
    <w:rsid w:val="00410920"/>
    <w:rsid w:val="0043521D"/>
    <w:rsid w:val="00437B38"/>
    <w:rsid w:val="0046220C"/>
    <w:rsid w:val="00474E8F"/>
    <w:rsid w:val="004753BA"/>
    <w:rsid w:val="004753E5"/>
    <w:rsid w:val="00477D25"/>
    <w:rsid w:val="004A0889"/>
    <w:rsid w:val="004A5C69"/>
    <w:rsid w:val="004C3562"/>
    <w:rsid w:val="004C3702"/>
    <w:rsid w:val="004E2558"/>
    <w:rsid w:val="004E3EFE"/>
    <w:rsid w:val="004E408E"/>
    <w:rsid w:val="004F7797"/>
    <w:rsid w:val="005046FD"/>
    <w:rsid w:val="0050607E"/>
    <w:rsid w:val="00513EEE"/>
    <w:rsid w:val="005155E7"/>
    <w:rsid w:val="00521D94"/>
    <w:rsid w:val="0052405A"/>
    <w:rsid w:val="00532AC7"/>
    <w:rsid w:val="005418B4"/>
    <w:rsid w:val="005424DC"/>
    <w:rsid w:val="00547669"/>
    <w:rsid w:val="00564375"/>
    <w:rsid w:val="00567581"/>
    <w:rsid w:val="005770D7"/>
    <w:rsid w:val="005778CA"/>
    <w:rsid w:val="00577A93"/>
    <w:rsid w:val="005878BE"/>
    <w:rsid w:val="005B553C"/>
    <w:rsid w:val="005E561A"/>
    <w:rsid w:val="006151AF"/>
    <w:rsid w:val="00630CF7"/>
    <w:rsid w:val="00645B1A"/>
    <w:rsid w:val="006533A7"/>
    <w:rsid w:val="00656C57"/>
    <w:rsid w:val="006706E2"/>
    <w:rsid w:val="00674A89"/>
    <w:rsid w:val="00677ACD"/>
    <w:rsid w:val="006834F0"/>
    <w:rsid w:val="00683D5F"/>
    <w:rsid w:val="00694AB5"/>
    <w:rsid w:val="006B1E1F"/>
    <w:rsid w:val="006C142C"/>
    <w:rsid w:val="006C5C9E"/>
    <w:rsid w:val="006D23A3"/>
    <w:rsid w:val="006E6A9B"/>
    <w:rsid w:val="006F30AA"/>
    <w:rsid w:val="007020A1"/>
    <w:rsid w:val="00710235"/>
    <w:rsid w:val="007155C5"/>
    <w:rsid w:val="007329EF"/>
    <w:rsid w:val="0073576D"/>
    <w:rsid w:val="007432C9"/>
    <w:rsid w:val="00751B3D"/>
    <w:rsid w:val="00756E3D"/>
    <w:rsid w:val="0078720F"/>
    <w:rsid w:val="007A7C14"/>
    <w:rsid w:val="007C6395"/>
    <w:rsid w:val="007F5D7E"/>
    <w:rsid w:val="007F705F"/>
    <w:rsid w:val="0080271C"/>
    <w:rsid w:val="00802C97"/>
    <w:rsid w:val="00805A37"/>
    <w:rsid w:val="0081217B"/>
    <w:rsid w:val="0083795F"/>
    <w:rsid w:val="0084431A"/>
    <w:rsid w:val="008571E5"/>
    <w:rsid w:val="00893D24"/>
    <w:rsid w:val="008954B2"/>
    <w:rsid w:val="008961C1"/>
    <w:rsid w:val="00896B16"/>
    <w:rsid w:val="008A64DF"/>
    <w:rsid w:val="008B3F9F"/>
    <w:rsid w:val="008B69FF"/>
    <w:rsid w:val="008E4A37"/>
    <w:rsid w:val="008E6508"/>
    <w:rsid w:val="008E65AB"/>
    <w:rsid w:val="008F2ADA"/>
    <w:rsid w:val="0093073C"/>
    <w:rsid w:val="00947A43"/>
    <w:rsid w:val="0096122F"/>
    <w:rsid w:val="009813F0"/>
    <w:rsid w:val="00983A91"/>
    <w:rsid w:val="0098496B"/>
    <w:rsid w:val="009A52D7"/>
    <w:rsid w:val="009C5C8A"/>
    <w:rsid w:val="009D342D"/>
    <w:rsid w:val="009E1B9C"/>
    <w:rsid w:val="009E39AF"/>
    <w:rsid w:val="009E592B"/>
    <w:rsid w:val="009E7607"/>
    <w:rsid w:val="00A02CF4"/>
    <w:rsid w:val="00A40B47"/>
    <w:rsid w:val="00A46C7E"/>
    <w:rsid w:val="00A55745"/>
    <w:rsid w:val="00A63CC8"/>
    <w:rsid w:val="00A8084A"/>
    <w:rsid w:val="00A83679"/>
    <w:rsid w:val="00AA2CE1"/>
    <w:rsid w:val="00AA5365"/>
    <w:rsid w:val="00AB1BA8"/>
    <w:rsid w:val="00AB2872"/>
    <w:rsid w:val="00AC1032"/>
    <w:rsid w:val="00AC50AD"/>
    <w:rsid w:val="00B03178"/>
    <w:rsid w:val="00B169A0"/>
    <w:rsid w:val="00B2531A"/>
    <w:rsid w:val="00B317B3"/>
    <w:rsid w:val="00B34F47"/>
    <w:rsid w:val="00B36CBA"/>
    <w:rsid w:val="00B37333"/>
    <w:rsid w:val="00B42D8B"/>
    <w:rsid w:val="00B45F8E"/>
    <w:rsid w:val="00B81B8C"/>
    <w:rsid w:val="00B833BF"/>
    <w:rsid w:val="00B84972"/>
    <w:rsid w:val="00B87698"/>
    <w:rsid w:val="00B959C0"/>
    <w:rsid w:val="00BA1ABF"/>
    <w:rsid w:val="00BA68D9"/>
    <w:rsid w:val="00BB41F6"/>
    <w:rsid w:val="00BC563C"/>
    <w:rsid w:val="00BC689B"/>
    <w:rsid w:val="00BE6CC0"/>
    <w:rsid w:val="00C025E6"/>
    <w:rsid w:val="00C027EA"/>
    <w:rsid w:val="00C17C61"/>
    <w:rsid w:val="00C2472F"/>
    <w:rsid w:val="00C457DC"/>
    <w:rsid w:val="00C47AD4"/>
    <w:rsid w:val="00C50AF4"/>
    <w:rsid w:val="00C55340"/>
    <w:rsid w:val="00C615F6"/>
    <w:rsid w:val="00C6307B"/>
    <w:rsid w:val="00C64C32"/>
    <w:rsid w:val="00C65F07"/>
    <w:rsid w:val="00C80EAD"/>
    <w:rsid w:val="00C85BA3"/>
    <w:rsid w:val="00C87D1B"/>
    <w:rsid w:val="00CC143D"/>
    <w:rsid w:val="00CC40DD"/>
    <w:rsid w:val="00CD3985"/>
    <w:rsid w:val="00CD4438"/>
    <w:rsid w:val="00CE0244"/>
    <w:rsid w:val="00CE7074"/>
    <w:rsid w:val="00CF5CFD"/>
    <w:rsid w:val="00D22609"/>
    <w:rsid w:val="00D315BC"/>
    <w:rsid w:val="00D32FF2"/>
    <w:rsid w:val="00D47CFA"/>
    <w:rsid w:val="00D50BAE"/>
    <w:rsid w:val="00D55199"/>
    <w:rsid w:val="00D6604D"/>
    <w:rsid w:val="00D747C2"/>
    <w:rsid w:val="00D751A8"/>
    <w:rsid w:val="00D84E51"/>
    <w:rsid w:val="00D9026B"/>
    <w:rsid w:val="00D91225"/>
    <w:rsid w:val="00D9622F"/>
    <w:rsid w:val="00DA09B9"/>
    <w:rsid w:val="00DA25A8"/>
    <w:rsid w:val="00DB40DA"/>
    <w:rsid w:val="00DF14BD"/>
    <w:rsid w:val="00E07970"/>
    <w:rsid w:val="00E26729"/>
    <w:rsid w:val="00E43000"/>
    <w:rsid w:val="00E62464"/>
    <w:rsid w:val="00E66B4F"/>
    <w:rsid w:val="00EA2FAC"/>
    <w:rsid w:val="00EC24F3"/>
    <w:rsid w:val="00EC3481"/>
    <w:rsid w:val="00ED7927"/>
    <w:rsid w:val="00EE5271"/>
    <w:rsid w:val="00F04E70"/>
    <w:rsid w:val="00F14E1E"/>
    <w:rsid w:val="00F23A84"/>
    <w:rsid w:val="00F37C91"/>
    <w:rsid w:val="00F43DEB"/>
    <w:rsid w:val="00F444E5"/>
    <w:rsid w:val="00F512A7"/>
    <w:rsid w:val="00F527E3"/>
    <w:rsid w:val="00F57262"/>
    <w:rsid w:val="00F6067E"/>
    <w:rsid w:val="00FA21F1"/>
    <w:rsid w:val="00FA2B27"/>
    <w:rsid w:val="00FB1E46"/>
    <w:rsid w:val="00FB38FE"/>
    <w:rsid w:val="00FB4A1A"/>
    <w:rsid w:val="00FB5B09"/>
    <w:rsid w:val="00FB7028"/>
    <w:rsid w:val="00FC47CD"/>
    <w:rsid w:val="00FD3051"/>
    <w:rsid w:val="00FD7466"/>
    <w:rsid w:val="00FE54A3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85381"/>
  <w15:chartTrackingRefBased/>
  <w15:docId w15:val="{41DC69DB-8655-4EE9-8B91-4C1A0CE7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3E5"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i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i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caps/>
      <w:sz w:val="28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0"/>
      </w:tabs>
      <w:suppressAutoHyphens/>
      <w:jc w:val="center"/>
      <w:outlineLvl w:val="3"/>
    </w:pPr>
    <w:rPr>
      <w:b/>
      <w:i/>
      <w:spacing w:val="-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pPr>
      <w:jc w:val="both"/>
    </w:pPr>
  </w:style>
  <w:style w:type="paragraph" w:styleId="Zkladntext3">
    <w:name w:val="Body Text 3"/>
    <w:basedOn w:val="Normln"/>
    <w:semiHidden/>
    <w:pPr>
      <w:spacing w:line="360" w:lineRule="auto"/>
    </w:pPr>
    <w:rPr>
      <w:b/>
      <w:i/>
      <w:sz w:val="28"/>
      <w:u w:val="single"/>
    </w:rPr>
  </w:style>
  <w:style w:type="paragraph" w:styleId="Seznam5">
    <w:name w:val="List 5"/>
    <w:basedOn w:val="Normln"/>
    <w:semiHidden/>
    <w:pPr>
      <w:ind w:left="1415" w:hanging="283"/>
    </w:pPr>
    <w:rPr>
      <w:kern w:val="144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rPr>
      <w:b/>
      <w:i/>
    </w:rPr>
  </w:style>
  <w:style w:type="paragraph" w:styleId="Zkladntextodsazen">
    <w:name w:val="Body Text Indent"/>
    <w:basedOn w:val="Normln"/>
    <w:semiHidden/>
    <w:pPr>
      <w:tabs>
        <w:tab w:val="left" w:pos="-1440"/>
        <w:tab w:val="left" w:pos="-720"/>
        <w:tab w:val="left" w:pos="494"/>
        <w:tab w:val="left" w:pos="720"/>
      </w:tabs>
      <w:suppressAutoHyphens/>
      <w:ind w:left="284" w:hanging="284"/>
      <w:jc w:val="both"/>
    </w:pPr>
    <w:rPr>
      <w:spacing w:val="-3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Arial" w:hAnsi="Arial"/>
      <w:sz w:val="24"/>
      <w:lang w:val="en-US"/>
    </w:rPr>
  </w:style>
  <w:style w:type="paragraph" w:customStyle="1" w:styleId="Pavla">
    <w:name w:val="Pavla"/>
    <w:pPr>
      <w:tabs>
        <w:tab w:val="left" w:pos="-720"/>
      </w:tabs>
      <w:suppressAutoHyphens/>
      <w:jc w:val="both"/>
    </w:pPr>
    <w:rPr>
      <w:spacing w:val="-3"/>
      <w:sz w:val="24"/>
    </w:rPr>
  </w:style>
  <w:style w:type="paragraph" w:styleId="Normlnweb">
    <w:name w:val="Normal (Web)"/>
    <w:basedOn w:val="Normln"/>
    <w:rPr>
      <w:lang w:val="en-US"/>
    </w:rPr>
  </w:style>
  <w:style w:type="paragraph" w:customStyle="1" w:styleId="pikzn">
    <w:name w:val="_přikázání"/>
    <w:basedOn w:val="Normln"/>
    <w:next w:val="Normln"/>
    <w:pPr>
      <w:numPr>
        <w:numId w:val="27"/>
      </w:numPr>
      <w:suppressAutoHyphens/>
      <w:spacing w:after="280"/>
      <w:jc w:val="both"/>
    </w:pPr>
    <w:rPr>
      <w:color w:val="000000"/>
      <w:sz w:val="26"/>
    </w:rPr>
  </w:style>
  <w:style w:type="paragraph" w:styleId="Textpoznpodarou">
    <w:name w:val="footnote text"/>
    <w:basedOn w:val="Normln"/>
    <w:link w:val="TextpoznpodarouChar"/>
    <w:rPr>
      <w:sz w:val="20"/>
    </w:rPr>
  </w:style>
  <w:style w:type="character" w:styleId="Znakapoznpodarou">
    <w:name w:val="footnote reference"/>
    <w:uiPriority w:val="99"/>
    <w:rPr>
      <w:vertAlign w:val="superscript"/>
    </w:rPr>
  </w:style>
  <w:style w:type="paragraph" w:styleId="Zkladntextodsazen3">
    <w:name w:val="Body Text Indent 3"/>
    <w:basedOn w:val="Normln"/>
    <w:link w:val="Zkladntextodsazen3Char"/>
    <w:semiHidden/>
    <w:pPr>
      <w:tabs>
        <w:tab w:val="left" w:pos="-720"/>
        <w:tab w:val="center" w:pos="4395"/>
      </w:tabs>
      <w:suppressAutoHyphens/>
      <w:ind w:left="720" w:hanging="720"/>
      <w:jc w:val="both"/>
    </w:pPr>
  </w:style>
  <w:style w:type="paragraph" w:customStyle="1" w:styleId="Styl2">
    <w:name w:val="Styl2"/>
    <w:basedOn w:val="Normln"/>
    <w:pPr>
      <w:keepLines/>
      <w:spacing w:after="240"/>
      <w:ind w:left="680" w:hanging="680"/>
      <w:jc w:val="both"/>
    </w:pPr>
    <w:rPr>
      <w:sz w:val="22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Parlament">
    <w:name w:val="Parlament"/>
    <w:basedOn w:val="Normln"/>
    <w:next w:val="Normln"/>
    <w:pPr>
      <w:keepNext/>
      <w:keepLines/>
      <w:spacing w:before="360" w:after="240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2D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02D95"/>
    <w:rPr>
      <w:rFonts w:ascii="Segoe UI" w:hAnsi="Segoe UI" w:cs="Segoe UI"/>
      <w:sz w:val="18"/>
      <w:szCs w:val="18"/>
    </w:rPr>
  </w:style>
  <w:style w:type="character" w:customStyle="1" w:styleId="TextpoznpodarouChar">
    <w:name w:val="Text pozn. pod čarou Char"/>
    <w:link w:val="Textpoznpodarou"/>
    <w:rsid w:val="00FB4A1A"/>
  </w:style>
  <w:style w:type="paragraph" w:styleId="slovanseznam">
    <w:name w:val="List Number"/>
    <w:basedOn w:val="Normln"/>
    <w:uiPriority w:val="99"/>
    <w:semiHidden/>
    <w:unhideWhenUsed/>
    <w:rsid w:val="00FB4A1A"/>
    <w:pPr>
      <w:widowControl w:val="0"/>
      <w:numPr>
        <w:numId w:val="32"/>
      </w:numPr>
      <w:suppressAutoHyphens/>
      <w:autoSpaceDN w:val="0"/>
      <w:contextualSpacing/>
    </w:pPr>
    <w:rPr>
      <w:rFonts w:eastAsia="SimSun" w:cs="Mangal"/>
      <w:kern w:val="3"/>
      <w:szCs w:val="21"/>
      <w:lang w:eastAsia="zh-CN" w:bidi="hi-IN"/>
    </w:rPr>
  </w:style>
  <w:style w:type="character" w:customStyle="1" w:styleId="PS-datumChar">
    <w:name w:val="PS-datum Char"/>
    <w:link w:val="PS-datum"/>
    <w:locked/>
    <w:rsid w:val="00FB4A1A"/>
    <w:rPr>
      <w:rFonts w:eastAsia="SimSun" w:cs="Mangal"/>
      <w:b/>
      <w:i/>
      <w:kern w:val="3"/>
      <w:sz w:val="28"/>
      <w:szCs w:val="24"/>
      <w:lang w:eastAsia="zh-CN" w:bidi="hi-IN"/>
    </w:rPr>
  </w:style>
  <w:style w:type="paragraph" w:customStyle="1" w:styleId="PS-datum">
    <w:name w:val="PS-datum"/>
    <w:basedOn w:val="Normln"/>
    <w:next w:val="Normln"/>
    <w:link w:val="PS-datumChar"/>
    <w:qFormat/>
    <w:rsid w:val="00FB4A1A"/>
    <w:pPr>
      <w:widowControl w:val="0"/>
      <w:tabs>
        <w:tab w:val="left" w:pos="1471"/>
      </w:tabs>
      <w:suppressAutoHyphens/>
      <w:autoSpaceDN w:val="0"/>
      <w:spacing w:line="360" w:lineRule="auto"/>
      <w:ind w:left="17"/>
    </w:pPr>
    <w:rPr>
      <w:rFonts w:eastAsia="SimSun" w:cs="Mangal"/>
      <w:b/>
      <w:i/>
      <w:kern w:val="3"/>
      <w:sz w:val="28"/>
      <w:szCs w:val="24"/>
      <w:lang w:eastAsia="zh-CN" w:bidi="hi-IN"/>
    </w:rPr>
  </w:style>
  <w:style w:type="character" w:customStyle="1" w:styleId="PSuvedeChar">
    <w:name w:val="PS uvede Char"/>
    <w:link w:val="PSuvede"/>
    <w:locked/>
    <w:rsid w:val="00FB4A1A"/>
    <w:rPr>
      <w:rFonts w:eastAsia="SimSun" w:cs="Mangal"/>
      <w:sz w:val="24"/>
      <w:szCs w:val="24"/>
    </w:rPr>
  </w:style>
  <w:style w:type="paragraph" w:customStyle="1" w:styleId="PSuvede">
    <w:name w:val="PS uvede"/>
    <w:basedOn w:val="Normln"/>
    <w:next w:val="Normln"/>
    <w:link w:val="PSuvedeChar"/>
    <w:rsid w:val="00FB4A1A"/>
    <w:pPr>
      <w:widowControl w:val="0"/>
      <w:suppressAutoHyphens/>
      <w:autoSpaceDN w:val="0"/>
      <w:spacing w:before="120"/>
      <w:ind w:left="4536"/>
    </w:pPr>
    <w:rPr>
      <w:rFonts w:eastAsia="SimSun" w:cs="Mangal"/>
      <w:szCs w:val="24"/>
    </w:rPr>
  </w:style>
  <w:style w:type="paragraph" w:customStyle="1" w:styleId="Zkladntext31">
    <w:name w:val="Základní text 31"/>
    <w:basedOn w:val="Normln"/>
    <w:rsid w:val="00A55745"/>
    <w:pPr>
      <w:suppressAutoHyphens/>
      <w:spacing w:line="360" w:lineRule="auto"/>
    </w:pPr>
    <w:rPr>
      <w:b/>
      <w:i/>
      <w:sz w:val="28"/>
      <w:u w:val="single"/>
      <w:lang w:eastAsia="zh-CN" w:bidi="hi-IN"/>
    </w:rPr>
  </w:style>
  <w:style w:type="paragraph" w:customStyle="1" w:styleId="PSnvrhprogramu">
    <w:name w:val="PS návrh programu"/>
    <w:basedOn w:val="Normln"/>
    <w:next w:val="PS-datum"/>
    <w:rsid w:val="00B36CBA"/>
    <w:pPr>
      <w:widowControl w:val="0"/>
      <w:suppressAutoHyphens/>
      <w:autoSpaceDN w:val="0"/>
      <w:spacing w:before="480"/>
      <w:textAlignment w:val="baseline"/>
    </w:pPr>
    <w:rPr>
      <w:rFonts w:eastAsia="SimSun" w:cs="Mangal"/>
      <w:b/>
      <w:i/>
      <w:caps/>
      <w:kern w:val="3"/>
      <w:sz w:val="32"/>
      <w:szCs w:val="32"/>
      <w:lang w:eastAsia="zh-CN" w:bidi="hi-IN"/>
    </w:rPr>
  </w:style>
  <w:style w:type="paragraph" w:styleId="Bezmezer">
    <w:name w:val="No Spacing"/>
    <w:uiPriority w:val="1"/>
    <w:qFormat/>
    <w:rsid w:val="00B36CB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751B3D"/>
    <w:rPr>
      <w:sz w:val="24"/>
    </w:rPr>
  </w:style>
  <w:style w:type="paragraph" w:styleId="Odstavecseseznamem">
    <w:name w:val="List Paragraph"/>
    <w:basedOn w:val="Normln"/>
    <w:uiPriority w:val="34"/>
    <w:qFormat/>
    <w:rsid w:val="006151AF"/>
    <w:pPr>
      <w:widowControl w:val="0"/>
      <w:suppressAutoHyphens/>
      <w:autoSpaceDN w:val="0"/>
      <w:ind w:left="720"/>
      <w:contextualSpacing/>
    </w:pPr>
    <w:rPr>
      <w:rFonts w:eastAsia="SimSun" w:cs="Mangal"/>
      <w:szCs w:val="21"/>
    </w:rPr>
  </w:style>
  <w:style w:type="paragraph" w:customStyle="1" w:styleId="Zkladntext21">
    <w:name w:val="Základní text 21"/>
    <w:basedOn w:val="Normln"/>
    <w:rsid w:val="00BC563C"/>
    <w:pPr>
      <w:suppressAutoHyphens/>
      <w:jc w:val="both"/>
    </w:pPr>
    <w:rPr>
      <w:lang w:eastAsia="zh-CN" w:bidi="hi-IN"/>
    </w:rPr>
  </w:style>
  <w:style w:type="paragraph" w:customStyle="1" w:styleId="Zkladntextodsazen31">
    <w:name w:val="Základní text odsazený 31"/>
    <w:basedOn w:val="Normln"/>
    <w:rsid w:val="00BC563C"/>
    <w:pPr>
      <w:tabs>
        <w:tab w:val="left" w:pos="-720"/>
        <w:tab w:val="center" w:pos="4395"/>
      </w:tabs>
      <w:suppressAutoHyphens/>
      <w:ind w:left="720" w:hanging="720"/>
      <w:jc w:val="both"/>
    </w:pPr>
    <w:rPr>
      <w:lang w:eastAsia="zh-CN" w:bidi="hi-IN"/>
    </w:rPr>
  </w:style>
  <w:style w:type="paragraph" w:customStyle="1" w:styleId="DefaultText">
    <w:name w:val="Default Text"/>
    <w:qFormat/>
    <w:rsid w:val="00BC563C"/>
    <w:rPr>
      <w:sz w:val="24"/>
      <w:lang w:eastAsia="zh-CN" w:bidi="hi-IN"/>
    </w:rPr>
  </w:style>
  <w:style w:type="paragraph" w:customStyle="1" w:styleId="PSpodpis">
    <w:name w:val="PS podpis"/>
    <w:basedOn w:val="Normln"/>
    <w:next w:val="Normln"/>
    <w:link w:val="PSpodpisChar"/>
    <w:rsid w:val="006C142C"/>
    <w:pPr>
      <w:widowControl w:val="0"/>
      <w:tabs>
        <w:tab w:val="center" w:pos="6804"/>
      </w:tabs>
      <w:suppressAutoHyphens/>
      <w:autoSpaceDN w:val="0"/>
      <w:spacing w:before="1200"/>
      <w:textAlignment w:val="baseline"/>
    </w:pPr>
    <w:rPr>
      <w:rFonts w:eastAsia="SimSun" w:cs="Mangal"/>
      <w:szCs w:val="24"/>
    </w:rPr>
  </w:style>
  <w:style w:type="paragraph" w:customStyle="1" w:styleId="PS-VPrazedne">
    <w:name w:val="PS-V Praze dne"/>
    <w:basedOn w:val="PSpodpis"/>
    <w:next w:val="PSpodpis"/>
    <w:link w:val="PS-VPrazedneChar"/>
    <w:rsid w:val="006C142C"/>
    <w:pPr>
      <w:tabs>
        <w:tab w:val="left" w:pos="0"/>
      </w:tabs>
    </w:pPr>
  </w:style>
  <w:style w:type="character" w:customStyle="1" w:styleId="PSpodpisChar">
    <w:name w:val="PS podpis Char"/>
    <w:basedOn w:val="Standardnpsmoodstavce"/>
    <w:link w:val="PSpodpis"/>
    <w:rsid w:val="006C142C"/>
    <w:rPr>
      <w:rFonts w:eastAsia="SimSun" w:cs="Mangal"/>
      <w:sz w:val="24"/>
      <w:szCs w:val="24"/>
    </w:rPr>
  </w:style>
  <w:style w:type="character" w:customStyle="1" w:styleId="PS-VPrazedneChar">
    <w:name w:val="PS-V Praze dne Char"/>
    <w:basedOn w:val="PSpodpisChar"/>
    <w:link w:val="PS-VPrazedne"/>
    <w:rsid w:val="006C142C"/>
    <w:rPr>
      <w:rFonts w:eastAsia="SimSun" w:cs="Mangal"/>
      <w:sz w:val="24"/>
      <w:szCs w:val="24"/>
    </w:rPr>
  </w:style>
  <w:style w:type="paragraph" w:customStyle="1" w:styleId="Tlotextu">
    <w:name w:val="Tělo textu"/>
    <w:basedOn w:val="Normln"/>
    <w:rsid w:val="006C142C"/>
    <w:pPr>
      <w:tabs>
        <w:tab w:val="left" w:pos="0"/>
      </w:tabs>
      <w:suppressAutoHyphens/>
      <w:jc w:val="both"/>
    </w:pPr>
    <w:rPr>
      <w:spacing w:val="-3"/>
      <w:lang w:eastAsia="zh-CN" w:bidi="hi-IN"/>
    </w:rPr>
  </w:style>
  <w:style w:type="paragraph" w:customStyle="1" w:styleId="PS-hlavika1">
    <w:name w:val="PS-hlavička 1"/>
    <w:basedOn w:val="Normln"/>
    <w:next w:val="Bezmezer"/>
    <w:qFormat/>
    <w:rsid w:val="00710235"/>
    <w:pPr>
      <w:jc w:val="center"/>
    </w:pPr>
    <w:rPr>
      <w:rFonts w:eastAsia="Calibri"/>
      <w:b/>
      <w:i/>
      <w:szCs w:val="22"/>
      <w:lang w:eastAsia="en-US"/>
    </w:rPr>
  </w:style>
  <w:style w:type="paragraph" w:customStyle="1" w:styleId="PS-hlavika2">
    <w:name w:val="PS-hlavička 2"/>
    <w:basedOn w:val="Normln"/>
    <w:next w:val="PS-hlavika1"/>
    <w:qFormat/>
    <w:rsid w:val="00710235"/>
    <w:pPr>
      <w:jc w:val="center"/>
    </w:pPr>
    <w:rPr>
      <w:rFonts w:eastAsia="Calibri"/>
      <w:b/>
      <w:i/>
      <w:caps/>
      <w:sz w:val="36"/>
      <w:szCs w:val="22"/>
      <w:lang w:eastAsia="en-US"/>
    </w:rPr>
  </w:style>
  <w:style w:type="paragraph" w:customStyle="1" w:styleId="PS-slousnesen">
    <w:name w:val="PS-číslo usnesení"/>
    <w:basedOn w:val="Normln"/>
    <w:next w:val="Bezmezer"/>
    <w:qFormat/>
    <w:rsid w:val="00710235"/>
    <w:pPr>
      <w:spacing w:before="360" w:after="360"/>
      <w:jc w:val="center"/>
    </w:pPr>
    <w:rPr>
      <w:rFonts w:eastAsia="Calibri"/>
      <w:b/>
      <w:i/>
      <w:szCs w:val="22"/>
      <w:lang w:eastAsia="en-US"/>
    </w:rPr>
  </w:style>
  <w:style w:type="paragraph" w:customStyle="1" w:styleId="PS-hlavika3">
    <w:name w:val="PS-hlavička 3"/>
    <w:basedOn w:val="Normln"/>
    <w:next w:val="PS-hlavika1"/>
    <w:qFormat/>
    <w:rsid w:val="00710235"/>
    <w:pPr>
      <w:jc w:val="center"/>
    </w:pPr>
    <w:rPr>
      <w:rFonts w:eastAsia="Calibri"/>
      <w:b/>
      <w:i/>
      <w:caps/>
      <w:sz w:val="32"/>
      <w:szCs w:val="22"/>
      <w:lang w:eastAsia="en-US"/>
    </w:rPr>
  </w:style>
  <w:style w:type="paragraph" w:customStyle="1" w:styleId="PS-pedmtusnesen">
    <w:name w:val="PS-předmět usnesení"/>
    <w:basedOn w:val="Normln"/>
    <w:next w:val="Normln"/>
    <w:qFormat/>
    <w:rsid w:val="00710235"/>
    <w:pPr>
      <w:pBdr>
        <w:bottom w:val="single" w:sz="4" w:space="12" w:color="auto"/>
      </w:pBdr>
      <w:spacing w:before="240" w:after="400"/>
      <w:jc w:val="center"/>
    </w:pPr>
    <w:rPr>
      <w:rFonts w:eastAsia="Calibri"/>
      <w:szCs w:val="22"/>
      <w:lang w:eastAsia="en-US"/>
    </w:rPr>
  </w:style>
  <w:style w:type="paragraph" w:customStyle="1" w:styleId="Default">
    <w:name w:val="Default"/>
    <w:rsid w:val="00D962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422</Words>
  <Characters>2621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>KPS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Wintrova Martina</dc:creator>
  <cp:keywords/>
  <dc:description/>
  <cp:lastModifiedBy>Ing. Monika Kantnerová</cp:lastModifiedBy>
  <cp:revision>16</cp:revision>
  <cp:lastPrinted>2022-05-18T08:06:00Z</cp:lastPrinted>
  <dcterms:created xsi:type="dcterms:W3CDTF">2022-03-31T10:48:00Z</dcterms:created>
  <dcterms:modified xsi:type="dcterms:W3CDTF">2022-05-18T08:07:00Z</dcterms:modified>
</cp:coreProperties>
</file>