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28"/>
        </w:rPr>
        <w:t>P a r l a m e n t   Č e s k é   r e p u b l i k y</w:t>
      </w:r>
      <w:proofErr w:type="gramEnd"/>
    </w:p>
    <w:p w:rsidR="00806432" w:rsidRDefault="0080643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P O S L A N E C K Á   S N Ě M O V N A</w:t>
      </w:r>
      <w:proofErr w:type="gramEnd"/>
    </w:p>
    <w:p w:rsidR="00806432" w:rsidRDefault="005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  <w:r w:rsidR="00493FB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2022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 A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 na </w:t>
      </w:r>
      <w:r w:rsidR="004176A8">
        <w:rPr>
          <w:rFonts w:ascii="Times New Roman" w:hAnsi="Times New Roman" w:cs="Times New Roman"/>
          <w:sz w:val="28"/>
          <w:szCs w:val="28"/>
        </w:rPr>
        <w:t>2</w:t>
      </w:r>
      <w:r w:rsidR="005B78E9">
        <w:rPr>
          <w:rFonts w:ascii="Times New Roman" w:hAnsi="Times New Roman" w:cs="Times New Roman"/>
          <w:sz w:val="28"/>
          <w:szCs w:val="28"/>
        </w:rPr>
        <w:t xml:space="preserve">. schůzi </w:t>
      </w:r>
      <w:r w:rsidRPr="00290150">
        <w:rPr>
          <w:rFonts w:ascii="Times New Roman" w:hAnsi="Times New Roman" w:cs="Times New Roman"/>
          <w:sz w:val="28"/>
          <w:szCs w:val="28"/>
        </w:rPr>
        <w:t xml:space="preserve">podvýboru pro </w:t>
      </w:r>
      <w:r w:rsidR="005E0B13">
        <w:rPr>
          <w:rFonts w:ascii="Times New Roman" w:hAnsi="Times New Roman" w:cs="Times New Roman"/>
          <w:sz w:val="28"/>
          <w:szCs w:val="28"/>
        </w:rPr>
        <w:t>náhradní výchovnou péči</w:t>
      </w:r>
    </w:p>
    <w:p w:rsidR="00290150" w:rsidRPr="00495D38" w:rsidRDefault="00290150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A17DDA" w:rsidRPr="00C4447E" w:rsidRDefault="00495D38" w:rsidP="00A17DDA">
      <w:pPr>
        <w:jc w:val="center"/>
        <w:rPr>
          <w:rFonts w:ascii="Times New Roman" w:hAnsi="Times New Roman" w:cs="Times New Roman"/>
          <w:u w:val="single"/>
        </w:rPr>
      </w:pPr>
      <w:r w:rsidRPr="00495D38">
        <w:rPr>
          <w:rFonts w:ascii="Times New Roman" w:hAnsi="Times New Roman" w:cs="Times New Roman"/>
          <w:bCs/>
          <w:sz w:val="28"/>
        </w:rPr>
        <w:t xml:space="preserve">která se </w:t>
      </w:r>
      <w:r w:rsidRPr="00C4447E">
        <w:rPr>
          <w:rFonts w:ascii="Times New Roman" w:hAnsi="Times New Roman" w:cs="Times New Roman"/>
          <w:bCs/>
          <w:sz w:val="28"/>
        </w:rPr>
        <w:t xml:space="preserve">koná </w:t>
      </w:r>
      <w:r w:rsidRPr="00C4447E">
        <w:rPr>
          <w:rFonts w:ascii="Times New Roman" w:hAnsi="Times New Roman" w:cs="Times New Roman"/>
          <w:b/>
          <w:bCs/>
          <w:sz w:val="28"/>
          <w:u w:val="single"/>
        </w:rPr>
        <w:t xml:space="preserve">dne </w:t>
      </w:r>
      <w:r w:rsidR="004176A8">
        <w:rPr>
          <w:rFonts w:ascii="Times New Roman" w:hAnsi="Times New Roman" w:cs="Times New Roman"/>
          <w:b/>
          <w:bCs/>
          <w:sz w:val="28"/>
          <w:u w:val="single"/>
        </w:rPr>
        <w:t>7. června</w:t>
      </w:r>
      <w:r w:rsidRPr="00C444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B78E9" w:rsidRPr="00C4447E">
        <w:rPr>
          <w:rFonts w:ascii="Times New Roman" w:hAnsi="Times New Roman" w:cs="Times New Roman"/>
          <w:b/>
          <w:bCs/>
          <w:sz w:val="28"/>
          <w:szCs w:val="28"/>
          <w:u w:val="single"/>
        </w:rPr>
        <w:t>2022</w:t>
      </w:r>
      <w:r w:rsidR="00806432" w:rsidRPr="00C4447E">
        <w:rPr>
          <w:rFonts w:ascii="Times New Roman" w:hAnsi="Times New Roman" w:cs="Times New Roman"/>
          <w:b/>
          <w:sz w:val="28"/>
          <w:szCs w:val="28"/>
          <w:u w:val="single"/>
        </w:rPr>
        <w:t xml:space="preserve"> od</w:t>
      </w:r>
      <w:r w:rsidRPr="00C444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76A8">
        <w:rPr>
          <w:rFonts w:ascii="Times New Roman" w:hAnsi="Times New Roman" w:cs="Times New Roman"/>
          <w:b/>
          <w:sz w:val="28"/>
          <w:szCs w:val="28"/>
          <w:u w:val="single"/>
        </w:rPr>
        <w:t>13.00</w:t>
      </w:r>
      <w:r w:rsidRPr="00C444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4447E" w:rsidRPr="00C4447E">
        <w:rPr>
          <w:rFonts w:ascii="Times New Roman" w:hAnsi="Times New Roman" w:cs="Times New Roman"/>
          <w:b/>
          <w:sz w:val="28"/>
          <w:szCs w:val="28"/>
          <w:u w:val="single"/>
        </w:rPr>
        <w:t>hodin</w:t>
      </w:r>
      <w:r w:rsidR="000332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E7B87" w:rsidRPr="006E7B87" w:rsidRDefault="006E7B87" w:rsidP="006E7B87">
      <w:pPr>
        <w:jc w:val="center"/>
        <w:rPr>
          <w:rFonts w:ascii="Times New Roman" w:hAnsi="Times New Roman" w:cs="Times New Roman"/>
          <w:b/>
        </w:rPr>
      </w:pPr>
      <w:r w:rsidRPr="00C4447E">
        <w:rPr>
          <w:rFonts w:ascii="Times New Roman" w:hAnsi="Times New Roman" w:cs="Times New Roman"/>
        </w:rPr>
        <w:t xml:space="preserve"> v sálu Dagmar Burešové - </w:t>
      </w:r>
      <w:r w:rsidRPr="00C4447E">
        <w:rPr>
          <w:rFonts w:ascii="Times New Roman" w:hAnsi="Times New Roman" w:cs="Times New Roman"/>
          <w:b/>
        </w:rPr>
        <w:t>místnost A 106/1. patro</w:t>
      </w:r>
    </w:p>
    <w:p w:rsidR="006E7B87" w:rsidRPr="006E7B87" w:rsidRDefault="006E7B87" w:rsidP="006E7B87">
      <w:pPr>
        <w:jc w:val="center"/>
        <w:rPr>
          <w:rFonts w:ascii="Times New Roman" w:hAnsi="Times New Roman" w:cs="Times New Roman"/>
        </w:rPr>
      </w:pPr>
      <w:r w:rsidRPr="006E7B87">
        <w:rPr>
          <w:rFonts w:ascii="Times New Roman" w:hAnsi="Times New Roman" w:cs="Times New Roman"/>
        </w:rPr>
        <w:t>v budově A Poslaneck</w:t>
      </w:r>
      <w:r w:rsidR="00D026B2">
        <w:rPr>
          <w:rFonts w:ascii="Times New Roman" w:hAnsi="Times New Roman" w:cs="Times New Roman"/>
        </w:rPr>
        <w:t xml:space="preserve">é sněmovny, Sněmovní 4, 118 26 </w:t>
      </w:r>
      <w:r w:rsidRPr="006E7B87">
        <w:rPr>
          <w:rFonts w:ascii="Times New Roman" w:hAnsi="Times New Roman" w:cs="Times New Roman"/>
        </w:rPr>
        <w:t xml:space="preserve">Praha </w:t>
      </w:r>
    </w:p>
    <w:p w:rsidR="00285BAB" w:rsidRDefault="00285BAB" w:rsidP="005B78E9">
      <w:pPr>
        <w:jc w:val="center"/>
        <w:rPr>
          <w:rFonts w:ascii="Times New Roman" w:hAnsi="Times New Roman" w:cs="Times New Roman"/>
          <w:i/>
        </w:rPr>
      </w:pPr>
    </w:p>
    <w:p w:rsidR="00D026B2" w:rsidRDefault="00D026B2" w:rsidP="005B78E9">
      <w:pPr>
        <w:jc w:val="center"/>
        <w:rPr>
          <w:rFonts w:ascii="Times New Roman" w:hAnsi="Times New Roman" w:cs="Times New Roman"/>
          <w:i/>
        </w:rPr>
      </w:pPr>
    </w:p>
    <w:p w:rsidR="00D026B2" w:rsidRDefault="00D026B2" w:rsidP="005B78E9">
      <w:pPr>
        <w:jc w:val="center"/>
        <w:rPr>
          <w:rFonts w:ascii="Times New Roman" w:hAnsi="Times New Roman" w:cs="Times New Roman"/>
          <w:i/>
        </w:rPr>
      </w:pPr>
    </w:p>
    <w:p w:rsidR="00D026B2" w:rsidRPr="008F119D" w:rsidRDefault="00D026B2" w:rsidP="005B78E9">
      <w:pPr>
        <w:jc w:val="center"/>
        <w:rPr>
          <w:rFonts w:ascii="Times New Roman" w:hAnsi="Times New Roman" w:cs="Times New Roman"/>
          <w:i/>
        </w:rPr>
      </w:pPr>
    </w:p>
    <w:p w:rsidR="00806432" w:rsidRDefault="00806432">
      <w:pPr>
        <w:jc w:val="center"/>
        <w:rPr>
          <w:rFonts w:ascii="Times New Roman" w:hAnsi="Times New Roman" w:cs="Times New Roman"/>
          <w:spacing w:val="-3"/>
        </w:rPr>
      </w:pPr>
    </w:p>
    <w:p w:rsidR="00A17DDA" w:rsidRDefault="00C5688E">
      <w:pPr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>Návrh p</w:t>
      </w:r>
      <w:r w:rsidR="00806432">
        <w:rPr>
          <w:rFonts w:ascii="Times New Roman" w:hAnsi="Times New Roman" w:cs="Times New Roman"/>
          <w:b/>
          <w:spacing w:val="-3"/>
        </w:rPr>
        <w:t>rogram</w:t>
      </w:r>
      <w:r w:rsidR="00D026B2">
        <w:rPr>
          <w:rFonts w:ascii="Times New Roman" w:hAnsi="Times New Roman" w:cs="Times New Roman"/>
          <w:b/>
          <w:spacing w:val="-3"/>
        </w:rPr>
        <w:t>u</w:t>
      </w:r>
      <w:r w:rsidR="00806432">
        <w:rPr>
          <w:rFonts w:ascii="Times New Roman" w:hAnsi="Times New Roman" w:cs="Times New Roman"/>
          <w:b/>
          <w:spacing w:val="-3"/>
        </w:rPr>
        <w:t>:</w:t>
      </w:r>
    </w:p>
    <w:p w:rsidR="006349BD" w:rsidRPr="005B78E9" w:rsidRDefault="006349BD">
      <w:pPr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5E0B13" w:rsidRPr="005E0B13" w:rsidRDefault="005E0B13" w:rsidP="00C5688E">
      <w:pPr>
        <w:ind w:left="567" w:hanging="567"/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</w:p>
    <w:p w:rsidR="00EA5D3D" w:rsidRDefault="00677DB9" w:rsidP="007F5B74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1.</w:t>
      </w:r>
      <w:r w:rsidR="00DD2049" w:rsidRPr="00C5688E">
        <w:rPr>
          <w:rFonts w:ascii="Times New Roman" w:hAnsi="Times New Roman" w:cs="Times New Roman"/>
          <w:color w:val="000000"/>
          <w:spacing w:val="-3"/>
          <w:szCs w:val="24"/>
        </w:rPr>
        <w:t xml:space="preserve"> </w:t>
      </w:r>
      <w:r w:rsidR="00F05C97" w:rsidRPr="00C5688E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5E061C" w:rsidRPr="00C5688E">
        <w:rPr>
          <w:rFonts w:ascii="Times New Roman" w:hAnsi="Times New Roman" w:cs="Times New Roman"/>
          <w:color w:val="000000"/>
          <w:spacing w:val="-3"/>
          <w:szCs w:val="24"/>
        </w:rPr>
        <w:t>Sdělení předsedy</w:t>
      </w:r>
    </w:p>
    <w:p w:rsidR="00677DB9" w:rsidRPr="00C5688E" w:rsidRDefault="00677DB9" w:rsidP="007F5B74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4049A7" w:rsidRDefault="00677DB9" w:rsidP="004176A8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2.</w:t>
      </w:r>
      <w:r w:rsidR="00C5688E" w:rsidRPr="00C5688E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3257C5">
        <w:rPr>
          <w:rFonts w:ascii="Times New Roman" w:hAnsi="Times New Roman" w:cs="Times New Roman"/>
          <w:color w:val="000000"/>
          <w:spacing w:val="-3"/>
          <w:szCs w:val="24"/>
        </w:rPr>
        <w:t>Seznámení se</w:t>
      </w:r>
      <w:bookmarkStart w:id="0" w:name="_GoBack"/>
      <w:bookmarkEnd w:id="0"/>
      <w:r w:rsidR="003257C5">
        <w:rPr>
          <w:rFonts w:ascii="Times New Roman" w:hAnsi="Times New Roman" w:cs="Times New Roman"/>
          <w:color w:val="000000"/>
          <w:spacing w:val="-3"/>
          <w:szCs w:val="24"/>
        </w:rPr>
        <w:t> členy expertní skupiny, jejich zkušenostmi a názory na současnou praxi v zařízeních náhradní výchovné péče</w:t>
      </w:r>
    </w:p>
    <w:p w:rsidR="003257C5" w:rsidRDefault="003257C5" w:rsidP="004176A8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374A48" w:rsidRPr="00C5688E" w:rsidRDefault="004176A8" w:rsidP="00C5688E">
      <w:pPr>
        <w:ind w:left="567" w:hanging="567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>3</w:t>
      </w:r>
      <w:r w:rsidR="00677DB9">
        <w:rPr>
          <w:rFonts w:ascii="Times New Roman" w:hAnsi="Times New Roman" w:cs="Times New Roman"/>
          <w:color w:val="000000"/>
          <w:szCs w:val="24"/>
          <w:lang w:eastAsia="cs-CZ" w:bidi="ar-SA"/>
        </w:rPr>
        <w:t>.</w:t>
      </w:r>
      <w:r w:rsidR="00677DB9"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 w:rsidR="00374A48">
        <w:rPr>
          <w:rFonts w:ascii="Times New Roman" w:hAnsi="Times New Roman" w:cs="Times New Roman"/>
          <w:color w:val="000000"/>
          <w:szCs w:val="24"/>
          <w:lang w:eastAsia="cs-CZ" w:bidi="ar-SA"/>
        </w:rPr>
        <w:t>Různé</w:t>
      </w:r>
    </w:p>
    <w:p w:rsidR="00806432" w:rsidRPr="00C5688E" w:rsidRDefault="00806432" w:rsidP="00C5688E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5B78E9" w:rsidRPr="005B78E9" w:rsidRDefault="005B78E9" w:rsidP="00C5688E">
      <w:pPr>
        <w:widowControl/>
        <w:suppressAutoHyphens w:val="0"/>
        <w:rPr>
          <w:rFonts w:ascii="Verdana" w:hAnsi="Verdana" w:cs="Times New Roman"/>
          <w:sz w:val="20"/>
          <w:lang w:eastAsia="cs-CZ" w:bidi="ar-SA"/>
        </w:rPr>
      </w:pPr>
    </w:p>
    <w:p w:rsidR="00F05C97" w:rsidRDefault="00F05C97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F05C97" w:rsidRDefault="00F05C97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1338FC" w:rsidRDefault="003257C5">
      <w:pPr>
        <w:jc w:val="both"/>
        <w:rPr>
          <w:rFonts w:ascii="Times New Roman" w:hAnsi="Times New Roman" w:cs="Times New Roman"/>
          <w:b/>
          <w:spacing w:val="-3"/>
          <w:szCs w:val="24"/>
        </w:rPr>
      </w:pPr>
      <w:r w:rsidRPr="003257C5">
        <w:rPr>
          <w:rFonts w:ascii="Times New Roman" w:hAnsi="Times New Roman" w:cs="Times New Roman"/>
          <w:b/>
          <w:spacing w:val="-3"/>
          <w:szCs w:val="24"/>
        </w:rPr>
        <w:t>Hosté</w:t>
      </w:r>
      <w:r>
        <w:rPr>
          <w:rFonts w:ascii="Times New Roman" w:hAnsi="Times New Roman" w:cs="Times New Roman"/>
          <w:b/>
          <w:spacing w:val="-3"/>
          <w:szCs w:val="24"/>
        </w:rPr>
        <w:t>:</w:t>
      </w:r>
    </w:p>
    <w:p w:rsidR="003257C5" w:rsidRDefault="003257C5">
      <w:pPr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 xml:space="preserve">členové expertní skupiny zřízené při podvýboru </w:t>
      </w:r>
    </w:p>
    <w:p w:rsidR="003257C5" w:rsidRDefault="003257C5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3257C5" w:rsidRPr="003257C5" w:rsidRDefault="003257C5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77DB9" w:rsidRDefault="00677DB9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77DB9" w:rsidRDefault="00677DB9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5303D" w:rsidRDefault="0065303D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C37B1" w:rsidRDefault="006C37B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C37B1" w:rsidRDefault="006C37B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776982" w:rsidRDefault="0077698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Default="00374A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Jan Richter</w:t>
      </w:r>
      <w:r w:rsidR="00806432">
        <w:rPr>
          <w:rFonts w:ascii="Times New Roman" w:hAnsi="Times New Roman" w:cs="Times New Roman"/>
          <w:spacing w:val="-3"/>
        </w:rPr>
        <w:t xml:space="preserve">, v. r. </w:t>
      </w:r>
    </w:p>
    <w:p w:rsidR="00806432" w:rsidRDefault="00DB4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předseda podvýboru </w:t>
      </w:r>
      <w:r w:rsidR="00677DB9">
        <w:rPr>
          <w:rFonts w:ascii="Times New Roman" w:hAnsi="Times New Roman" w:cs="Times New Roman"/>
          <w:spacing w:val="-3"/>
        </w:rPr>
        <w:t xml:space="preserve">pro </w:t>
      </w:r>
      <w:r w:rsidR="005E0B13">
        <w:rPr>
          <w:rFonts w:ascii="Times New Roman" w:hAnsi="Times New Roman" w:cs="Times New Roman"/>
          <w:spacing w:val="-3"/>
        </w:rPr>
        <w:t>náhradní výchovnou péči</w:t>
      </w:r>
    </w:p>
    <w:p w:rsidR="00374A48" w:rsidRDefault="00374A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677DB9" w:rsidRDefault="00677D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677DB9" w:rsidRDefault="00677D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677DB9" w:rsidRDefault="00677D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6613F5" w:rsidRDefault="00661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1338FC" w:rsidRDefault="00290150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  <w:r>
        <w:rPr>
          <w:rFonts w:ascii="Times New Roman" w:hAnsi="Times New Roman" w:cs="Times New Roman"/>
          <w:spacing w:val="-3"/>
        </w:rPr>
        <w:t xml:space="preserve">V Praze dne </w:t>
      </w:r>
      <w:r w:rsidR="00374A48">
        <w:rPr>
          <w:rFonts w:ascii="Times New Roman" w:hAnsi="Times New Roman" w:cs="Times New Roman"/>
          <w:spacing w:val="-3"/>
        </w:rPr>
        <w:t xml:space="preserve">1. </w:t>
      </w:r>
      <w:r w:rsidR="003257C5">
        <w:rPr>
          <w:rFonts w:ascii="Times New Roman" w:hAnsi="Times New Roman" w:cs="Times New Roman"/>
          <w:spacing w:val="-3"/>
        </w:rPr>
        <w:t>června</w:t>
      </w:r>
      <w:r w:rsidR="006613F5">
        <w:rPr>
          <w:rFonts w:ascii="Times New Roman" w:hAnsi="Times New Roman" w:cs="Times New Roman"/>
          <w:spacing w:val="-3"/>
        </w:rPr>
        <w:t xml:space="preserve"> 2022</w:t>
      </w:r>
    </w:p>
    <w:sectPr w:rsidR="001338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7" w:right="1440" w:bottom="111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C9" w:rsidRDefault="007F7F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61"/>
    <w:rsid w:val="000332D1"/>
    <w:rsid w:val="0006122B"/>
    <w:rsid w:val="0006734E"/>
    <w:rsid w:val="00084B5F"/>
    <w:rsid w:val="00096A1F"/>
    <w:rsid w:val="000A5881"/>
    <w:rsid w:val="000C6775"/>
    <w:rsid w:val="000D26A2"/>
    <w:rsid w:val="001338FC"/>
    <w:rsid w:val="00165CF0"/>
    <w:rsid w:val="001B0D05"/>
    <w:rsid w:val="001D7661"/>
    <w:rsid w:val="00285BAB"/>
    <w:rsid w:val="00290150"/>
    <w:rsid w:val="002A6B45"/>
    <w:rsid w:val="003109D4"/>
    <w:rsid w:val="003257C5"/>
    <w:rsid w:val="00352238"/>
    <w:rsid w:val="00374A48"/>
    <w:rsid w:val="003D0739"/>
    <w:rsid w:val="004049A7"/>
    <w:rsid w:val="004054F5"/>
    <w:rsid w:val="004174E7"/>
    <w:rsid w:val="004176A8"/>
    <w:rsid w:val="00454EE6"/>
    <w:rsid w:val="00493FB5"/>
    <w:rsid w:val="00495D38"/>
    <w:rsid w:val="004C1D80"/>
    <w:rsid w:val="004F6ECB"/>
    <w:rsid w:val="005B78E9"/>
    <w:rsid w:val="005E061C"/>
    <w:rsid w:val="005E0B13"/>
    <w:rsid w:val="006349BD"/>
    <w:rsid w:val="0065303D"/>
    <w:rsid w:val="006613F5"/>
    <w:rsid w:val="00677DB9"/>
    <w:rsid w:val="006C37B1"/>
    <w:rsid w:val="006E7B87"/>
    <w:rsid w:val="006F013E"/>
    <w:rsid w:val="00716AC4"/>
    <w:rsid w:val="00776982"/>
    <w:rsid w:val="007808FC"/>
    <w:rsid w:val="007E6B68"/>
    <w:rsid w:val="007F5B74"/>
    <w:rsid w:val="007F7FC9"/>
    <w:rsid w:val="00806432"/>
    <w:rsid w:val="008F119D"/>
    <w:rsid w:val="008F64C9"/>
    <w:rsid w:val="0093092F"/>
    <w:rsid w:val="00973F9B"/>
    <w:rsid w:val="00994F43"/>
    <w:rsid w:val="00995ACA"/>
    <w:rsid w:val="009E373F"/>
    <w:rsid w:val="00A17DDA"/>
    <w:rsid w:val="00A7608F"/>
    <w:rsid w:val="00AA7BB4"/>
    <w:rsid w:val="00AE09FC"/>
    <w:rsid w:val="00AE34BE"/>
    <w:rsid w:val="00AE4AB1"/>
    <w:rsid w:val="00B1051A"/>
    <w:rsid w:val="00B4048B"/>
    <w:rsid w:val="00C4447E"/>
    <w:rsid w:val="00C5688E"/>
    <w:rsid w:val="00C74D72"/>
    <w:rsid w:val="00CA3EAE"/>
    <w:rsid w:val="00CC41F2"/>
    <w:rsid w:val="00CF0613"/>
    <w:rsid w:val="00D026B2"/>
    <w:rsid w:val="00D26878"/>
    <w:rsid w:val="00D5261A"/>
    <w:rsid w:val="00D76404"/>
    <w:rsid w:val="00DB4F9C"/>
    <w:rsid w:val="00DB641E"/>
    <w:rsid w:val="00DD2049"/>
    <w:rsid w:val="00DF2843"/>
    <w:rsid w:val="00E919B8"/>
    <w:rsid w:val="00EA48E9"/>
    <w:rsid w:val="00EA5D3D"/>
    <w:rsid w:val="00EB2EC3"/>
    <w:rsid w:val="00ED0EFD"/>
    <w:rsid w:val="00EE5473"/>
    <w:rsid w:val="00F05C97"/>
    <w:rsid w:val="00F44FF9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oNotEmbedSmartTags/>
  <w:decimalSymbol w:val=","/>
  <w:listSeparator w:val=";"/>
  <w14:docId w14:val="5519204B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paragraph" w:customStyle="1" w:styleId="Standard">
    <w:name w:val="Standard"/>
    <w:rsid w:val="006E7B87"/>
    <w:pPr>
      <w:suppressAutoHyphens/>
      <w:autoSpaceDN w:val="0"/>
    </w:pPr>
    <w:rPr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FF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FF9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Nováková Helena</cp:lastModifiedBy>
  <cp:revision>9</cp:revision>
  <cp:lastPrinted>2022-05-31T16:11:00Z</cp:lastPrinted>
  <dcterms:created xsi:type="dcterms:W3CDTF">2022-04-20T12:23:00Z</dcterms:created>
  <dcterms:modified xsi:type="dcterms:W3CDTF">2022-05-31T16:34:00Z</dcterms:modified>
</cp:coreProperties>
</file>