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7A" w:rsidRPr="00693139" w:rsidRDefault="00805C7A" w:rsidP="00B70F3F">
      <w:pPr>
        <w:pStyle w:val="PS-pozvanka-halvika1"/>
        <w:contextualSpacing/>
      </w:pPr>
      <w:r w:rsidRPr="00693139">
        <w:t>Parlament České republiky</w:t>
      </w:r>
    </w:p>
    <w:p w:rsidR="00805C7A" w:rsidRPr="00693139" w:rsidRDefault="00805C7A" w:rsidP="00B70F3F">
      <w:pPr>
        <w:pStyle w:val="PS-pozvanka-hlavika2"/>
        <w:contextualSpacing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B70F3F">
      <w:pPr>
        <w:pStyle w:val="PS-pozvanka-hlavika2"/>
        <w:contextualSpacing/>
      </w:pPr>
      <w:r w:rsidRPr="00693139">
        <w:t>20</w:t>
      </w:r>
      <w:r w:rsidR="0002291A">
        <w:t>22</w:t>
      </w:r>
    </w:p>
    <w:p w:rsidR="00F51849" w:rsidRPr="00693139" w:rsidRDefault="00B55286" w:rsidP="00B70F3F">
      <w:pPr>
        <w:pStyle w:val="PS-pozvanka-halvika1"/>
        <w:contextualSpacing/>
      </w:pPr>
      <w:r>
        <w:t>9</w:t>
      </w:r>
      <w:r w:rsidR="00805C7A" w:rsidRPr="00693139">
        <w:t>. volební období</w:t>
      </w:r>
    </w:p>
    <w:p w:rsidR="00805C7A" w:rsidRPr="00B03E0F" w:rsidRDefault="00805C7A" w:rsidP="00B70F3F">
      <w:pPr>
        <w:pStyle w:val="PS-pozvanka-hlavika3"/>
        <w:contextualSpacing/>
        <w:rPr>
          <w:sz w:val="28"/>
          <w:szCs w:val="28"/>
        </w:rPr>
      </w:pPr>
      <w:r w:rsidRPr="00B03E0F">
        <w:rPr>
          <w:sz w:val="28"/>
          <w:szCs w:val="28"/>
        </w:rPr>
        <w:t>POZVÁNKA</w:t>
      </w:r>
      <w:r w:rsidR="00B03E0F" w:rsidRPr="00B03E0F">
        <w:rPr>
          <w:sz w:val="28"/>
          <w:szCs w:val="28"/>
        </w:rPr>
        <w:t xml:space="preserve"> </w:t>
      </w:r>
    </w:p>
    <w:p w:rsidR="00805C7A" w:rsidRPr="00693139" w:rsidRDefault="00805C7A" w:rsidP="00B70F3F">
      <w:pPr>
        <w:pStyle w:val="PS-pozvanka-halvika1"/>
        <w:contextualSpacing/>
      </w:pPr>
      <w:r w:rsidRPr="00693139">
        <w:t xml:space="preserve">na </w:t>
      </w:r>
      <w:r w:rsidR="008402F4">
        <w:t>20</w:t>
      </w:r>
      <w:r w:rsidR="00D803DC">
        <w:t>.</w:t>
      </w:r>
      <w:r w:rsidR="00211CB9">
        <w:t xml:space="preserve"> </w:t>
      </w:r>
      <w:r w:rsidRPr="00693139">
        <w:t>schůzi</w:t>
      </w:r>
    </w:p>
    <w:p w:rsidR="00805C7A" w:rsidRDefault="00211CB9" w:rsidP="00B70F3F">
      <w:pPr>
        <w:pStyle w:val="PS-pozvanka-halvika1"/>
        <w:contextualSpacing/>
      </w:pPr>
      <w:r>
        <w:t>výboru pro bezpečnost</w:t>
      </w:r>
      <w:r w:rsidR="00805C7A" w:rsidRPr="00693139">
        <w:t>,</w:t>
      </w:r>
    </w:p>
    <w:p w:rsidR="00F51849" w:rsidRPr="00693139" w:rsidRDefault="00805C7A" w:rsidP="00B70F3F">
      <w:pPr>
        <w:pStyle w:val="PS-pozvanka-halvika1"/>
        <w:contextualSpacing/>
      </w:pPr>
      <w:r w:rsidRPr="00693139">
        <w:t>která se koná</w:t>
      </w:r>
      <w:r w:rsidR="002D3D2A">
        <w:t xml:space="preserve"> ve čtvrtek</w:t>
      </w:r>
      <w:r w:rsidR="00311C32">
        <w:t xml:space="preserve"> </w:t>
      </w:r>
      <w:r w:rsidR="004F2930">
        <w:t>3</w:t>
      </w:r>
      <w:r w:rsidRPr="00693139">
        <w:t xml:space="preserve">. </w:t>
      </w:r>
      <w:r w:rsidR="007412EC">
        <w:t>listopadu</w:t>
      </w:r>
      <w:r w:rsidR="005712B1">
        <w:t xml:space="preserve"> </w:t>
      </w:r>
      <w:r w:rsidR="0002291A">
        <w:t>2022</w:t>
      </w:r>
      <w:r w:rsidR="0091773C">
        <w:t xml:space="preserve"> od </w:t>
      </w:r>
      <w:r w:rsidR="005D51DF">
        <w:t>8.0</w:t>
      </w:r>
      <w:r w:rsidR="0091773C">
        <w:t>0</w:t>
      </w:r>
      <w:r w:rsidR="008A2118">
        <w:t xml:space="preserve"> hodin</w:t>
      </w:r>
    </w:p>
    <w:p w:rsidR="00FE071B" w:rsidRDefault="00607FEE" w:rsidP="00760505">
      <w:pPr>
        <w:pStyle w:val="PSmsto"/>
        <w:pBdr>
          <w:bottom w:val="single" w:sz="4" w:space="10" w:color="auto"/>
        </w:pBdr>
        <w:contextualSpacing/>
      </w:pPr>
      <w:r w:rsidRPr="00805C7A">
        <w:t>v budově</w:t>
      </w:r>
      <w:r w:rsidR="00606DD3">
        <w:t xml:space="preserve"> Poslanecké sněmovny, Sněmovní </w:t>
      </w:r>
      <w:r w:rsidR="007E0334">
        <w:t>4</w:t>
      </w:r>
      <w:r w:rsidRPr="00805C7A">
        <w:t>, 118 26</w:t>
      </w:r>
      <w:r w:rsidR="00693139">
        <w:t> </w:t>
      </w:r>
      <w:r w:rsidRPr="00805C7A">
        <w:t>Praha 1</w:t>
      </w:r>
      <w:r w:rsidR="00693139">
        <w:br/>
      </w:r>
      <w:r w:rsidR="00965C58">
        <w:t>místnost č. B 311</w:t>
      </w:r>
    </w:p>
    <w:p w:rsidR="00F51849" w:rsidRDefault="00607FEE" w:rsidP="00B70F3F">
      <w:pPr>
        <w:pStyle w:val="PSnvrhprogramu"/>
        <w:spacing w:before="240"/>
        <w:contextualSpacing/>
        <w:rPr>
          <w:sz w:val="24"/>
          <w:szCs w:val="24"/>
        </w:rPr>
      </w:pPr>
      <w:r w:rsidRPr="00211CB9">
        <w:rPr>
          <w:sz w:val="24"/>
          <w:szCs w:val="24"/>
        </w:rPr>
        <w:t xml:space="preserve">NÁVRH </w:t>
      </w:r>
      <w:r w:rsidR="00032DA5">
        <w:rPr>
          <w:sz w:val="24"/>
          <w:szCs w:val="24"/>
        </w:rPr>
        <w:t>pořadu schůze</w:t>
      </w:r>
      <w:r w:rsidRPr="00211CB9">
        <w:rPr>
          <w:sz w:val="24"/>
          <w:szCs w:val="24"/>
        </w:rPr>
        <w:t>:</w:t>
      </w:r>
      <w:r w:rsidR="004A7CC7">
        <w:rPr>
          <w:sz w:val="24"/>
          <w:szCs w:val="24"/>
        </w:rPr>
        <w:t xml:space="preserve"> </w:t>
      </w:r>
    </w:p>
    <w:p w:rsidR="00D27714" w:rsidRDefault="00DB1807" w:rsidP="00B70F3F">
      <w:pPr>
        <w:pStyle w:val="PSasy"/>
        <w:contextualSpacing/>
      </w:pPr>
      <w:r>
        <w:t>8</w:t>
      </w:r>
      <w:r w:rsidR="00D27714">
        <w:t>.</w:t>
      </w:r>
      <w:r w:rsidR="005D51DF">
        <w:t>0</w:t>
      </w:r>
      <w:r w:rsidR="00DF0363">
        <w:t>0</w:t>
      </w:r>
      <w:r w:rsidR="00D27714">
        <w:t xml:space="preserve"> hod.</w:t>
      </w:r>
      <w:r w:rsidR="00D27714">
        <w:tab/>
      </w:r>
    </w:p>
    <w:p w:rsidR="00095EDD" w:rsidRDefault="00A21139" w:rsidP="00B70F3F">
      <w:pPr>
        <w:pStyle w:val="slovanseznam"/>
        <w:numPr>
          <w:ilvl w:val="0"/>
          <w:numId w:val="12"/>
        </w:numPr>
        <w:spacing w:after="240"/>
        <w:ind w:left="357" w:hanging="357"/>
      </w:pPr>
      <w:r>
        <w:t>Schválení pořadu schůze</w:t>
      </w:r>
      <w:r w:rsidR="00AA28EC">
        <w:t xml:space="preserve"> </w:t>
      </w:r>
    </w:p>
    <w:p w:rsidR="00211FF1" w:rsidRDefault="00211FF1" w:rsidP="00B70F3F">
      <w:pPr>
        <w:pStyle w:val="slovanseznam"/>
        <w:numPr>
          <w:ilvl w:val="0"/>
          <w:numId w:val="0"/>
        </w:numPr>
        <w:spacing w:after="240"/>
        <w:ind w:left="360" w:hanging="360"/>
      </w:pPr>
    </w:p>
    <w:p w:rsidR="00DA6D0B" w:rsidRDefault="000557F5" w:rsidP="00B70F3F">
      <w:pPr>
        <w:pStyle w:val="PSasy"/>
        <w:spacing w:before="0"/>
        <w:contextualSpacing/>
      </w:pPr>
      <w:r>
        <w:t>8</w:t>
      </w:r>
      <w:r w:rsidR="00696697">
        <w:t>.</w:t>
      </w:r>
      <w:r w:rsidR="00AB7449">
        <w:t>0</w:t>
      </w:r>
      <w:r w:rsidR="00696697">
        <w:t>5</w:t>
      </w:r>
      <w:r w:rsidR="00DA6D0B">
        <w:t xml:space="preserve"> hod.</w:t>
      </w:r>
      <w:r w:rsidR="00DA6D0B">
        <w:tab/>
      </w:r>
    </w:p>
    <w:p w:rsidR="00152964" w:rsidRDefault="00D21AC5" w:rsidP="00B70F3F">
      <w:pPr>
        <w:pStyle w:val="PSbodprogramu"/>
        <w:numPr>
          <w:ilvl w:val="0"/>
          <w:numId w:val="12"/>
        </w:numPr>
        <w:ind w:left="357" w:hanging="357"/>
        <w:textAlignment w:val="auto"/>
      </w:pPr>
      <w:r>
        <w:rPr>
          <w:rFonts w:cs="Times New Roman"/>
          <w:lang w:eastAsia="cs-CZ"/>
        </w:rPr>
        <w:t>Vládní návrh</w:t>
      </w:r>
      <w:r w:rsidRPr="00DA2049">
        <w:rPr>
          <w:rFonts w:cs="Times New Roman"/>
          <w:lang w:eastAsia="cs-CZ"/>
        </w:rPr>
        <w:t xml:space="preserve"> zákona o státním rozpočtu </w:t>
      </w:r>
      <w:r>
        <w:rPr>
          <w:rFonts w:cs="Times New Roman"/>
          <w:lang w:eastAsia="cs-CZ"/>
        </w:rPr>
        <w:t>ČR</w:t>
      </w:r>
      <w:r w:rsidRPr="00DA2049">
        <w:rPr>
          <w:rFonts w:cs="Times New Roman"/>
          <w:lang w:eastAsia="cs-CZ"/>
        </w:rPr>
        <w:t xml:space="preserve"> na rok 202</w:t>
      </w:r>
      <w:r>
        <w:rPr>
          <w:rFonts w:cs="Times New Roman"/>
          <w:lang w:eastAsia="cs-CZ"/>
        </w:rPr>
        <w:t>3</w:t>
      </w:r>
      <w:r>
        <w:t xml:space="preserve"> </w:t>
      </w:r>
      <w:r w:rsidR="00030A54">
        <w:t>– kapitola 314 – Ministerstvo vnitra</w:t>
      </w:r>
    </w:p>
    <w:p w:rsidR="00794EB4" w:rsidRDefault="00794EB4" w:rsidP="00B70F3F">
      <w:pPr>
        <w:pStyle w:val="PSbodprogramu"/>
        <w:numPr>
          <w:ilvl w:val="0"/>
          <w:numId w:val="0"/>
        </w:numPr>
        <w:ind w:left="357"/>
        <w:textAlignment w:val="auto"/>
        <w:rPr>
          <w:i/>
        </w:rPr>
      </w:pPr>
      <w:r w:rsidRPr="001447E5">
        <w:rPr>
          <w:i/>
        </w:rPr>
        <w:t xml:space="preserve">Uvede: </w:t>
      </w:r>
      <w:r w:rsidR="00DD63AE" w:rsidRPr="001447E5">
        <w:rPr>
          <w:i/>
        </w:rPr>
        <w:tab/>
      </w:r>
      <w:r w:rsidR="003C1A7C">
        <w:rPr>
          <w:i/>
        </w:rPr>
        <w:t>zástupce ministra vnitra</w:t>
      </w:r>
    </w:p>
    <w:p w:rsidR="00030A54" w:rsidRDefault="00030A54" w:rsidP="00B70F3F">
      <w:pPr>
        <w:pStyle w:val="PSzpravodaj"/>
        <w:contextualSpacing/>
      </w:pPr>
      <w:r>
        <w:t>Zpravodaj posl. PhDr. Pavel ŽÁČEK, Ph.D.</w:t>
      </w:r>
    </w:p>
    <w:p w:rsidR="0095198A" w:rsidRPr="0095198A" w:rsidRDefault="0095198A" w:rsidP="0095198A">
      <w:pPr>
        <w:pStyle w:val="PSasy"/>
      </w:pPr>
    </w:p>
    <w:p w:rsidR="00A3600E" w:rsidRDefault="00F161D1" w:rsidP="00A3600E">
      <w:pPr>
        <w:pStyle w:val="PSasy"/>
        <w:spacing w:before="0"/>
        <w:contextualSpacing/>
      </w:pPr>
      <w:r>
        <w:t>9</w:t>
      </w:r>
      <w:r w:rsidR="00A3600E">
        <w:t>.</w:t>
      </w:r>
      <w:r w:rsidR="00004F2C">
        <w:t>30</w:t>
      </w:r>
      <w:r w:rsidR="00A3600E">
        <w:t xml:space="preserve"> hod.</w:t>
      </w:r>
      <w:r w:rsidR="00A3600E">
        <w:tab/>
      </w:r>
    </w:p>
    <w:p w:rsidR="00A3600E" w:rsidRPr="00B34638" w:rsidRDefault="004959F2" w:rsidP="00A3600E">
      <w:pPr>
        <w:pStyle w:val="PSbodprogramu"/>
        <w:numPr>
          <w:ilvl w:val="0"/>
          <w:numId w:val="12"/>
        </w:numPr>
        <w:ind w:left="357" w:hanging="357"/>
        <w:textAlignment w:val="auto"/>
      </w:pPr>
      <w:r>
        <w:rPr>
          <w:rFonts w:cs="Times New Roman"/>
          <w:lang w:eastAsia="cs-CZ"/>
        </w:rPr>
        <w:t>Vládní návrh</w:t>
      </w:r>
      <w:r w:rsidRPr="00DA2049">
        <w:rPr>
          <w:rFonts w:cs="Times New Roman"/>
          <w:lang w:eastAsia="cs-CZ"/>
        </w:rPr>
        <w:t xml:space="preserve"> zákona o státním rozpočtu </w:t>
      </w:r>
      <w:r>
        <w:rPr>
          <w:rFonts w:cs="Times New Roman"/>
          <w:lang w:eastAsia="cs-CZ"/>
        </w:rPr>
        <w:t>ČR</w:t>
      </w:r>
      <w:r w:rsidRPr="00DA2049">
        <w:rPr>
          <w:rFonts w:cs="Times New Roman"/>
          <w:lang w:eastAsia="cs-CZ"/>
        </w:rPr>
        <w:t xml:space="preserve"> na rok 202</w:t>
      </w:r>
      <w:r>
        <w:rPr>
          <w:rFonts w:cs="Times New Roman"/>
          <w:lang w:eastAsia="cs-CZ"/>
        </w:rPr>
        <w:t>3</w:t>
      </w:r>
      <w:r>
        <w:t xml:space="preserve"> </w:t>
      </w:r>
      <w:r w:rsidR="00A3600E">
        <w:t>– kapitola 376 – Generální inspekce bezpečnostních sborů</w:t>
      </w:r>
    </w:p>
    <w:p w:rsidR="00A3600E" w:rsidRDefault="00A3600E" w:rsidP="00A3600E">
      <w:pPr>
        <w:pStyle w:val="PSzpravodaj"/>
        <w:spacing w:before="0" w:after="0"/>
        <w:ind w:left="357"/>
        <w:contextualSpacing/>
        <w:rPr>
          <w:i/>
        </w:rPr>
      </w:pPr>
      <w:r w:rsidRPr="00B34638">
        <w:rPr>
          <w:i/>
        </w:rPr>
        <w:t xml:space="preserve">Uvede: </w:t>
      </w:r>
      <w:r>
        <w:rPr>
          <w:i/>
        </w:rPr>
        <w:tab/>
        <w:t>brig. gen. JUDr. Bc. Radim Dragoun, Ph.D., ředitel GIBS</w:t>
      </w:r>
    </w:p>
    <w:p w:rsidR="00A3600E" w:rsidRPr="00DD63AE" w:rsidRDefault="00A3600E" w:rsidP="00A3600E">
      <w:pPr>
        <w:pStyle w:val="PSzpravodaj"/>
        <w:spacing w:before="0" w:after="0"/>
        <w:ind w:left="357"/>
        <w:contextualSpacing/>
        <w:rPr>
          <w:lang w:eastAsia="cs-CZ"/>
        </w:rPr>
      </w:pPr>
      <w:r>
        <w:rPr>
          <w:i/>
        </w:rPr>
        <w:tab/>
      </w:r>
      <w:r>
        <w:rPr>
          <w:i/>
        </w:rPr>
        <w:tab/>
      </w:r>
      <w:r w:rsidRPr="000C3B41">
        <w:t xml:space="preserve"> </w:t>
      </w:r>
    </w:p>
    <w:p w:rsidR="00A3600E" w:rsidRDefault="00A3600E" w:rsidP="00A3600E">
      <w:pPr>
        <w:pStyle w:val="PSzpravodaj"/>
        <w:spacing w:before="0"/>
        <w:contextualSpacing/>
      </w:pPr>
      <w:r>
        <w:t>Zpravodaj posl. JUDr. Martin MAJOR, MBA</w:t>
      </w:r>
    </w:p>
    <w:p w:rsidR="00D74770" w:rsidRPr="00D74770" w:rsidRDefault="00D74770" w:rsidP="00D74770">
      <w:pPr>
        <w:pStyle w:val="PSasy"/>
      </w:pPr>
    </w:p>
    <w:p w:rsidR="00656B48" w:rsidRDefault="00004F2C" w:rsidP="00656B48">
      <w:pPr>
        <w:pStyle w:val="PSasy"/>
        <w:contextualSpacing/>
      </w:pPr>
      <w:r>
        <w:t>10</w:t>
      </w:r>
      <w:r w:rsidR="00656B48">
        <w:t>.</w:t>
      </w:r>
      <w:r w:rsidR="00186B4E">
        <w:t>1</w:t>
      </w:r>
      <w:r w:rsidR="00CC660B">
        <w:t>5</w:t>
      </w:r>
      <w:r w:rsidR="00656B48">
        <w:t xml:space="preserve"> hod.</w:t>
      </w:r>
      <w:r w:rsidR="00656B48">
        <w:tab/>
      </w:r>
    </w:p>
    <w:p w:rsidR="00656B48" w:rsidRDefault="00271E1E" w:rsidP="00656B48">
      <w:pPr>
        <w:pStyle w:val="PSbodprogramu"/>
        <w:numPr>
          <w:ilvl w:val="0"/>
          <w:numId w:val="12"/>
        </w:numPr>
        <w:ind w:left="357" w:hanging="357"/>
        <w:textAlignment w:val="auto"/>
      </w:pPr>
      <w:r>
        <w:rPr>
          <w:rFonts w:cs="Times New Roman"/>
          <w:lang w:eastAsia="cs-CZ"/>
        </w:rPr>
        <w:t>Vládní návrh</w:t>
      </w:r>
      <w:r w:rsidRPr="00DA2049">
        <w:rPr>
          <w:rFonts w:cs="Times New Roman"/>
          <w:lang w:eastAsia="cs-CZ"/>
        </w:rPr>
        <w:t xml:space="preserve"> zákona o státním rozpočtu </w:t>
      </w:r>
      <w:r>
        <w:rPr>
          <w:rFonts w:cs="Times New Roman"/>
          <w:lang w:eastAsia="cs-CZ"/>
        </w:rPr>
        <w:t>ČR</w:t>
      </w:r>
      <w:r w:rsidRPr="00DA2049">
        <w:rPr>
          <w:rFonts w:cs="Times New Roman"/>
          <w:lang w:eastAsia="cs-CZ"/>
        </w:rPr>
        <w:t xml:space="preserve"> na rok 202</w:t>
      </w:r>
      <w:r>
        <w:rPr>
          <w:rFonts w:cs="Times New Roman"/>
          <w:lang w:eastAsia="cs-CZ"/>
        </w:rPr>
        <w:t>3</w:t>
      </w:r>
      <w:r>
        <w:t xml:space="preserve"> </w:t>
      </w:r>
      <w:r w:rsidR="00656B48">
        <w:t xml:space="preserve">– kapitola 336 </w:t>
      </w:r>
      <w:r w:rsidR="004C51FD">
        <w:t xml:space="preserve">- </w:t>
      </w:r>
      <w:r w:rsidR="00656B48">
        <w:t>Ministerstvo spravedlnosti, část Vězeňská služba</w:t>
      </w:r>
    </w:p>
    <w:p w:rsidR="00656B48" w:rsidRDefault="00656B48" w:rsidP="00AB0895">
      <w:pPr>
        <w:pStyle w:val="PSbodprogramu"/>
        <w:numPr>
          <w:ilvl w:val="0"/>
          <w:numId w:val="0"/>
        </w:numPr>
        <w:ind w:left="1407" w:hanging="1050"/>
        <w:textAlignment w:val="auto"/>
        <w:rPr>
          <w:i/>
        </w:rPr>
      </w:pPr>
      <w:r w:rsidRPr="00030A54">
        <w:rPr>
          <w:i/>
        </w:rPr>
        <w:t>Uvede:</w:t>
      </w:r>
      <w:r w:rsidR="00A639F4">
        <w:rPr>
          <w:i/>
        </w:rPr>
        <w:tab/>
      </w:r>
      <w:r>
        <w:rPr>
          <w:i/>
        </w:rPr>
        <w:t>Ing</w:t>
      </w:r>
      <w:r w:rsidRPr="00682D1A">
        <w:rPr>
          <w:i/>
        </w:rPr>
        <w:t>. Bc. Radomír Daňhel, MBA, LL.</w:t>
      </w:r>
      <w:r>
        <w:rPr>
          <w:i/>
        </w:rPr>
        <w:t xml:space="preserve"> </w:t>
      </w:r>
      <w:r w:rsidRPr="00682D1A">
        <w:rPr>
          <w:i/>
        </w:rPr>
        <w:t>M.</w:t>
      </w:r>
      <w:r>
        <w:rPr>
          <w:i/>
        </w:rPr>
        <w:t xml:space="preserve">, </w:t>
      </w:r>
      <w:r w:rsidRPr="00682D1A">
        <w:rPr>
          <w:i/>
        </w:rPr>
        <w:t xml:space="preserve">náměstek pro řízení sekce </w:t>
      </w:r>
      <w:r w:rsidR="00CF4797">
        <w:rPr>
          <w:i/>
        </w:rPr>
        <w:t>ekonomické a správní</w:t>
      </w:r>
    </w:p>
    <w:p w:rsidR="00656B48" w:rsidRPr="00030A54" w:rsidRDefault="00656B48" w:rsidP="0098684A">
      <w:pPr>
        <w:pStyle w:val="PSbodprogramu"/>
        <w:numPr>
          <w:ilvl w:val="0"/>
          <w:numId w:val="0"/>
        </w:numPr>
        <w:spacing w:after="240"/>
        <w:ind w:left="357"/>
        <w:textAlignment w:val="auto"/>
        <w:rPr>
          <w:i/>
        </w:rPr>
      </w:pPr>
      <w:r>
        <w:rPr>
          <w:i/>
        </w:rPr>
        <w:t>Přizván:</w:t>
      </w:r>
      <w:r>
        <w:rPr>
          <w:i/>
        </w:rPr>
        <w:tab/>
      </w:r>
      <w:r w:rsidR="00D81D1A" w:rsidRPr="00D81D1A">
        <w:rPr>
          <w:rFonts w:cs="Times New Roman"/>
          <w:i/>
          <w:szCs w:val="24"/>
        </w:rPr>
        <w:t>genmjr.</w:t>
      </w:r>
      <w:r w:rsidRPr="00030A54">
        <w:rPr>
          <w:i/>
        </w:rPr>
        <w:t> </w:t>
      </w:r>
      <w:hyperlink r:id="rId7" w:history="1">
        <w:r w:rsidRPr="00030A54">
          <w:rPr>
            <w:i/>
          </w:rPr>
          <w:t>Mgr.</w:t>
        </w:r>
      </w:hyperlink>
      <w:r w:rsidRPr="00030A54">
        <w:rPr>
          <w:i/>
        </w:rPr>
        <w:t> Simon Michailidis, </w:t>
      </w:r>
      <w:hyperlink r:id="rId8" w:tooltip="Master of Business Administration" w:history="1">
        <w:r w:rsidRPr="00030A54">
          <w:rPr>
            <w:i/>
          </w:rPr>
          <w:t>MBA</w:t>
        </w:r>
      </w:hyperlink>
      <w:r w:rsidRPr="00030A54">
        <w:rPr>
          <w:i/>
        </w:rPr>
        <w:t>,</w:t>
      </w:r>
      <w:r>
        <w:rPr>
          <w:i/>
        </w:rPr>
        <w:t xml:space="preserve"> ředitel Vězeňské služby ČR</w:t>
      </w:r>
    </w:p>
    <w:p w:rsidR="00656B48" w:rsidRDefault="00656B48" w:rsidP="00656B48">
      <w:pPr>
        <w:pStyle w:val="PSzpravodaj"/>
        <w:contextualSpacing/>
      </w:pPr>
      <w:r>
        <w:t>Zpravodaj posl. Petr SADOVSKÝ, MBA</w:t>
      </w:r>
    </w:p>
    <w:p w:rsidR="00B90649" w:rsidRDefault="00B90649" w:rsidP="0095198A">
      <w:pPr>
        <w:widowControl/>
        <w:suppressAutoHyphens w:val="0"/>
        <w:autoSpaceDN/>
        <w:textAlignment w:val="auto"/>
      </w:pPr>
    </w:p>
    <w:p w:rsidR="008B73B6" w:rsidRDefault="00126A71" w:rsidP="00B70F3F">
      <w:pPr>
        <w:pStyle w:val="PSasy"/>
        <w:spacing w:before="0"/>
        <w:contextualSpacing/>
      </w:pPr>
      <w:r>
        <w:t>11.</w:t>
      </w:r>
      <w:r w:rsidR="005E2307">
        <w:t>00</w:t>
      </w:r>
      <w:r w:rsidR="00B70F3F">
        <w:t xml:space="preserve"> </w:t>
      </w:r>
      <w:r w:rsidR="00423D43">
        <w:t>hod.</w:t>
      </w:r>
      <w:r w:rsidR="008B73B6">
        <w:tab/>
      </w:r>
    </w:p>
    <w:p w:rsidR="00B70F3F" w:rsidRPr="00B34638" w:rsidRDefault="009E0031" w:rsidP="00B70F3F">
      <w:pPr>
        <w:pStyle w:val="PSbodprogramu"/>
        <w:numPr>
          <w:ilvl w:val="0"/>
          <w:numId w:val="12"/>
        </w:numPr>
        <w:ind w:left="357" w:hanging="357"/>
        <w:textAlignment w:val="auto"/>
      </w:pPr>
      <w:r>
        <w:rPr>
          <w:rFonts w:cs="Times New Roman"/>
          <w:lang w:eastAsia="cs-CZ"/>
        </w:rPr>
        <w:t>Vládní návrh</w:t>
      </w:r>
      <w:r w:rsidRPr="00DA2049">
        <w:rPr>
          <w:rFonts w:cs="Times New Roman"/>
          <w:lang w:eastAsia="cs-CZ"/>
        </w:rPr>
        <w:t xml:space="preserve"> zákona o státním rozpočtu </w:t>
      </w:r>
      <w:r>
        <w:rPr>
          <w:rFonts w:cs="Times New Roman"/>
          <w:lang w:eastAsia="cs-CZ"/>
        </w:rPr>
        <w:t>ČR</w:t>
      </w:r>
      <w:r w:rsidRPr="00DA2049">
        <w:rPr>
          <w:rFonts w:cs="Times New Roman"/>
          <w:lang w:eastAsia="cs-CZ"/>
        </w:rPr>
        <w:t xml:space="preserve"> na rok 202</w:t>
      </w:r>
      <w:r>
        <w:rPr>
          <w:rFonts w:cs="Times New Roman"/>
          <w:lang w:eastAsia="cs-CZ"/>
        </w:rPr>
        <w:t>3</w:t>
      </w:r>
      <w:r>
        <w:t xml:space="preserve"> </w:t>
      </w:r>
      <w:r w:rsidR="00B70F3F">
        <w:t>– kapitola 378 – Národní úřad pro kybernetickou a informační bezpečnost</w:t>
      </w:r>
    </w:p>
    <w:p w:rsidR="00B70F3F" w:rsidRPr="00B70F3F" w:rsidRDefault="008B73B6" w:rsidP="00B70F3F">
      <w:pPr>
        <w:pStyle w:val="PSzpravodaj"/>
        <w:spacing w:before="0" w:after="0"/>
        <w:ind w:left="357"/>
        <w:contextualSpacing/>
      </w:pPr>
      <w:r w:rsidRPr="00B34638">
        <w:rPr>
          <w:i/>
        </w:rPr>
        <w:t xml:space="preserve">Uvede: </w:t>
      </w:r>
      <w:r w:rsidR="000C3B41">
        <w:rPr>
          <w:i/>
        </w:rPr>
        <w:tab/>
      </w:r>
      <w:r w:rsidR="0080045E">
        <w:rPr>
          <w:i/>
        </w:rPr>
        <w:t>zástupce</w:t>
      </w:r>
      <w:r w:rsidR="00B70F3F">
        <w:rPr>
          <w:i/>
        </w:rPr>
        <w:t xml:space="preserve"> ředitel</w:t>
      </w:r>
      <w:r w:rsidR="0080045E">
        <w:rPr>
          <w:i/>
        </w:rPr>
        <w:t>e</w:t>
      </w:r>
      <w:r w:rsidR="00B70F3F">
        <w:rPr>
          <w:i/>
        </w:rPr>
        <w:t xml:space="preserve"> NÚKIB</w:t>
      </w:r>
    </w:p>
    <w:p w:rsidR="00B70F3F" w:rsidRDefault="00B70F3F" w:rsidP="00B70F3F">
      <w:pPr>
        <w:pStyle w:val="PSzpravodaj"/>
        <w:spacing w:before="0"/>
        <w:contextualSpacing/>
      </w:pPr>
    </w:p>
    <w:p w:rsidR="00B70F3F" w:rsidRDefault="008B73B6" w:rsidP="00B70F3F">
      <w:pPr>
        <w:pStyle w:val="PSzpravodaj"/>
        <w:spacing w:before="0"/>
        <w:contextualSpacing/>
      </w:pPr>
      <w:r>
        <w:t xml:space="preserve">Zpravodaj posl. </w:t>
      </w:r>
      <w:r w:rsidR="00B70F3F">
        <w:t>Petr LETOCHA</w:t>
      </w:r>
    </w:p>
    <w:p w:rsidR="00807F1D" w:rsidRPr="00807F1D" w:rsidRDefault="00807F1D" w:rsidP="00807F1D">
      <w:pPr>
        <w:pStyle w:val="PSbodprogramu"/>
        <w:numPr>
          <w:ilvl w:val="0"/>
          <w:numId w:val="0"/>
        </w:numPr>
        <w:ind w:left="360"/>
      </w:pPr>
    </w:p>
    <w:p w:rsidR="0054384C" w:rsidRDefault="0084652E" w:rsidP="0054384C">
      <w:pPr>
        <w:pStyle w:val="PSasy"/>
        <w:spacing w:before="0"/>
        <w:contextualSpacing/>
      </w:pPr>
      <w:r>
        <w:t>11.40</w:t>
      </w:r>
      <w:r w:rsidR="0054384C">
        <w:t xml:space="preserve"> hod.</w:t>
      </w:r>
      <w:r w:rsidR="0054384C">
        <w:tab/>
      </w:r>
    </w:p>
    <w:p w:rsidR="0054384C" w:rsidRPr="00B34638" w:rsidRDefault="0092508C" w:rsidP="0054384C">
      <w:pPr>
        <w:pStyle w:val="PSbodprogramu"/>
        <w:numPr>
          <w:ilvl w:val="0"/>
          <w:numId w:val="12"/>
        </w:numPr>
        <w:ind w:left="357" w:hanging="357"/>
        <w:textAlignment w:val="auto"/>
      </w:pPr>
      <w:r>
        <w:rPr>
          <w:rFonts w:cs="Times New Roman"/>
          <w:lang w:eastAsia="cs-CZ"/>
        </w:rPr>
        <w:t>Vládní návrh</w:t>
      </w:r>
      <w:r w:rsidRPr="00DA2049">
        <w:rPr>
          <w:rFonts w:cs="Times New Roman"/>
          <w:lang w:eastAsia="cs-CZ"/>
        </w:rPr>
        <w:t xml:space="preserve"> zákona o státním rozpočtu </w:t>
      </w:r>
      <w:r>
        <w:rPr>
          <w:rFonts w:cs="Times New Roman"/>
          <w:lang w:eastAsia="cs-CZ"/>
        </w:rPr>
        <w:t>ČR</w:t>
      </w:r>
      <w:r w:rsidRPr="00DA2049">
        <w:rPr>
          <w:rFonts w:cs="Times New Roman"/>
          <w:lang w:eastAsia="cs-CZ"/>
        </w:rPr>
        <w:t xml:space="preserve"> na rok 202</w:t>
      </w:r>
      <w:r>
        <w:rPr>
          <w:rFonts w:cs="Times New Roman"/>
          <w:lang w:eastAsia="cs-CZ"/>
        </w:rPr>
        <w:t>3</w:t>
      </w:r>
      <w:r>
        <w:t xml:space="preserve"> </w:t>
      </w:r>
      <w:r w:rsidR="0054384C">
        <w:t>– kapitola 305 – Bezpečnostní informační služba</w:t>
      </w:r>
      <w:r w:rsidR="00467525">
        <w:t xml:space="preserve">, uzavřené jednání v režimu </w:t>
      </w:r>
      <w:r w:rsidR="00747F24">
        <w:t>DŮVĚRNÉ</w:t>
      </w:r>
    </w:p>
    <w:p w:rsidR="0054384C" w:rsidRDefault="0054384C" w:rsidP="0054384C">
      <w:pPr>
        <w:pStyle w:val="PSzpravodaj"/>
        <w:spacing w:before="0" w:after="0"/>
        <w:ind w:left="357"/>
        <w:contextualSpacing/>
        <w:rPr>
          <w:i/>
        </w:rPr>
      </w:pPr>
      <w:r w:rsidRPr="00B34638">
        <w:rPr>
          <w:i/>
        </w:rPr>
        <w:t xml:space="preserve">Uvede: </w:t>
      </w:r>
      <w:r>
        <w:rPr>
          <w:i/>
        </w:rPr>
        <w:tab/>
      </w:r>
      <w:r w:rsidR="008014C2">
        <w:rPr>
          <w:i/>
        </w:rPr>
        <w:t>plk. Ing. Michal Koudelka, ředitel BIS</w:t>
      </w:r>
    </w:p>
    <w:p w:rsidR="0054384C" w:rsidRPr="00DD63AE" w:rsidRDefault="0054384C" w:rsidP="0054384C">
      <w:pPr>
        <w:pStyle w:val="PSzpravodaj"/>
        <w:spacing w:before="0" w:after="0"/>
        <w:ind w:left="357"/>
        <w:contextualSpacing/>
        <w:rPr>
          <w:lang w:eastAsia="cs-CZ"/>
        </w:rPr>
      </w:pPr>
      <w:r>
        <w:rPr>
          <w:i/>
        </w:rPr>
        <w:tab/>
      </w:r>
      <w:r w:rsidR="00467525">
        <w:rPr>
          <w:i/>
        </w:rPr>
        <w:t xml:space="preserve"> </w:t>
      </w:r>
      <w:r>
        <w:rPr>
          <w:i/>
        </w:rPr>
        <w:tab/>
      </w:r>
      <w:r w:rsidRPr="000C3B41">
        <w:t xml:space="preserve"> </w:t>
      </w:r>
    </w:p>
    <w:p w:rsidR="0054384C" w:rsidRDefault="0054384C" w:rsidP="0054384C">
      <w:pPr>
        <w:pStyle w:val="PSzpravodaj"/>
        <w:spacing w:before="0"/>
        <w:contextualSpacing/>
      </w:pPr>
      <w:r>
        <w:t>Zpravodaj posl. Robert KRÁLÍČEK</w:t>
      </w:r>
    </w:p>
    <w:p w:rsidR="001863C3" w:rsidRPr="001863C3" w:rsidRDefault="001863C3" w:rsidP="001863C3">
      <w:pPr>
        <w:pStyle w:val="PSasy"/>
      </w:pPr>
    </w:p>
    <w:p w:rsidR="001863C3" w:rsidRDefault="001863C3" w:rsidP="001863C3">
      <w:pPr>
        <w:pStyle w:val="PSasy"/>
        <w:spacing w:before="0"/>
        <w:contextualSpacing/>
      </w:pPr>
      <w:r>
        <w:t>12.15 hod.</w:t>
      </w:r>
      <w:r>
        <w:tab/>
      </w:r>
    </w:p>
    <w:p w:rsidR="001863C3" w:rsidRPr="00B34638" w:rsidRDefault="00504FB5" w:rsidP="001863C3">
      <w:pPr>
        <w:pStyle w:val="PSbodprogramu"/>
        <w:numPr>
          <w:ilvl w:val="0"/>
          <w:numId w:val="12"/>
        </w:numPr>
        <w:ind w:left="357" w:hanging="357"/>
        <w:textAlignment w:val="auto"/>
      </w:pPr>
      <w:r>
        <w:rPr>
          <w:rFonts w:cs="Times New Roman"/>
          <w:lang w:eastAsia="cs-CZ"/>
        </w:rPr>
        <w:t>Rezignace</w:t>
      </w:r>
      <w:r w:rsidR="005742DD">
        <w:rPr>
          <w:rFonts w:cs="Times New Roman"/>
          <w:lang w:eastAsia="cs-CZ"/>
        </w:rPr>
        <w:t xml:space="preserve"> člena podvýboru pro vězeňství </w:t>
      </w:r>
    </w:p>
    <w:p w:rsidR="001863C3" w:rsidRPr="00DD63AE" w:rsidRDefault="001863C3" w:rsidP="001863C3">
      <w:pPr>
        <w:pStyle w:val="PSzpravodaj"/>
        <w:spacing w:before="0" w:after="0"/>
        <w:ind w:left="357"/>
        <w:contextualSpacing/>
        <w:rPr>
          <w:lang w:eastAsia="cs-CZ"/>
        </w:rPr>
      </w:pPr>
      <w:r>
        <w:rPr>
          <w:i/>
        </w:rPr>
        <w:tab/>
        <w:t xml:space="preserve"> </w:t>
      </w:r>
      <w:r>
        <w:rPr>
          <w:i/>
        </w:rPr>
        <w:tab/>
      </w:r>
      <w:r w:rsidRPr="000C3B41">
        <w:t xml:space="preserve"> </w:t>
      </w:r>
    </w:p>
    <w:p w:rsidR="001863C3" w:rsidRPr="0054384C" w:rsidRDefault="001863C3" w:rsidP="001863C3">
      <w:pPr>
        <w:pStyle w:val="PSzpravodaj"/>
        <w:spacing w:before="0"/>
        <w:contextualSpacing/>
        <w:rPr>
          <w:b/>
          <w:i/>
        </w:rPr>
      </w:pPr>
      <w:r>
        <w:t xml:space="preserve">Zpravodaj posl. </w:t>
      </w:r>
      <w:r w:rsidR="006112CE">
        <w:t>Petr SADOVSKÝ</w:t>
      </w:r>
    </w:p>
    <w:p w:rsidR="00475A8B" w:rsidRPr="0054384C" w:rsidRDefault="00475A8B" w:rsidP="00475A8B">
      <w:pPr>
        <w:pStyle w:val="slovanseznam"/>
        <w:numPr>
          <w:ilvl w:val="0"/>
          <w:numId w:val="0"/>
        </w:numPr>
        <w:spacing w:after="240"/>
        <w:ind w:left="360"/>
        <w:rPr>
          <w:i/>
        </w:rPr>
      </w:pPr>
    </w:p>
    <w:p w:rsidR="0001075A" w:rsidRDefault="000515F1" w:rsidP="000515F1">
      <w:pPr>
        <w:pStyle w:val="PSbodprogramu"/>
        <w:numPr>
          <w:ilvl w:val="0"/>
          <w:numId w:val="12"/>
        </w:numPr>
        <w:ind w:left="357" w:hanging="357"/>
        <w:textAlignment w:val="auto"/>
      </w:pPr>
      <w:r>
        <w:t xml:space="preserve"> </w:t>
      </w:r>
      <w:r w:rsidR="007C1BA5" w:rsidRPr="008A3EE0">
        <w:t>Návrh termínu a pořadu příští schůze výboru, různé</w:t>
      </w:r>
      <w:r w:rsidR="002D08E9" w:rsidRPr="008A3EE0">
        <w:t xml:space="preserve"> </w:t>
      </w:r>
    </w:p>
    <w:p w:rsidR="001863C3" w:rsidRPr="001863C3" w:rsidRDefault="001863C3" w:rsidP="001863C3">
      <w:pPr>
        <w:pStyle w:val="PSzpravodaj"/>
      </w:pPr>
    </w:p>
    <w:p w:rsidR="0001075A" w:rsidRDefault="0001075A" w:rsidP="00B70F3F">
      <w:pPr>
        <w:pStyle w:val="slovanseznam"/>
        <w:numPr>
          <w:ilvl w:val="0"/>
          <w:numId w:val="0"/>
        </w:numPr>
        <w:spacing w:after="240"/>
        <w:ind w:left="360"/>
        <w:rPr>
          <w:i/>
          <w:color w:val="5B9BD5" w:themeColor="accent1"/>
        </w:rPr>
      </w:pPr>
    </w:p>
    <w:p w:rsidR="000B586A" w:rsidRDefault="000B586A" w:rsidP="00B70F3F">
      <w:pPr>
        <w:pStyle w:val="slovanseznam"/>
        <w:numPr>
          <w:ilvl w:val="0"/>
          <w:numId w:val="0"/>
        </w:numPr>
        <w:spacing w:after="240"/>
        <w:ind w:left="360"/>
        <w:rPr>
          <w:i/>
          <w:color w:val="5B9BD5" w:themeColor="accent1"/>
        </w:rPr>
      </w:pPr>
    </w:p>
    <w:p w:rsidR="000B586A" w:rsidRDefault="000B586A" w:rsidP="00B70F3F">
      <w:pPr>
        <w:pStyle w:val="slovanseznam"/>
        <w:numPr>
          <w:ilvl w:val="0"/>
          <w:numId w:val="0"/>
        </w:numPr>
        <w:spacing w:after="240"/>
        <w:ind w:left="360"/>
        <w:rPr>
          <w:i/>
          <w:color w:val="5B9BD5" w:themeColor="accent1"/>
        </w:rPr>
      </w:pPr>
    </w:p>
    <w:p w:rsidR="000B586A" w:rsidRDefault="000B586A" w:rsidP="00B70F3F">
      <w:pPr>
        <w:pStyle w:val="slovanseznam"/>
        <w:numPr>
          <w:ilvl w:val="0"/>
          <w:numId w:val="0"/>
        </w:numPr>
        <w:spacing w:after="240"/>
        <w:ind w:left="360"/>
        <w:rPr>
          <w:i/>
          <w:color w:val="5B9BD5" w:themeColor="accent1"/>
        </w:rPr>
      </w:pPr>
    </w:p>
    <w:p w:rsidR="000B586A" w:rsidRDefault="000B586A" w:rsidP="00B70F3F">
      <w:pPr>
        <w:pStyle w:val="slovanseznam"/>
        <w:numPr>
          <w:ilvl w:val="0"/>
          <w:numId w:val="0"/>
        </w:numPr>
        <w:spacing w:after="240"/>
        <w:ind w:left="360"/>
        <w:rPr>
          <w:i/>
          <w:color w:val="5B9BD5" w:themeColor="accent1"/>
        </w:rPr>
      </w:pPr>
    </w:p>
    <w:p w:rsidR="000B586A" w:rsidRDefault="000B586A" w:rsidP="00B70F3F">
      <w:pPr>
        <w:pStyle w:val="slovanseznam"/>
        <w:numPr>
          <w:ilvl w:val="0"/>
          <w:numId w:val="0"/>
        </w:numPr>
        <w:spacing w:after="240"/>
        <w:ind w:left="360"/>
        <w:rPr>
          <w:i/>
          <w:color w:val="5B9BD5" w:themeColor="accent1"/>
        </w:rPr>
      </w:pPr>
    </w:p>
    <w:p w:rsidR="000B586A" w:rsidRDefault="000B586A" w:rsidP="00B70F3F">
      <w:pPr>
        <w:pStyle w:val="slovanseznam"/>
        <w:numPr>
          <w:ilvl w:val="0"/>
          <w:numId w:val="0"/>
        </w:numPr>
        <w:spacing w:after="240"/>
        <w:ind w:left="360"/>
        <w:rPr>
          <w:i/>
          <w:color w:val="5B9BD5" w:themeColor="accent1"/>
        </w:rPr>
      </w:pPr>
    </w:p>
    <w:p w:rsidR="000B586A" w:rsidRDefault="000B586A" w:rsidP="00B70F3F">
      <w:pPr>
        <w:pStyle w:val="slovanseznam"/>
        <w:numPr>
          <w:ilvl w:val="0"/>
          <w:numId w:val="0"/>
        </w:numPr>
        <w:spacing w:after="240"/>
        <w:ind w:left="360"/>
        <w:rPr>
          <w:i/>
          <w:color w:val="5B9BD5" w:themeColor="accent1"/>
        </w:rPr>
      </w:pPr>
    </w:p>
    <w:p w:rsidR="000B586A" w:rsidRDefault="000B586A" w:rsidP="00B70F3F">
      <w:pPr>
        <w:pStyle w:val="slovanseznam"/>
        <w:numPr>
          <w:ilvl w:val="0"/>
          <w:numId w:val="0"/>
        </w:numPr>
        <w:spacing w:after="240"/>
        <w:ind w:left="360"/>
        <w:rPr>
          <w:i/>
          <w:color w:val="5B9BD5" w:themeColor="accent1"/>
        </w:rPr>
      </w:pPr>
    </w:p>
    <w:p w:rsidR="00B9639F" w:rsidRPr="001447E5" w:rsidRDefault="00962CD3" w:rsidP="00B70F3F">
      <w:pPr>
        <w:pStyle w:val="PSpodpis"/>
        <w:spacing w:before="360"/>
        <w:contextualSpacing/>
        <w:rPr>
          <w:b/>
        </w:rPr>
      </w:pPr>
      <w:r>
        <w:tab/>
      </w:r>
      <w:r w:rsidR="00456CB5" w:rsidRPr="001447E5">
        <w:rPr>
          <w:b/>
        </w:rPr>
        <w:t>PhDr. Pavel ŽÁČEK</w:t>
      </w:r>
      <w:r w:rsidR="0054384C">
        <w:rPr>
          <w:b/>
        </w:rPr>
        <w:t>, Ph.D</w:t>
      </w:r>
      <w:r w:rsidR="00BB1123">
        <w:rPr>
          <w:b/>
        </w:rPr>
        <w:t>.</w:t>
      </w:r>
      <w:r w:rsidR="00A84E06">
        <w:rPr>
          <w:b/>
        </w:rPr>
        <w:t xml:space="preserve"> v. r.</w:t>
      </w:r>
    </w:p>
    <w:p w:rsidR="00B9639F" w:rsidRDefault="00367862" w:rsidP="00B70F3F">
      <w:pPr>
        <w:pStyle w:val="PSpedsvboru"/>
        <w:contextualSpacing/>
      </w:pPr>
      <w:r>
        <w:tab/>
      </w:r>
      <w:r w:rsidR="001447E5">
        <w:t xml:space="preserve"> </w:t>
      </w:r>
      <w:r w:rsidR="00A84E06">
        <w:t xml:space="preserve">  </w:t>
      </w:r>
      <w:bookmarkStart w:id="0" w:name="_GoBack"/>
      <w:bookmarkEnd w:id="0"/>
      <w:r w:rsidR="007D7F35">
        <w:t xml:space="preserve"> </w:t>
      </w:r>
      <w:r w:rsidR="00AD4C50">
        <w:t>p</w:t>
      </w:r>
      <w:r w:rsidR="00456CB5">
        <w:t>ředseda výboru</w:t>
      </w:r>
    </w:p>
    <w:sectPr w:rsidR="00B9639F" w:rsidSect="000708B2">
      <w:footerReference w:type="first" r:id="rId9"/>
      <w:pgSz w:w="11906" w:h="16838"/>
      <w:pgMar w:top="1134" w:right="1134" w:bottom="851" w:left="1134" w:header="708" w:footer="136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F7B" w:rsidRDefault="00511F7B">
      <w:r>
        <w:separator/>
      </w:r>
    </w:p>
  </w:endnote>
  <w:endnote w:type="continuationSeparator" w:id="0">
    <w:p w:rsidR="00511F7B" w:rsidRDefault="0051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1A3" w:rsidRDefault="00F851A3">
    <w:pPr>
      <w:pStyle w:val="Zpat"/>
      <w:jc w:val="center"/>
    </w:pPr>
  </w:p>
  <w:p w:rsidR="00F851A3" w:rsidRDefault="00F851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F7B" w:rsidRDefault="00511F7B">
      <w:r>
        <w:rPr>
          <w:color w:val="000000"/>
        </w:rPr>
        <w:separator/>
      </w:r>
    </w:p>
  </w:footnote>
  <w:footnote w:type="continuationSeparator" w:id="0">
    <w:p w:rsidR="00511F7B" w:rsidRDefault="00511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86BAB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34CBB"/>
    <w:multiLevelType w:val="hybridMultilevel"/>
    <w:tmpl w:val="5EA4523E"/>
    <w:lvl w:ilvl="0" w:tplc="623E71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34369B"/>
    <w:multiLevelType w:val="hybridMultilevel"/>
    <w:tmpl w:val="394434CE"/>
    <w:lvl w:ilvl="0" w:tplc="353810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B9BD5" w:themeColor="accen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200427"/>
    <w:multiLevelType w:val="hybridMultilevel"/>
    <w:tmpl w:val="E8D4C3E4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F671965"/>
    <w:multiLevelType w:val="multilevel"/>
    <w:tmpl w:val="C270E7B6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43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6" w:hanging="1800"/>
      </w:pPr>
      <w:rPr>
        <w:rFonts w:hint="default"/>
      </w:rPr>
    </w:lvl>
  </w:abstractNum>
  <w:abstractNum w:abstractNumId="14" w15:restartNumberingAfterBreak="0">
    <w:nsid w:val="105F5268"/>
    <w:multiLevelType w:val="hybridMultilevel"/>
    <w:tmpl w:val="7068D2F4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1A281FF8"/>
    <w:multiLevelType w:val="multilevel"/>
    <w:tmpl w:val="60B69C34"/>
    <w:lvl w:ilvl="0">
      <w:start w:val="11"/>
      <w:numFmt w:val="decimal"/>
      <w:lvlText w:val="%1.0"/>
      <w:lvlJc w:val="left"/>
      <w:pPr>
        <w:ind w:left="542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1" w:hanging="1800"/>
      </w:pPr>
      <w:rPr>
        <w:rFonts w:hint="default"/>
      </w:rPr>
    </w:lvl>
  </w:abstractNum>
  <w:abstractNum w:abstractNumId="16" w15:restartNumberingAfterBreak="0">
    <w:nsid w:val="27425071"/>
    <w:multiLevelType w:val="hybridMultilevel"/>
    <w:tmpl w:val="A2A8986E"/>
    <w:lvl w:ilvl="0" w:tplc="353810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5B9BD5" w:themeColor="accen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205CC8"/>
    <w:multiLevelType w:val="multilevel"/>
    <w:tmpl w:val="59FEE39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5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6" w:hanging="1800"/>
      </w:pPr>
      <w:rPr>
        <w:rFonts w:hint="default"/>
      </w:rPr>
    </w:lvl>
  </w:abstractNum>
  <w:abstractNum w:abstractNumId="18" w15:restartNumberingAfterBreak="0">
    <w:nsid w:val="375275D6"/>
    <w:multiLevelType w:val="hybridMultilevel"/>
    <w:tmpl w:val="394434CE"/>
    <w:lvl w:ilvl="0" w:tplc="353810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B9BD5" w:themeColor="accen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A4ED7"/>
    <w:multiLevelType w:val="hybridMultilevel"/>
    <w:tmpl w:val="5C1E426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A810CE"/>
    <w:multiLevelType w:val="hybridMultilevel"/>
    <w:tmpl w:val="1C6E22B4"/>
    <w:lvl w:ilvl="0" w:tplc="353810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B9BD5" w:themeColor="accen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6121139"/>
    <w:multiLevelType w:val="hybridMultilevel"/>
    <w:tmpl w:val="D3004A5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7BB935C2"/>
    <w:multiLevelType w:val="hybridMultilevel"/>
    <w:tmpl w:val="1C6E22B4"/>
    <w:lvl w:ilvl="0" w:tplc="353810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B9BD5" w:themeColor="accen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  <w:lvlOverride w:ilvl="0">
      <w:startOverride w:val="1"/>
    </w:lvlOverride>
  </w:num>
  <w:num w:numId="13">
    <w:abstractNumId w:val="10"/>
  </w:num>
  <w:num w:numId="14">
    <w:abstractNumId w:val="18"/>
  </w:num>
  <w:num w:numId="15">
    <w:abstractNumId w:val="16"/>
  </w:num>
  <w:num w:numId="16">
    <w:abstractNumId w:val="11"/>
  </w:num>
  <w:num w:numId="17">
    <w:abstractNumId w:val="23"/>
  </w:num>
  <w:num w:numId="18">
    <w:abstractNumId w:val="20"/>
  </w:num>
  <w:num w:numId="19">
    <w:abstractNumId w:val="8"/>
  </w:num>
  <w:num w:numId="20">
    <w:abstractNumId w:val="13"/>
  </w:num>
  <w:num w:numId="21">
    <w:abstractNumId w:val="15"/>
  </w:num>
  <w:num w:numId="22">
    <w:abstractNumId w:val="17"/>
  </w:num>
  <w:num w:numId="23">
    <w:abstractNumId w:val="22"/>
  </w:num>
  <w:num w:numId="24">
    <w:abstractNumId w:val="8"/>
  </w:num>
  <w:num w:numId="25">
    <w:abstractNumId w:val="12"/>
  </w:num>
  <w:num w:numId="26">
    <w:abstractNumId w:val="14"/>
  </w:num>
  <w:num w:numId="27">
    <w:abstractNumId w:val="8"/>
  </w:num>
  <w:num w:numId="28">
    <w:abstractNumId w:val="19"/>
  </w:num>
  <w:num w:numId="29">
    <w:abstractNumId w:val="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7B"/>
    <w:rsid w:val="00004F2C"/>
    <w:rsid w:val="000061B4"/>
    <w:rsid w:val="00006BB9"/>
    <w:rsid w:val="0001075A"/>
    <w:rsid w:val="00012F41"/>
    <w:rsid w:val="0002291A"/>
    <w:rsid w:val="000307BA"/>
    <w:rsid w:val="00030A54"/>
    <w:rsid w:val="00032DA5"/>
    <w:rsid w:val="00036609"/>
    <w:rsid w:val="000515F1"/>
    <w:rsid w:val="000557F5"/>
    <w:rsid w:val="00055F63"/>
    <w:rsid w:val="0006260E"/>
    <w:rsid w:val="00064165"/>
    <w:rsid w:val="00067868"/>
    <w:rsid w:val="000708B2"/>
    <w:rsid w:val="00071788"/>
    <w:rsid w:val="00075832"/>
    <w:rsid w:val="00076CD7"/>
    <w:rsid w:val="00082400"/>
    <w:rsid w:val="00085718"/>
    <w:rsid w:val="0009411C"/>
    <w:rsid w:val="00095EDD"/>
    <w:rsid w:val="000A24F6"/>
    <w:rsid w:val="000A5854"/>
    <w:rsid w:val="000A5E4C"/>
    <w:rsid w:val="000B1131"/>
    <w:rsid w:val="000B2358"/>
    <w:rsid w:val="000B586A"/>
    <w:rsid w:val="000B70C7"/>
    <w:rsid w:val="000B7B63"/>
    <w:rsid w:val="000C2F15"/>
    <w:rsid w:val="000C3AC5"/>
    <w:rsid w:val="000C3B41"/>
    <w:rsid w:val="000F1C46"/>
    <w:rsid w:val="000F3EBA"/>
    <w:rsid w:val="000F43E1"/>
    <w:rsid w:val="00100835"/>
    <w:rsid w:val="001228C1"/>
    <w:rsid w:val="00126A71"/>
    <w:rsid w:val="0012741F"/>
    <w:rsid w:val="00131A4B"/>
    <w:rsid w:val="00143247"/>
    <w:rsid w:val="001447E5"/>
    <w:rsid w:val="00144E51"/>
    <w:rsid w:val="00152964"/>
    <w:rsid w:val="00155A73"/>
    <w:rsid w:val="00161E67"/>
    <w:rsid w:val="001759CF"/>
    <w:rsid w:val="00184F7A"/>
    <w:rsid w:val="001863C3"/>
    <w:rsid w:val="00186B4E"/>
    <w:rsid w:val="001965FE"/>
    <w:rsid w:val="001A394E"/>
    <w:rsid w:val="001B7A5A"/>
    <w:rsid w:val="001C3BE3"/>
    <w:rsid w:val="001C7F12"/>
    <w:rsid w:val="001E5091"/>
    <w:rsid w:val="001F35D4"/>
    <w:rsid w:val="00201AC4"/>
    <w:rsid w:val="00211CB9"/>
    <w:rsid w:val="00211FF1"/>
    <w:rsid w:val="00226C57"/>
    <w:rsid w:val="00227477"/>
    <w:rsid w:val="00234C24"/>
    <w:rsid w:val="00250B58"/>
    <w:rsid w:val="00264E4E"/>
    <w:rsid w:val="00271E1E"/>
    <w:rsid w:val="00273121"/>
    <w:rsid w:val="00275631"/>
    <w:rsid w:val="00281A61"/>
    <w:rsid w:val="00282F09"/>
    <w:rsid w:val="0029097B"/>
    <w:rsid w:val="002A0246"/>
    <w:rsid w:val="002A02BD"/>
    <w:rsid w:val="002A17B0"/>
    <w:rsid w:val="002A73DD"/>
    <w:rsid w:val="002B42FF"/>
    <w:rsid w:val="002D08E9"/>
    <w:rsid w:val="002D2716"/>
    <w:rsid w:val="002D2B3C"/>
    <w:rsid w:val="002D3D2A"/>
    <w:rsid w:val="002D5E6F"/>
    <w:rsid w:val="002D6678"/>
    <w:rsid w:val="002E07A4"/>
    <w:rsid w:val="002E619E"/>
    <w:rsid w:val="002F053E"/>
    <w:rsid w:val="002F5376"/>
    <w:rsid w:val="003002C5"/>
    <w:rsid w:val="003009DF"/>
    <w:rsid w:val="0030264A"/>
    <w:rsid w:val="00303754"/>
    <w:rsid w:val="00303E8E"/>
    <w:rsid w:val="00311C32"/>
    <w:rsid w:val="00317F94"/>
    <w:rsid w:val="00320E16"/>
    <w:rsid w:val="00323BD2"/>
    <w:rsid w:val="00342ECB"/>
    <w:rsid w:val="00367233"/>
    <w:rsid w:val="00367862"/>
    <w:rsid w:val="00373D90"/>
    <w:rsid w:val="00380359"/>
    <w:rsid w:val="00383F67"/>
    <w:rsid w:val="003868DD"/>
    <w:rsid w:val="00386E2C"/>
    <w:rsid w:val="00397806"/>
    <w:rsid w:val="003A36F2"/>
    <w:rsid w:val="003A5754"/>
    <w:rsid w:val="003B494B"/>
    <w:rsid w:val="003C1A7C"/>
    <w:rsid w:val="003C2283"/>
    <w:rsid w:val="003C4D94"/>
    <w:rsid w:val="003C7EBE"/>
    <w:rsid w:val="003E10C1"/>
    <w:rsid w:val="003E3BDC"/>
    <w:rsid w:val="003F230C"/>
    <w:rsid w:val="00403D44"/>
    <w:rsid w:val="0041335B"/>
    <w:rsid w:val="004170A6"/>
    <w:rsid w:val="00417A34"/>
    <w:rsid w:val="00421B6A"/>
    <w:rsid w:val="00422E92"/>
    <w:rsid w:val="00423D43"/>
    <w:rsid w:val="00427E01"/>
    <w:rsid w:val="00432B67"/>
    <w:rsid w:val="00446567"/>
    <w:rsid w:val="00446792"/>
    <w:rsid w:val="00446E7C"/>
    <w:rsid w:val="00456002"/>
    <w:rsid w:val="00456567"/>
    <w:rsid w:val="00456CB5"/>
    <w:rsid w:val="00466898"/>
    <w:rsid w:val="00467525"/>
    <w:rsid w:val="00475529"/>
    <w:rsid w:val="00475A8B"/>
    <w:rsid w:val="0048497C"/>
    <w:rsid w:val="004959F2"/>
    <w:rsid w:val="0049609A"/>
    <w:rsid w:val="004A264E"/>
    <w:rsid w:val="004A7CC7"/>
    <w:rsid w:val="004B09C5"/>
    <w:rsid w:val="004C51FD"/>
    <w:rsid w:val="004D61EE"/>
    <w:rsid w:val="004E0DA6"/>
    <w:rsid w:val="004E138F"/>
    <w:rsid w:val="004E2953"/>
    <w:rsid w:val="004E79D0"/>
    <w:rsid w:val="004F2930"/>
    <w:rsid w:val="004F2BE2"/>
    <w:rsid w:val="0050056E"/>
    <w:rsid w:val="00504FB5"/>
    <w:rsid w:val="00505934"/>
    <w:rsid w:val="00511F7B"/>
    <w:rsid w:val="00511FDE"/>
    <w:rsid w:val="00517CDE"/>
    <w:rsid w:val="00525025"/>
    <w:rsid w:val="00532815"/>
    <w:rsid w:val="0053632F"/>
    <w:rsid w:val="0054384C"/>
    <w:rsid w:val="00556EEA"/>
    <w:rsid w:val="005712B1"/>
    <w:rsid w:val="005742DD"/>
    <w:rsid w:val="00592ADD"/>
    <w:rsid w:val="005A12C8"/>
    <w:rsid w:val="005B19F0"/>
    <w:rsid w:val="005B1C8C"/>
    <w:rsid w:val="005C29CB"/>
    <w:rsid w:val="005C2EC2"/>
    <w:rsid w:val="005D51DF"/>
    <w:rsid w:val="005D53AF"/>
    <w:rsid w:val="005D7FFB"/>
    <w:rsid w:val="005E192C"/>
    <w:rsid w:val="005E2307"/>
    <w:rsid w:val="005E5F2B"/>
    <w:rsid w:val="005F0D67"/>
    <w:rsid w:val="006034F1"/>
    <w:rsid w:val="00606DD3"/>
    <w:rsid w:val="00607FEE"/>
    <w:rsid w:val="006112CE"/>
    <w:rsid w:val="00624955"/>
    <w:rsid w:val="006310A5"/>
    <w:rsid w:val="006358FD"/>
    <w:rsid w:val="00655B94"/>
    <w:rsid w:val="00656B48"/>
    <w:rsid w:val="006607F2"/>
    <w:rsid w:val="00662450"/>
    <w:rsid w:val="00681AF2"/>
    <w:rsid w:val="00682D1A"/>
    <w:rsid w:val="00683ADD"/>
    <w:rsid w:val="00691F40"/>
    <w:rsid w:val="00693139"/>
    <w:rsid w:val="00694F3E"/>
    <w:rsid w:val="00696697"/>
    <w:rsid w:val="00697BD0"/>
    <w:rsid w:val="006A05DB"/>
    <w:rsid w:val="006A324D"/>
    <w:rsid w:val="006B4F05"/>
    <w:rsid w:val="006B53F5"/>
    <w:rsid w:val="006D3C87"/>
    <w:rsid w:val="00700BEF"/>
    <w:rsid w:val="007046AC"/>
    <w:rsid w:val="007079A4"/>
    <w:rsid w:val="00713E70"/>
    <w:rsid w:val="007337BA"/>
    <w:rsid w:val="00737488"/>
    <w:rsid w:val="007400CC"/>
    <w:rsid w:val="00740235"/>
    <w:rsid w:val="00740645"/>
    <w:rsid w:val="007412EC"/>
    <w:rsid w:val="00747F24"/>
    <w:rsid w:val="00760505"/>
    <w:rsid w:val="00765F71"/>
    <w:rsid w:val="00777150"/>
    <w:rsid w:val="007831BF"/>
    <w:rsid w:val="00793085"/>
    <w:rsid w:val="007931CB"/>
    <w:rsid w:val="00794EB4"/>
    <w:rsid w:val="00795D5D"/>
    <w:rsid w:val="007A5E98"/>
    <w:rsid w:val="007B45E2"/>
    <w:rsid w:val="007B6F8D"/>
    <w:rsid w:val="007C1BA5"/>
    <w:rsid w:val="007C1C01"/>
    <w:rsid w:val="007C626B"/>
    <w:rsid w:val="007D08A9"/>
    <w:rsid w:val="007D663C"/>
    <w:rsid w:val="007D7F35"/>
    <w:rsid w:val="007E0334"/>
    <w:rsid w:val="007E4E09"/>
    <w:rsid w:val="0080045E"/>
    <w:rsid w:val="008014C2"/>
    <w:rsid w:val="00802DBA"/>
    <w:rsid w:val="0080371C"/>
    <w:rsid w:val="00805C7A"/>
    <w:rsid w:val="00807F1D"/>
    <w:rsid w:val="00832C3F"/>
    <w:rsid w:val="0083301C"/>
    <w:rsid w:val="008402F4"/>
    <w:rsid w:val="0084652E"/>
    <w:rsid w:val="00846D8D"/>
    <w:rsid w:val="008531E1"/>
    <w:rsid w:val="008878B2"/>
    <w:rsid w:val="008952CE"/>
    <w:rsid w:val="008A2118"/>
    <w:rsid w:val="008A2FA4"/>
    <w:rsid w:val="008A3EE0"/>
    <w:rsid w:val="008B2E5F"/>
    <w:rsid w:val="008B73B6"/>
    <w:rsid w:val="008C1F58"/>
    <w:rsid w:val="008C59CB"/>
    <w:rsid w:val="008E113E"/>
    <w:rsid w:val="008F23D4"/>
    <w:rsid w:val="008F5E5E"/>
    <w:rsid w:val="00904C6E"/>
    <w:rsid w:val="00911ACE"/>
    <w:rsid w:val="00914ED0"/>
    <w:rsid w:val="0091773C"/>
    <w:rsid w:val="0092508C"/>
    <w:rsid w:val="0092742F"/>
    <w:rsid w:val="00930835"/>
    <w:rsid w:val="00933AD8"/>
    <w:rsid w:val="00934D24"/>
    <w:rsid w:val="00950951"/>
    <w:rsid w:val="0095198A"/>
    <w:rsid w:val="009551B3"/>
    <w:rsid w:val="009555A7"/>
    <w:rsid w:val="00956455"/>
    <w:rsid w:val="00962CD3"/>
    <w:rsid w:val="00965C58"/>
    <w:rsid w:val="009679FF"/>
    <w:rsid w:val="0098684A"/>
    <w:rsid w:val="009869B8"/>
    <w:rsid w:val="009A305A"/>
    <w:rsid w:val="009A3BCA"/>
    <w:rsid w:val="009A469C"/>
    <w:rsid w:val="009B693C"/>
    <w:rsid w:val="009C0C2A"/>
    <w:rsid w:val="009E0031"/>
    <w:rsid w:val="009E144B"/>
    <w:rsid w:val="009E3C73"/>
    <w:rsid w:val="009E5875"/>
    <w:rsid w:val="009F3271"/>
    <w:rsid w:val="009F46DF"/>
    <w:rsid w:val="00A03BD6"/>
    <w:rsid w:val="00A05D2C"/>
    <w:rsid w:val="00A06248"/>
    <w:rsid w:val="00A06611"/>
    <w:rsid w:val="00A100CD"/>
    <w:rsid w:val="00A10461"/>
    <w:rsid w:val="00A21139"/>
    <w:rsid w:val="00A25AED"/>
    <w:rsid w:val="00A27604"/>
    <w:rsid w:val="00A3017C"/>
    <w:rsid w:val="00A313D2"/>
    <w:rsid w:val="00A3600E"/>
    <w:rsid w:val="00A42472"/>
    <w:rsid w:val="00A5318E"/>
    <w:rsid w:val="00A639F4"/>
    <w:rsid w:val="00A73C26"/>
    <w:rsid w:val="00A80460"/>
    <w:rsid w:val="00A81E59"/>
    <w:rsid w:val="00A84461"/>
    <w:rsid w:val="00A84E06"/>
    <w:rsid w:val="00A85D39"/>
    <w:rsid w:val="00A911C0"/>
    <w:rsid w:val="00AA01B2"/>
    <w:rsid w:val="00AA28EC"/>
    <w:rsid w:val="00AA714F"/>
    <w:rsid w:val="00AB0895"/>
    <w:rsid w:val="00AB5DC2"/>
    <w:rsid w:val="00AB7449"/>
    <w:rsid w:val="00AC05CE"/>
    <w:rsid w:val="00AC195A"/>
    <w:rsid w:val="00AC6F3D"/>
    <w:rsid w:val="00AD4C50"/>
    <w:rsid w:val="00AE1FB7"/>
    <w:rsid w:val="00AE2851"/>
    <w:rsid w:val="00AF65C7"/>
    <w:rsid w:val="00B03E0F"/>
    <w:rsid w:val="00B20D4C"/>
    <w:rsid w:val="00B21272"/>
    <w:rsid w:val="00B24706"/>
    <w:rsid w:val="00B315D3"/>
    <w:rsid w:val="00B34638"/>
    <w:rsid w:val="00B417CF"/>
    <w:rsid w:val="00B44697"/>
    <w:rsid w:val="00B55286"/>
    <w:rsid w:val="00B61A8B"/>
    <w:rsid w:val="00B70F3F"/>
    <w:rsid w:val="00B74450"/>
    <w:rsid w:val="00B81401"/>
    <w:rsid w:val="00B828C3"/>
    <w:rsid w:val="00B90649"/>
    <w:rsid w:val="00B9125F"/>
    <w:rsid w:val="00B9639F"/>
    <w:rsid w:val="00B964E1"/>
    <w:rsid w:val="00BA0A2E"/>
    <w:rsid w:val="00BA331C"/>
    <w:rsid w:val="00BB1123"/>
    <w:rsid w:val="00BB355C"/>
    <w:rsid w:val="00BC054D"/>
    <w:rsid w:val="00BD038F"/>
    <w:rsid w:val="00BE4190"/>
    <w:rsid w:val="00BE4FE9"/>
    <w:rsid w:val="00BF21F8"/>
    <w:rsid w:val="00C070D1"/>
    <w:rsid w:val="00C074DB"/>
    <w:rsid w:val="00C16894"/>
    <w:rsid w:val="00C20763"/>
    <w:rsid w:val="00C33A81"/>
    <w:rsid w:val="00C33BC1"/>
    <w:rsid w:val="00C3608C"/>
    <w:rsid w:val="00C45CEE"/>
    <w:rsid w:val="00C61853"/>
    <w:rsid w:val="00C71C77"/>
    <w:rsid w:val="00C84FB1"/>
    <w:rsid w:val="00C86704"/>
    <w:rsid w:val="00C86A9E"/>
    <w:rsid w:val="00CA56ED"/>
    <w:rsid w:val="00CA57D5"/>
    <w:rsid w:val="00CB77D1"/>
    <w:rsid w:val="00CC08CC"/>
    <w:rsid w:val="00CC660B"/>
    <w:rsid w:val="00CD6410"/>
    <w:rsid w:val="00CF01B3"/>
    <w:rsid w:val="00CF4797"/>
    <w:rsid w:val="00D21AC5"/>
    <w:rsid w:val="00D27714"/>
    <w:rsid w:val="00D4542F"/>
    <w:rsid w:val="00D56DC0"/>
    <w:rsid w:val="00D63BBB"/>
    <w:rsid w:val="00D74770"/>
    <w:rsid w:val="00D74F2F"/>
    <w:rsid w:val="00D75BC5"/>
    <w:rsid w:val="00D803DC"/>
    <w:rsid w:val="00D81D1A"/>
    <w:rsid w:val="00D86049"/>
    <w:rsid w:val="00D90754"/>
    <w:rsid w:val="00D94CB5"/>
    <w:rsid w:val="00DA00BF"/>
    <w:rsid w:val="00DA0FC4"/>
    <w:rsid w:val="00DA22E5"/>
    <w:rsid w:val="00DA6D0B"/>
    <w:rsid w:val="00DB1019"/>
    <w:rsid w:val="00DB1807"/>
    <w:rsid w:val="00DB7022"/>
    <w:rsid w:val="00DD63AE"/>
    <w:rsid w:val="00DE4F65"/>
    <w:rsid w:val="00DF0363"/>
    <w:rsid w:val="00DF17B8"/>
    <w:rsid w:val="00E009CF"/>
    <w:rsid w:val="00E06032"/>
    <w:rsid w:val="00E12804"/>
    <w:rsid w:val="00E203E2"/>
    <w:rsid w:val="00E427CF"/>
    <w:rsid w:val="00E47E5E"/>
    <w:rsid w:val="00E508F6"/>
    <w:rsid w:val="00E535BB"/>
    <w:rsid w:val="00E553D4"/>
    <w:rsid w:val="00E55775"/>
    <w:rsid w:val="00E60CD8"/>
    <w:rsid w:val="00E622FF"/>
    <w:rsid w:val="00E81327"/>
    <w:rsid w:val="00E818D8"/>
    <w:rsid w:val="00E909C8"/>
    <w:rsid w:val="00E9444C"/>
    <w:rsid w:val="00EB0E2F"/>
    <w:rsid w:val="00EC0842"/>
    <w:rsid w:val="00EC20F7"/>
    <w:rsid w:val="00EC6CF6"/>
    <w:rsid w:val="00ED0DA9"/>
    <w:rsid w:val="00EF100C"/>
    <w:rsid w:val="00EF4AA6"/>
    <w:rsid w:val="00F107E4"/>
    <w:rsid w:val="00F12CC2"/>
    <w:rsid w:val="00F161D1"/>
    <w:rsid w:val="00F2002D"/>
    <w:rsid w:val="00F2309D"/>
    <w:rsid w:val="00F31232"/>
    <w:rsid w:val="00F34370"/>
    <w:rsid w:val="00F51849"/>
    <w:rsid w:val="00F5337A"/>
    <w:rsid w:val="00F577B5"/>
    <w:rsid w:val="00F6105D"/>
    <w:rsid w:val="00F730F3"/>
    <w:rsid w:val="00F773E6"/>
    <w:rsid w:val="00F816CA"/>
    <w:rsid w:val="00F851A3"/>
    <w:rsid w:val="00F871D8"/>
    <w:rsid w:val="00F90216"/>
    <w:rsid w:val="00FA5EC6"/>
    <w:rsid w:val="00FB47C0"/>
    <w:rsid w:val="00FB73A4"/>
    <w:rsid w:val="00FC24BC"/>
    <w:rsid w:val="00FD0A61"/>
    <w:rsid w:val="00FD193B"/>
    <w:rsid w:val="00FE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0F07C28B"/>
  <w15:docId w15:val="{45D8A3DD-5341-4969-B56B-807DB6DA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link w:val="ZhlavChar"/>
    <w:uiPriority w:val="99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35BB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5BB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ZpatChar">
    <w:name w:val="Zápatí Char"/>
    <w:basedOn w:val="Standardnpsmoodstavce"/>
    <w:link w:val="Zpat"/>
    <w:rsid w:val="004E138F"/>
    <w:rPr>
      <w:rFonts w:eastAsia="Times New Roman" w:cs="Times New Roman"/>
      <w:kern w:val="3"/>
      <w:sz w:val="24"/>
      <w:lang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075832"/>
    <w:rPr>
      <w:color w:val="954F72" w:themeColor="followedHyperlink"/>
      <w:u w:val="single"/>
    </w:rPr>
  </w:style>
  <w:style w:type="character" w:customStyle="1" w:styleId="titulped">
    <w:name w:val="titul_před"/>
    <w:basedOn w:val="Standardnpsmoodstavce"/>
    <w:rsid w:val="00030A54"/>
  </w:style>
  <w:style w:type="character" w:customStyle="1" w:styleId="titulza">
    <w:name w:val="titul_za"/>
    <w:basedOn w:val="Standardnpsmoodstavce"/>
    <w:rsid w:val="00030A54"/>
  </w:style>
  <w:style w:type="character" w:customStyle="1" w:styleId="ZhlavChar">
    <w:name w:val="Záhlaví Char"/>
    <w:basedOn w:val="Standardnpsmoodstavce"/>
    <w:link w:val="Zhlav"/>
    <w:uiPriority w:val="99"/>
    <w:rsid w:val="00B90649"/>
    <w:rPr>
      <w:rFonts w:eastAsia="Times New Roman" w:cs="Times New Roman"/>
      <w:kern w:val="3"/>
      <w:sz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Master_of_Business_Administr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Magis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2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Katerina Svobodova</dc:creator>
  <cp:lastModifiedBy>MarsikovaJ</cp:lastModifiedBy>
  <cp:revision>823</cp:revision>
  <cp:lastPrinted>2022-10-26T09:08:00Z</cp:lastPrinted>
  <dcterms:created xsi:type="dcterms:W3CDTF">2021-11-10T09:59:00Z</dcterms:created>
  <dcterms:modified xsi:type="dcterms:W3CDTF">2022-10-26T09:50:00Z</dcterms:modified>
</cp:coreProperties>
</file>