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63052E">
      <w:pPr>
        <w:pStyle w:val="PS-hlavika1"/>
        <w:tabs>
          <w:tab w:val="left" w:pos="709"/>
        </w:tabs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6461DD">
        <w:t>22</w:t>
      </w:r>
    </w:p>
    <w:p w:rsidR="00DC29E4" w:rsidRDefault="00C45058" w:rsidP="00377253">
      <w:pPr>
        <w:pStyle w:val="PS-hlavika1"/>
      </w:pPr>
      <w:r>
        <w:t>9</w:t>
      </w:r>
      <w:r w:rsidR="00DC29E4">
        <w:t>. volební období</w:t>
      </w:r>
    </w:p>
    <w:p w:rsidR="00DC29E4" w:rsidRDefault="008F7904" w:rsidP="000E730C">
      <w:pPr>
        <w:pStyle w:val="PS-slousnesen"/>
      </w:pPr>
      <w:r>
        <w:t>105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8F7904">
        <w:t>21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8F7904">
        <w:t>1</w:t>
      </w:r>
      <w:r>
        <w:t>.</w:t>
      </w:r>
      <w:r w:rsidR="00FE4BF9">
        <w:t xml:space="preserve"> </w:t>
      </w:r>
      <w:r w:rsidR="008F7904">
        <w:t>prosince</w:t>
      </w:r>
      <w:r>
        <w:t xml:space="preserve"> 20</w:t>
      </w:r>
      <w:r w:rsidR="006461DD">
        <w:t>22</w:t>
      </w:r>
    </w:p>
    <w:p w:rsidR="002720DD" w:rsidRDefault="002720DD" w:rsidP="002720DD">
      <w:pPr>
        <w:jc w:val="both"/>
      </w:pPr>
    </w:p>
    <w:p w:rsidR="00F0030D" w:rsidRDefault="009C4FD3" w:rsidP="00AA53AC">
      <w:pPr>
        <w:suppressAutoHyphens/>
        <w:spacing w:line="240" w:lineRule="auto"/>
        <w:jc w:val="both"/>
        <w:rPr>
          <w:color w:val="000000"/>
          <w:szCs w:val="24"/>
        </w:rPr>
      </w:pPr>
      <w:r w:rsidRPr="009C4FD3">
        <w:rPr>
          <w:szCs w:val="24"/>
        </w:rPr>
        <w:t>k návrhu na zařazení návrhů zákonů, mezinárodních smluv vy</w:t>
      </w:r>
      <w:r>
        <w:rPr>
          <w:szCs w:val="24"/>
        </w:rPr>
        <w:t>žadujících souhlas Parlamentu a </w:t>
      </w:r>
      <w:r w:rsidR="00D47EE4">
        <w:rPr>
          <w:szCs w:val="24"/>
        </w:rPr>
        <w:t>jiných návrhů</w:t>
      </w:r>
      <w:r w:rsidRPr="009C4FD3">
        <w:rPr>
          <w:szCs w:val="24"/>
        </w:rPr>
        <w:t xml:space="preserve"> do návrhu pořadu schůze Poslanecké sněmovny, na přikázání došlých návrhů k projednání výborům Poslanecké sněmovny a na určení zpravodajů pro prvé čtení</w:t>
      </w:r>
    </w:p>
    <w:p w:rsidR="00F0030D" w:rsidRDefault="00F0030D" w:rsidP="005B16E1">
      <w:pPr>
        <w:suppressAutoHyphens/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E4767B" w:rsidRDefault="00E4767B" w:rsidP="0009098C">
      <w:pPr>
        <w:pStyle w:val="StylPS-uvodnodstavecTun"/>
        <w:spacing w:after="0" w:line="240" w:lineRule="auto"/>
        <w:ind w:firstLine="0"/>
        <w:jc w:val="left"/>
        <w:rPr>
          <w:szCs w:val="24"/>
        </w:rPr>
      </w:pPr>
    </w:p>
    <w:p w:rsidR="00974AC8" w:rsidRDefault="00E24AA7" w:rsidP="0009098C">
      <w:pPr>
        <w:pStyle w:val="StylPS-uvodnodstavecTun"/>
        <w:spacing w:after="0" w:line="240" w:lineRule="auto"/>
        <w:ind w:firstLine="0"/>
        <w:jc w:val="left"/>
        <w:rPr>
          <w:szCs w:val="24"/>
        </w:rPr>
      </w:pPr>
      <w:r w:rsidRPr="0021498F">
        <w:rPr>
          <w:szCs w:val="24"/>
        </w:rPr>
        <w:t>Organizační výbor Poslanecké sněmovny</w:t>
      </w:r>
    </w:p>
    <w:p w:rsidR="00E4767B" w:rsidRPr="00E4767B" w:rsidRDefault="00E4767B" w:rsidP="00E4767B">
      <w:pPr>
        <w:pStyle w:val="Bezmezer"/>
      </w:pPr>
    </w:p>
    <w:p w:rsidR="0009098C" w:rsidRPr="0021498F" w:rsidRDefault="0009098C" w:rsidP="0009098C">
      <w:pPr>
        <w:pStyle w:val="Bezmezer"/>
        <w:rPr>
          <w:sz w:val="24"/>
          <w:szCs w:val="24"/>
        </w:rPr>
      </w:pPr>
    </w:p>
    <w:p w:rsidR="0009098C" w:rsidRPr="00E4767B" w:rsidRDefault="0009098C" w:rsidP="0009098C">
      <w:pPr>
        <w:pStyle w:val="Odstavecseseznamem"/>
        <w:numPr>
          <w:ilvl w:val="0"/>
          <w:numId w:val="32"/>
        </w:numPr>
        <w:ind w:left="1418" w:hanging="709"/>
        <w:jc w:val="both"/>
        <w:rPr>
          <w:szCs w:val="24"/>
        </w:rPr>
      </w:pPr>
      <w:r w:rsidRPr="00E4767B">
        <w:rPr>
          <w:b/>
          <w:szCs w:val="24"/>
        </w:rPr>
        <w:t>doporučuje</w:t>
      </w:r>
      <w:r w:rsidRPr="00E4767B">
        <w:rPr>
          <w:szCs w:val="24"/>
        </w:rPr>
        <w:t xml:space="preserve"> předsedkyni Poslanecké sněmovny podle § 46 odst. 4 písm. c) a</w:t>
      </w:r>
      <w:r w:rsidR="0021498F" w:rsidRPr="00E4767B">
        <w:rPr>
          <w:szCs w:val="24"/>
        </w:rPr>
        <w:t> </w:t>
      </w:r>
      <w:r w:rsidRPr="00E4767B">
        <w:rPr>
          <w:szCs w:val="24"/>
        </w:rPr>
        <w:t>§</w:t>
      </w:r>
      <w:r w:rsidR="0021498F" w:rsidRPr="00E4767B">
        <w:rPr>
          <w:szCs w:val="24"/>
        </w:rPr>
        <w:t> </w:t>
      </w:r>
      <w:r w:rsidRPr="00E4767B">
        <w:rPr>
          <w:szCs w:val="24"/>
        </w:rPr>
        <w:t>88 odst. 1 zákona č. 90/1995 Sb., o jednacím řádu Poslanecké sněmovny, ve</w:t>
      </w:r>
      <w:r w:rsidR="0021498F" w:rsidRPr="00E4767B">
        <w:rPr>
          <w:szCs w:val="24"/>
        </w:rPr>
        <w:t> </w:t>
      </w:r>
      <w:r w:rsidRPr="00E4767B">
        <w:rPr>
          <w:szCs w:val="24"/>
        </w:rPr>
        <w:t>znění pozdějších předpisů, zařadit do návrhu pořadu schůze Poslanecké sněmovny</w:t>
      </w:r>
    </w:p>
    <w:p w:rsidR="001B638B" w:rsidRPr="00E4767B" w:rsidRDefault="001B638B" w:rsidP="001B638B">
      <w:pPr>
        <w:pStyle w:val="Odstavecseseznamem"/>
        <w:ind w:left="1418"/>
        <w:jc w:val="both"/>
        <w:rPr>
          <w:szCs w:val="24"/>
        </w:rPr>
      </w:pPr>
    </w:p>
    <w:p w:rsidR="001B638B" w:rsidRPr="00E4767B" w:rsidRDefault="001B638B" w:rsidP="001B638B">
      <w:pPr>
        <w:pStyle w:val="Odstavecseseznamem"/>
        <w:numPr>
          <w:ilvl w:val="0"/>
          <w:numId w:val="36"/>
        </w:numPr>
        <w:ind w:left="709" w:hanging="709"/>
        <w:jc w:val="both"/>
        <w:rPr>
          <w:szCs w:val="24"/>
        </w:rPr>
      </w:pPr>
      <w:r w:rsidRPr="00E4767B">
        <w:rPr>
          <w:szCs w:val="24"/>
        </w:rPr>
        <w:t xml:space="preserve">Návrh poslance Andreje </w:t>
      </w:r>
      <w:proofErr w:type="spellStart"/>
      <w:r w:rsidRPr="00E4767B">
        <w:rPr>
          <w:szCs w:val="24"/>
        </w:rPr>
        <w:t>Babiše</w:t>
      </w:r>
      <w:proofErr w:type="spellEnd"/>
      <w:r w:rsidRPr="00E4767B">
        <w:rPr>
          <w:szCs w:val="24"/>
        </w:rPr>
        <w:t xml:space="preserve"> na vydání zákona, kterým se mění zákon č. 247/1995 Sb., o volbách do Parlamentu České republiky a o změně a doplnění některých dalších zákonů, ve znění pozdějších předpisů /sněmovní tisk 326/</w:t>
      </w:r>
    </w:p>
    <w:p w:rsidR="001B638B" w:rsidRPr="00E4767B" w:rsidRDefault="001B638B" w:rsidP="001B638B">
      <w:pPr>
        <w:spacing w:after="0" w:line="240" w:lineRule="auto"/>
        <w:ind w:left="709" w:hanging="709"/>
        <w:jc w:val="both"/>
        <w:rPr>
          <w:szCs w:val="24"/>
        </w:rPr>
      </w:pPr>
    </w:p>
    <w:p w:rsidR="001B638B" w:rsidRPr="00E4767B" w:rsidRDefault="001B638B" w:rsidP="001B638B">
      <w:pPr>
        <w:pStyle w:val="Odstavecseseznamem"/>
        <w:numPr>
          <w:ilvl w:val="0"/>
          <w:numId w:val="36"/>
        </w:numPr>
        <w:ind w:left="709" w:hanging="709"/>
        <w:jc w:val="both"/>
        <w:rPr>
          <w:szCs w:val="24"/>
        </w:rPr>
      </w:pPr>
      <w:r w:rsidRPr="00E4767B">
        <w:rPr>
          <w:szCs w:val="24"/>
        </w:rPr>
        <w:t>Vládní návrh zákona o kompenzacích zohledňujících dopady epidemie onemocnění COVID-19 v roce 2022 osobám poskytujícím hrazené zdravotní služby /sněmovní</w:t>
      </w:r>
      <w:r w:rsidR="00550960">
        <w:rPr>
          <w:szCs w:val="24"/>
        </w:rPr>
        <w:t> </w:t>
      </w:r>
      <w:r w:rsidRPr="00E4767B">
        <w:rPr>
          <w:szCs w:val="24"/>
        </w:rPr>
        <w:t>tisk</w:t>
      </w:r>
      <w:r w:rsidR="00550960">
        <w:rPr>
          <w:szCs w:val="24"/>
        </w:rPr>
        <w:t> </w:t>
      </w:r>
      <w:r w:rsidRPr="00E4767B">
        <w:rPr>
          <w:szCs w:val="24"/>
        </w:rPr>
        <w:t>350/ (jednání podle § 90 odst. 2)</w:t>
      </w:r>
    </w:p>
    <w:p w:rsidR="001B638B" w:rsidRPr="00E4767B" w:rsidRDefault="001B638B" w:rsidP="001B638B">
      <w:pPr>
        <w:pStyle w:val="Odstavecseseznamem"/>
        <w:ind w:left="709" w:hanging="709"/>
        <w:jc w:val="both"/>
        <w:rPr>
          <w:szCs w:val="24"/>
        </w:rPr>
      </w:pPr>
    </w:p>
    <w:p w:rsidR="001B638B" w:rsidRPr="00E4767B" w:rsidRDefault="001B638B" w:rsidP="001B638B">
      <w:pPr>
        <w:pStyle w:val="Odstavecseseznamem"/>
        <w:numPr>
          <w:ilvl w:val="0"/>
          <w:numId w:val="36"/>
        </w:numPr>
        <w:ind w:left="709" w:hanging="709"/>
        <w:jc w:val="both"/>
        <w:rPr>
          <w:szCs w:val="24"/>
        </w:rPr>
      </w:pPr>
      <w:r w:rsidRPr="00E4767B">
        <w:rPr>
          <w:szCs w:val="24"/>
          <w:shd w:val="clear" w:color="auto" w:fill="FFFFFF"/>
        </w:rPr>
        <w:t>Vládní návrh zákona o ochraně oznamovatelů /sněmovní tisk 352/</w:t>
      </w:r>
    </w:p>
    <w:p w:rsidR="001B638B" w:rsidRPr="00E4767B" w:rsidRDefault="001B638B" w:rsidP="001B638B">
      <w:pPr>
        <w:spacing w:after="0" w:line="240" w:lineRule="auto"/>
        <w:ind w:left="709" w:hanging="709"/>
        <w:jc w:val="both"/>
        <w:rPr>
          <w:szCs w:val="24"/>
        </w:rPr>
      </w:pPr>
    </w:p>
    <w:p w:rsidR="001B638B" w:rsidRPr="00E4767B" w:rsidRDefault="001B638B" w:rsidP="001B638B">
      <w:pPr>
        <w:pStyle w:val="Odstavecseseznamem"/>
        <w:numPr>
          <w:ilvl w:val="0"/>
          <w:numId w:val="36"/>
        </w:numPr>
        <w:ind w:left="709" w:hanging="709"/>
        <w:jc w:val="both"/>
        <w:rPr>
          <w:szCs w:val="24"/>
        </w:rPr>
      </w:pPr>
      <w:r w:rsidRPr="00E4767B">
        <w:rPr>
          <w:szCs w:val="24"/>
          <w:shd w:val="clear" w:color="auto" w:fill="FFFFFF"/>
        </w:rPr>
        <w:t>Vládní návrh zákona, kterým se mění některé zákony v souvislosti s přijetím zákona o</w:t>
      </w:r>
      <w:r w:rsidR="00E4767B">
        <w:rPr>
          <w:szCs w:val="24"/>
          <w:shd w:val="clear" w:color="auto" w:fill="FFFFFF"/>
        </w:rPr>
        <w:t> </w:t>
      </w:r>
      <w:r w:rsidRPr="00E4767B">
        <w:rPr>
          <w:szCs w:val="24"/>
          <w:shd w:val="clear" w:color="auto" w:fill="FFFFFF"/>
        </w:rPr>
        <w:t>ochraně oznamovatelů</w:t>
      </w:r>
      <w:r w:rsidRPr="00E4767B">
        <w:rPr>
          <w:szCs w:val="24"/>
        </w:rPr>
        <w:t xml:space="preserve"> /sněmovní tisk 353/</w:t>
      </w:r>
      <w:r w:rsidRPr="00E4767B">
        <w:rPr>
          <w:szCs w:val="24"/>
          <w:lang w:val="en-US"/>
        </w:rPr>
        <w:t>;</w:t>
      </w:r>
    </w:p>
    <w:p w:rsidR="001B638B" w:rsidRPr="00E4767B" w:rsidRDefault="001B638B" w:rsidP="001B638B">
      <w:pPr>
        <w:pStyle w:val="Odstavecseseznamem"/>
        <w:ind w:left="709" w:hanging="709"/>
        <w:jc w:val="both"/>
        <w:rPr>
          <w:szCs w:val="24"/>
        </w:rPr>
      </w:pPr>
    </w:p>
    <w:p w:rsidR="0009098C" w:rsidRPr="00E4767B" w:rsidRDefault="0009098C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E4767B" w:rsidRPr="00E4767B" w:rsidRDefault="00E4767B" w:rsidP="0009098C">
      <w:pPr>
        <w:spacing w:after="0" w:line="240" w:lineRule="auto"/>
        <w:jc w:val="both"/>
        <w:rPr>
          <w:szCs w:val="24"/>
        </w:rPr>
      </w:pPr>
    </w:p>
    <w:p w:rsidR="0009098C" w:rsidRPr="00E4767B" w:rsidRDefault="0009098C" w:rsidP="00776953">
      <w:pPr>
        <w:pStyle w:val="Odstavecseseznamem"/>
        <w:numPr>
          <w:ilvl w:val="0"/>
          <w:numId w:val="32"/>
        </w:numPr>
        <w:spacing w:after="120"/>
        <w:ind w:left="1418" w:hanging="709"/>
        <w:jc w:val="both"/>
        <w:rPr>
          <w:szCs w:val="24"/>
        </w:rPr>
      </w:pPr>
      <w:r w:rsidRPr="00E4767B">
        <w:rPr>
          <w:b/>
          <w:szCs w:val="24"/>
        </w:rPr>
        <w:t xml:space="preserve">navrhuje </w:t>
      </w:r>
      <w:r w:rsidRPr="00E4767B">
        <w:rPr>
          <w:szCs w:val="24"/>
        </w:rPr>
        <w:t xml:space="preserve">Poslanecké sněmovně podle § 46 odst. 4 písm. c) a § 88 </w:t>
      </w:r>
      <w:r w:rsidRPr="00E4767B">
        <w:rPr>
          <w:szCs w:val="24"/>
        </w:rPr>
        <w:br/>
        <w:t xml:space="preserve">odst. 1 zákona č. 90/1995 Sb., o jednacím řádu Poslanecké sněmovny, </w:t>
      </w:r>
      <w:r w:rsidRPr="00E4767B">
        <w:rPr>
          <w:szCs w:val="24"/>
        </w:rPr>
        <w:br/>
        <w:t>ve znění pozdějších předpisů, aby přikázala k</w:t>
      </w:r>
      <w:r w:rsidR="001B638B" w:rsidRPr="00E4767B">
        <w:rPr>
          <w:szCs w:val="24"/>
        </w:rPr>
        <w:t> </w:t>
      </w:r>
      <w:r w:rsidRPr="00E4767B">
        <w:rPr>
          <w:szCs w:val="24"/>
        </w:rPr>
        <w:t>projednání</w:t>
      </w:r>
    </w:p>
    <w:p w:rsidR="001B638B" w:rsidRPr="00E4767B" w:rsidRDefault="001B638B" w:rsidP="00776953">
      <w:pPr>
        <w:pStyle w:val="Odstavecseseznamem"/>
        <w:ind w:left="1418"/>
        <w:jc w:val="both"/>
        <w:rPr>
          <w:b/>
          <w:szCs w:val="24"/>
        </w:rPr>
      </w:pPr>
    </w:p>
    <w:p w:rsidR="001B638B" w:rsidRPr="00E4767B" w:rsidRDefault="001B638B" w:rsidP="00776953">
      <w:pPr>
        <w:pStyle w:val="Odstavecseseznamem"/>
        <w:numPr>
          <w:ilvl w:val="0"/>
          <w:numId w:val="30"/>
        </w:numPr>
        <w:spacing w:after="120"/>
        <w:ind w:hanging="720"/>
        <w:jc w:val="both"/>
        <w:rPr>
          <w:szCs w:val="24"/>
        </w:rPr>
      </w:pPr>
      <w:r w:rsidRPr="00E4767B">
        <w:rPr>
          <w:szCs w:val="24"/>
        </w:rPr>
        <w:t xml:space="preserve">Návrh poslance Andreje </w:t>
      </w:r>
      <w:proofErr w:type="spellStart"/>
      <w:r w:rsidRPr="00E4767B">
        <w:rPr>
          <w:szCs w:val="24"/>
        </w:rPr>
        <w:t>Babiše</w:t>
      </w:r>
      <w:proofErr w:type="spellEnd"/>
      <w:r w:rsidRPr="00E4767B">
        <w:rPr>
          <w:szCs w:val="24"/>
        </w:rPr>
        <w:t xml:space="preserve"> na vydání zákona, kterým se mění zákon č. 247/1995 Sb., o volbách do Parlamentu České republiky a o změně a doplnění některých dalších zákonů, ve znění pozdějších předpisů /sněmovní tisk 326/</w:t>
      </w:r>
    </w:p>
    <w:p w:rsidR="001B638B" w:rsidRPr="00E4767B" w:rsidRDefault="001B638B" w:rsidP="00776953">
      <w:pPr>
        <w:pStyle w:val="vbory"/>
        <w:rPr>
          <w:color w:val="auto"/>
          <w:sz w:val="24"/>
          <w:szCs w:val="24"/>
        </w:rPr>
      </w:pPr>
      <w:r w:rsidRPr="00E4767B">
        <w:rPr>
          <w:color w:val="auto"/>
          <w:sz w:val="24"/>
          <w:szCs w:val="24"/>
        </w:rPr>
        <w:t>ústavně-právnímu výboru jako garančnímu výboru</w:t>
      </w:r>
    </w:p>
    <w:p w:rsidR="001B638B" w:rsidRPr="00E4767B" w:rsidRDefault="001B638B" w:rsidP="00776953">
      <w:pPr>
        <w:pStyle w:val="Odstavecseseznamem"/>
        <w:numPr>
          <w:ilvl w:val="0"/>
          <w:numId w:val="30"/>
        </w:numPr>
        <w:spacing w:after="120"/>
        <w:ind w:left="714" w:hanging="714"/>
        <w:jc w:val="both"/>
        <w:rPr>
          <w:szCs w:val="24"/>
        </w:rPr>
      </w:pPr>
      <w:r w:rsidRPr="00E4767B">
        <w:rPr>
          <w:szCs w:val="24"/>
        </w:rPr>
        <w:t>Vládní návrh zákona o kompenzacích zohledňujících dopady epidemie onemocnění COVID-19 v roce 2022 osobám poskytujícím hrazené zdravotní služby /sněmovní</w:t>
      </w:r>
      <w:r w:rsidR="00A1280C">
        <w:rPr>
          <w:szCs w:val="24"/>
        </w:rPr>
        <w:t> </w:t>
      </w:r>
      <w:r w:rsidRPr="00E4767B">
        <w:rPr>
          <w:szCs w:val="24"/>
        </w:rPr>
        <w:t>tisk</w:t>
      </w:r>
      <w:r w:rsidR="00A1280C">
        <w:rPr>
          <w:szCs w:val="24"/>
        </w:rPr>
        <w:t> </w:t>
      </w:r>
      <w:r w:rsidRPr="00E4767B">
        <w:rPr>
          <w:szCs w:val="24"/>
        </w:rPr>
        <w:t>350/ (jednání podle § 90 odst. 2)</w:t>
      </w:r>
    </w:p>
    <w:p w:rsidR="001B638B" w:rsidRPr="00E4767B" w:rsidRDefault="001B638B" w:rsidP="00776953">
      <w:pPr>
        <w:pStyle w:val="vbory"/>
        <w:rPr>
          <w:color w:val="auto"/>
          <w:sz w:val="24"/>
          <w:szCs w:val="24"/>
        </w:rPr>
      </w:pPr>
      <w:r w:rsidRPr="00E4767B">
        <w:rPr>
          <w:color w:val="auto"/>
          <w:sz w:val="24"/>
          <w:szCs w:val="24"/>
        </w:rPr>
        <w:t xml:space="preserve">výboru pro zdravotnictví jako garančnímu výboru </w:t>
      </w:r>
    </w:p>
    <w:p w:rsidR="001B638B" w:rsidRPr="00E4767B" w:rsidRDefault="001B638B" w:rsidP="00776953">
      <w:pPr>
        <w:pStyle w:val="Odstavecseseznamem"/>
        <w:numPr>
          <w:ilvl w:val="0"/>
          <w:numId w:val="30"/>
        </w:numPr>
        <w:spacing w:after="120"/>
        <w:ind w:left="714" w:hanging="714"/>
        <w:jc w:val="both"/>
        <w:rPr>
          <w:szCs w:val="24"/>
        </w:rPr>
      </w:pPr>
      <w:r w:rsidRPr="00E4767B">
        <w:rPr>
          <w:szCs w:val="24"/>
          <w:shd w:val="clear" w:color="auto" w:fill="FFFFFF"/>
        </w:rPr>
        <w:t>Vládní návrh zákona o ochraně oznamovatelů /sněmovní tisk 352/</w:t>
      </w:r>
    </w:p>
    <w:p w:rsidR="001B638B" w:rsidRPr="00E4767B" w:rsidRDefault="001B638B" w:rsidP="00776953">
      <w:pPr>
        <w:pStyle w:val="vbory"/>
        <w:rPr>
          <w:color w:val="auto"/>
          <w:sz w:val="24"/>
          <w:szCs w:val="24"/>
        </w:rPr>
      </w:pPr>
      <w:r w:rsidRPr="00E4767B">
        <w:rPr>
          <w:color w:val="auto"/>
          <w:sz w:val="24"/>
          <w:szCs w:val="24"/>
        </w:rPr>
        <w:t>ústavně-právnímu výboru jako garančnímu výboru</w:t>
      </w:r>
    </w:p>
    <w:p w:rsidR="001B638B" w:rsidRPr="00E4767B" w:rsidRDefault="001B638B" w:rsidP="00776953">
      <w:pPr>
        <w:pStyle w:val="Odstavecseseznamem"/>
        <w:numPr>
          <w:ilvl w:val="0"/>
          <w:numId w:val="30"/>
        </w:numPr>
        <w:spacing w:after="120"/>
        <w:ind w:left="714" w:hanging="714"/>
        <w:jc w:val="both"/>
        <w:rPr>
          <w:szCs w:val="24"/>
        </w:rPr>
      </w:pPr>
      <w:r w:rsidRPr="00E4767B">
        <w:rPr>
          <w:szCs w:val="24"/>
          <w:shd w:val="clear" w:color="auto" w:fill="FFFFFF"/>
        </w:rPr>
        <w:t>Vládní návrh zákona, kterým se mění některé zákony v souvislosti s přijetím zákona o</w:t>
      </w:r>
      <w:r w:rsidR="00D35979">
        <w:rPr>
          <w:szCs w:val="24"/>
          <w:shd w:val="clear" w:color="auto" w:fill="FFFFFF"/>
        </w:rPr>
        <w:t> </w:t>
      </w:r>
      <w:r w:rsidRPr="00E4767B">
        <w:rPr>
          <w:szCs w:val="24"/>
          <w:shd w:val="clear" w:color="auto" w:fill="FFFFFF"/>
        </w:rPr>
        <w:t>ochraně oznamovatelů</w:t>
      </w:r>
      <w:r w:rsidRPr="00E4767B">
        <w:rPr>
          <w:szCs w:val="24"/>
        </w:rPr>
        <w:t xml:space="preserve"> /sněmovní tisk 353/</w:t>
      </w:r>
    </w:p>
    <w:p w:rsidR="001B638B" w:rsidRPr="00E4767B" w:rsidRDefault="001B638B" w:rsidP="00776953">
      <w:pPr>
        <w:pStyle w:val="vbory"/>
        <w:rPr>
          <w:color w:val="auto"/>
          <w:sz w:val="24"/>
          <w:szCs w:val="24"/>
          <w:lang w:val="en-US"/>
        </w:rPr>
      </w:pPr>
      <w:r w:rsidRPr="00E4767B">
        <w:rPr>
          <w:color w:val="auto"/>
          <w:sz w:val="24"/>
          <w:szCs w:val="24"/>
        </w:rPr>
        <w:t>ústavně-právnímu výboru jako garančnímu výboru</w:t>
      </w:r>
      <w:r w:rsidRPr="00E4767B">
        <w:rPr>
          <w:color w:val="auto"/>
          <w:sz w:val="24"/>
          <w:szCs w:val="24"/>
          <w:lang w:val="en-US"/>
        </w:rPr>
        <w:t>;</w:t>
      </w:r>
    </w:p>
    <w:p w:rsidR="0009098C" w:rsidRPr="00E4767B" w:rsidRDefault="0009098C" w:rsidP="00776953">
      <w:pPr>
        <w:spacing w:after="0" w:line="240" w:lineRule="auto"/>
        <w:jc w:val="both"/>
        <w:rPr>
          <w:szCs w:val="24"/>
        </w:rPr>
      </w:pPr>
    </w:p>
    <w:p w:rsidR="0009098C" w:rsidRPr="00E4767B" w:rsidRDefault="0009098C" w:rsidP="00776953">
      <w:pPr>
        <w:pStyle w:val="Odstavecseseznamem"/>
        <w:numPr>
          <w:ilvl w:val="0"/>
          <w:numId w:val="32"/>
        </w:numPr>
        <w:ind w:left="1428"/>
        <w:jc w:val="both"/>
        <w:rPr>
          <w:szCs w:val="24"/>
        </w:rPr>
      </w:pPr>
      <w:r w:rsidRPr="00E4767B">
        <w:rPr>
          <w:b/>
          <w:szCs w:val="24"/>
        </w:rPr>
        <w:t xml:space="preserve">určuje </w:t>
      </w:r>
      <w:r w:rsidRPr="00E4767B">
        <w:rPr>
          <w:szCs w:val="24"/>
        </w:rPr>
        <w:t xml:space="preserve">podle § 88 odst. 1 zákona č. 90/1995 Sb., o jednacím řádu Poslanecké sněmovny, ve znění pozdějších předpisů, zpravodajem pro prvé čtení </w:t>
      </w:r>
    </w:p>
    <w:p w:rsidR="001B638B" w:rsidRPr="00E4767B" w:rsidRDefault="001B638B" w:rsidP="00776953">
      <w:pPr>
        <w:pStyle w:val="Odstavecseseznamem"/>
        <w:ind w:left="1428"/>
        <w:jc w:val="both"/>
        <w:rPr>
          <w:szCs w:val="24"/>
        </w:rPr>
      </w:pPr>
    </w:p>
    <w:p w:rsidR="001B638B" w:rsidRPr="00E4767B" w:rsidRDefault="001B638B" w:rsidP="00776953">
      <w:pPr>
        <w:spacing w:after="0" w:line="240" w:lineRule="auto"/>
        <w:jc w:val="both"/>
        <w:rPr>
          <w:szCs w:val="24"/>
        </w:rPr>
      </w:pPr>
      <w:r w:rsidRPr="00E4767B">
        <w:rPr>
          <w:szCs w:val="24"/>
        </w:rPr>
        <w:t>ke sněmovnímu tisku 326 poslance Ondřeje Koláře</w:t>
      </w:r>
    </w:p>
    <w:p w:rsidR="001B638B" w:rsidRPr="00E4767B" w:rsidRDefault="001B638B" w:rsidP="00776953">
      <w:pPr>
        <w:spacing w:after="0" w:line="240" w:lineRule="auto"/>
        <w:jc w:val="both"/>
        <w:rPr>
          <w:szCs w:val="24"/>
        </w:rPr>
      </w:pPr>
      <w:r w:rsidRPr="00E4767B">
        <w:rPr>
          <w:szCs w:val="24"/>
        </w:rPr>
        <w:t xml:space="preserve">ke sněmovnímu tisku 350 poslance Bohuslava Svobodu  </w:t>
      </w:r>
    </w:p>
    <w:p w:rsidR="001B638B" w:rsidRPr="00E4767B" w:rsidRDefault="001B638B" w:rsidP="00776953">
      <w:pPr>
        <w:spacing w:after="0" w:line="240" w:lineRule="auto"/>
        <w:jc w:val="both"/>
        <w:rPr>
          <w:szCs w:val="24"/>
        </w:rPr>
      </w:pPr>
      <w:r w:rsidRPr="00E4767B">
        <w:rPr>
          <w:szCs w:val="24"/>
        </w:rPr>
        <w:t>ke sněmovnímu tisku 352 poslance Radka Vondráčka</w:t>
      </w:r>
    </w:p>
    <w:p w:rsidR="001B638B" w:rsidRPr="00E4767B" w:rsidRDefault="001B638B" w:rsidP="00776953">
      <w:pPr>
        <w:spacing w:after="0" w:line="240" w:lineRule="auto"/>
        <w:jc w:val="both"/>
        <w:rPr>
          <w:szCs w:val="24"/>
        </w:rPr>
      </w:pPr>
      <w:r w:rsidRPr="00E4767B">
        <w:rPr>
          <w:szCs w:val="24"/>
        </w:rPr>
        <w:t>ke sněmovnímu tisku 353 poslance Radka Vondráčka.</w:t>
      </w:r>
    </w:p>
    <w:p w:rsidR="0009098C" w:rsidRPr="00E4767B" w:rsidRDefault="0009098C" w:rsidP="00776953">
      <w:pPr>
        <w:spacing w:after="0" w:line="240" w:lineRule="auto"/>
        <w:jc w:val="both"/>
        <w:rPr>
          <w:szCs w:val="24"/>
        </w:rPr>
      </w:pPr>
    </w:p>
    <w:p w:rsidR="001724F0" w:rsidRPr="00E4767B" w:rsidRDefault="001724F0" w:rsidP="00406D83">
      <w:pPr>
        <w:spacing w:after="0" w:line="240" w:lineRule="auto"/>
        <w:jc w:val="both"/>
        <w:rPr>
          <w:szCs w:val="24"/>
        </w:rPr>
      </w:pPr>
    </w:p>
    <w:p w:rsidR="0009098C" w:rsidRPr="00E4767B" w:rsidRDefault="0009098C" w:rsidP="0009098C">
      <w:pPr>
        <w:spacing w:after="0" w:line="240" w:lineRule="auto"/>
        <w:jc w:val="both"/>
        <w:rPr>
          <w:szCs w:val="24"/>
        </w:rPr>
      </w:pPr>
    </w:p>
    <w:p w:rsidR="008F7904" w:rsidRDefault="00130A1C" w:rsidP="0009098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Markéta </w:t>
      </w:r>
      <w:proofErr w:type="spellStart"/>
      <w:r>
        <w:rPr>
          <w:szCs w:val="24"/>
        </w:rPr>
        <w:t>Pekarová</w:t>
      </w:r>
      <w:proofErr w:type="spellEnd"/>
      <w:r>
        <w:rPr>
          <w:szCs w:val="24"/>
        </w:rPr>
        <w:t xml:space="preserve"> Adamová v. r.</w:t>
      </w:r>
    </w:p>
    <w:p w:rsidR="006D2BCE" w:rsidRPr="00E4767B" w:rsidRDefault="006960FC" w:rsidP="0009098C">
      <w:pPr>
        <w:spacing w:after="0" w:line="240" w:lineRule="auto"/>
        <w:jc w:val="center"/>
        <w:rPr>
          <w:szCs w:val="24"/>
        </w:rPr>
      </w:pPr>
      <w:r w:rsidRPr="00E4767B">
        <w:rPr>
          <w:szCs w:val="24"/>
        </w:rPr>
        <w:t>předsedkyně Poslanecké sněmovny</w:t>
      </w:r>
    </w:p>
    <w:p w:rsidR="0026741F" w:rsidRPr="00E4767B" w:rsidRDefault="0026741F" w:rsidP="0009098C">
      <w:pPr>
        <w:spacing w:after="0" w:line="240" w:lineRule="auto"/>
        <w:rPr>
          <w:szCs w:val="24"/>
        </w:rPr>
      </w:pPr>
    </w:p>
    <w:p w:rsidR="00BD503D" w:rsidRPr="00E4767B" w:rsidRDefault="00BD503D" w:rsidP="0009098C">
      <w:pPr>
        <w:spacing w:after="0" w:line="240" w:lineRule="auto"/>
        <w:rPr>
          <w:szCs w:val="24"/>
        </w:rPr>
      </w:pPr>
    </w:p>
    <w:p w:rsidR="0009098C" w:rsidRPr="00E4767B" w:rsidRDefault="0009098C" w:rsidP="0009098C">
      <w:pPr>
        <w:spacing w:after="0" w:line="240" w:lineRule="auto"/>
        <w:rPr>
          <w:szCs w:val="24"/>
        </w:rPr>
      </w:pPr>
    </w:p>
    <w:p w:rsidR="008F7904" w:rsidRDefault="00130A1C" w:rsidP="0009098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Jan </w:t>
      </w:r>
      <w:proofErr w:type="spellStart"/>
      <w:r>
        <w:rPr>
          <w:szCs w:val="24"/>
        </w:rPr>
        <w:t>Skopeček</w:t>
      </w:r>
      <w:proofErr w:type="spellEnd"/>
      <w:r>
        <w:rPr>
          <w:szCs w:val="24"/>
        </w:rPr>
        <w:t xml:space="preserve"> v. r.</w:t>
      </w:r>
    </w:p>
    <w:p w:rsidR="00F03AB9" w:rsidRPr="00E4767B" w:rsidRDefault="006960FC" w:rsidP="0009098C">
      <w:pPr>
        <w:spacing w:after="0" w:line="240" w:lineRule="auto"/>
        <w:jc w:val="center"/>
        <w:rPr>
          <w:szCs w:val="24"/>
        </w:rPr>
      </w:pPr>
      <w:r w:rsidRPr="00E4767B">
        <w:rPr>
          <w:szCs w:val="24"/>
        </w:rPr>
        <w:t>ověřovate</w:t>
      </w:r>
      <w:r w:rsidR="004D4771" w:rsidRPr="00E4767B">
        <w:rPr>
          <w:szCs w:val="24"/>
        </w:rPr>
        <w:t>l</w:t>
      </w:r>
      <w:r w:rsidRPr="00E4767B">
        <w:rPr>
          <w:szCs w:val="24"/>
        </w:rPr>
        <w:t xml:space="preserve"> organizačního výboru</w:t>
      </w:r>
    </w:p>
    <w:sectPr w:rsidR="00F03AB9" w:rsidRPr="00E4767B" w:rsidSect="00B3401B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2F" w:rsidRDefault="00AA7B2F" w:rsidP="00F03AB9">
      <w:pPr>
        <w:spacing w:after="0" w:line="240" w:lineRule="auto"/>
      </w:pPr>
      <w:r>
        <w:separator/>
      </w:r>
    </w:p>
  </w:endnote>
  <w:endnote w:type="continuationSeparator" w:id="0">
    <w:p w:rsidR="00AA7B2F" w:rsidRDefault="00AA7B2F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ED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2F" w:rsidRDefault="00AA7B2F" w:rsidP="00F03AB9">
      <w:pPr>
        <w:spacing w:after="0" w:line="240" w:lineRule="auto"/>
      </w:pPr>
      <w:r>
        <w:separator/>
      </w:r>
    </w:p>
  </w:footnote>
  <w:footnote w:type="continuationSeparator" w:id="0">
    <w:p w:rsidR="00AA7B2F" w:rsidRDefault="00AA7B2F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054993"/>
    <w:multiLevelType w:val="hybridMultilevel"/>
    <w:tmpl w:val="0380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D04A2"/>
    <w:multiLevelType w:val="hybridMultilevel"/>
    <w:tmpl w:val="5EF2D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6663C"/>
    <w:multiLevelType w:val="hybridMultilevel"/>
    <w:tmpl w:val="4EAEF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F4B52"/>
    <w:multiLevelType w:val="hybridMultilevel"/>
    <w:tmpl w:val="66DC6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A3C43"/>
    <w:multiLevelType w:val="hybridMultilevel"/>
    <w:tmpl w:val="B9101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E1398"/>
    <w:multiLevelType w:val="hybridMultilevel"/>
    <w:tmpl w:val="A0C4F676"/>
    <w:lvl w:ilvl="0" w:tplc="039E0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C544D5A"/>
    <w:multiLevelType w:val="hybridMultilevel"/>
    <w:tmpl w:val="D320E96E"/>
    <w:lvl w:ilvl="0" w:tplc="54304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AD5BCB"/>
    <w:multiLevelType w:val="multilevel"/>
    <w:tmpl w:val="EC2627B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C60EAD"/>
    <w:multiLevelType w:val="hybridMultilevel"/>
    <w:tmpl w:val="19CADF24"/>
    <w:lvl w:ilvl="0" w:tplc="834A13BA">
      <w:start w:val="1"/>
      <w:numFmt w:val="upperRoman"/>
      <w:lvlText w:val="%1."/>
      <w:lvlJc w:val="left"/>
      <w:pPr>
        <w:ind w:left="3528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3888" w:hanging="360"/>
      </w:pPr>
    </w:lvl>
    <w:lvl w:ilvl="2" w:tplc="0405001B" w:tentative="1">
      <w:start w:val="1"/>
      <w:numFmt w:val="lowerRoman"/>
      <w:lvlText w:val="%3."/>
      <w:lvlJc w:val="right"/>
      <w:pPr>
        <w:ind w:left="4608" w:hanging="180"/>
      </w:pPr>
    </w:lvl>
    <w:lvl w:ilvl="3" w:tplc="0405000F" w:tentative="1">
      <w:start w:val="1"/>
      <w:numFmt w:val="decimal"/>
      <w:lvlText w:val="%4."/>
      <w:lvlJc w:val="left"/>
      <w:pPr>
        <w:ind w:left="5328" w:hanging="360"/>
      </w:pPr>
    </w:lvl>
    <w:lvl w:ilvl="4" w:tplc="04050019" w:tentative="1">
      <w:start w:val="1"/>
      <w:numFmt w:val="lowerLetter"/>
      <w:lvlText w:val="%5."/>
      <w:lvlJc w:val="left"/>
      <w:pPr>
        <w:ind w:left="6048" w:hanging="360"/>
      </w:pPr>
    </w:lvl>
    <w:lvl w:ilvl="5" w:tplc="0405001B" w:tentative="1">
      <w:start w:val="1"/>
      <w:numFmt w:val="lowerRoman"/>
      <w:lvlText w:val="%6."/>
      <w:lvlJc w:val="right"/>
      <w:pPr>
        <w:ind w:left="6768" w:hanging="180"/>
      </w:pPr>
    </w:lvl>
    <w:lvl w:ilvl="6" w:tplc="0405000F" w:tentative="1">
      <w:start w:val="1"/>
      <w:numFmt w:val="decimal"/>
      <w:lvlText w:val="%7."/>
      <w:lvlJc w:val="left"/>
      <w:pPr>
        <w:ind w:left="7488" w:hanging="360"/>
      </w:pPr>
    </w:lvl>
    <w:lvl w:ilvl="7" w:tplc="04050019" w:tentative="1">
      <w:start w:val="1"/>
      <w:numFmt w:val="lowerLetter"/>
      <w:lvlText w:val="%8."/>
      <w:lvlJc w:val="left"/>
      <w:pPr>
        <w:ind w:left="8208" w:hanging="360"/>
      </w:pPr>
    </w:lvl>
    <w:lvl w:ilvl="8" w:tplc="0405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2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429104AE"/>
    <w:multiLevelType w:val="multilevel"/>
    <w:tmpl w:val="3C0269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7110AA"/>
    <w:multiLevelType w:val="hybridMultilevel"/>
    <w:tmpl w:val="376CABA6"/>
    <w:lvl w:ilvl="0" w:tplc="2E4EEE50">
      <w:start w:val="1"/>
      <w:numFmt w:val="lowerRoman"/>
      <w:lvlText w:val="%1."/>
      <w:lvlJc w:val="left"/>
      <w:pPr>
        <w:ind w:left="213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8A65AC7"/>
    <w:multiLevelType w:val="hybridMultilevel"/>
    <w:tmpl w:val="D0726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E6DF3"/>
    <w:multiLevelType w:val="hybridMultilevel"/>
    <w:tmpl w:val="44B41614"/>
    <w:lvl w:ilvl="0" w:tplc="61D499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B402D"/>
    <w:multiLevelType w:val="hybridMultilevel"/>
    <w:tmpl w:val="1CD8E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861F2"/>
    <w:multiLevelType w:val="hybridMultilevel"/>
    <w:tmpl w:val="11C87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67B49"/>
    <w:multiLevelType w:val="hybridMultilevel"/>
    <w:tmpl w:val="15388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C652C"/>
    <w:multiLevelType w:val="hybridMultilevel"/>
    <w:tmpl w:val="07547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2A28"/>
    <w:multiLevelType w:val="hybridMultilevel"/>
    <w:tmpl w:val="1B7A9022"/>
    <w:lvl w:ilvl="0" w:tplc="7FF8EA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BB347C8"/>
    <w:multiLevelType w:val="hybridMultilevel"/>
    <w:tmpl w:val="75025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24"/>
  </w:num>
  <w:num w:numId="19">
    <w:abstractNumId w:val="18"/>
  </w:num>
  <w:num w:numId="20">
    <w:abstractNumId w:val="31"/>
  </w:num>
  <w:num w:numId="21">
    <w:abstractNumId w:val="23"/>
  </w:num>
  <w:num w:numId="22">
    <w:abstractNumId w:val="33"/>
  </w:num>
  <w:num w:numId="23">
    <w:abstractNumId w:val="26"/>
  </w:num>
  <w:num w:numId="24">
    <w:abstractNumId w:val="16"/>
  </w:num>
  <w:num w:numId="25">
    <w:abstractNumId w:val="32"/>
  </w:num>
  <w:num w:numId="26">
    <w:abstractNumId w:val="17"/>
  </w:num>
  <w:num w:numId="27">
    <w:abstractNumId w:val="13"/>
  </w:num>
  <w:num w:numId="28">
    <w:abstractNumId w:val="19"/>
  </w:num>
  <w:num w:numId="29">
    <w:abstractNumId w:val="28"/>
  </w:num>
  <w:num w:numId="30">
    <w:abstractNumId w:val="30"/>
  </w:num>
  <w:num w:numId="31">
    <w:abstractNumId w:val="27"/>
  </w:num>
  <w:num w:numId="32">
    <w:abstractNumId w:val="29"/>
  </w:num>
  <w:num w:numId="33">
    <w:abstractNumId w:val="20"/>
  </w:num>
  <w:num w:numId="34">
    <w:abstractNumId w:val="35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C1"/>
    <w:rsid w:val="0000068C"/>
    <w:rsid w:val="00012486"/>
    <w:rsid w:val="0002756A"/>
    <w:rsid w:val="000365D3"/>
    <w:rsid w:val="000379E4"/>
    <w:rsid w:val="00041833"/>
    <w:rsid w:val="00042DC0"/>
    <w:rsid w:val="000441A9"/>
    <w:rsid w:val="00044943"/>
    <w:rsid w:val="000476E4"/>
    <w:rsid w:val="00062AE5"/>
    <w:rsid w:val="00063135"/>
    <w:rsid w:val="00080949"/>
    <w:rsid w:val="00081C3F"/>
    <w:rsid w:val="00084E19"/>
    <w:rsid w:val="000859D9"/>
    <w:rsid w:val="00086B97"/>
    <w:rsid w:val="0009098C"/>
    <w:rsid w:val="000921BE"/>
    <w:rsid w:val="00092206"/>
    <w:rsid w:val="000953B7"/>
    <w:rsid w:val="000A0028"/>
    <w:rsid w:val="000A295B"/>
    <w:rsid w:val="000A7A10"/>
    <w:rsid w:val="000B0031"/>
    <w:rsid w:val="000B2EBE"/>
    <w:rsid w:val="000B5459"/>
    <w:rsid w:val="000B5462"/>
    <w:rsid w:val="000C140B"/>
    <w:rsid w:val="000C5278"/>
    <w:rsid w:val="000D0F80"/>
    <w:rsid w:val="000D1571"/>
    <w:rsid w:val="000D1CE5"/>
    <w:rsid w:val="000D2EEA"/>
    <w:rsid w:val="000D3678"/>
    <w:rsid w:val="000D449E"/>
    <w:rsid w:val="000D5B22"/>
    <w:rsid w:val="000D5CD4"/>
    <w:rsid w:val="000D5CFD"/>
    <w:rsid w:val="000E19DB"/>
    <w:rsid w:val="000E730C"/>
    <w:rsid w:val="000F00FC"/>
    <w:rsid w:val="000F21A3"/>
    <w:rsid w:val="00103C04"/>
    <w:rsid w:val="00105461"/>
    <w:rsid w:val="00106842"/>
    <w:rsid w:val="00107AF0"/>
    <w:rsid w:val="00112BBD"/>
    <w:rsid w:val="0011650F"/>
    <w:rsid w:val="001170CE"/>
    <w:rsid w:val="00121CB1"/>
    <w:rsid w:val="00130106"/>
    <w:rsid w:val="00130A1C"/>
    <w:rsid w:val="00131137"/>
    <w:rsid w:val="00132041"/>
    <w:rsid w:val="0013301E"/>
    <w:rsid w:val="001342AE"/>
    <w:rsid w:val="00142CA2"/>
    <w:rsid w:val="00145393"/>
    <w:rsid w:val="001455A8"/>
    <w:rsid w:val="00151CF9"/>
    <w:rsid w:val="00155DDF"/>
    <w:rsid w:val="00155E92"/>
    <w:rsid w:val="00156776"/>
    <w:rsid w:val="00163147"/>
    <w:rsid w:val="00163A10"/>
    <w:rsid w:val="00165126"/>
    <w:rsid w:val="00170F33"/>
    <w:rsid w:val="00172411"/>
    <w:rsid w:val="001724F0"/>
    <w:rsid w:val="00191441"/>
    <w:rsid w:val="00192A53"/>
    <w:rsid w:val="001A35AC"/>
    <w:rsid w:val="001A3DFA"/>
    <w:rsid w:val="001A700C"/>
    <w:rsid w:val="001A7A94"/>
    <w:rsid w:val="001B0ABF"/>
    <w:rsid w:val="001B4097"/>
    <w:rsid w:val="001B45F3"/>
    <w:rsid w:val="001B638B"/>
    <w:rsid w:val="001B6FC4"/>
    <w:rsid w:val="001C2780"/>
    <w:rsid w:val="001C6539"/>
    <w:rsid w:val="001D5D06"/>
    <w:rsid w:val="001D7E1E"/>
    <w:rsid w:val="001E3F22"/>
    <w:rsid w:val="001E6609"/>
    <w:rsid w:val="001F035A"/>
    <w:rsid w:val="001F40BC"/>
    <w:rsid w:val="00204F87"/>
    <w:rsid w:val="0020694C"/>
    <w:rsid w:val="00207DEA"/>
    <w:rsid w:val="002135CC"/>
    <w:rsid w:val="0021498F"/>
    <w:rsid w:val="00214DE6"/>
    <w:rsid w:val="0021552A"/>
    <w:rsid w:val="0021784C"/>
    <w:rsid w:val="00221FD4"/>
    <w:rsid w:val="00222041"/>
    <w:rsid w:val="00230024"/>
    <w:rsid w:val="0023162C"/>
    <w:rsid w:val="00236DC6"/>
    <w:rsid w:val="00241049"/>
    <w:rsid w:val="0024188E"/>
    <w:rsid w:val="00244416"/>
    <w:rsid w:val="00246C13"/>
    <w:rsid w:val="002530BA"/>
    <w:rsid w:val="00253991"/>
    <w:rsid w:val="00253CAD"/>
    <w:rsid w:val="00254049"/>
    <w:rsid w:val="00256397"/>
    <w:rsid w:val="002607D0"/>
    <w:rsid w:val="00260873"/>
    <w:rsid w:val="0026741F"/>
    <w:rsid w:val="002720DD"/>
    <w:rsid w:val="0027291A"/>
    <w:rsid w:val="00272E1B"/>
    <w:rsid w:val="00277079"/>
    <w:rsid w:val="00282B06"/>
    <w:rsid w:val="00282C64"/>
    <w:rsid w:val="00286414"/>
    <w:rsid w:val="002876F3"/>
    <w:rsid w:val="0029102B"/>
    <w:rsid w:val="00293267"/>
    <w:rsid w:val="00294A48"/>
    <w:rsid w:val="002950FE"/>
    <w:rsid w:val="002A1CE7"/>
    <w:rsid w:val="002A2F32"/>
    <w:rsid w:val="002B0FB6"/>
    <w:rsid w:val="002B41FC"/>
    <w:rsid w:val="002B58F2"/>
    <w:rsid w:val="002B60B3"/>
    <w:rsid w:val="002B74A0"/>
    <w:rsid w:val="002B7679"/>
    <w:rsid w:val="002C248D"/>
    <w:rsid w:val="002C329F"/>
    <w:rsid w:val="002C4D60"/>
    <w:rsid w:val="002C64F7"/>
    <w:rsid w:val="002C6BED"/>
    <w:rsid w:val="002C6E7A"/>
    <w:rsid w:val="002D1A44"/>
    <w:rsid w:val="002D4CEC"/>
    <w:rsid w:val="002D6C49"/>
    <w:rsid w:val="002E1858"/>
    <w:rsid w:val="002E21BD"/>
    <w:rsid w:val="002E229D"/>
    <w:rsid w:val="002E5DBB"/>
    <w:rsid w:val="002E6FCB"/>
    <w:rsid w:val="00300458"/>
    <w:rsid w:val="00304A52"/>
    <w:rsid w:val="003079AD"/>
    <w:rsid w:val="00310356"/>
    <w:rsid w:val="003146CA"/>
    <w:rsid w:val="00320A35"/>
    <w:rsid w:val="00323A5F"/>
    <w:rsid w:val="003459CB"/>
    <w:rsid w:val="003467A3"/>
    <w:rsid w:val="00356011"/>
    <w:rsid w:val="00357478"/>
    <w:rsid w:val="003579AD"/>
    <w:rsid w:val="00364622"/>
    <w:rsid w:val="003672CE"/>
    <w:rsid w:val="003727FD"/>
    <w:rsid w:val="00377253"/>
    <w:rsid w:val="00380B3B"/>
    <w:rsid w:val="0038253D"/>
    <w:rsid w:val="00387497"/>
    <w:rsid w:val="003933B0"/>
    <w:rsid w:val="00395A28"/>
    <w:rsid w:val="003A0A08"/>
    <w:rsid w:val="003A1197"/>
    <w:rsid w:val="003A329C"/>
    <w:rsid w:val="003A5622"/>
    <w:rsid w:val="003A57AA"/>
    <w:rsid w:val="003B07BE"/>
    <w:rsid w:val="003B4226"/>
    <w:rsid w:val="003B604F"/>
    <w:rsid w:val="003B7090"/>
    <w:rsid w:val="003C476E"/>
    <w:rsid w:val="003C7B88"/>
    <w:rsid w:val="003D1733"/>
    <w:rsid w:val="003D1800"/>
    <w:rsid w:val="003D2033"/>
    <w:rsid w:val="003D7B16"/>
    <w:rsid w:val="003E299E"/>
    <w:rsid w:val="003E4F09"/>
    <w:rsid w:val="003F0034"/>
    <w:rsid w:val="003F28C9"/>
    <w:rsid w:val="003F2C65"/>
    <w:rsid w:val="003F2F51"/>
    <w:rsid w:val="003F41B4"/>
    <w:rsid w:val="003F58CD"/>
    <w:rsid w:val="003F6524"/>
    <w:rsid w:val="004003B0"/>
    <w:rsid w:val="00401317"/>
    <w:rsid w:val="0040156A"/>
    <w:rsid w:val="0040244B"/>
    <w:rsid w:val="004054D3"/>
    <w:rsid w:val="004057F3"/>
    <w:rsid w:val="00406D83"/>
    <w:rsid w:val="00412DD1"/>
    <w:rsid w:val="00414B2C"/>
    <w:rsid w:val="004156ED"/>
    <w:rsid w:val="004173C3"/>
    <w:rsid w:val="00420E80"/>
    <w:rsid w:val="0042299A"/>
    <w:rsid w:val="0043326A"/>
    <w:rsid w:val="004334E1"/>
    <w:rsid w:val="00443848"/>
    <w:rsid w:val="004442F5"/>
    <w:rsid w:val="00445515"/>
    <w:rsid w:val="0044713B"/>
    <w:rsid w:val="00453524"/>
    <w:rsid w:val="00461DC2"/>
    <w:rsid w:val="0046675A"/>
    <w:rsid w:val="00467574"/>
    <w:rsid w:val="00467674"/>
    <w:rsid w:val="00481DC2"/>
    <w:rsid w:val="0048219C"/>
    <w:rsid w:val="004849D5"/>
    <w:rsid w:val="004A2596"/>
    <w:rsid w:val="004A75C0"/>
    <w:rsid w:val="004B1AC2"/>
    <w:rsid w:val="004B2E07"/>
    <w:rsid w:val="004B6060"/>
    <w:rsid w:val="004C1D70"/>
    <w:rsid w:val="004C3889"/>
    <w:rsid w:val="004D0CD2"/>
    <w:rsid w:val="004D267C"/>
    <w:rsid w:val="004D3ACA"/>
    <w:rsid w:val="004D44DA"/>
    <w:rsid w:val="004D4771"/>
    <w:rsid w:val="004D571D"/>
    <w:rsid w:val="004D5EAB"/>
    <w:rsid w:val="004D6221"/>
    <w:rsid w:val="004E099C"/>
    <w:rsid w:val="004E4C24"/>
    <w:rsid w:val="004F14FB"/>
    <w:rsid w:val="004F351E"/>
    <w:rsid w:val="004F7DF4"/>
    <w:rsid w:val="0050513E"/>
    <w:rsid w:val="0050551B"/>
    <w:rsid w:val="005069A8"/>
    <w:rsid w:val="005125BA"/>
    <w:rsid w:val="005130A7"/>
    <w:rsid w:val="00521AEB"/>
    <w:rsid w:val="005227BF"/>
    <w:rsid w:val="005260C2"/>
    <w:rsid w:val="005267C5"/>
    <w:rsid w:val="00531F7A"/>
    <w:rsid w:val="0053244A"/>
    <w:rsid w:val="005338D0"/>
    <w:rsid w:val="00540D14"/>
    <w:rsid w:val="00541FB8"/>
    <w:rsid w:val="005428C5"/>
    <w:rsid w:val="005437F7"/>
    <w:rsid w:val="00545769"/>
    <w:rsid w:val="0054712C"/>
    <w:rsid w:val="00550960"/>
    <w:rsid w:val="0055312B"/>
    <w:rsid w:val="0055506C"/>
    <w:rsid w:val="0055575A"/>
    <w:rsid w:val="00560ACC"/>
    <w:rsid w:val="0056220E"/>
    <w:rsid w:val="00562E06"/>
    <w:rsid w:val="00563A09"/>
    <w:rsid w:val="00564CB4"/>
    <w:rsid w:val="00564DA6"/>
    <w:rsid w:val="00566A4C"/>
    <w:rsid w:val="005676F0"/>
    <w:rsid w:val="00572996"/>
    <w:rsid w:val="00581B5C"/>
    <w:rsid w:val="00582F50"/>
    <w:rsid w:val="00585F74"/>
    <w:rsid w:val="00592910"/>
    <w:rsid w:val="0059315F"/>
    <w:rsid w:val="005949F7"/>
    <w:rsid w:val="005A0CD3"/>
    <w:rsid w:val="005A5EFD"/>
    <w:rsid w:val="005A6E22"/>
    <w:rsid w:val="005B16E1"/>
    <w:rsid w:val="005C2046"/>
    <w:rsid w:val="005C30D7"/>
    <w:rsid w:val="005D1AB7"/>
    <w:rsid w:val="005D3EB9"/>
    <w:rsid w:val="005D46D1"/>
    <w:rsid w:val="005D4D3B"/>
    <w:rsid w:val="005E01A3"/>
    <w:rsid w:val="005E094C"/>
    <w:rsid w:val="005E2C0B"/>
    <w:rsid w:val="005F0B1A"/>
    <w:rsid w:val="005F0F30"/>
    <w:rsid w:val="005F156D"/>
    <w:rsid w:val="005F1A69"/>
    <w:rsid w:val="005F35C4"/>
    <w:rsid w:val="005F6CAE"/>
    <w:rsid w:val="005F7726"/>
    <w:rsid w:val="00600118"/>
    <w:rsid w:val="0060547A"/>
    <w:rsid w:val="006054AA"/>
    <w:rsid w:val="0060773E"/>
    <w:rsid w:val="00611EB8"/>
    <w:rsid w:val="006151A2"/>
    <w:rsid w:val="0061645A"/>
    <w:rsid w:val="00616FE4"/>
    <w:rsid w:val="00620764"/>
    <w:rsid w:val="00625ADA"/>
    <w:rsid w:val="00627056"/>
    <w:rsid w:val="0063052E"/>
    <w:rsid w:val="00631076"/>
    <w:rsid w:val="00640259"/>
    <w:rsid w:val="00641638"/>
    <w:rsid w:val="006445F6"/>
    <w:rsid w:val="00644A75"/>
    <w:rsid w:val="006461DD"/>
    <w:rsid w:val="00655204"/>
    <w:rsid w:val="00656B73"/>
    <w:rsid w:val="00661B5B"/>
    <w:rsid w:val="00663EEB"/>
    <w:rsid w:val="00673F66"/>
    <w:rsid w:val="00690827"/>
    <w:rsid w:val="00692779"/>
    <w:rsid w:val="006951B5"/>
    <w:rsid w:val="006956C8"/>
    <w:rsid w:val="006960FC"/>
    <w:rsid w:val="006A7AD3"/>
    <w:rsid w:val="006B1E81"/>
    <w:rsid w:val="006B30A7"/>
    <w:rsid w:val="006B64BA"/>
    <w:rsid w:val="006B72B5"/>
    <w:rsid w:val="006B7E5B"/>
    <w:rsid w:val="006C2F15"/>
    <w:rsid w:val="006D2BCE"/>
    <w:rsid w:val="006D2CAF"/>
    <w:rsid w:val="006D3F55"/>
    <w:rsid w:val="006D4DB0"/>
    <w:rsid w:val="006D69F4"/>
    <w:rsid w:val="006E38D4"/>
    <w:rsid w:val="006E4EF9"/>
    <w:rsid w:val="006E6F81"/>
    <w:rsid w:val="006F0627"/>
    <w:rsid w:val="006F28BF"/>
    <w:rsid w:val="006F31C3"/>
    <w:rsid w:val="006F3BF5"/>
    <w:rsid w:val="006F4061"/>
    <w:rsid w:val="0070389F"/>
    <w:rsid w:val="00710EFF"/>
    <w:rsid w:val="00720387"/>
    <w:rsid w:val="00726CAA"/>
    <w:rsid w:val="0072764F"/>
    <w:rsid w:val="0073020D"/>
    <w:rsid w:val="00735256"/>
    <w:rsid w:val="00736122"/>
    <w:rsid w:val="00741CAB"/>
    <w:rsid w:val="00747C4A"/>
    <w:rsid w:val="007510EA"/>
    <w:rsid w:val="007537BB"/>
    <w:rsid w:val="00756ADD"/>
    <w:rsid w:val="0075787E"/>
    <w:rsid w:val="007610A4"/>
    <w:rsid w:val="00762B22"/>
    <w:rsid w:val="00776953"/>
    <w:rsid w:val="00786D26"/>
    <w:rsid w:val="007A2548"/>
    <w:rsid w:val="007A2CA2"/>
    <w:rsid w:val="007A4872"/>
    <w:rsid w:val="007A5C7A"/>
    <w:rsid w:val="007A6F0F"/>
    <w:rsid w:val="007B1052"/>
    <w:rsid w:val="007B1B60"/>
    <w:rsid w:val="007B2471"/>
    <w:rsid w:val="007C1079"/>
    <w:rsid w:val="007C62DA"/>
    <w:rsid w:val="007C63BD"/>
    <w:rsid w:val="007D2B82"/>
    <w:rsid w:val="007D4398"/>
    <w:rsid w:val="007D4671"/>
    <w:rsid w:val="007D5EE1"/>
    <w:rsid w:val="007D6867"/>
    <w:rsid w:val="007E063F"/>
    <w:rsid w:val="007E1D0B"/>
    <w:rsid w:val="007E44C3"/>
    <w:rsid w:val="007E5E0F"/>
    <w:rsid w:val="007E67CF"/>
    <w:rsid w:val="007F1F33"/>
    <w:rsid w:val="007F29AE"/>
    <w:rsid w:val="008008D9"/>
    <w:rsid w:val="00801A63"/>
    <w:rsid w:val="00802D65"/>
    <w:rsid w:val="00806871"/>
    <w:rsid w:val="00806D76"/>
    <w:rsid w:val="00812496"/>
    <w:rsid w:val="00817B75"/>
    <w:rsid w:val="0082544F"/>
    <w:rsid w:val="00827EF1"/>
    <w:rsid w:val="00830BFE"/>
    <w:rsid w:val="008341E0"/>
    <w:rsid w:val="00836B7F"/>
    <w:rsid w:val="00845104"/>
    <w:rsid w:val="00846726"/>
    <w:rsid w:val="00846994"/>
    <w:rsid w:val="00847DF9"/>
    <w:rsid w:val="00851AD5"/>
    <w:rsid w:val="0086387E"/>
    <w:rsid w:val="008644A1"/>
    <w:rsid w:val="008843CD"/>
    <w:rsid w:val="00893539"/>
    <w:rsid w:val="00893C29"/>
    <w:rsid w:val="0089589C"/>
    <w:rsid w:val="00896955"/>
    <w:rsid w:val="00897772"/>
    <w:rsid w:val="008A1FB1"/>
    <w:rsid w:val="008A3229"/>
    <w:rsid w:val="008A50B9"/>
    <w:rsid w:val="008B0806"/>
    <w:rsid w:val="008C1AEB"/>
    <w:rsid w:val="008C7B29"/>
    <w:rsid w:val="008C7BEA"/>
    <w:rsid w:val="008D12A7"/>
    <w:rsid w:val="008D25C1"/>
    <w:rsid w:val="008D4B2F"/>
    <w:rsid w:val="008D6013"/>
    <w:rsid w:val="008D6488"/>
    <w:rsid w:val="008D6BF0"/>
    <w:rsid w:val="008F04B7"/>
    <w:rsid w:val="008F6BEC"/>
    <w:rsid w:val="008F7904"/>
    <w:rsid w:val="00903269"/>
    <w:rsid w:val="0090481B"/>
    <w:rsid w:val="00906590"/>
    <w:rsid w:val="00920D8B"/>
    <w:rsid w:val="00920D8F"/>
    <w:rsid w:val="009316A3"/>
    <w:rsid w:val="009357BF"/>
    <w:rsid w:val="0094046E"/>
    <w:rsid w:val="009426A4"/>
    <w:rsid w:val="009438D1"/>
    <w:rsid w:val="00944F74"/>
    <w:rsid w:val="0094705D"/>
    <w:rsid w:val="00947E0F"/>
    <w:rsid w:val="009508F8"/>
    <w:rsid w:val="00951468"/>
    <w:rsid w:val="00951F11"/>
    <w:rsid w:val="00952C51"/>
    <w:rsid w:val="009552E2"/>
    <w:rsid w:val="00957685"/>
    <w:rsid w:val="00962B73"/>
    <w:rsid w:val="00965532"/>
    <w:rsid w:val="00965F44"/>
    <w:rsid w:val="009666DB"/>
    <w:rsid w:val="00974AC8"/>
    <w:rsid w:val="009835BD"/>
    <w:rsid w:val="00991D59"/>
    <w:rsid w:val="00993C9E"/>
    <w:rsid w:val="009A404C"/>
    <w:rsid w:val="009B3082"/>
    <w:rsid w:val="009B41D3"/>
    <w:rsid w:val="009C4D94"/>
    <w:rsid w:val="009C4FD3"/>
    <w:rsid w:val="009D61D8"/>
    <w:rsid w:val="009E2E8F"/>
    <w:rsid w:val="009E3CD3"/>
    <w:rsid w:val="009F0A50"/>
    <w:rsid w:val="009F0AC0"/>
    <w:rsid w:val="009F45A6"/>
    <w:rsid w:val="00A0184A"/>
    <w:rsid w:val="00A050BD"/>
    <w:rsid w:val="00A0603F"/>
    <w:rsid w:val="00A06668"/>
    <w:rsid w:val="00A1280C"/>
    <w:rsid w:val="00A12BBA"/>
    <w:rsid w:val="00A14840"/>
    <w:rsid w:val="00A172B0"/>
    <w:rsid w:val="00A32471"/>
    <w:rsid w:val="00A33C2D"/>
    <w:rsid w:val="00A41028"/>
    <w:rsid w:val="00A46CDA"/>
    <w:rsid w:val="00A50B7F"/>
    <w:rsid w:val="00A50D4A"/>
    <w:rsid w:val="00A544CB"/>
    <w:rsid w:val="00A56533"/>
    <w:rsid w:val="00A570DC"/>
    <w:rsid w:val="00A62F67"/>
    <w:rsid w:val="00A636E8"/>
    <w:rsid w:val="00A643B3"/>
    <w:rsid w:val="00A71E8A"/>
    <w:rsid w:val="00A77966"/>
    <w:rsid w:val="00A846AC"/>
    <w:rsid w:val="00A86B06"/>
    <w:rsid w:val="00A86B90"/>
    <w:rsid w:val="00A9177F"/>
    <w:rsid w:val="00A96DF6"/>
    <w:rsid w:val="00AA0D27"/>
    <w:rsid w:val="00AA53AC"/>
    <w:rsid w:val="00AA7B2F"/>
    <w:rsid w:val="00AB4A81"/>
    <w:rsid w:val="00AB4EDD"/>
    <w:rsid w:val="00AC07AD"/>
    <w:rsid w:val="00AC0F54"/>
    <w:rsid w:val="00AC6D7D"/>
    <w:rsid w:val="00AD5FC2"/>
    <w:rsid w:val="00AD71EE"/>
    <w:rsid w:val="00AE0820"/>
    <w:rsid w:val="00AE0B77"/>
    <w:rsid w:val="00AE0FF9"/>
    <w:rsid w:val="00AE131B"/>
    <w:rsid w:val="00AE4CCD"/>
    <w:rsid w:val="00AF50C0"/>
    <w:rsid w:val="00B011AA"/>
    <w:rsid w:val="00B02ED2"/>
    <w:rsid w:val="00B06FE3"/>
    <w:rsid w:val="00B13892"/>
    <w:rsid w:val="00B23976"/>
    <w:rsid w:val="00B2622D"/>
    <w:rsid w:val="00B27D75"/>
    <w:rsid w:val="00B33BC2"/>
    <w:rsid w:val="00B3401B"/>
    <w:rsid w:val="00B350E2"/>
    <w:rsid w:val="00B525C2"/>
    <w:rsid w:val="00B53029"/>
    <w:rsid w:val="00B53CA6"/>
    <w:rsid w:val="00B53E8D"/>
    <w:rsid w:val="00B57E43"/>
    <w:rsid w:val="00B60345"/>
    <w:rsid w:val="00B63628"/>
    <w:rsid w:val="00B65815"/>
    <w:rsid w:val="00B715B6"/>
    <w:rsid w:val="00B73D0E"/>
    <w:rsid w:val="00B74031"/>
    <w:rsid w:val="00B77B76"/>
    <w:rsid w:val="00B82A2C"/>
    <w:rsid w:val="00B82BC0"/>
    <w:rsid w:val="00B902E1"/>
    <w:rsid w:val="00B936DE"/>
    <w:rsid w:val="00BA1C8D"/>
    <w:rsid w:val="00BA41C9"/>
    <w:rsid w:val="00BA4325"/>
    <w:rsid w:val="00BB12D8"/>
    <w:rsid w:val="00BB34F7"/>
    <w:rsid w:val="00BB3646"/>
    <w:rsid w:val="00BC09E3"/>
    <w:rsid w:val="00BC0DC1"/>
    <w:rsid w:val="00BC61E3"/>
    <w:rsid w:val="00BD2958"/>
    <w:rsid w:val="00BD3D28"/>
    <w:rsid w:val="00BD503D"/>
    <w:rsid w:val="00BD634B"/>
    <w:rsid w:val="00BE018B"/>
    <w:rsid w:val="00BE3C79"/>
    <w:rsid w:val="00BE5937"/>
    <w:rsid w:val="00BF67DC"/>
    <w:rsid w:val="00BF6ED0"/>
    <w:rsid w:val="00C001CA"/>
    <w:rsid w:val="00C0658E"/>
    <w:rsid w:val="00C068CD"/>
    <w:rsid w:val="00C10703"/>
    <w:rsid w:val="00C14486"/>
    <w:rsid w:val="00C14DE2"/>
    <w:rsid w:val="00C23819"/>
    <w:rsid w:val="00C26960"/>
    <w:rsid w:val="00C30A55"/>
    <w:rsid w:val="00C37D77"/>
    <w:rsid w:val="00C40F29"/>
    <w:rsid w:val="00C45058"/>
    <w:rsid w:val="00C53990"/>
    <w:rsid w:val="00C547E7"/>
    <w:rsid w:val="00C56014"/>
    <w:rsid w:val="00C56585"/>
    <w:rsid w:val="00C576D8"/>
    <w:rsid w:val="00C60D39"/>
    <w:rsid w:val="00C616D9"/>
    <w:rsid w:val="00C61786"/>
    <w:rsid w:val="00C66F62"/>
    <w:rsid w:val="00C72964"/>
    <w:rsid w:val="00C80C9D"/>
    <w:rsid w:val="00C91C6C"/>
    <w:rsid w:val="00C93688"/>
    <w:rsid w:val="00C95F1F"/>
    <w:rsid w:val="00C975E5"/>
    <w:rsid w:val="00CA0CDF"/>
    <w:rsid w:val="00CA106E"/>
    <w:rsid w:val="00CA1687"/>
    <w:rsid w:val="00CA1ACC"/>
    <w:rsid w:val="00CA26AF"/>
    <w:rsid w:val="00CA2A7A"/>
    <w:rsid w:val="00CA7EE7"/>
    <w:rsid w:val="00CB4F8F"/>
    <w:rsid w:val="00CB58A9"/>
    <w:rsid w:val="00CB7879"/>
    <w:rsid w:val="00CC0523"/>
    <w:rsid w:val="00CD014A"/>
    <w:rsid w:val="00CD120F"/>
    <w:rsid w:val="00CE01D8"/>
    <w:rsid w:val="00CE05B1"/>
    <w:rsid w:val="00CE0CCB"/>
    <w:rsid w:val="00CE4193"/>
    <w:rsid w:val="00CE7833"/>
    <w:rsid w:val="00CF01B6"/>
    <w:rsid w:val="00CF0B79"/>
    <w:rsid w:val="00CF7E0E"/>
    <w:rsid w:val="00D00159"/>
    <w:rsid w:val="00D00448"/>
    <w:rsid w:val="00D115C9"/>
    <w:rsid w:val="00D2024E"/>
    <w:rsid w:val="00D21EA4"/>
    <w:rsid w:val="00D30A40"/>
    <w:rsid w:val="00D31AEE"/>
    <w:rsid w:val="00D31B37"/>
    <w:rsid w:val="00D32705"/>
    <w:rsid w:val="00D33298"/>
    <w:rsid w:val="00D347AB"/>
    <w:rsid w:val="00D35979"/>
    <w:rsid w:val="00D40D8D"/>
    <w:rsid w:val="00D41E1E"/>
    <w:rsid w:val="00D44184"/>
    <w:rsid w:val="00D452E5"/>
    <w:rsid w:val="00D4691B"/>
    <w:rsid w:val="00D47EE4"/>
    <w:rsid w:val="00D50078"/>
    <w:rsid w:val="00D50BE4"/>
    <w:rsid w:val="00D54011"/>
    <w:rsid w:val="00D564F4"/>
    <w:rsid w:val="00D700F4"/>
    <w:rsid w:val="00D71A54"/>
    <w:rsid w:val="00D73DD2"/>
    <w:rsid w:val="00D74421"/>
    <w:rsid w:val="00D76FB3"/>
    <w:rsid w:val="00D800A9"/>
    <w:rsid w:val="00D835D9"/>
    <w:rsid w:val="00D90B8B"/>
    <w:rsid w:val="00DA3F10"/>
    <w:rsid w:val="00DA419E"/>
    <w:rsid w:val="00DA51D0"/>
    <w:rsid w:val="00DB3099"/>
    <w:rsid w:val="00DB4562"/>
    <w:rsid w:val="00DB6263"/>
    <w:rsid w:val="00DB7387"/>
    <w:rsid w:val="00DB753D"/>
    <w:rsid w:val="00DC29E4"/>
    <w:rsid w:val="00DC3822"/>
    <w:rsid w:val="00DC4364"/>
    <w:rsid w:val="00DD373A"/>
    <w:rsid w:val="00DD48C1"/>
    <w:rsid w:val="00DE32F2"/>
    <w:rsid w:val="00DE7340"/>
    <w:rsid w:val="00DE7972"/>
    <w:rsid w:val="00DF13C8"/>
    <w:rsid w:val="00DF4C5C"/>
    <w:rsid w:val="00DF5AE3"/>
    <w:rsid w:val="00DF67EA"/>
    <w:rsid w:val="00DF7279"/>
    <w:rsid w:val="00E006DE"/>
    <w:rsid w:val="00E01716"/>
    <w:rsid w:val="00E04018"/>
    <w:rsid w:val="00E04F5A"/>
    <w:rsid w:val="00E10414"/>
    <w:rsid w:val="00E14B7A"/>
    <w:rsid w:val="00E23425"/>
    <w:rsid w:val="00E24AA7"/>
    <w:rsid w:val="00E25D62"/>
    <w:rsid w:val="00E26225"/>
    <w:rsid w:val="00E26449"/>
    <w:rsid w:val="00E277AE"/>
    <w:rsid w:val="00E31532"/>
    <w:rsid w:val="00E35950"/>
    <w:rsid w:val="00E4767B"/>
    <w:rsid w:val="00E47D55"/>
    <w:rsid w:val="00E53C1E"/>
    <w:rsid w:val="00E54085"/>
    <w:rsid w:val="00E57293"/>
    <w:rsid w:val="00E57DCC"/>
    <w:rsid w:val="00E61593"/>
    <w:rsid w:val="00E65C08"/>
    <w:rsid w:val="00E75D28"/>
    <w:rsid w:val="00E80694"/>
    <w:rsid w:val="00E825BB"/>
    <w:rsid w:val="00E82F40"/>
    <w:rsid w:val="00E830E2"/>
    <w:rsid w:val="00E921AC"/>
    <w:rsid w:val="00E94615"/>
    <w:rsid w:val="00E969D1"/>
    <w:rsid w:val="00EA11B5"/>
    <w:rsid w:val="00EA492E"/>
    <w:rsid w:val="00EB5441"/>
    <w:rsid w:val="00EB7CDC"/>
    <w:rsid w:val="00EC567A"/>
    <w:rsid w:val="00ED15A8"/>
    <w:rsid w:val="00ED707F"/>
    <w:rsid w:val="00EE48A8"/>
    <w:rsid w:val="00EE7923"/>
    <w:rsid w:val="00EF3B15"/>
    <w:rsid w:val="00EF5225"/>
    <w:rsid w:val="00EF679B"/>
    <w:rsid w:val="00EF78B2"/>
    <w:rsid w:val="00F0030D"/>
    <w:rsid w:val="00F03AB9"/>
    <w:rsid w:val="00F12DEB"/>
    <w:rsid w:val="00F20C2E"/>
    <w:rsid w:val="00F219FD"/>
    <w:rsid w:val="00F23753"/>
    <w:rsid w:val="00F23BD3"/>
    <w:rsid w:val="00F26C30"/>
    <w:rsid w:val="00F27CE5"/>
    <w:rsid w:val="00F32160"/>
    <w:rsid w:val="00F32348"/>
    <w:rsid w:val="00F415C7"/>
    <w:rsid w:val="00F41D7E"/>
    <w:rsid w:val="00F43811"/>
    <w:rsid w:val="00F46B82"/>
    <w:rsid w:val="00F50FCC"/>
    <w:rsid w:val="00F51C79"/>
    <w:rsid w:val="00F52929"/>
    <w:rsid w:val="00F61320"/>
    <w:rsid w:val="00F63E44"/>
    <w:rsid w:val="00F66181"/>
    <w:rsid w:val="00F73A3D"/>
    <w:rsid w:val="00F76103"/>
    <w:rsid w:val="00F80458"/>
    <w:rsid w:val="00F917A8"/>
    <w:rsid w:val="00F94863"/>
    <w:rsid w:val="00FA2A8F"/>
    <w:rsid w:val="00FA568C"/>
    <w:rsid w:val="00FB3F32"/>
    <w:rsid w:val="00FC059C"/>
    <w:rsid w:val="00FC1756"/>
    <w:rsid w:val="00FC2067"/>
    <w:rsid w:val="00FC472B"/>
    <w:rsid w:val="00FC4E7E"/>
    <w:rsid w:val="00FC5D02"/>
    <w:rsid w:val="00FC71F6"/>
    <w:rsid w:val="00FD243D"/>
    <w:rsid w:val="00FD4BBC"/>
    <w:rsid w:val="00FD72C4"/>
    <w:rsid w:val="00FE1560"/>
    <w:rsid w:val="00FE2CAB"/>
    <w:rsid w:val="00FE4BF9"/>
    <w:rsid w:val="00FE603E"/>
    <w:rsid w:val="00FF3B75"/>
    <w:rsid w:val="00FF3FE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customStyle="1" w:styleId="vbory">
    <w:name w:val="_výbory"/>
    <w:basedOn w:val="Normln"/>
    <w:next w:val="pikzn"/>
    <w:rsid w:val="00145393"/>
    <w:pPr>
      <w:suppressAutoHyphens/>
      <w:spacing w:after="520" w:line="240" w:lineRule="auto"/>
      <w:ind w:left="4820"/>
      <w:jc w:val="both"/>
    </w:pPr>
    <w:rPr>
      <w:rFonts w:eastAsia="Times New Roman"/>
      <w:color w:val="000000"/>
      <w:sz w:val="26"/>
      <w:szCs w:val="20"/>
      <w:lang w:eastAsia="cs-CZ"/>
    </w:rPr>
  </w:style>
  <w:style w:type="paragraph" w:customStyle="1" w:styleId="pikzn">
    <w:name w:val="_přikázání"/>
    <w:basedOn w:val="Normln"/>
    <w:next w:val="vbory"/>
    <w:rsid w:val="00145393"/>
    <w:pPr>
      <w:numPr>
        <w:numId w:val="17"/>
      </w:numPr>
      <w:suppressAutoHyphens/>
      <w:spacing w:after="280" w:line="240" w:lineRule="auto"/>
      <w:jc w:val="both"/>
    </w:pPr>
    <w:rPr>
      <w:rFonts w:eastAsia="Times New Roman"/>
      <w:color w:val="000000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5393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E634-825B-4D56-BF06-47664BAB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2022-12-02T11:59:00Z</cp:lastPrinted>
  <dcterms:created xsi:type="dcterms:W3CDTF">2022-12-02T13:00:00Z</dcterms:created>
  <dcterms:modified xsi:type="dcterms:W3CDTF">2022-12-02T13:00:00Z</dcterms:modified>
</cp:coreProperties>
</file>