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Pr="00820EDF" w:rsidRDefault="006D30BD" w:rsidP="007F1D21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7F1D21">
      <w:pPr>
        <w:pStyle w:val="PShlavika1"/>
      </w:pPr>
      <w:r w:rsidRPr="00EC02BA">
        <w:t>POSLANECKÁ SNĚMOVNA</w:t>
      </w:r>
    </w:p>
    <w:p w:rsidR="006D30BD" w:rsidRPr="00EC02BA" w:rsidRDefault="00AD682C" w:rsidP="007F1D21">
      <w:pPr>
        <w:pStyle w:val="PShlavika1"/>
      </w:pPr>
      <w:r>
        <w:t>202</w:t>
      </w:r>
      <w:r w:rsidR="004F7A21">
        <w:t>4</w:t>
      </w:r>
    </w:p>
    <w:p w:rsidR="006D30BD" w:rsidRPr="00EC02BA" w:rsidRDefault="00AD682C" w:rsidP="007F1D21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7F1D21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7F1D21">
      <w:pPr>
        <w:pStyle w:val="PSpozvnkahlavika2"/>
      </w:pPr>
      <w:r w:rsidRPr="00EC02BA">
        <w:t xml:space="preserve">na </w:t>
      </w:r>
      <w:r w:rsidR="004F7A21">
        <w:t>10</w:t>
      </w:r>
      <w:r>
        <w:t xml:space="preserve">. </w:t>
      </w:r>
      <w:r w:rsidRPr="00EC02BA">
        <w:t>schůzi</w:t>
      </w:r>
    </w:p>
    <w:p w:rsidR="006D30BD" w:rsidRPr="00EC02BA" w:rsidRDefault="007970B7" w:rsidP="007F1D21">
      <w:pPr>
        <w:pStyle w:val="PSpozvnkahlavika2"/>
      </w:pPr>
      <w:r>
        <w:t xml:space="preserve">podvýboru pro </w:t>
      </w:r>
      <w:r w:rsidR="00AD682C">
        <w:t>ICT, telekomunikace a digitální ekonomiku</w:t>
      </w:r>
      <w:r w:rsidR="006D30BD" w:rsidRPr="00EC02BA">
        <w:t>,</w:t>
      </w:r>
    </w:p>
    <w:p w:rsidR="006D30BD" w:rsidRDefault="006D30BD" w:rsidP="007F1D21">
      <w:pPr>
        <w:pStyle w:val="PSpozvnkahlavika2"/>
      </w:pPr>
      <w:r w:rsidRPr="00EC02BA">
        <w:t>která se koná</w:t>
      </w:r>
      <w:r w:rsidR="00366A3B">
        <w:t xml:space="preserve"> dne </w:t>
      </w:r>
      <w:r w:rsidR="004F7A21">
        <w:t>23</w:t>
      </w:r>
      <w:r w:rsidR="00493C1E" w:rsidRPr="00E92CD0">
        <w:t>.</w:t>
      </w:r>
      <w:r w:rsidR="00493C1E">
        <w:t xml:space="preserve"> </w:t>
      </w:r>
      <w:r w:rsidR="004F7A21">
        <w:t>dubna</w:t>
      </w:r>
      <w:r w:rsidR="00493C1E">
        <w:t xml:space="preserve"> </w:t>
      </w:r>
      <w:r w:rsidR="00A225EB">
        <w:t>202</w:t>
      </w:r>
      <w:r w:rsidR="004F7A21">
        <w:t>4</w:t>
      </w:r>
    </w:p>
    <w:p w:rsidR="006D30BD" w:rsidRPr="006D30BD" w:rsidRDefault="006D30BD" w:rsidP="007F1D2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7F1D21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5EB">
        <w:rPr>
          <w:rFonts w:ascii="Times New Roman" w:hAnsi="Times New Roman" w:cs="Times New Roman"/>
          <w:sz w:val="24"/>
          <w:szCs w:val="24"/>
        </w:rPr>
        <w:t xml:space="preserve">místnost č. </w:t>
      </w:r>
      <w:r w:rsidR="00B70E08" w:rsidRPr="00A225EB">
        <w:rPr>
          <w:rFonts w:ascii="Times New Roman" w:hAnsi="Times New Roman" w:cs="Times New Roman"/>
          <w:sz w:val="24"/>
          <w:szCs w:val="24"/>
        </w:rPr>
        <w:t>K-</w:t>
      </w:r>
      <w:r w:rsidRPr="00A225EB">
        <w:rPr>
          <w:rFonts w:ascii="Times New Roman" w:hAnsi="Times New Roman" w:cs="Times New Roman"/>
          <w:sz w:val="24"/>
          <w:szCs w:val="24"/>
        </w:rPr>
        <w:t>30</w:t>
      </w:r>
      <w:r w:rsidR="00A225EB" w:rsidRPr="00A225EB">
        <w:rPr>
          <w:rFonts w:ascii="Times New Roman" w:hAnsi="Times New Roman" w:cs="Times New Roman"/>
          <w:sz w:val="24"/>
          <w:szCs w:val="24"/>
        </w:rPr>
        <w:t>6</w:t>
      </w:r>
      <w:r w:rsidRPr="00A225EB">
        <w:rPr>
          <w:rFonts w:ascii="Times New Roman" w:hAnsi="Times New Roman" w:cs="Times New Roman"/>
          <w:sz w:val="24"/>
          <w:szCs w:val="24"/>
        </w:rPr>
        <w:t xml:space="preserve"> </w:t>
      </w:r>
      <w:r w:rsidR="00B70E08" w:rsidRPr="00A225EB">
        <w:rPr>
          <w:rFonts w:ascii="Times New Roman" w:hAnsi="Times New Roman" w:cs="Times New Roman"/>
          <w:sz w:val="24"/>
          <w:szCs w:val="24"/>
        </w:rPr>
        <w:t>(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zasedací místnost </w:t>
      </w:r>
      <w:r w:rsidR="00A225EB" w:rsidRPr="00A225EB">
        <w:rPr>
          <w:rFonts w:ascii="Times New Roman" w:hAnsi="Times New Roman" w:cs="Times New Roman"/>
          <w:sz w:val="24"/>
          <w:szCs w:val="24"/>
        </w:rPr>
        <w:t>hospodářského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 výboru)</w:t>
      </w:r>
    </w:p>
    <w:p w:rsidR="00734482" w:rsidRPr="000A513A" w:rsidRDefault="00734482" w:rsidP="00EE0655">
      <w:pPr>
        <w:pStyle w:val="PSnvrhprogramu"/>
        <w:spacing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</w:t>
      </w:r>
      <w:r w:rsidR="009740C8">
        <w:rPr>
          <w:i w:val="0"/>
          <w:sz w:val="30"/>
          <w:szCs w:val="30"/>
        </w:rPr>
        <w:t>OŘADU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3516BA" w:rsidRDefault="003516BA" w:rsidP="00EE0655">
      <w:pPr>
        <w:pStyle w:val="PSasy"/>
        <w:spacing w:before="0"/>
      </w:pPr>
      <w:r w:rsidRPr="002501D1">
        <w:t>1</w:t>
      </w:r>
      <w:r w:rsidR="004F7A21">
        <w:t>5</w:t>
      </w:r>
      <w:r w:rsidRPr="002501D1">
        <w:t>:</w:t>
      </w:r>
      <w:r w:rsidR="00493C1E">
        <w:t>0</w:t>
      </w:r>
      <w:r w:rsidRPr="002501D1">
        <w:t>0 hodin</w:t>
      </w:r>
    </w:p>
    <w:p w:rsidR="003516BA" w:rsidRDefault="003516BA" w:rsidP="009B5236">
      <w:pPr>
        <w:pStyle w:val="PSbodprogramu"/>
        <w:numPr>
          <w:ilvl w:val="0"/>
          <w:numId w:val="2"/>
        </w:numPr>
        <w:spacing w:before="120" w:after="240"/>
        <w:ind w:left="357" w:hanging="357"/>
        <w:contextualSpacing w:val="0"/>
        <w:textAlignment w:val="auto"/>
      </w:pPr>
      <w:r>
        <w:t>Schválení programu schůze</w:t>
      </w:r>
    </w:p>
    <w:p w:rsidR="00271F3C" w:rsidRDefault="004F7A21" w:rsidP="000B74A7">
      <w:pPr>
        <w:pStyle w:val="PSbodprogramu"/>
        <w:numPr>
          <w:ilvl w:val="0"/>
          <w:numId w:val="2"/>
        </w:numPr>
        <w:spacing w:before="24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>A</w:t>
      </w:r>
      <w:r w:rsidR="009A4E7E">
        <w:rPr>
          <w:spacing w:val="-2"/>
          <w:kern w:val="0"/>
        </w:rPr>
        <w:t>kt</w:t>
      </w:r>
      <w:r w:rsidR="00226C77">
        <w:rPr>
          <w:spacing w:val="-2"/>
          <w:kern w:val="0"/>
        </w:rPr>
        <w:t xml:space="preserve"> o digitálních službách (DSA)</w:t>
      </w:r>
      <w:r w:rsidR="001D2716">
        <w:rPr>
          <w:spacing w:val="-2"/>
          <w:kern w:val="0"/>
        </w:rPr>
        <w:t xml:space="preserve"> </w:t>
      </w:r>
      <w:r>
        <w:rPr>
          <w:spacing w:val="-2"/>
          <w:kern w:val="0"/>
        </w:rPr>
        <w:t>a role ČTÚ</w:t>
      </w:r>
    </w:p>
    <w:p w:rsidR="009B5236" w:rsidRDefault="009B5236" w:rsidP="000B74A7">
      <w:pPr>
        <w:pStyle w:val="PSzpravodaj"/>
        <w:numPr>
          <w:ilvl w:val="0"/>
          <w:numId w:val="5"/>
        </w:numPr>
        <w:spacing w:before="60"/>
        <w:ind w:left="709" w:hanging="284"/>
        <w:jc w:val="both"/>
        <w:rPr>
          <w:i/>
        </w:rPr>
      </w:pPr>
      <w:r>
        <w:rPr>
          <w:i/>
        </w:rPr>
        <w:t>navázání na předchozí</w:t>
      </w:r>
      <w:r w:rsidR="000B74A7">
        <w:rPr>
          <w:i/>
        </w:rPr>
        <w:t xml:space="preserve"> schůz</w:t>
      </w:r>
      <w:r w:rsidR="009740C8">
        <w:rPr>
          <w:i/>
        </w:rPr>
        <w:t>i</w:t>
      </w:r>
      <w:r w:rsidR="000B74A7">
        <w:rPr>
          <w:i/>
        </w:rPr>
        <w:t xml:space="preserve"> podvýboru – aktuální stav připravenosti </w:t>
      </w:r>
      <w:r w:rsidR="009740C8">
        <w:rPr>
          <w:i/>
        </w:rPr>
        <w:t xml:space="preserve">a </w:t>
      </w:r>
      <w:r w:rsidR="000B74A7">
        <w:rPr>
          <w:i/>
        </w:rPr>
        <w:t>pozice ČTÚ, služb</w:t>
      </w:r>
      <w:r w:rsidR="009740C8">
        <w:rPr>
          <w:i/>
        </w:rPr>
        <w:t>y</w:t>
      </w:r>
      <w:r w:rsidR="000B74A7">
        <w:rPr>
          <w:i/>
        </w:rPr>
        <w:t xml:space="preserve"> podléhajících DSA, hlavní povinností, ostatní digitální agendy atd.</w:t>
      </w:r>
    </w:p>
    <w:p w:rsidR="00C90894" w:rsidRPr="007A10E1" w:rsidRDefault="003516BA" w:rsidP="000B74A7">
      <w:pPr>
        <w:autoSpaceDE w:val="0"/>
        <w:autoSpaceDN w:val="0"/>
        <w:adjustRightInd w:val="0"/>
        <w:spacing w:before="120" w:after="0" w:line="288" w:lineRule="auto"/>
        <w:ind w:left="4819" w:hanging="992"/>
        <w:rPr>
          <w:rFonts w:ascii="Times New Roman" w:hAnsi="Times New Roman" w:cs="Times New Roman"/>
          <w:i/>
          <w:sz w:val="24"/>
          <w:szCs w:val="24"/>
        </w:rPr>
      </w:pPr>
      <w:r w:rsidRPr="004D0D6F">
        <w:rPr>
          <w:rFonts w:ascii="Tms Rmn" w:hAnsi="Tms Rmn" w:cs="Tms Rmn"/>
          <w:color w:val="000000"/>
          <w:sz w:val="24"/>
          <w:szCs w:val="24"/>
        </w:rPr>
        <w:t>Přizván</w:t>
      </w:r>
      <w:r w:rsidR="007820D6" w:rsidRPr="004D0D6F">
        <w:rPr>
          <w:rFonts w:ascii="Tms Rmn" w:hAnsi="Tms Rmn" w:cs="Tms Rmn"/>
          <w:color w:val="000000"/>
          <w:sz w:val="24"/>
          <w:szCs w:val="24"/>
        </w:rPr>
        <w:t>i</w:t>
      </w:r>
      <w:r w:rsidRPr="004D0D6F">
        <w:rPr>
          <w:rFonts w:ascii="Tms Rmn" w:hAnsi="Tms Rmn" w:cs="Tms Rmn"/>
          <w:color w:val="000000"/>
          <w:sz w:val="24"/>
          <w:szCs w:val="24"/>
        </w:rPr>
        <w:t xml:space="preserve">: </w:t>
      </w:r>
      <w:r w:rsidR="00F73A89" w:rsidRPr="004D0D6F">
        <w:rPr>
          <w:rFonts w:ascii="Tms Rmn" w:hAnsi="Tms Rmn" w:cs="Tms Rmn"/>
          <w:color w:val="000000"/>
          <w:sz w:val="24"/>
          <w:szCs w:val="24"/>
        </w:rPr>
        <w:tab/>
      </w:r>
      <w:r w:rsidR="000617A0" w:rsidRPr="007A10E1">
        <w:rPr>
          <w:rFonts w:ascii="Times New Roman" w:hAnsi="Times New Roman" w:cs="Times New Roman"/>
          <w:i/>
          <w:sz w:val="24"/>
          <w:szCs w:val="24"/>
        </w:rPr>
        <w:t>zástupc</w:t>
      </w:r>
      <w:r w:rsidR="00FC6CC2" w:rsidRPr="007A10E1">
        <w:rPr>
          <w:rFonts w:ascii="Times New Roman" w:hAnsi="Times New Roman" w:cs="Times New Roman"/>
          <w:i/>
          <w:sz w:val="24"/>
          <w:szCs w:val="24"/>
        </w:rPr>
        <w:t>i</w:t>
      </w:r>
      <w:r w:rsidR="00F41F31">
        <w:rPr>
          <w:rFonts w:ascii="Times New Roman" w:hAnsi="Times New Roman" w:cs="Times New Roman"/>
          <w:i/>
          <w:sz w:val="24"/>
          <w:szCs w:val="24"/>
        </w:rPr>
        <w:t xml:space="preserve"> ČT</w:t>
      </w:r>
      <w:r w:rsidR="000B74A7">
        <w:rPr>
          <w:rFonts w:ascii="Times New Roman" w:hAnsi="Times New Roman" w:cs="Times New Roman"/>
          <w:i/>
          <w:sz w:val="24"/>
          <w:szCs w:val="24"/>
        </w:rPr>
        <w:t>Ú</w:t>
      </w:r>
    </w:p>
    <w:p w:rsidR="00645859" w:rsidRDefault="00645859" w:rsidP="00645859">
      <w:pPr>
        <w:pStyle w:val="PSbodprogramu"/>
        <w:numPr>
          <w:ilvl w:val="0"/>
          <w:numId w:val="2"/>
        </w:numPr>
        <w:spacing w:before="24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>Aktuální aktivity ČTÚ v DSA v mezinárodním kontextu</w:t>
      </w:r>
    </w:p>
    <w:p w:rsidR="00645859" w:rsidRPr="000B74A7" w:rsidRDefault="00645859" w:rsidP="00645859">
      <w:pPr>
        <w:pStyle w:val="PSzpravodaj"/>
        <w:numPr>
          <w:ilvl w:val="0"/>
          <w:numId w:val="5"/>
        </w:numPr>
        <w:spacing w:before="60"/>
        <w:ind w:left="709" w:hanging="284"/>
        <w:jc w:val="both"/>
      </w:pPr>
      <w:r>
        <w:rPr>
          <w:i/>
        </w:rPr>
        <w:t xml:space="preserve">představení aktuálních aktivit ČTÚ v rámci spolupráce s ostatními </w:t>
      </w:r>
      <w:r w:rsidRPr="005943ED">
        <w:rPr>
          <w:i/>
        </w:rPr>
        <w:t>DSC</w:t>
      </w:r>
      <w:r>
        <w:rPr>
          <w:i/>
        </w:rPr>
        <w:t xml:space="preserve"> v rámci zemí EU, pracovní skupiny a hlavní poznatky</w:t>
      </w:r>
    </w:p>
    <w:p w:rsidR="00645859" w:rsidRPr="007A10E1" w:rsidRDefault="00645859" w:rsidP="00645859">
      <w:pPr>
        <w:autoSpaceDE w:val="0"/>
        <w:autoSpaceDN w:val="0"/>
        <w:adjustRightInd w:val="0"/>
        <w:spacing w:before="120" w:after="0" w:line="288" w:lineRule="auto"/>
        <w:ind w:left="4819" w:hanging="992"/>
        <w:rPr>
          <w:rFonts w:ascii="Times New Roman" w:hAnsi="Times New Roman" w:cs="Times New Roman"/>
          <w:i/>
          <w:sz w:val="24"/>
          <w:szCs w:val="24"/>
        </w:rPr>
      </w:pPr>
      <w:r w:rsidRPr="004D0D6F">
        <w:rPr>
          <w:rFonts w:ascii="Tms Rmn" w:hAnsi="Tms Rmn" w:cs="Tms Rmn"/>
          <w:color w:val="000000"/>
          <w:sz w:val="24"/>
          <w:szCs w:val="24"/>
        </w:rPr>
        <w:t xml:space="preserve">Přizván: </w:t>
      </w:r>
      <w:r w:rsidRPr="004D0D6F">
        <w:rPr>
          <w:rFonts w:ascii="Tms Rmn" w:hAnsi="Tms Rmn" w:cs="Tms Rmn"/>
          <w:color w:val="000000"/>
          <w:sz w:val="24"/>
          <w:szCs w:val="24"/>
        </w:rPr>
        <w:tab/>
      </w:r>
      <w:r w:rsidRPr="007A10E1">
        <w:rPr>
          <w:rFonts w:ascii="Times New Roman" w:hAnsi="Times New Roman" w:cs="Times New Roman"/>
          <w:i/>
          <w:sz w:val="24"/>
          <w:szCs w:val="24"/>
        </w:rPr>
        <w:t>zástupc</w:t>
      </w:r>
      <w:r>
        <w:rPr>
          <w:rFonts w:ascii="Times New Roman" w:hAnsi="Times New Roman" w:cs="Times New Roman"/>
          <w:i/>
          <w:sz w:val="24"/>
          <w:szCs w:val="24"/>
        </w:rPr>
        <w:t>e ČTÚ</w:t>
      </w:r>
    </w:p>
    <w:p w:rsidR="009B5236" w:rsidRDefault="004F7A21" w:rsidP="000B74A7">
      <w:pPr>
        <w:pStyle w:val="PSbodprogramu"/>
        <w:numPr>
          <w:ilvl w:val="0"/>
          <w:numId w:val="2"/>
        </w:numPr>
        <w:spacing w:before="24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>Zákon o digitální ekonomice</w:t>
      </w:r>
    </w:p>
    <w:p w:rsidR="00226C77" w:rsidRPr="009B5236" w:rsidRDefault="004F7A21" w:rsidP="000B74A7">
      <w:pPr>
        <w:pStyle w:val="PSbodprogramu"/>
        <w:numPr>
          <w:ilvl w:val="1"/>
          <w:numId w:val="5"/>
        </w:numPr>
        <w:spacing w:after="60"/>
        <w:ind w:left="709" w:hanging="283"/>
        <w:contextualSpacing w:val="0"/>
        <w:textAlignment w:val="auto"/>
        <w:rPr>
          <w:i/>
          <w:spacing w:val="-2"/>
          <w:kern w:val="0"/>
        </w:rPr>
      </w:pPr>
      <w:r w:rsidRPr="009B5236">
        <w:rPr>
          <w:i/>
          <w:spacing w:val="-2"/>
          <w:kern w:val="0"/>
        </w:rPr>
        <w:t>představení návrhu zákona, stav legislativního procesu</w:t>
      </w:r>
      <w:r w:rsidR="000B74A7">
        <w:rPr>
          <w:i/>
          <w:spacing w:val="-2"/>
          <w:kern w:val="0"/>
        </w:rPr>
        <w:t xml:space="preserve"> atd.</w:t>
      </w:r>
    </w:p>
    <w:p w:rsidR="00F41F31" w:rsidRDefault="00E92CD0" w:rsidP="000B74A7">
      <w:pPr>
        <w:autoSpaceDE w:val="0"/>
        <w:autoSpaceDN w:val="0"/>
        <w:adjustRightInd w:val="0"/>
        <w:spacing w:before="120" w:after="0" w:line="288" w:lineRule="auto"/>
        <w:ind w:left="4819" w:hanging="992"/>
        <w:rPr>
          <w:rFonts w:ascii="Times New Roman" w:hAnsi="Times New Roman" w:cs="Times New Roman"/>
          <w:i/>
          <w:sz w:val="24"/>
          <w:szCs w:val="24"/>
        </w:rPr>
      </w:pPr>
      <w:r w:rsidRPr="004D0D6F">
        <w:rPr>
          <w:rFonts w:ascii="Tms Rmn" w:hAnsi="Tms Rmn" w:cs="Tms Rmn"/>
          <w:color w:val="000000"/>
          <w:sz w:val="24"/>
          <w:szCs w:val="24"/>
        </w:rPr>
        <w:t xml:space="preserve">Přizván: </w:t>
      </w:r>
      <w:r w:rsidRPr="004D0D6F">
        <w:rPr>
          <w:rFonts w:ascii="Tms Rmn" w:hAnsi="Tms Rmn" w:cs="Tms Rmn"/>
          <w:color w:val="000000"/>
          <w:sz w:val="24"/>
          <w:szCs w:val="24"/>
        </w:rPr>
        <w:tab/>
      </w:r>
      <w:r w:rsidRPr="007A10E1">
        <w:rPr>
          <w:rFonts w:ascii="Times New Roman" w:hAnsi="Times New Roman" w:cs="Times New Roman"/>
          <w:i/>
          <w:sz w:val="24"/>
          <w:szCs w:val="24"/>
        </w:rPr>
        <w:t>zástupc</w:t>
      </w:r>
      <w:r w:rsidR="00645859">
        <w:rPr>
          <w:rFonts w:ascii="Times New Roman" w:hAnsi="Times New Roman" w:cs="Times New Roman"/>
          <w:i/>
          <w:sz w:val="24"/>
          <w:szCs w:val="24"/>
        </w:rPr>
        <w:t>e</w:t>
      </w:r>
      <w:r w:rsidRPr="007A10E1">
        <w:rPr>
          <w:rFonts w:ascii="Times New Roman" w:hAnsi="Times New Roman" w:cs="Times New Roman"/>
          <w:i/>
          <w:sz w:val="24"/>
          <w:szCs w:val="24"/>
        </w:rPr>
        <w:t xml:space="preserve"> MPO</w:t>
      </w:r>
    </w:p>
    <w:p w:rsidR="003516BA" w:rsidRDefault="003516BA" w:rsidP="000B74A7">
      <w:pPr>
        <w:pStyle w:val="PSbodprogramu"/>
        <w:numPr>
          <w:ilvl w:val="0"/>
          <w:numId w:val="2"/>
        </w:numPr>
        <w:spacing w:before="240" w:after="240"/>
        <w:ind w:left="357" w:hanging="357"/>
        <w:contextualSpacing w:val="0"/>
        <w:textAlignment w:val="auto"/>
      </w:pPr>
      <w:r>
        <w:t>Různé</w:t>
      </w:r>
    </w:p>
    <w:p w:rsidR="003516BA" w:rsidRDefault="003516BA" w:rsidP="000B74A7">
      <w:pPr>
        <w:pStyle w:val="PSbodprogramu"/>
        <w:numPr>
          <w:ilvl w:val="0"/>
          <w:numId w:val="2"/>
        </w:numPr>
        <w:spacing w:before="360"/>
        <w:ind w:left="357" w:hanging="357"/>
        <w:contextualSpacing w:val="0"/>
        <w:textAlignment w:val="auto"/>
      </w:pPr>
      <w:r>
        <w:t>Návrh termínu a pořadu příští schůze podvýboru</w:t>
      </w:r>
    </w:p>
    <w:p w:rsidR="00A024B1" w:rsidRPr="00A024B1" w:rsidRDefault="00A024B1" w:rsidP="000B74A7">
      <w:pPr>
        <w:pStyle w:val="slovanseznam"/>
        <w:numPr>
          <w:ilvl w:val="0"/>
          <w:numId w:val="0"/>
        </w:numPr>
        <w:spacing w:before="840"/>
        <w:contextualSpacing w:val="0"/>
        <w:rPr>
          <w:rStyle w:val="Zdraznn"/>
          <w:rFonts w:cs="Times New Roman"/>
          <w:b w:val="0"/>
          <w:bCs w:val="0"/>
          <w:szCs w:val="24"/>
        </w:rPr>
      </w:pPr>
      <w:r w:rsidRPr="00A024B1">
        <w:rPr>
          <w:rFonts w:cs="Times New Roman"/>
          <w:szCs w:val="24"/>
        </w:rPr>
        <w:t xml:space="preserve">V Praze dne </w:t>
      </w:r>
      <w:r w:rsidR="000B74A7">
        <w:rPr>
          <w:rFonts w:cs="Times New Roman"/>
          <w:szCs w:val="24"/>
        </w:rPr>
        <w:t>11</w:t>
      </w:r>
      <w:r w:rsidR="00887DFE">
        <w:rPr>
          <w:rFonts w:cs="Times New Roman"/>
          <w:szCs w:val="24"/>
        </w:rPr>
        <w:t>.</w:t>
      </w:r>
      <w:r w:rsidRPr="00A024B1">
        <w:rPr>
          <w:rFonts w:cs="Times New Roman"/>
          <w:szCs w:val="24"/>
        </w:rPr>
        <w:t xml:space="preserve"> </w:t>
      </w:r>
      <w:r w:rsidR="000B74A7">
        <w:rPr>
          <w:rFonts w:cs="Times New Roman"/>
          <w:szCs w:val="24"/>
        </w:rPr>
        <w:t>dubna</w:t>
      </w:r>
      <w:r w:rsidRPr="00A024B1">
        <w:rPr>
          <w:rFonts w:cs="Times New Roman"/>
          <w:szCs w:val="24"/>
        </w:rPr>
        <w:t xml:space="preserve"> 202</w:t>
      </w:r>
      <w:r w:rsidR="000B74A7">
        <w:rPr>
          <w:rFonts w:cs="Times New Roman"/>
          <w:szCs w:val="24"/>
        </w:rPr>
        <w:t>4</w:t>
      </w:r>
    </w:p>
    <w:p w:rsidR="0032326A" w:rsidRPr="0032326A" w:rsidRDefault="00A024B1" w:rsidP="000B74A7">
      <w:pPr>
        <w:pStyle w:val="slovanseznam"/>
        <w:numPr>
          <w:ilvl w:val="0"/>
          <w:numId w:val="0"/>
        </w:numPr>
        <w:spacing w:before="360"/>
        <w:contextualSpacing w:val="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7B8">
        <w:t xml:space="preserve">         </w:t>
      </w:r>
      <w:r w:rsidR="00702BDB">
        <w:t xml:space="preserve">   </w:t>
      </w:r>
      <w:r>
        <w:t>Marek NOVÁK</w:t>
      </w:r>
      <w:r w:rsidR="00C90894">
        <w:t xml:space="preserve"> v. 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podvýboru</w:t>
      </w:r>
      <w:bookmarkStart w:id="0" w:name="_GoBack"/>
      <w:bookmarkEnd w:id="0"/>
    </w:p>
    <w:sectPr w:rsidR="0032326A" w:rsidRPr="0032326A" w:rsidSect="00BE50A6">
      <w:footerReference w:type="default" r:id="rId8"/>
      <w:pgSz w:w="11906" w:h="16838"/>
      <w:pgMar w:top="1276" w:right="1417" w:bottom="993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5EB" w:rsidRDefault="00A225EB" w:rsidP="00A225EB">
      <w:pPr>
        <w:spacing w:after="0" w:line="240" w:lineRule="auto"/>
      </w:pPr>
      <w:r>
        <w:separator/>
      </w:r>
    </w:p>
  </w:endnote>
  <w:end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EB" w:rsidRPr="00A225EB" w:rsidRDefault="00A225EB">
    <w:pPr>
      <w:pStyle w:val="Zpat"/>
      <w:rPr>
        <w:rFonts w:ascii="Times New Roman" w:hAnsi="Times New Roman" w:cs="Times New Roman"/>
        <w:i/>
        <w:color w:val="A6A6A6" w:themeColor="background1" w:themeShade="A6"/>
      </w:rPr>
    </w:pPr>
    <w:r w:rsidRPr="00A225EB">
      <w:rPr>
        <w:rFonts w:ascii="Times New Roman" w:hAnsi="Times New Roman" w:cs="Times New Roman"/>
        <w:i/>
        <w:color w:val="A6A6A6" w:themeColor="background1" w:themeShade="A6"/>
      </w:rPr>
      <w:t>*</w:t>
    </w:r>
    <w:r>
      <w:rPr>
        <w:rFonts w:ascii="Times New Roman" w:hAnsi="Times New Roman" w:cs="Times New Roman"/>
        <w:i/>
        <w:color w:val="A6A6A6" w:themeColor="background1" w:themeShade="A6"/>
      </w:rPr>
      <w:t xml:space="preserve"> 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schůze podvýboru bude trvat </w:t>
    </w:r>
    <w:r w:rsidR="000D0A61">
      <w:rPr>
        <w:rFonts w:ascii="Times New Roman" w:hAnsi="Times New Roman" w:cs="Times New Roman"/>
        <w:i/>
        <w:color w:val="A6A6A6" w:themeColor="background1" w:themeShade="A6"/>
      </w:rPr>
      <w:t>cca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 </w:t>
    </w:r>
    <w:r w:rsidR="009B5236">
      <w:rPr>
        <w:rFonts w:ascii="Times New Roman" w:hAnsi="Times New Roman" w:cs="Times New Roman"/>
        <w:i/>
        <w:color w:val="A6A6A6" w:themeColor="background1" w:themeShade="A6"/>
      </w:rPr>
      <w:t>1,5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 hodin</w:t>
    </w:r>
    <w:r w:rsidR="007820D6">
      <w:rPr>
        <w:rFonts w:ascii="Times New Roman" w:hAnsi="Times New Roman" w:cs="Times New Roman"/>
        <w:i/>
        <w:color w:val="A6A6A6" w:themeColor="background1" w:themeShade="A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5EB" w:rsidRDefault="00A225EB" w:rsidP="00A225EB">
      <w:pPr>
        <w:spacing w:after="0" w:line="240" w:lineRule="auto"/>
      </w:pPr>
      <w:r>
        <w:separator/>
      </w:r>
    </w:p>
  </w:footnote>
  <w:foot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1FE2047"/>
    <w:multiLevelType w:val="hybridMultilevel"/>
    <w:tmpl w:val="395A9692"/>
    <w:lvl w:ilvl="0" w:tplc="59BE2022">
      <w:numFmt w:val="bullet"/>
      <w:lvlText w:val="–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5332EB3"/>
    <w:multiLevelType w:val="hybridMultilevel"/>
    <w:tmpl w:val="A4525074"/>
    <w:lvl w:ilvl="0" w:tplc="016E3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9D05FEE">
      <w:numFmt w:val="bullet"/>
      <w:lvlText w:val="–"/>
      <w:lvlJc w:val="left"/>
      <w:pPr>
        <w:ind w:left="1724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7A3951"/>
    <w:multiLevelType w:val="hybridMultilevel"/>
    <w:tmpl w:val="A7608B70"/>
    <w:lvl w:ilvl="0" w:tplc="95988D5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61A49BF"/>
    <w:multiLevelType w:val="hybridMultilevel"/>
    <w:tmpl w:val="AF5E18CA"/>
    <w:lvl w:ilvl="0" w:tplc="95988D56">
      <w:numFmt w:val="bullet"/>
      <w:lvlText w:val="-"/>
      <w:lvlJc w:val="left"/>
      <w:pPr>
        <w:ind w:left="1001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03156ED"/>
    <w:multiLevelType w:val="hybridMultilevel"/>
    <w:tmpl w:val="0624E8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25658"/>
    <w:rsid w:val="000600B1"/>
    <w:rsid w:val="000617A0"/>
    <w:rsid w:val="000B6F21"/>
    <w:rsid w:val="000B74A7"/>
    <w:rsid w:val="000C4F3A"/>
    <w:rsid w:val="000D0A61"/>
    <w:rsid w:val="0014089A"/>
    <w:rsid w:val="00146E22"/>
    <w:rsid w:val="001535DA"/>
    <w:rsid w:val="00177FBA"/>
    <w:rsid w:val="001B5798"/>
    <w:rsid w:val="001C3BD6"/>
    <w:rsid w:val="001C79EC"/>
    <w:rsid w:val="001D2716"/>
    <w:rsid w:val="00200545"/>
    <w:rsid w:val="0021492B"/>
    <w:rsid w:val="00215931"/>
    <w:rsid w:val="00226C77"/>
    <w:rsid w:val="002279CC"/>
    <w:rsid w:val="00230254"/>
    <w:rsid w:val="0023058D"/>
    <w:rsid w:val="00243B2B"/>
    <w:rsid w:val="002501D1"/>
    <w:rsid w:val="0025230E"/>
    <w:rsid w:val="00271F3C"/>
    <w:rsid w:val="00282FBB"/>
    <w:rsid w:val="0029737D"/>
    <w:rsid w:val="002A4F93"/>
    <w:rsid w:val="002C17DC"/>
    <w:rsid w:val="002C4F1C"/>
    <w:rsid w:val="002C555D"/>
    <w:rsid w:val="002D3DF1"/>
    <w:rsid w:val="00314CB5"/>
    <w:rsid w:val="0032326A"/>
    <w:rsid w:val="0032714C"/>
    <w:rsid w:val="00333F25"/>
    <w:rsid w:val="003516BA"/>
    <w:rsid w:val="00362B9E"/>
    <w:rsid w:val="00366A3B"/>
    <w:rsid w:val="00374BE5"/>
    <w:rsid w:val="00376BEE"/>
    <w:rsid w:val="00385B98"/>
    <w:rsid w:val="003E7A83"/>
    <w:rsid w:val="003F41A7"/>
    <w:rsid w:val="00421B82"/>
    <w:rsid w:val="00460D4C"/>
    <w:rsid w:val="00470708"/>
    <w:rsid w:val="00493C1E"/>
    <w:rsid w:val="004A3468"/>
    <w:rsid w:val="004B10CC"/>
    <w:rsid w:val="004C3C11"/>
    <w:rsid w:val="004D0D6F"/>
    <w:rsid w:val="004D65F0"/>
    <w:rsid w:val="004F0920"/>
    <w:rsid w:val="004F7A21"/>
    <w:rsid w:val="00510626"/>
    <w:rsid w:val="00535666"/>
    <w:rsid w:val="00542B37"/>
    <w:rsid w:val="005508E3"/>
    <w:rsid w:val="00583A86"/>
    <w:rsid w:val="005943ED"/>
    <w:rsid w:val="005B1245"/>
    <w:rsid w:val="005F3174"/>
    <w:rsid w:val="00624021"/>
    <w:rsid w:val="00645859"/>
    <w:rsid w:val="006653CB"/>
    <w:rsid w:val="00674C13"/>
    <w:rsid w:val="0067761E"/>
    <w:rsid w:val="006845CB"/>
    <w:rsid w:val="006B0069"/>
    <w:rsid w:val="006D30BD"/>
    <w:rsid w:val="00702BDB"/>
    <w:rsid w:val="007115B9"/>
    <w:rsid w:val="0071650C"/>
    <w:rsid w:val="00734482"/>
    <w:rsid w:val="00752A61"/>
    <w:rsid w:val="007628AF"/>
    <w:rsid w:val="007637B8"/>
    <w:rsid w:val="007668AE"/>
    <w:rsid w:val="007815CB"/>
    <w:rsid w:val="007820D6"/>
    <w:rsid w:val="007970B7"/>
    <w:rsid w:val="007A10E1"/>
    <w:rsid w:val="007D494C"/>
    <w:rsid w:val="007E20B2"/>
    <w:rsid w:val="007E779E"/>
    <w:rsid w:val="007F1D21"/>
    <w:rsid w:val="0083160A"/>
    <w:rsid w:val="00837460"/>
    <w:rsid w:val="00842BA6"/>
    <w:rsid w:val="008468E6"/>
    <w:rsid w:val="0086067A"/>
    <w:rsid w:val="00887DFE"/>
    <w:rsid w:val="008A185D"/>
    <w:rsid w:val="008A28AF"/>
    <w:rsid w:val="008B0A68"/>
    <w:rsid w:val="008C47E5"/>
    <w:rsid w:val="008D674F"/>
    <w:rsid w:val="008E6482"/>
    <w:rsid w:val="008E66FE"/>
    <w:rsid w:val="00925420"/>
    <w:rsid w:val="009415FF"/>
    <w:rsid w:val="009539D1"/>
    <w:rsid w:val="00973B0F"/>
    <w:rsid w:val="009740C8"/>
    <w:rsid w:val="009A4E7E"/>
    <w:rsid w:val="009B5236"/>
    <w:rsid w:val="00A024B1"/>
    <w:rsid w:val="00A028F0"/>
    <w:rsid w:val="00A1148E"/>
    <w:rsid w:val="00A17B45"/>
    <w:rsid w:val="00A225EB"/>
    <w:rsid w:val="00A2302A"/>
    <w:rsid w:val="00A27BE6"/>
    <w:rsid w:val="00A33558"/>
    <w:rsid w:val="00A37E08"/>
    <w:rsid w:val="00A627DE"/>
    <w:rsid w:val="00A66A3E"/>
    <w:rsid w:val="00A96EB4"/>
    <w:rsid w:val="00AD682C"/>
    <w:rsid w:val="00AE31C9"/>
    <w:rsid w:val="00AE4D0A"/>
    <w:rsid w:val="00AF0BA1"/>
    <w:rsid w:val="00AF2300"/>
    <w:rsid w:val="00B5458C"/>
    <w:rsid w:val="00B56BF1"/>
    <w:rsid w:val="00B70E08"/>
    <w:rsid w:val="00B71817"/>
    <w:rsid w:val="00B71D9F"/>
    <w:rsid w:val="00B8574A"/>
    <w:rsid w:val="00BB23ED"/>
    <w:rsid w:val="00BE50A6"/>
    <w:rsid w:val="00C133E3"/>
    <w:rsid w:val="00C15B0B"/>
    <w:rsid w:val="00C2497D"/>
    <w:rsid w:val="00C33148"/>
    <w:rsid w:val="00C55D5B"/>
    <w:rsid w:val="00C65ECC"/>
    <w:rsid w:val="00C74775"/>
    <w:rsid w:val="00C82002"/>
    <w:rsid w:val="00C906A0"/>
    <w:rsid w:val="00C90894"/>
    <w:rsid w:val="00CA5883"/>
    <w:rsid w:val="00CA738F"/>
    <w:rsid w:val="00CF635D"/>
    <w:rsid w:val="00D054B3"/>
    <w:rsid w:val="00D1652B"/>
    <w:rsid w:val="00D33299"/>
    <w:rsid w:val="00D36BB4"/>
    <w:rsid w:val="00D937E2"/>
    <w:rsid w:val="00DA0A22"/>
    <w:rsid w:val="00DB257D"/>
    <w:rsid w:val="00DC68D2"/>
    <w:rsid w:val="00DF66C6"/>
    <w:rsid w:val="00E00188"/>
    <w:rsid w:val="00E40CD1"/>
    <w:rsid w:val="00E50878"/>
    <w:rsid w:val="00E56EF8"/>
    <w:rsid w:val="00E56F35"/>
    <w:rsid w:val="00E8380C"/>
    <w:rsid w:val="00E920D0"/>
    <w:rsid w:val="00E92CD0"/>
    <w:rsid w:val="00EA2CC2"/>
    <w:rsid w:val="00EB3ED3"/>
    <w:rsid w:val="00ED2161"/>
    <w:rsid w:val="00EE0655"/>
    <w:rsid w:val="00F11CE7"/>
    <w:rsid w:val="00F160FE"/>
    <w:rsid w:val="00F33C06"/>
    <w:rsid w:val="00F4003F"/>
    <w:rsid w:val="00F41F31"/>
    <w:rsid w:val="00F66660"/>
    <w:rsid w:val="00F721AC"/>
    <w:rsid w:val="00F73A89"/>
    <w:rsid w:val="00F740B3"/>
    <w:rsid w:val="00F931B5"/>
    <w:rsid w:val="00F93BAA"/>
    <w:rsid w:val="00FC6CC2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5EB"/>
  </w:style>
  <w:style w:type="paragraph" w:styleId="Zpat">
    <w:name w:val="footer"/>
    <w:basedOn w:val="Normln"/>
    <w:link w:val="Zpat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5EB"/>
  </w:style>
  <w:style w:type="character" w:styleId="Zdraznn">
    <w:name w:val="Emphasis"/>
    <w:basedOn w:val="Standardnpsmoodstavce"/>
    <w:uiPriority w:val="20"/>
    <w:qFormat/>
    <w:rsid w:val="003516BA"/>
    <w:rPr>
      <w:b/>
      <w:bCs/>
      <w:i w:val="0"/>
      <w:iCs w:val="0"/>
    </w:rPr>
  </w:style>
  <w:style w:type="character" w:customStyle="1" w:styleId="st1">
    <w:name w:val="st1"/>
    <w:rsid w:val="007F1D21"/>
  </w:style>
  <w:style w:type="character" w:styleId="Hypertextovodkaz">
    <w:name w:val="Hyperlink"/>
    <w:basedOn w:val="Standardnpsmoodstavce"/>
    <w:uiPriority w:val="99"/>
    <w:semiHidden/>
    <w:unhideWhenUsed/>
    <w:rsid w:val="001C7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59DB-D49F-4E24-B570-2982E5C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Dana Vosátková</cp:lastModifiedBy>
  <cp:revision>12</cp:revision>
  <cp:lastPrinted>2024-04-11T06:24:00Z</cp:lastPrinted>
  <dcterms:created xsi:type="dcterms:W3CDTF">2024-04-10T12:57:00Z</dcterms:created>
  <dcterms:modified xsi:type="dcterms:W3CDTF">2024-04-11T06:48:00Z</dcterms:modified>
</cp:coreProperties>
</file>