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FDE1" w14:textId="77777777" w:rsidR="00D431E4" w:rsidRPr="00693139" w:rsidRDefault="00D431E4" w:rsidP="00D431E4">
      <w:pPr>
        <w:pStyle w:val="PS-pozvanka-halvika1"/>
      </w:pPr>
      <w:r w:rsidRPr="00693139">
        <w:t>Parlament České republiky</w:t>
      </w:r>
    </w:p>
    <w:p w14:paraId="22E5551E" w14:textId="77777777" w:rsidR="00D431E4" w:rsidRPr="00693139" w:rsidRDefault="00D431E4" w:rsidP="00D431E4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52FF1219" w14:textId="77777777" w:rsidR="00D431E4" w:rsidRPr="00693139" w:rsidRDefault="00D431E4" w:rsidP="00D431E4">
      <w:pPr>
        <w:pStyle w:val="PS-pozvanka-hlavika2"/>
      </w:pPr>
      <w:r>
        <w:t>2023</w:t>
      </w:r>
    </w:p>
    <w:p w14:paraId="1E663DBF" w14:textId="77777777" w:rsidR="00D431E4" w:rsidRPr="00693139" w:rsidRDefault="00D431E4" w:rsidP="00D431E4">
      <w:pPr>
        <w:pStyle w:val="PS-pozvanka-halvika1"/>
      </w:pPr>
      <w:r>
        <w:t>9</w:t>
      </w:r>
      <w:r w:rsidRPr="00693139">
        <w:t>. volební období</w:t>
      </w:r>
    </w:p>
    <w:p w14:paraId="535B9B1B" w14:textId="0CF88829" w:rsidR="00D431E4" w:rsidRPr="00E3633F" w:rsidRDefault="00D431E4" w:rsidP="00D431E4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14:paraId="7C5A4906" w14:textId="77777777" w:rsidR="00D431E4" w:rsidRDefault="00D431E4" w:rsidP="00D431E4">
      <w:pPr>
        <w:pStyle w:val="PS-pozvanka-halvika1"/>
        <w:spacing w:line="360" w:lineRule="auto"/>
        <w:rPr>
          <w:sz w:val="26"/>
          <w:szCs w:val="26"/>
        </w:rPr>
      </w:pPr>
    </w:p>
    <w:p w14:paraId="2EB072CD" w14:textId="143B0997" w:rsidR="00D431E4" w:rsidRPr="009E3E36" w:rsidRDefault="00D431E4" w:rsidP="00D431E4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6309FC">
        <w:rPr>
          <w:sz w:val="28"/>
          <w:szCs w:val="28"/>
        </w:rPr>
        <w:t>4</w:t>
      </w:r>
      <w:r w:rsidR="008C6CF6">
        <w:rPr>
          <w:sz w:val="28"/>
          <w:szCs w:val="28"/>
        </w:rPr>
        <w:t>1</w:t>
      </w:r>
      <w:r w:rsidRPr="009E3E36">
        <w:rPr>
          <w:sz w:val="28"/>
          <w:szCs w:val="28"/>
        </w:rPr>
        <w:t>. schůzi</w:t>
      </w:r>
    </w:p>
    <w:p w14:paraId="4230F39F" w14:textId="77777777" w:rsidR="00D431E4" w:rsidRDefault="00D431E4" w:rsidP="00D431E4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14:paraId="6AFEE9BC" w14:textId="1AB63E98" w:rsidR="00D431E4" w:rsidRPr="00C03A31" w:rsidRDefault="00D431E4" w:rsidP="00D431E4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>
        <w:rPr>
          <w:color w:val="000000"/>
          <w:sz w:val="28"/>
          <w:szCs w:val="28"/>
        </w:rPr>
        <w:t>ve středu</w:t>
      </w:r>
      <w:r w:rsidRPr="0007745E">
        <w:rPr>
          <w:color w:val="000000"/>
          <w:sz w:val="28"/>
          <w:szCs w:val="28"/>
        </w:rPr>
        <w:t xml:space="preserve"> </w:t>
      </w:r>
      <w:r w:rsidR="008C6CF6">
        <w:rPr>
          <w:color w:val="000000"/>
          <w:sz w:val="28"/>
          <w:szCs w:val="28"/>
        </w:rPr>
        <w:t>25</w:t>
      </w:r>
      <w:r w:rsidRPr="0007745E">
        <w:rPr>
          <w:color w:val="000000"/>
          <w:sz w:val="28"/>
          <w:szCs w:val="28"/>
        </w:rPr>
        <w:t xml:space="preserve">. </w:t>
      </w:r>
      <w:r w:rsidR="006309FC">
        <w:rPr>
          <w:color w:val="000000"/>
          <w:sz w:val="28"/>
          <w:szCs w:val="28"/>
        </w:rPr>
        <w:t>října</w:t>
      </w:r>
      <w:r w:rsidRPr="0007745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3 </w:t>
      </w:r>
      <w:r>
        <w:rPr>
          <w:sz w:val="28"/>
          <w:szCs w:val="28"/>
        </w:rPr>
        <w:t xml:space="preserve">po skončení dopoledního jednání Poslanecké sněmovny </w:t>
      </w:r>
      <w:r w:rsidRPr="009E3E36">
        <w:rPr>
          <w:sz w:val="28"/>
          <w:szCs w:val="28"/>
        </w:rPr>
        <w:t>v jednací místnosti Dagmar Burešové /č. 106/</w:t>
      </w:r>
    </w:p>
    <w:p w14:paraId="4CE3BF54" w14:textId="77777777" w:rsidR="009054CF" w:rsidRDefault="009054CF" w:rsidP="001D269B">
      <w:pPr>
        <w:pStyle w:val="PSmsto"/>
        <w:spacing w:before="0" w:line="276" w:lineRule="auto"/>
        <w:jc w:val="left"/>
        <w:rPr>
          <w:sz w:val="16"/>
          <w:szCs w:val="16"/>
        </w:rPr>
      </w:pPr>
    </w:p>
    <w:p w14:paraId="39AF4D8C" w14:textId="77777777" w:rsidR="00D431E4" w:rsidRDefault="00D431E4" w:rsidP="00727E9C">
      <w:pPr>
        <w:pStyle w:val="nvrhpoadu"/>
        <w:numPr>
          <w:ilvl w:val="0"/>
          <w:numId w:val="0"/>
        </w:numPr>
        <w:tabs>
          <w:tab w:val="left" w:pos="708"/>
        </w:tabs>
        <w:spacing w:after="0"/>
      </w:pPr>
    </w:p>
    <w:p w14:paraId="14B7740D" w14:textId="77777777" w:rsidR="008C6CF6" w:rsidRPr="00100337" w:rsidRDefault="008C6CF6" w:rsidP="008C6CF6">
      <w:pPr>
        <w:pStyle w:val="nvrhpoadu"/>
        <w:numPr>
          <w:ilvl w:val="0"/>
          <w:numId w:val="11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</w:t>
      </w:r>
      <w:r>
        <w:br/>
      </w:r>
      <w:r w:rsidRPr="00100337">
        <w:t xml:space="preserve">na přikázání došlých návrhů k projednání výborům Poslanecké sněmovny </w:t>
      </w:r>
      <w:r>
        <w:br/>
      </w:r>
      <w:r w:rsidRPr="00100337">
        <w:t>a na určení zpravodajů pro prvé čtení</w:t>
      </w:r>
    </w:p>
    <w:p w14:paraId="5CEBC421" w14:textId="77777777" w:rsidR="008C6CF6" w:rsidRDefault="008C6CF6" w:rsidP="008C6CF6">
      <w:pPr>
        <w:pStyle w:val="nvrhpoadu"/>
        <w:numPr>
          <w:ilvl w:val="0"/>
          <w:numId w:val="11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14:paraId="5BD002AC" w14:textId="77777777" w:rsidR="008C6CF6" w:rsidRDefault="008C6CF6" w:rsidP="008C6CF6">
      <w:pPr>
        <w:pStyle w:val="nvrhpoadu"/>
        <w:numPr>
          <w:ilvl w:val="0"/>
          <w:numId w:val="11"/>
        </w:numPr>
        <w:ind w:left="502"/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14:paraId="560374C6" w14:textId="77777777" w:rsidR="008C6CF6" w:rsidRDefault="008C6CF6" w:rsidP="008C6CF6">
      <w:pPr>
        <w:pStyle w:val="nvrhpoadu"/>
        <w:numPr>
          <w:ilvl w:val="0"/>
          <w:numId w:val="11"/>
        </w:numPr>
        <w:spacing w:after="240"/>
        <w:ind w:left="502"/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14:paraId="5DA3A62C" w14:textId="77777777" w:rsidR="008C6CF6" w:rsidRPr="00EE4DEE" w:rsidRDefault="008C6CF6" w:rsidP="008C6CF6">
      <w:pPr>
        <w:pStyle w:val="nvrhpoadu"/>
        <w:numPr>
          <w:ilvl w:val="0"/>
          <w:numId w:val="11"/>
        </w:numPr>
        <w:spacing w:after="240"/>
        <w:ind w:left="502"/>
        <w:rPr>
          <w:spacing w:val="-3"/>
        </w:rPr>
      </w:pPr>
      <w:r w:rsidRPr="00EE4DEE">
        <w:rPr>
          <w:spacing w:val="-3"/>
        </w:rPr>
        <w:t xml:space="preserve">Návrh termínu a pořadu </w:t>
      </w:r>
      <w:r>
        <w:rPr>
          <w:spacing w:val="-3"/>
        </w:rPr>
        <w:t>42</w:t>
      </w:r>
      <w:r w:rsidRPr="00EE4DEE">
        <w:rPr>
          <w:spacing w:val="-3"/>
        </w:rPr>
        <w:t>. schůze organizačního výboru Poslanecké sněmovny</w:t>
      </w:r>
    </w:p>
    <w:p w14:paraId="56D5DB0C" w14:textId="77777777" w:rsidR="008C6CF6" w:rsidRDefault="008C6CF6" w:rsidP="00EB7D52">
      <w:pPr>
        <w:pStyle w:val="bodypoadu"/>
        <w:numPr>
          <w:ilvl w:val="0"/>
          <w:numId w:val="0"/>
        </w:numPr>
        <w:spacing w:before="240" w:after="480"/>
        <w:jc w:val="left"/>
      </w:pPr>
    </w:p>
    <w:p w14:paraId="4A235A22" w14:textId="0785A2F7" w:rsidR="00D431E4" w:rsidRDefault="00D431E4" w:rsidP="00EB7D52">
      <w:pPr>
        <w:pStyle w:val="bodypoadu"/>
        <w:numPr>
          <w:ilvl w:val="0"/>
          <w:numId w:val="0"/>
        </w:numPr>
        <w:spacing w:before="240" w:after="480"/>
        <w:jc w:val="left"/>
      </w:pPr>
      <w:r>
        <w:t>V Praze dn</w:t>
      </w:r>
      <w:r w:rsidR="00EB7D52">
        <w:t>e</w:t>
      </w:r>
      <w:r w:rsidR="00AA5108">
        <w:t xml:space="preserve"> 12. </w:t>
      </w:r>
      <w:r w:rsidR="006309FC">
        <w:t>října</w:t>
      </w:r>
      <w:r>
        <w:t xml:space="preserve"> 2023</w:t>
      </w:r>
    </w:p>
    <w:p w14:paraId="17438EF8" w14:textId="0733067B" w:rsidR="006309FC" w:rsidRDefault="006309FC" w:rsidP="007B5E1D">
      <w:pPr>
        <w:pStyle w:val="PSpedsvboru"/>
        <w:jc w:val="center"/>
        <w:rPr>
          <w:sz w:val="26"/>
          <w:szCs w:val="26"/>
        </w:rPr>
      </w:pPr>
    </w:p>
    <w:p w14:paraId="4B8C419F" w14:textId="77777777" w:rsidR="006309FC" w:rsidRDefault="006309FC" w:rsidP="007B5E1D">
      <w:pPr>
        <w:pStyle w:val="PSpedsvboru"/>
        <w:jc w:val="center"/>
        <w:rPr>
          <w:sz w:val="26"/>
          <w:szCs w:val="26"/>
        </w:rPr>
      </w:pPr>
    </w:p>
    <w:p w14:paraId="66507941" w14:textId="7ECC291C" w:rsidR="008C6CF6" w:rsidRDefault="00AA5108" w:rsidP="007B5E1D">
      <w:pPr>
        <w:pStyle w:val="PSpedsvboru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Markéta Pekarová Adamová v. r.</w:t>
      </w:r>
      <w:bookmarkEnd w:id="0"/>
      <w:r>
        <w:rPr>
          <w:sz w:val="26"/>
          <w:szCs w:val="26"/>
        </w:rPr>
        <w:t xml:space="preserve"> </w:t>
      </w:r>
    </w:p>
    <w:p w14:paraId="29A32644" w14:textId="6633A511" w:rsidR="009054CF" w:rsidRPr="00085C0F" w:rsidRDefault="009054CF" w:rsidP="007B5E1D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 Poslanecké sněmovny</w:t>
      </w:r>
    </w:p>
    <w:sectPr w:rsidR="009054CF" w:rsidRPr="0008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D6A9B"/>
    <w:multiLevelType w:val="hybridMultilevel"/>
    <w:tmpl w:val="468E3194"/>
    <w:lvl w:ilvl="0" w:tplc="5F187A6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F14C1E"/>
    <w:multiLevelType w:val="hybridMultilevel"/>
    <w:tmpl w:val="5626496C"/>
    <w:lvl w:ilvl="0" w:tplc="FFD884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2C5BD6"/>
    <w:multiLevelType w:val="hybridMultilevel"/>
    <w:tmpl w:val="14520246"/>
    <w:lvl w:ilvl="0" w:tplc="FC665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D76202"/>
    <w:multiLevelType w:val="hybridMultilevel"/>
    <w:tmpl w:val="E668A1F0"/>
    <w:lvl w:ilvl="0" w:tplc="99AA98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E7F2722"/>
    <w:multiLevelType w:val="hybridMultilevel"/>
    <w:tmpl w:val="BD12F828"/>
    <w:lvl w:ilvl="0" w:tplc="B11CE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B"/>
    <w:rsid w:val="00077901"/>
    <w:rsid w:val="00142977"/>
    <w:rsid w:val="00155E73"/>
    <w:rsid w:val="001A6D01"/>
    <w:rsid w:val="001D269B"/>
    <w:rsid w:val="00273646"/>
    <w:rsid w:val="003826B5"/>
    <w:rsid w:val="003E78E5"/>
    <w:rsid w:val="004B0735"/>
    <w:rsid w:val="0051489A"/>
    <w:rsid w:val="005E5975"/>
    <w:rsid w:val="006309FC"/>
    <w:rsid w:val="00680DA6"/>
    <w:rsid w:val="006A118E"/>
    <w:rsid w:val="007074E5"/>
    <w:rsid w:val="00715066"/>
    <w:rsid w:val="00727E9C"/>
    <w:rsid w:val="00753AB6"/>
    <w:rsid w:val="00775920"/>
    <w:rsid w:val="0077740F"/>
    <w:rsid w:val="007B5E1D"/>
    <w:rsid w:val="007E1EBE"/>
    <w:rsid w:val="008314BD"/>
    <w:rsid w:val="0086576D"/>
    <w:rsid w:val="008907EF"/>
    <w:rsid w:val="00895F9B"/>
    <w:rsid w:val="008C6CF6"/>
    <w:rsid w:val="009054CF"/>
    <w:rsid w:val="00974512"/>
    <w:rsid w:val="00AA5108"/>
    <w:rsid w:val="00AB7299"/>
    <w:rsid w:val="00AD630D"/>
    <w:rsid w:val="00B06416"/>
    <w:rsid w:val="00CB1D81"/>
    <w:rsid w:val="00CE327D"/>
    <w:rsid w:val="00D4287F"/>
    <w:rsid w:val="00D431E4"/>
    <w:rsid w:val="00D816A4"/>
    <w:rsid w:val="00DE0EBB"/>
    <w:rsid w:val="00E05152"/>
    <w:rsid w:val="00E70D7D"/>
    <w:rsid w:val="00E773BB"/>
    <w:rsid w:val="00EB0D20"/>
    <w:rsid w:val="00EB7D52"/>
    <w:rsid w:val="00F32624"/>
    <w:rsid w:val="00F95611"/>
    <w:rsid w:val="00FB2DAE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8E4"/>
  <w15:chartTrackingRefBased/>
  <w15:docId w15:val="{BB8243B8-73D9-4036-99D4-2999FE3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2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32624"/>
    <w:pPr>
      <w:keepNext/>
      <w:suppressAutoHyphens/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9054C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9054C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customStyle="1" w:styleId="PS-pozvanka-halvika1">
    <w:name w:val="PS-pozvanka-halvička1"/>
    <w:basedOn w:val="Normln"/>
    <w:next w:val="Normln"/>
    <w:rsid w:val="009054C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9054C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9054C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edsvboru">
    <w:name w:val="PS předs výboru"/>
    <w:basedOn w:val="Normln"/>
    <w:rsid w:val="009054C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9054CF"/>
    <w:pPr>
      <w:spacing w:before="240"/>
    </w:pPr>
    <w:rPr>
      <w:sz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054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54C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32624"/>
    <w:rPr>
      <w:rFonts w:ascii="Times New Roman" w:eastAsia="Times New Roman" w:hAnsi="Times New Roman" w:cs="Times New Roman"/>
      <w:b/>
      <w:color w:val="000000"/>
      <w:spacing w:val="-3"/>
      <w:sz w:val="26"/>
      <w:szCs w:val="20"/>
      <w:lang w:eastAsia="cs-CZ"/>
    </w:rPr>
  </w:style>
  <w:style w:type="paragraph" w:customStyle="1" w:styleId="nadpiskapitoly">
    <w:name w:val="_nadpis kapitoly"/>
    <w:basedOn w:val="Nadpis1"/>
    <w:rsid w:val="00F32624"/>
    <w:pPr>
      <w:keepLines w:val="0"/>
      <w:tabs>
        <w:tab w:val="left" w:pos="-720"/>
        <w:tab w:val="left" w:pos="0"/>
        <w:tab w:val="left" w:pos="426"/>
        <w:tab w:val="left" w:pos="1134"/>
      </w:tabs>
      <w:suppressAutoHyphens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pacing w:val="-3"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326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431E4"/>
    <w:pPr>
      <w:widowControl w:val="0"/>
      <w:suppressAutoHyphens/>
      <w:autoSpaceDN w:val="0"/>
      <w:ind w:left="720"/>
      <w:contextualSpacing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E364-4865-46F4-919A-1ECC9554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Jitka Kratochvílová</cp:lastModifiedBy>
  <cp:revision>54</cp:revision>
  <cp:lastPrinted>2023-10-11T13:12:00Z</cp:lastPrinted>
  <dcterms:created xsi:type="dcterms:W3CDTF">2023-01-04T11:16:00Z</dcterms:created>
  <dcterms:modified xsi:type="dcterms:W3CDTF">2023-10-12T12:17:00Z</dcterms:modified>
</cp:coreProperties>
</file>