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BE7B7C" w:rsidP="000E730C">
      <w:pPr>
        <w:pStyle w:val="PS-hlavika2"/>
      </w:pPr>
      <w:r>
        <w:t>202</w:t>
      </w:r>
      <w:r w:rsidR="00B018E1">
        <w:t>3</w:t>
      </w:r>
    </w:p>
    <w:p w:rsidR="00DC29E4" w:rsidRDefault="00F324E1" w:rsidP="00377253">
      <w:pPr>
        <w:pStyle w:val="PS-hlavika1"/>
      </w:pPr>
      <w:r>
        <w:t>9</w:t>
      </w:r>
      <w:r w:rsidR="00DC29E4">
        <w:t>. volební období</w:t>
      </w:r>
    </w:p>
    <w:p w:rsidR="00DC29E4" w:rsidRPr="008F3832" w:rsidRDefault="00123C17" w:rsidP="00FB170A">
      <w:pPr>
        <w:pStyle w:val="PS-slousnesen"/>
        <w:rPr>
          <w:sz w:val="32"/>
          <w:szCs w:val="32"/>
        </w:rPr>
      </w:pPr>
      <w:r>
        <w:rPr>
          <w:sz w:val="32"/>
          <w:szCs w:val="32"/>
        </w:rPr>
        <w:t>16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0E7B2B" w:rsidP="00377253">
      <w:pPr>
        <w:pStyle w:val="PS-hlavika1"/>
      </w:pPr>
      <w:r>
        <w:t>Stálé komise</w:t>
      </w:r>
      <w:r w:rsidR="00A16562">
        <w:t xml:space="preserve"> pro kontrolu činnosti Bezpečnostní informační služby</w:t>
      </w:r>
    </w:p>
    <w:p w:rsidR="00DC29E4" w:rsidRDefault="00BC5265" w:rsidP="00377253">
      <w:pPr>
        <w:pStyle w:val="PS-hlavika1"/>
      </w:pPr>
      <w:r>
        <w:t>z</w:t>
      </w:r>
      <w:r w:rsidR="00BE7B7C">
        <w:t xml:space="preserve"> </w:t>
      </w:r>
      <w:r w:rsidR="00B018E1">
        <w:t>6</w:t>
      </w:r>
      <w:r w:rsidR="00BE7B7C">
        <w:t>.</w:t>
      </w:r>
      <w:r w:rsidR="00DC29E4">
        <w:t xml:space="preserve"> schůze</w:t>
      </w:r>
    </w:p>
    <w:p w:rsidR="00DC29E4" w:rsidRDefault="00DC29E4" w:rsidP="00377253">
      <w:pPr>
        <w:pStyle w:val="PS-hlavika1"/>
      </w:pPr>
      <w:r>
        <w:t xml:space="preserve">ze dne </w:t>
      </w:r>
      <w:r w:rsidR="00B018E1">
        <w:t>11. října 2023</w:t>
      </w:r>
    </w:p>
    <w:p w:rsidR="000503A1" w:rsidRDefault="000503A1" w:rsidP="00B83AEF">
      <w:pPr>
        <w:pStyle w:val="PS-uvodnodstavec"/>
        <w:spacing w:after="0"/>
        <w:ind w:firstLine="567"/>
        <w:jc w:val="center"/>
      </w:pPr>
    </w:p>
    <w:p w:rsidR="00AE2B5F" w:rsidRDefault="00AE2B5F" w:rsidP="00AA0364">
      <w:pPr>
        <w:pStyle w:val="Odstavecseseznamem"/>
        <w:widowControl/>
        <w:ind w:left="1060"/>
        <w:jc w:val="center"/>
        <w:rPr>
          <w:rFonts w:eastAsia="Times New Roman" w:cs="Times New Roman"/>
          <w:iCs/>
          <w:color w:val="000000"/>
          <w:kern w:val="0"/>
          <w:szCs w:val="24"/>
          <w:lang w:eastAsia="cs-CZ" w:bidi="ar-SA"/>
        </w:rPr>
      </w:pPr>
      <w:r>
        <w:rPr>
          <w:rFonts w:eastAsia="Times New Roman" w:cs="Times New Roman"/>
          <w:iCs/>
          <w:color w:val="000000"/>
          <w:kern w:val="0"/>
          <w:szCs w:val="24"/>
          <w:lang w:eastAsia="cs-CZ" w:bidi="ar-SA"/>
        </w:rPr>
        <w:t>Podkladové dokumenty dle ustanovení</w:t>
      </w:r>
      <w:r w:rsidR="00AA0364" w:rsidRPr="007D5848">
        <w:rPr>
          <w:rFonts w:eastAsia="Times New Roman" w:cs="Times New Roman"/>
          <w:iCs/>
          <w:color w:val="000000"/>
          <w:kern w:val="0"/>
          <w:szCs w:val="24"/>
          <w:lang w:eastAsia="cs-CZ" w:bidi="ar-SA"/>
        </w:rPr>
        <w:t xml:space="preserve"> § 19 odst. 3 písm. b)</w:t>
      </w:r>
      <w:r>
        <w:rPr>
          <w:rFonts w:eastAsia="Times New Roman" w:cs="Times New Roman"/>
          <w:iCs/>
          <w:color w:val="000000"/>
          <w:kern w:val="0"/>
          <w:szCs w:val="24"/>
          <w:lang w:eastAsia="cs-CZ" w:bidi="ar-SA"/>
        </w:rPr>
        <w:t xml:space="preserve"> až </w:t>
      </w:r>
      <w:r w:rsidR="00CC39D2">
        <w:rPr>
          <w:rFonts w:eastAsia="Times New Roman" w:cs="Times New Roman"/>
          <w:iCs/>
          <w:color w:val="000000"/>
          <w:kern w:val="0"/>
          <w:szCs w:val="24"/>
          <w:lang w:eastAsia="cs-CZ" w:bidi="ar-SA"/>
        </w:rPr>
        <w:t>f</w:t>
      </w:r>
      <w:r w:rsidR="00550796" w:rsidRPr="007D5848">
        <w:rPr>
          <w:rFonts w:eastAsia="Times New Roman" w:cs="Times New Roman"/>
          <w:iCs/>
          <w:color w:val="000000"/>
          <w:kern w:val="0"/>
          <w:szCs w:val="24"/>
          <w:lang w:eastAsia="cs-CZ" w:bidi="ar-SA"/>
        </w:rPr>
        <w:t>)</w:t>
      </w:r>
      <w:r w:rsidR="00AA0364" w:rsidRPr="007D5848">
        <w:rPr>
          <w:rFonts w:eastAsia="Times New Roman" w:cs="Times New Roman"/>
          <w:iCs/>
          <w:color w:val="000000"/>
          <w:kern w:val="0"/>
          <w:szCs w:val="24"/>
          <w:lang w:eastAsia="cs-CZ" w:bidi="ar-SA"/>
        </w:rPr>
        <w:t xml:space="preserve"> </w:t>
      </w:r>
    </w:p>
    <w:p w:rsidR="00BE7B7C" w:rsidRDefault="00AA0364" w:rsidP="00AA0364">
      <w:pPr>
        <w:pStyle w:val="Odstavecseseznamem"/>
        <w:widowControl/>
        <w:ind w:left="1060"/>
        <w:jc w:val="center"/>
        <w:rPr>
          <w:rFonts w:eastAsia="Times New Roman" w:cs="Times New Roman"/>
          <w:iCs/>
          <w:color w:val="000000"/>
          <w:kern w:val="0"/>
          <w:szCs w:val="24"/>
          <w:lang w:eastAsia="cs-CZ" w:bidi="ar-SA"/>
        </w:rPr>
      </w:pPr>
      <w:r w:rsidRPr="007D5848">
        <w:rPr>
          <w:rFonts w:eastAsia="Times New Roman" w:cs="Times New Roman"/>
          <w:iCs/>
          <w:color w:val="000000"/>
          <w:kern w:val="0"/>
          <w:szCs w:val="24"/>
          <w:lang w:eastAsia="cs-CZ" w:bidi="ar-SA"/>
        </w:rPr>
        <w:t>zákona č. 154/1994 Sb., o B</w:t>
      </w:r>
      <w:r w:rsidR="00550796" w:rsidRPr="007D5848">
        <w:rPr>
          <w:rFonts w:eastAsia="Times New Roman" w:cs="Times New Roman"/>
          <w:iCs/>
          <w:color w:val="000000"/>
          <w:kern w:val="0"/>
          <w:szCs w:val="24"/>
          <w:lang w:eastAsia="cs-CZ" w:bidi="ar-SA"/>
        </w:rPr>
        <w:t>ezpečnostní informační službě</w:t>
      </w:r>
    </w:p>
    <w:p w:rsidR="00AA0364" w:rsidRPr="00AE2B5F" w:rsidRDefault="00BE7B7C" w:rsidP="00AA0364">
      <w:pPr>
        <w:pStyle w:val="Odstavecseseznamem"/>
        <w:widowControl/>
        <w:ind w:left="1060"/>
        <w:jc w:val="center"/>
        <w:rPr>
          <w:rFonts w:eastAsia="Times New Roman" w:cs="Times New Roman"/>
          <w:iCs/>
          <w:color w:val="000000"/>
          <w:kern w:val="0"/>
          <w:szCs w:val="24"/>
          <w:lang w:eastAsia="cs-CZ" w:bidi="ar-SA"/>
        </w:rPr>
      </w:pPr>
      <w:r>
        <w:rPr>
          <w:rFonts w:eastAsia="Times New Roman" w:cs="Times New Roman"/>
          <w:iCs/>
          <w:color w:val="000000"/>
          <w:kern w:val="0"/>
          <w:szCs w:val="24"/>
          <w:lang w:eastAsia="cs-CZ" w:bidi="ar-SA"/>
        </w:rPr>
        <w:t xml:space="preserve"> za období od 1. července 202</w:t>
      </w:r>
      <w:r w:rsidR="00B018E1">
        <w:rPr>
          <w:rFonts w:eastAsia="Times New Roman" w:cs="Times New Roman"/>
          <w:iCs/>
          <w:color w:val="000000"/>
          <w:kern w:val="0"/>
          <w:szCs w:val="24"/>
          <w:lang w:eastAsia="cs-CZ" w:bidi="ar-SA"/>
        </w:rPr>
        <w:t>2</w:t>
      </w:r>
      <w:r>
        <w:rPr>
          <w:rFonts w:eastAsia="Times New Roman" w:cs="Times New Roman"/>
          <w:iCs/>
          <w:color w:val="000000"/>
          <w:kern w:val="0"/>
          <w:szCs w:val="24"/>
          <w:lang w:eastAsia="cs-CZ" w:bidi="ar-SA"/>
        </w:rPr>
        <w:t xml:space="preserve"> do 30. června 202</w:t>
      </w:r>
      <w:r w:rsidR="00B018E1">
        <w:rPr>
          <w:rFonts w:eastAsia="Times New Roman" w:cs="Times New Roman"/>
          <w:iCs/>
          <w:color w:val="000000"/>
          <w:kern w:val="0"/>
          <w:szCs w:val="24"/>
          <w:lang w:eastAsia="cs-CZ" w:bidi="ar-SA"/>
        </w:rPr>
        <w:t>3</w:t>
      </w:r>
      <w:r w:rsidR="00550796" w:rsidRPr="007D5848">
        <w:rPr>
          <w:rFonts w:eastAsia="Times New Roman" w:cs="Times New Roman"/>
          <w:iCs/>
          <w:color w:val="000000"/>
          <w:kern w:val="0"/>
          <w:szCs w:val="24"/>
          <w:lang w:eastAsia="cs-CZ" w:bidi="ar-SA"/>
        </w:rPr>
        <w:t xml:space="preserve"> (DŮVĚRNÉ)</w:t>
      </w:r>
    </w:p>
    <w:p w:rsidR="00B83AEF" w:rsidRPr="00ED3052" w:rsidRDefault="00B83AEF" w:rsidP="00854E4B">
      <w:pPr>
        <w:rPr>
          <w:sz w:val="26"/>
          <w:szCs w:val="26"/>
        </w:rPr>
      </w:pPr>
      <w:r w:rsidRPr="00ED3052">
        <w:rPr>
          <w:sz w:val="26"/>
          <w:szCs w:val="26"/>
        </w:rPr>
        <w:t>__________________________________________________</w:t>
      </w:r>
      <w:r w:rsidR="00014247">
        <w:rPr>
          <w:sz w:val="26"/>
          <w:szCs w:val="26"/>
        </w:rPr>
        <w:t>_______________</w:t>
      </w:r>
    </w:p>
    <w:p w:rsidR="00550796" w:rsidRPr="00F324E1" w:rsidRDefault="000E7B2B" w:rsidP="00550796">
      <w:pPr>
        <w:pStyle w:val="PS-uvodnodstavec"/>
        <w:spacing w:after="0"/>
        <w:ind w:firstLine="0"/>
        <w:rPr>
          <w:b/>
          <w:szCs w:val="24"/>
        </w:rPr>
      </w:pPr>
      <w:r w:rsidRPr="00F324E1">
        <w:rPr>
          <w:b/>
          <w:szCs w:val="24"/>
        </w:rPr>
        <w:t>Stálá komise</w:t>
      </w:r>
      <w:r w:rsidR="00B83AEF" w:rsidRPr="00F324E1">
        <w:rPr>
          <w:b/>
          <w:szCs w:val="24"/>
        </w:rPr>
        <w:t xml:space="preserve"> pro kontrolu činnosti BIS</w:t>
      </w:r>
    </w:p>
    <w:p w:rsidR="008F3832" w:rsidRPr="00F324E1" w:rsidRDefault="00B83AEF" w:rsidP="00550796">
      <w:pPr>
        <w:pStyle w:val="PS-uvodnodstavec"/>
        <w:spacing w:after="0"/>
        <w:ind w:firstLine="0"/>
        <w:rPr>
          <w:szCs w:val="24"/>
        </w:rPr>
      </w:pPr>
      <w:r w:rsidRPr="00F324E1">
        <w:rPr>
          <w:szCs w:val="24"/>
        </w:rPr>
        <w:t>po vyslechnutí úvodního</w:t>
      </w:r>
      <w:r w:rsidR="00DC29E4" w:rsidRPr="00F324E1">
        <w:rPr>
          <w:szCs w:val="24"/>
        </w:rPr>
        <w:t xml:space="preserve"> slova </w:t>
      </w:r>
      <w:r w:rsidR="005E5D9D" w:rsidRPr="00F324E1">
        <w:rPr>
          <w:szCs w:val="24"/>
        </w:rPr>
        <w:t>ředitele BIS</w:t>
      </w:r>
      <w:r w:rsidR="003205F3" w:rsidRPr="00F324E1">
        <w:rPr>
          <w:szCs w:val="24"/>
        </w:rPr>
        <w:t xml:space="preserve"> </w:t>
      </w:r>
      <w:r w:rsidR="00B018E1">
        <w:rPr>
          <w:szCs w:val="24"/>
        </w:rPr>
        <w:t>brig. gen.</w:t>
      </w:r>
      <w:r w:rsidR="003205F3" w:rsidRPr="00F324E1">
        <w:rPr>
          <w:szCs w:val="24"/>
        </w:rPr>
        <w:t xml:space="preserve"> Ing. Michala KOUDELKY:</w:t>
      </w:r>
    </w:p>
    <w:p w:rsidR="00F324E1" w:rsidRDefault="00F324E1" w:rsidP="00014247">
      <w:pPr>
        <w:pStyle w:val="PS-uvodnodstavec"/>
        <w:spacing w:after="0"/>
        <w:ind w:firstLine="0"/>
        <w:rPr>
          <w:b/>
          <w:szCs w:val="24"/>
        </w:rPr>
      </w:pPr>
    </w:p>
    <w:p w:rsidR="00B83AEF" w:rsidRPr="00F324E1" w:rsidRDefault="00F324E1" w:rsidP="00014247">
      <w:pPr>
        <w:pStyle w:val="PS-uvodnodstavec"/>
        <w:spacing w:after="0"/>
        <w:ind w:firstLine="0"/>
        <w:rPr>
          <w:szCs w:val="24"/>
        </w:rPr>
      </w:pPr>
      <w:r w:rsidRPr="00F324E1">
        <w:rPr>
          <w:b/>
          <w:szCs w:val="24"/>
        </w:rPr>
        <w:t>bere na vědomí</w:t>
      </w:r>
      <w:r w:rsidRPr="00F324E1">
        <w:rPr>
          <w:szCs w:val="24"/>
        </w:rPr>
        <w:t xml:space="preserve"> „</w:t>
      </w:r>
      <w:r w:rsidR="00654EE6" w:rsidRPr="00F324E1">
        <w:rPr>
          <w:szCs w:val="24"/>
        </w:rPr>
        <w:t>P</w:t>
      </w:r>
      <w:r w:rsidR="00AE2B5F" w:rsidRPr="00F324E1">
        <w:rPr>
          <w:szCs w:val="24"/>
        </w:rPr>
        <w:t xml:space="preserve">odkladové dokumenty dle ustanovení </w:t>
      </w:r>
      <w:r w:rsidR="00B83AEF" w:rsidRPr="00F324E1">
        <w:rPr>
          <w:szCs w:val="24"/>
        </w:rPr>
        <w:t>§ 19 odst. 3 písm. b)</w:t>
      </w:r>
      <w:r w:rsidR="00AE2B5F" w:rsidRPr="00F324E1">
        <w:rPr>
          <w:szCs w:val="24"/>
        </w:rPr>
        <w:t xml:space="preserve"> až</w:t>
      </w:r>
      <w:r w:rsidR="00AE2B5F" w:rsidRPr="00F324E1">
        <w:rPr>
          <w:i/>
          <w:szCs w:val="24"/>
        </w:rPr>
        <w:t xml:space="preserve"> </w:t>
      </w:r>
      <w:r w:rsidR="00CC39D2">
        <w:rPr>
          <w:szCs w:val="24"/>
        </w:rPr>
        <w:t>f</w:t>
      </w:r>
      <w:r w:rsidR="00AE2B5F" w:rsidRPr="00F324E1">
        <w:rPr>
          <w:szCs w:val="24"/>
        </w:rPr>
        <w:t>)</w:t>
      </w:r>
      <w:r w:rsidR="00654EE6" w:rsidRPr="00F324E1">
        <w:rPr>
          <w:szCs w:val="24"/>
        </w:rPr>
        <w:t xml:space="preserve"> zákona č. </w:t>
      </w:r>
      <w:r w:rsidR="001562D5" w:rsidRPr="00F324E1">
        <w:rPr>
          <w:szCs w:val="24"/>
        </w:rPr>
        <w:t xml:space="preserve">154/1994 Sb., o </w:t>
      </w:r>
      <w:r w:rsidR="00B83AEF" w:rsidRPr="00F324E1">
        <w:rPr>
          <w:szCs w:val="24"/>
        </w:rPr>
        <w:t>Bezpečnostní informační s</w:t>
      </w:r>
      <w:r w:rsidR="00AA0364" w:rsidRPr="00F324E1">
        <w:rPr>
          <w:szCs w:val="24"/>
        </w:rPr>
        <w:t>lužbě</w:t>
      </w:r>
      <w:r w:rsidR="00AE2B5F" w:rsidRPr="00F324E1">
        <w:rPr>
          <w:szCs w:val="24"/>
        </w:rPr>
        <w:t>, ve znění pozdějších</w:t>
      </w:r>
      <w:r w:rsidR="00AE2B5F" w:rsidRPr="00F324E1">
        <w:rPr>
          <w:i/>
          <w:szCs w:val="24"/>
        </w:rPr>
        <w:t xml:space="preserve"> </w:t>
      </w:r>
      <w:r w:rsidR="00AE2B5F" w:rsidRPr="00F324E1">
        <w:rPr>
          <w:szCs w:val="24"/>
        </w:rPr>
        <w:t>předpisů</w:t>
      </w:r>
      <w:r w:rsidRPr="00F324E1">
        <w:rPr>
          <w:szCs w:val="24"/>
        </w:rPr>
        <w:t>,</w:t>
      </w:r>
      <w:r w:rsidR="00AA0364" w:rsidRPr="00F324E1">
        <w:rPr>
          <w:i/>
          <w:szCs w:val="24"/>
        </w:rPr>
        <w:t xml:space="preserve"> </w:t>
      </w:r>
      <w:r w:rsidR="00AA0364" w:rsidRPr="00F324E1">
        <w:rPr>
          <w:szCs w:val="24"/>
        </w:rPr>
        <w:t xml:space="preserve">za období </w:t>
      </w:r>
      <w:r w:rsidR="00D63846" w:rsidRPr="00F324E1">
        <w:rPr>
          <w:szCs w:val="24"/>
        </w:rPr>
        <w:t xml:space="preserve">od </w:t>
      </w:r>
      <w:r w:rsidR="00BE7B7C" w:rsidRPr="00F324E1">
        <w:rPr>
          <w:szCs w:val="24"/>
        </w:rPr>
        <w:t>13. července 202</w:t>
      </w:r>
      <w:r w:rsidR="00B018E1">
        <w:rPr>
          <w:szCs w:val="24"/>
        </w:rPr>
        <w:t>2</w:t>
      </w:r>
      <w:r w:rsidR="00AE2B5F" w:rsidRPr="00F324E1">
        <w:rPr>
          <w:szCs w:val="24"/>
        </w:rPr>
        <w:t xml:space="preserve"> do 31. </w:t>
      </w:r>
      <w:r w:rsidR="00BE7B7C" w:rsidRPr="00F324E1">
        <w:rPr>
          <w:szCs w:val="24"/>
        </w:rPr>
        <w:t>července 202</w:t>
      </w:r>
      <w:r w:rsidR="00B018E1">
        <w:rPr>
          <w:szCs w:val="24"/>
        </w:rPr>
        <w:t>3</w:t>
      </w:r>
      <w:r w:rsidRPr="00F324E1">
        <w:rPr>
          <w:szCs w:val="24"/>
        </w:rPr>
        <w:t>“</w:t>
      </w:r>
      <w:r w:rsidR="00AE2B5F" w:rsidRPr="00F324E1">
        <w:rPr>
          <w:szCs w:val="24"/>
        </w:rPr>
        <w:t xml:space="preserve"> </w:t>
      </w:r>
      <w:r w:rsidRPr="00F324E1">
        <w:rPr>
          <w:szCs w:val="24"/>
        </w:rPr>
        <w:t>(utajovaná příloha č. 1 k čj.: D</w:t>
      </w:r>
      <w:r w:rsidR="00B018E1">
        <w:rPr>
          <w:szCs w:val="24"/>
        </w:rPr>
        <w:t>4360</w:t>
      </w:r>
      <w:r w:rsidRPr="00F324E1">
        <w:rPr>
          <w:szCs w:val="24"/>
        </w:rPr>
        <w:t>/</w:t>
      </w:r>
      <w:proofErr w:type="gramStart"/>
      <w:r w:rsidRPr="00F324E1">
        <w:rPr>
          <w:szCs w:val="24"/>
        </w:rPr>
        <w:t>202</w:t>
      </w:r>
      <w:r w:rsidR="00B018E1">
        <w:rPr>
          <w:szCs w:val="24"/>
        </w:rPr>
        <w:t>3</w:t>
      </w:r>
      <w:r w:rsidRPr="00F324E1">
        <w:rPr>
          <w:szCs w:val="24"/>
        </w:rPr>
        <w:t>-BIS</w:t>
      </w:r>
      <w:proofErr w:type="gramEnd"/>
      <w:r w:rsidRPr="00F324E1">
        <w:rPr>
          <w:szCs w:val="24"/>
        </w:rPr>
        <w:t>-1)</w:t>
      </w:r>
      <w:r w:rsidR="00654EE6" w:rsidRPr="00F324E1">
        <w:rPr>
          <w:i/>
          <w:szCs w:val="24"/>
        </w:rPr>
        <w:t>)</w:t>
      </w:r>
      <w:r w:rsidR="00B83AEF" w:rsidRPr="00F324E1">
        <w:rPr>
          <w:szCs w:val="24"/>
        </w:rPr>
        <w:t>, konkrétně:</w:t>
      </w:r>
    </w:p>
    <w:p w:rsidR="0077108E" w:rsidRPr="004B64CA" w:rsidRDefault="004B64CA" w:rsidP="00123C17">
      <w:pPr>
        <w:pStyle w:val="PS-slovanseznam"/>
        <w:numPr>
          <w:ilvl w:val="0"/>
          <w:numId w:val="0"/>
        </w:numPr>
        <w:spacing w:after="0"/>
        <w:ind w:left="357" w:hanging="357"/>
        <w:rPr>
          <w:i/>
          <w:sz w:val="22"/>
        </w:rPr>
      </w:pPr>
      <w:r>
        <w:rPr>
          <w:szCs w:val="24"/>
        </w:rPr>
        <w:t xml:space="preserve">písm. </w:t>
      </w:r>
      <w:r w:rsidR="00865AC6" w:rsidRPr="00F324E1">
        <w:rPr>
          <w:szCs w:val="24"/>
        </w:rPr>
        <w:t>b)</w:t>
      </w:r>
      <w:r>
        <w:rPr>
          <w:szCs w:val="24"/>
        </w:rPr>
        <w:t xml:space="preserve"> </w:t>
      </w:r>
      <w:r>
        <w:rPr>
          <w:szCs w:val="24"/>
        </w:rPr>
        <w:tab/>
      </w:r>
      <w:r w:rsidR="000E7B2B" w:rsidRPr="004B64CA">
        <w:rPr>
          <w:i/>
          <w:sz w:val="22"/>
        </w:rPr>
        <w:t>zprávu</w:t>
      </w:r>
      <w:r w:rsidR="00B83AEF" w:rsidRPr="004B64CA">
        <w:rPr>
          <w:i/>
          <w:sz w:val="22"/>
        </w:rPr>
        <w:t xml:space="preserve"> o použití zpravodajských prostředků</w:t>
      </w:r>
      <w:r w:rsidR="0077108E" w:rsidRPr="004B64CA">
        <w:rPr>
          <w:i/>
          <w:sz w:val="22"/>
        </w:rPr>
        <w:t xml:space="preserve">, a to </w:t>
      </w:r>
      <w:r w:rsidRPr="004B64CA">
        <w:rPr>
          <w:i/>
          <w:sz w:val="22"/>
        </w:rPr>
        <w:t xml:space="preserve">pouze ve věcech a případech, </w:t>
      </w:r>
      <w:r w:rsidRPr="004B64CA">
        <w:rPr>
          <w:i/>
          <w:sz w:val="22"/>
        </w:rPr>
        <w:tab/>
      </w:r>
      <w:r w:rsidRPr="004B64CA">
        <w:rPr>
          <w:i/>
          <w:sz w:val="22"/>
        </w:rPr>
        <w:tab/>
      </w:r>
      <w:r>
        <w:rPr>
          <w:i/>
          <w:sz w:val="22"/>
        </w:rPr>
        <w:tab/>
      </w:r>
      <w:r w:rsidR="00014247" w:rsidRPr="004B64CA">
        <w:rPr>
          <w:i/>
          <w:sz w:val="22"/>
        </w:rPr>
        <w:t>ve </w:t>
      </w:r>
      <w:r w:rsidR="0077108E" w:rsidRPr="004B64CA">
        <w:rPr>
          <w:i/>
          <w:sz w:val="22"/>
        </w:rPr>
        <w:t>kterých BIS svou činnost ji ukončila,</w:t>
      </w:r>
    </w:p>
    <w:p w:rsidR="0077108E" w:rsidRPr="004B64CA" w:rsidRDefault="004B64CA" w:rsidP="00123C17">
      <w:pPr>
        <w:pStyle w:val="PS-slovanseznam"/>
        <w:numPr>
          <w:ilvl w:val="0"/>
          <w:numId w:val="0"/>
        </w:numPr>
        <w:spacing w:after="0"/>
        <w:ind w:left="357" w:hanging="357"/>
        <w:rPr>
          <w:i/>
          <w:sz w:val="22"/>
        </w:rPr>
      </w:pPr>
      <w:r w:rsidRPr="004B64CA">
        <w:rPr>
          <w:sz w:val="22"/>
        </w:rPr>
        <w:t xml:space="preserve">písm. </w:t>
      </w:r>
      <w:r w:rsidR="00865AC6" w:rsidRPr="004B64CA">
        <w:rPr>
          <w:sz w:val="22"/>
        </w:rPr>
        <w:t>c)</w:t>
      </w:r>
      <w:r w:rsidR="004F0DD7" w:rsidRPr="004B64CA">
        <w:rPr>
          <w:i/>
          <w:sz w:val="22"/>
        </w:rPr>
        <w:t xml:space="preserve"> </w:t>
      </w:r>
      <w:r w:rsidRPr="004B64CA">
        <w:rPr>
          <w:i/>
          <w:sz w:val="22"/>
        </w:rPr>
        <w:tab/>
      </w:r>
      <w:r w:rsidR="004F0DD7" w:rsidRPr="004B64CA">
        <w:rPr>
          <w:i/>
          <w:sz w:val="22"/>
        </w:rPr>
        <w:t>počet</w:t>
      </w:r>
      <w:r w:rsidR="0077108E" w:rsidRPr="004B64CA">
        <w:rPr>
          <w:i/>
          <w:sz w:val="22"/>
        </w:rPr>
        <w:t xml:space="preserve"> případů použit</w:t>
      </w:r>
      <w:r w:rsidR="004F0DD7" w:rsidRPr="004B64CA">
        <w:rPr>
          <w:i/>
          <w:sz w:val="22"/>
        </w:rPr>
        <w:t xml:space="preserve">í zpravodajské techniky, ve kterých je BIS činná, s uvedením </w:t>
      </w:r>
      <w:r w:rsidRPr="004B64CA">
        <w:rPr>
          <w:i/>
          <w:sz w:val="22"/>
        </w:rPr>
        <w:tab/>
      </w:r>
      <w:r w:rsidRPr="004B64CA">
        <w:rPr>
          <w:i/>
          <w:sz w:val="22"/>
        </w:rPr>
        <w:tab/>
      </w:r>
      <w:r>
        <w:rPr>
          <w:i/>
          <w:sz w:val="22"/>
        </w:rPr>
        <w:tab/>
      </w:r>
      <w:r w:rsidR="004F0DD7" w:rsidRPr="004B64CA">
        <w:rPr>
          <w:i/>
          <w:sz w:val="22"/>
        </w:rPr>
        <w:t>jednotlivých</w:t>
      </w:r>
      <w:r w:rsidR="00865AC6" w:rsidRPr="004B64CA">
        <w:rPr>
          <w:i/>
          <w:sz w:val="22"/>
        </w:rPr>
        <w:t xml:space="preserve"> oblastí působnosti BIS a druhu zpravodajské techniky</w:t>
      </w:r>
      <w:r w:rsidR="0077108E" w:rsidRPr="004B64CA">
        <w:rPr>
          <w:i/>
          <w:sz w:val="22"/>
        </w:rPr>
        <w:t>,</w:t>
      </w:r>
    </w:p>
    <w:p w:rsidR="00E25DFD" w:rsidRPr="004B64CA" w:rsidRDefault="004B64CA" w:rsidP="00123C17">
      <w:pPr>
        <w:pStyle w:val="PS-slovanseznam"/>
        <w:numPr>
          <w:ilvl w:val="0"/>
          <w:numId w:val="0"/>
        </w:numPr>
        <w:spacing w:after="0"/>
        <w:ind w:left="357" w:hanging="357"/>
        <w:rPr>
          <w:i/>
          <w:sz w:val="22"/>
        </w:rPr>
      </w:pPr>
      <w:r w:rsidRPr="004B64CA">
        <w:rPr>
          <w:sz w:val="22"/>
        </w:rPr>
        <w:t xml:space="preserve">písm. </w:t>
      </w:r>
      <w:r w:rsidR="00865AC6" w:rsidRPr="004B64CA">
        <w:rPr>
          <w:sz w:val="22"/>
        </w:rPr>
        <w:t>d)</w:t>
      </w:r>
      <w:r w:rsidR="0077108E" w:rsidRPr="004B64CA">
        <w:rPr>
          <w:i/>
          <w:sz w:val="22"/>
        </w:rPr>
        <w:tab/>
        <w:t>souhrn</w:t>
      </w:r>
      <w:r w:rsidR="000E7B2B" w:rsidRPr="004B64CA">
        <w:rPr>
          <w:i/>
          <w:sz w:val="22"/>
        </w:rPr>
        <w:t>nou informaci</w:t>
      </w:r>
      <w:r w:rsidR="0077108E" w:rsidRPr="004B64CA">
        <w:rPr>
          <w:i/>
          <w:sz w:val="22"/>
        </w:rPr>
        <w:t xml:space="preserve"> obsahující zaměření a počet případů a věcí, v nichž je BIS </w:t>
      </w:r>
      <w:r w:rsidRPr="004B64CA">
        <w:rPr>
          <w:i/>
          <w:sz w:val="22"/>
        </w:rPr>
        <w:tab/>
      </w:r>
      <w:r w:rsidRPr="004B64CA">
        <w:rPr>
          <w:i/>
          <w:sz w:val="22"/>
        </w:rPr>
        <w:tab/>
      </w:r>
      <w:r>
        <w:rPr>
          <w:i/>
          <w:sz w:val="22"/>
        </w:rPr>
        <w:tab/>
      </w:r>
      <w:r w:rsidR="0077108E" w:rsidRPr="004B64CA">
        <w:rPr>
          <w:i/>
          <w:sz w:val="22"/>
        </w:rPr>
        <w:t>činná</w:t>
      </w:r>
      <w:r w:rsidR="00865AC6" w:rsidRPr="004B64CA">
        <w:rPr>
          <w:i/>
          <w:sz w:val="22"/>
        </w:rPr>
        <w:t>; v informaci odliší případy a věci podle zvláštního zákona</w:t>
      </w:r>
      <w:r w:rsidR="0077108E" w:rsidRPr="004B64CA">
        <w:rPr>
          <w:i/>
          <w:sz w:val="22"/>
        </w:rPr>
        <w:t>,</w:t>
      </w:r>
    </w:p>
    <w:p w:rsidR="008F3832" w:rsidRPr="004B64CA" w:rsidRDefault="004B64CA" w:rsidP="00123C17">
      <w:pPr>
        <w:pStyle w:val="PS-slovanseznam"/>
        <w:numPr>
          <w:ilvl w:val="0"/>
          <w:numId w:val="0"/>
        </w:numPr>
        <w:spacing w:after="0"/>
        <w:ind w:left="357" w:hanging="357"/>
        <w:rPr>
          <w:i/>
          <w:sz w:val="22"/>
        </w:rPr>
      </w:pPr>
      <w:r w:rsidRPr="004B64CA">
        <w:rPr>
          <w:sz w:val="22"/>
        </w:rPr>
        <w:t xml:space="preserve">písm. </w:t>
      </w:r>
      <w:r w:rsidR="0094657E" w:rsidRPr="004B64CA">
        <w:rPr>
          <w:sz w:val="22"/>
        </w:rPr>
        <w:t>e)</w:t>
      </w:r>
      <w:r w:rsidR="0077108E" w:rsidRPr="004B64CA">
        <w:rPr>
          <w:i/>
          <w:sz w:val="22"/>
        </w:rPr>
        <w:tab/>
        <w:t xml:space="preserve">počet případů, ve kterých byla podána žádost o poskytnutí zprávy bankou nebo </w:t>
      </w:r>
      <w:r w:rsidRPr="004B64CA">
        <w:rPr>
          <w:i/>
          <w:sz w:val="22"/>
        </w:rPr>
        <w:tab/>
      </w:r>
      <w:r w:rsidRPr="004B64CA">
        <w:rPr>
          <w:i/>
          <w:sz w:val="22"/>
        </w:rPr>
        <w:tab/>
      </w:r>
      <w:r>
        <w:rPr>
          <w:i/>
          <w:sz w:val="22"/>
        </w:rPr>
        <w:tab/>
      </w:r>
      <w:r w:rsidR="0077108E" w:rsidRPr="004B64CA">
        <w:rPr>
          <w:i/>
          <w:sz w:val="22"/>
        </w:rPr>
        <w:t xml:space="preserve">pobočkou zahraniční banky o záležitostech týkajících se klienta, které jsou </w:t>
      </w:r>
      <w:r w:rsidRPr="004B64CA">
        <w:rPr>
          <w:i/>
          <w:sz w:val="22"/>
        </w:rPr>
        <w:tab/>
      </w:r>
      <w:r w:rsidRPr="004B64CA">
        <w:rPr>
          <w:i/>
          <w:sz w:val="22"/>
        </w:rPr>
        <w:tab/>
      </w:r>
      <w:r w:rsidRPr="004B64CA">
        <w:rPr>
          <w:i/>
          <w:sz w:val="22"/>
        </w:rPr>
        <w:tab/>
      </w:r>
      <w:r w:rsidR="0077108E" w:rsidRPr="004B64CA">
        <w:rPr>
          <w:i/>
          <w:sz w:val="22"/>
        </w:rPr>
        <w:t>předmě</w:t>
      </w:r>
      <w:r w:rsidR="008F3832" w:rsidRPr="004B64CA">
        <w:rPr>
          <w:i/>
          <w:sz w:val="22"/>
        </w:rPr>
        <w:t>te</w:t>
      </w:r>
      <w:r w:rsidR="0077108E" w:rsidRPr="004B64CA">
        <w:rPr>
          <w:i/>
          <w:sz w:val="22"/>
        </w:rPr>
        <w:t>m bankovního tajemství,</w:t>
      </w:r>
      <w:r w:rsidR="0094657E" w:rsidRPr="004B64CA">
        <w:rPr>
          <w:i/>
          <w:sz w:val="22"/>
        </w:rPr>
        <w:t xml:space="preserve"> o poskytnutí zprávy spořitelním a úvěrním </w:t>
      </w:r>
      <w:r w:rsidRPr="004B64CA">
        <w:rPr>
          <w:i/>
          <w:sz w:val="22"/>
        </w:rPr>
        <w:tab/>
      </w:r>
      <w:r w:rsidRPr="004B64CA">
        <w:rPr>
          <w:i/>
          <w:sz w:val="22"/>
        </w:rPr>
        <w:tab/>
      </w:r>
      <w:r w:rsidRPr="004B64CA">
        <w:rPr>
          <w:i/>
          <w:sz w:val="22"/>
        </w:rPr>
        <w:tab/>
      </w:r>
      <w:r w:rsidR="0094657E" w:rsidRPr="004B64CA">
        <w:rPr>
          <w:i/>
          <w:sz w:val="22"/>
        </w:rPr>
        <w:t xml:space="preserve">družstvem o údajích o svém členovi a o jeho transakcích nebo o poskytnutí </w:t>
      </w:r>
      <w:r w:rsidRPr="004B64CA">
        <w:rPr>
          <w:i/>
          <w:sz w:val="22"/>
        </w:rPr>
        <w:tab/>
      </w:r>
      <w:r w:rsidRPr="004B64CA">
        <w:rPr>
          <w:i/>
          <w:sz w:val="22"/>
        </w:rPr>
        <w:tab/>
      </w:r>
      <w:r w:rsidRPr="004B64CA">
        <w:rPr>
          <w:i/>
          <w:sz w:val="22"/>
        </w:rPr>
        <w:tab/>
      </w:r>
      <w:r w:rsidR="0094657E" w:rsidRPr="004B64CA">
        <w:rPr>
          <w:i/>
          <w:sz w:val="22"/>
        </w:rPr>
        <w:t xml:space="preserve">zprávy jinou osobou, která je oprávněna poskytovat platební služby jako </w:t>
      </w:r>
      <w:r w:rsidRPr="004B64CA">
        <w:rPr>
          <w:i/>
          <w:sz w:val="22"/>
        </w:rPr>
        <w:tab/>
      </w:r>
      <w:r w:rsidRPr="004B64CA">
        <w:rPr>
          <w:i/>
          <w:sz w:val="22"/>
        </w:rPr>
        <w:tab/>
      </w:r>
      <w:r w:rsidRPr="004B64CA">
        <w:rPr>
          <w:i/>
          <w:sz w:val="22"/>
        </w:rPr>
        <w:tab/>
      </w:r>
      <w:r w:rsidR="0094657E" w:rsidRPr="004B64CA">
        <w:rPr>
          <w:i/>
          <w:sz w:val="22"/>
        </w:rPr>
        <w:t xml:space="preserve">podnikání, o uživateli jí poskytované služby a o jeho transakcích, ve kterých je </w:t>
      </w:r>
      <w:r w:rsidRPr="004B64CA">
        <w:rPr>
          <w:i/>
          <w:sz w:val="22"/>
        </w:rPr>
        <w:tab/>
      </w:r>
      <w:r w:rsidRPr="004B64CA">
        <w:rPr>
          <w:i/>
          <w:sz w:val="22"/>
        </w:rPr>
        <w:tab/>
      </w:r>
      <w:r>
        <w:rPr>
          <w:i/>
          <w:sz w:val="22"/>
        </w:rPr>
        <w:tab/>
      </w:r>
      <w:r w:rsidR="0094657E" w:rsidRPr="004B64CA">
        <w:rPr>
          <w:i/>
          <w:sz w:val="22"/>
        </w:rPr>
        <w:t>BIS činná s uvedením jednotlivých oblastí působnosti BIS</w:t>
      </w:r>
      <w:r w:rsidR="0077108E" w:rsidRPr="004B64CA">
        <w:rPr>
          <w:i/>
          <w:sz w:val="22"/>
        </w:rPr>
        <w:t xml:space="preserve"> ve kterých je BIS činná </w:t>
      </w:r>
      <w:r w:rsidRPr="004B64CA">
        <w:rPr>
          <w:i/>
          <w:sz w:val="22"/>
        </w:rPr>
        <w:tab/>
      </w:r>
      <w:r w:rsidRPr="004B64CA">
        <w:rPr>
          <w:i/>
          <w:sz w:val="22"/>
        </w:rPr>
        <w:tab/>
      </w:r>
      <w:r>
        <w:rPr>
          <w:i/>
          <w:sz w:val="22"/>
        </w:rPr>
        <w:tab/>
      </w:r>
      <w:r w:rsidR="0077108E" w:rsidRPr="004B64CA">
        <w:rPr>
          <w:i/>
          <w:sz w:val="22"/>
        </w:rPr>
        <w:t>s uvedením jednotlivých oblastí působnosti BIS</w:t>
      </w:r>
      <w:r w:rsidR="00CC39D2">
        <w:rPr>
          <w:i/>
          <w:sz w:val="22"/>
        </w:rPr>
        <w:t>,</w:t>
      </w:r>
    </w:p>
    <w:p w:rsidR="00CC39D2" w:rsidRDefault="00CC39D2" w:rsidP="00123C17">
      <w:pPr>
        <w:pStyle w:val="PS-slovanseznam"/>
        <w:numPr>
          <w:ilvl w:val="0"/>
          <w:numId w:val="0"/>
        </w:numPr>
        <w:ind w:left="357" w:hanging="357"/>
        <w:rPr>
          <w:i/>
          <w:sz w:val="22"/>
        </w:rPr>
      </w:pPr>
      <w:r>
        <w:rPr>
          <w:sz w:val="22"/>
        </w:rPr>
        <w:t>písm. f)</w:t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 xml:space="preserve"> zprávu o využívání žádostí o poskytnutí zprávy bankou nebo pobočkou 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 xml:space="preserve">zahraniční banky o záležitostech týkajících se klienta, které jsou předmětem 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 xml:space="preserve">bankovního tajemství, o poskytnutí zprávy spořitelním a úvěrním družstvem 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 xml:space="preserve">o údajích o svém členovi a o jeho transakcích nebo o poskytnutí zprávy jinou 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 xml:space="preserve">osobou, která je oprávněna poskytovat platební služby jako podnikání, 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 w:rsidR="00F54C9C">
        <w:rPr>
          <w:i/>
          <w:sz w:val="22"/>
        </w:rPr>
        <w:tab/>
      </w:r>
      <w:r>
        <w:rPr>
          <w:i/>
          <w:sz w:val="22"/>
        </w:rPr>
        <w:t xml:space="preserve">o uživateli jí poskytované služby a o jeho transakcích, a to pouze ve věcech  </w:t>
      </w:r>
      <w:r>
        <w:rPr>
          <w:i/>
          <w:sz w:val="22"/>
        </w:rPr>
        <w:tab/>
      </w:r>
      <w:r>
        <w:rPr>
          <w:i/>
          <w:sz w:val="22"/>
        </w:rPr>
        <w:tab/>
      </w:r>
      <w:r w:rsidR="00F54C9C">
        <w:rPr>
          <w:i/>
          <w:sz w:val="22"/>
        </w:rPr>
        <w:tab/>
      </w:r>
      <w:r>
        <w:rPr>
          <w:i/>
          <w:sz w:val="22"/>
        </w:rPr>
        <w:t>a případech, ve kterých BIS svou činnost již ukončila.</w:t>
      </w:r>
    </w:p>
    <w:p w:rsidR="00F324E1" w:rsidRDefault="00F324E1" w:rsidP="00BE7B7C">
      <w:pPr>
        <w:spacing w:after="0"/>
        <w:ind w:firstLine="360"/>
        <w:jc w:val="left"/>
        <w:rPr>
          <w:rFonts w:ascii="Times New Roman" w:hAnsi="Times New Roman"/>
          <w:sz w:val="24"/>
          <w:szCs w:val="24"/>
        </w:rPr>
      </w:pPr>
    </w:p>
    <w:p w:rsidR="00F54C9C" w:rsidRDefault="00F54C9C" w:rsidP="00BE7B7C">
      <w:pPr>
        <w:spacing w:after="0"/>
        <w:ind w:firstLine="360"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E7B7C" w:rsidRDefault="00BE7B7C" w:rsidP="00BE7B7C">
      <w:pPr>
        <w:spacing w:after="0"/>
        <w:ind w:firstLine="36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MVDr.</w:t>
      </w:r>
      <w:r>
        <w:rPr>
          <w:rFonts w:ascii="Times New Roman" w:hAnsi="Times New Roman"/>
          <w:sz w:val="26"/>
          <w:szCs w:val="26"/>
        </w:rPr>
        <w:t xml:space="preserve"> Pavel BĚLOBRÁDEK, </w:t>
      </w:r>
      <w:r w:rsidR="00F72580">
        <w:rPr>
          <w:rFonts w:ascii="Times New Roman" w:hAnsi="Times New Roman"/>
          <w:sz w:val="24"/>
          <w:szCs w:val="24"/>
        </w:rPr>
        <w:t xml:space="preserve">Ph.D., MPA </w:t>
      </w:r>
      <w:r w:rsidR="00F72580">
        <w:rPr>
          <w:rFonts w:ascii="Times New Roman" w:hAnsi="Times New Roman"/>
          <w:sz w:val="24"/>
          <w:szCs w:val="24"/>
        </w:rPr>
        <w:tab/>
      </w:r>
      <w:r w:rsidR="00130D74">
        <w:rPr>
          <w:rFonts w:ascii="Times New Roman" w:hAnsi="Times New Roman"/>
          <w:sz w:val="24"/>
          <w:szCs w:val="24"/>
        </w:rPr>
        <w:t>v. r.</w:t>
      </w:r>
      <w:r w:rsidR="001A17C1">
        <w:rPr>
          <w:rFonts w:ascii="Times New Roman" w:hAnsi="Times New Roman"/>
          <w:sz w:val="24"/>
          <w:szCs w:val="24"/>
        </w:rPr>
        <w:tab/>
      </w:r>
      <w:r w:rsidR="001A17C1">
        <w:rPr>
          <w:rFonts w:ascii="Times New Roman" w:hAnsi="Times New Roman"/>
          <w:sz w:val="24"/>
          <w:szCs w:val="24"/>
        </w:rPr>
        <w:tab/>
      </w:r>
      <w:r w:rsidR="00F72580">
        <w:rPr>
          <w:rFonts w:ascii="Times New Roman" w:hAnsi="Times New Roman"/>
          <w:sz w:val="24"/>
          <w:szCs w:val="24"/>
        </w:rPr>
        <w:t xml:space="preserve">   Marek BENDA </w:t>
      </w:r>
      <w:r w:rsidR="00130D74">
        <w:rPr>
          <w:rFonts w:ascii="Times New Roman" w:hAnsi="Times New Roman"/>
          <w:sz w:val="24"/>
          <w:szCs w:val="24"/>
        </w:rPr>
        <w:t>v. r.</w:t>
      </w:r>
    </w:p>
    <w:p w:rsidR="00242E43" w:rsidRPr="00F324E1" w:rsidRDefault="00BE7B7C" w:rsidP="00F324E1">
      <w:pPr>
        <w:spacing w:after="0"/>
        <w:ind w:first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předse</w:t>
      </w:r>
      <w:r w:rsidR="00F324E1">
        <w:rPr>
          <w:rFonts w:ascii="Times New Roman" w:hAnsi="Times New Roman"/>
          <w:sz w:val="26"/>
          <w:szCs w:val="26"/>
        </w:rPr>
        <w:t>da komise</w:t>
      </w:r>
      <w:r w:rsidR="001A17C1">
        <w:rPr>
          <w:rFonts w:ascii="Times New Roman" w:hAnsi="Times New Roman"/>
          <w:sz w:val="26"/>
          <w:szCs w:val="26"/>
        </w:rPr>
        <w:tab/>
      </w:r>
      <w:r w:rsidR="001A17C1">
        <w:rPr>
          <w:rFonts w:ascii="Times New Roman" w:hAnsi="Times New Roman"/>
          <w:sz w:val="26"/>
          <w:szCs w:val="26"/>
        </w:rPr>
        <w:tab/>
      </w:r>
      <w:r w:rsidR="001A17C1">
        <w:rPr>
          <w:rFonts w:ascii="Times New Roman" w:hAnsi="Times New Roman"/>
          <w:sz w:val="26"/>
          <w:szCs w:val="26"/>
        </w:rPr>
        <w:tab/>
      </w:r>
      <w:r w:rsidR="00F324E1">
        <w:rPr>
          <w:rFonts w:ascii="Times New Roman" w:hAnsi="Times New Roman"/>
          <w:sz w:val="26"/>
          <w:szCs w:val="26"/>
        </w:rPr>
        <w:tab/>
        <w:t>ověřovatel komise</w:t>
      </w:r>
    </w:p>
    <w:sectPr w:rsidR="00242E43" w:rsidRPr="00F324E1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3" w15:restartNumberingAfterBreak="0">
    <w:nsid w:val="58573B38"/>
    <w:multiLevelType w:val="hybridMultilevel"/>
    <w:tmpl w:val="7AFEE726"/>
    <w:lvl w:ilvl="0" w:tplc="4F303F76">
      <w:start w:val="1"/>
      <w:numFmt w:val="decimal"/>
      <w:lvlText w:val="%1."/>
      <w:lvlJc w:val="left"/>
      <w:pPr>
        <w:ind w:left="1065" w:hanging="705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1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A6"/>
    <w:rsid w:val="00014247"/>
    <w:rsid w:val="000476E4"/>
    <w:rsid w:val="000503A1"/>
    <w:rsid w:val="000C5278"/>
    <w:rsid w:val="000E730C"/>
    <w:rsid w:val="000E7B2B"/>
    <w:rsid w:val="00103C04"/>
    <w:rsid w:val="00106842"/>
    <w:rsid w:val="00123C17"/>
    <w:rsid w:val="001242E3"/>
    <w:rsid w:val="00130D74"/>
    <w:rsid w:val="001562D5"/>
    <w:rsid w:val="001A17C1"/>
    <w:rsid w:val="001B45F3"/>
    <w:rsid w:val="0020379B"/>
    <w:rsid w:val="00230024"/>
    <w:rsid w:val="00242E43"/>
    <w:rsid w:val="00254049"/>
    <w:rsid w:val="00272E1B"/>
    <w:rsid w:val="002A2F32"/>
    <w:rsid w:val="002B0FB6"/>
    <w:rsid w:val="002B60B3"/>
    <w:rsid w:val="002C6BED"/>
    <w:rsid w:val="003205F3"/>
    <w:rsid w:val="00356011"/>
    <w:rsid w:val="00357C99"/>
    <w:rsid w:val="00377253"/>
    <w:rsid w:val="003D2033"/>
    <w:rsid w:val="00475995"/>
    <w:rsid w:val="004B64CA"/>
    <w:rsid w:val="004E6EDC"/>
    <w:rsid w:val="004F0DD7"/>
    <w:rsid w:val="005041F8"/>
    <w:rsid w:val="005227BF"/>
    <w:rsid w:val="00550796"/>
    <w:rsid w:val="00565ED6"/>
    <w:rsid w:val="00566A4C"/>
    <w:rsid w:val="005C30D7"/>
    <w:rsid w:val="005C66A1"/>
    <w:rsid w:val="005E094C"/>
    <w:rsid w:val="005E5D9D"/>
    <w:rsid w:val="005F6CAE"/>
    <w:rsid w:val="00620764"/>
    <w:rsid w:val="006260B7"/>
    <w:rsid w:val="00654EE6"/>
    <w:rsid w:val="0065795D"/>
    <w:rsid w:val="006C7C42"/>
    <w:rsid w:val="00715167"/>
    <w:rsid w:val="007524F0"/>
    <w:rsid w:val="0077108E"/>
    <w:rsid w:val="007C62DA"/>
    <w:rsid w:val="007D5848"/>
    <w:rsid w:val="007D5EE1"/>
    <w:rsid w:val="007E1D0B"/>
    <w:rsid w:val="00812496"/>
    <w:rsid w:val="00830BFE"/>
    <w:rsid w:val="00854E4B"/>
    <w:rsid w:val="00865AC6"/>
    <w:rsid w:val="00893C29"/>
    <w:rsid w:val="008F3832"/>
    <w:rsid w:val="00903269"/>
    <w:rsid w:val="0094657E"/>
    <w:rsid w:val="009D068D"/>
    <w:rsid w:val="009D0E40"/>
    <w:rsid w:val="009D49A6"/>
    <w:rsid w:val="00A16562"/>
    <w:rsid w:val="00A203EB"/>
    <w:rsid w:val="00A46CDA"/>
    <w:rsid w:val="00A47CF1"/>
    <w:rsid w:val="00AA0364"/>
    <w:rsid w:val="00AA0D27"/>
    <w:rsid w:val="00AD7C56"/>
    <w:rsid w:val="00AE2B5F"/>
    <w:rsid w:val="00B018E1"/>
    <w:rsid w:val="00B13892"/>
    <w:rsid w:val="00B53E8D"/>
    <w:rsid w:val="00B715B6"/>
    <w:rsid w:val="00B83AEF"/>
    <w:rsid w:val="00B90716"/>
    <w:rsid w:val="00B936EB"/>
    <w:rsid w:val="00BC5265"/>
    <w:rsid w:val="00BE7B7C"/>
    <w:rsid w:val="00C56014"/>
    <w:rsid w:val="00C570A9"/>
    <w:rsid w:val="00CC39D2"/>
    <w:rsid w:val="00D63846"/>
    <w:rsid w:val="00D76FB3"/>
    <w:rsid w:val="00DC29E4"/>
    <w:rsid w:val="00E25DFD"/>
    <w:rsid w:val="00ED15A8"/>
    <w:rsid w:val="00ED3052"/>
    <w:rsid w:val="00EF3B15"/>
    <w:rsid w:val="00EF679B"/>
    <w:rsid w:val="00F01123"/>
    <w:rsid w:val="00F324E1"/>
    <w:rsid w:val="00F4708D"/>
    <w:rsid w:val="00F47355"/>
    <w:rsid w:val="00F54C9C"/>
    <w:rsid w:val="00F644EA"/>
    <w:rsid w:val="00F72580"/>
    <w:rsid w:val="00FB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2E0D3"/>
  <w15:chartTrackingRefBased/>
  <w15:docId w15:val="{A8F86D63-45D5-4B8B-98E0-2B104B29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after="360"/>
        <w:ind w:firstLine="567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B0FB6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041F8"/>
    <w:pPr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/>
    </w:pPr>
    <w:rPr>
      <w:rFonts w:ascii="Times New Roman" w:hAnsi="Times New Roman"/>
      <w:spacing w:val="60"/>
      <w:sz w:val="24"/>
    </w:rPr>
  </w:style>
  <w:style w:type="character" w:customStyle="1" w:styleId="proloenChar">
    <w:name w:val="proložení Char"/>
    <w:basedOn w:val="Standardnpsmoodstavce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3A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AEF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AA0364"/>
    <w:pPr>
      <w:widowControl w:val="0"/>
      <w:suppressAutoHyphens/>
      <w:autoSpaceDN w:val="0"/>
      <w:spacing w:after="0"/>
      <w:ind w:left="720" w:firstLine="0"/>
      <w:contextualSpacing/>
      <w:jc w:val="left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20379B"/>
    <w:pPr>
      <w:autoSpaceDE w:val="0"/>
      <w:autoSpaceDN w:val="0"/>
      <w:adjustRightInd w:val="0"/>
      <w:spacing w:after="0"/>
      <w:ind w:firstLine="0"/>
      <w:jc w:val="left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garova\Documents\DATA\%259aablona_usnesen%25ed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EBF63-F4EA-4978-A31C-318F7E54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%9aablona_usnesen%ed.dotx</Template>
  <TotalTime>3</TotalTime>
  <Pages>1</Pages>
  <Words>366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Grygarova Dagmar</dc:creator>
  <cp:keywords/>
  <dc:description/>
  <cp:lastModifiedBy>Dagmar Grygarová</cp:lastModifiedBy>
  <cp:revision>5</cp:revision>
  <cp:lastPrinted>2023-10-09T07:46:00Z</cp:lastPrinted>
  <dcterms:created xsi:type="dcterms:W3CDTF">2023-10-09T07:46:00Z</dcterms:created>
  <dcterms:modified xsi:type="dcterms:W3CDTF">2023-10-17T12:46:00Z</dcterms:modified>
</cp:coreProperties>
</file>