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E4" w:rsidRDefault="00DC29E4" w:rsidP="00377253">
      <w:pPr>
        <w:pStyle w:val="PS-hlavika1"/>
      </w:pPr>
      <w:bookmarkStart w:id="0" w:name="_GoBack"/>
      <w:bookmarkEnd w:id="0"/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F9141F">
        <w:t>23</w:t>
      </w:r>
    </w:p>
    <w:p w:rsidR="00DC29E4" w:rsidRDefault="00F9141F" w:rsidP="00377253">
      <w:pPr>
        <w:pStyle w:val="PS-hlavika1"/>
      </w:pPr>
      <w:r>
        <w:t>9</w:t>
      </w:r>
      <w:r w:rsidR="00DC29E4">
        <w:t>. volební období</w:t>
      </w:r>
    </w:p>
    <w:p w:rsidR="003E3447" w:rsidRPr="00E25583" w:rsidRDefault="00F9141F" w:rsidP="00E25583">
      <w:pPr>
        <w:pStyle w:val="PS-slousnesen"/>
      </w:pPr>
      <w:r>
        <w:t>11</w:t>
      </w:r>
      <w:r w:rsidR="006C755C">
        <w:t>6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270A67" w:rsidP="00377253">
      <w:pPr>
        <w:pStyle w:val="PS-hlavika1"/>
      </w:pPr>
      <w:r>
        <w:t>zahraniční</w:t>
      </w:r>
      <w:r w:rsidR="0075419B">
        <w:t>ho</w:t>
      </w:r>
      <w:r>
        <w:t xml:space="preserve"> výboru</w:t>
      </w:r>
    </w:p>
    <w:p w:rsidR="00DC29E4" w:rsidRDefault="00DC29E4" w:rsidP="00377253">
      <w:pPr>
        <w:pStyle w:val="PS-hlavika1"/>
      </w:pPr>
      <w:r>
        <w:t xml:space="preserve">z </w:t>
      </w:r>
      <w:r w:rsidR="00F9141F">
        <w:t>24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F9141F">
        <w:t>2</w:t>
      </w:r>
      <w:r>
        <w:t xml:space="preserve">. </w:t>
      </w:r>
      <w:r w:rsidR="00F9141F">
        <w:t>listopadu</w:t>
      </w:r>
      <w:r>
        <w:t xml:space="preserve"> 20</w:t>
      </w:r>
      <w:r w:rsidR="00E36217">
        <w:t>23</w:t>
      </w:r>
    </w:p>
    <w:p w:rsidR="00F9141F" w:rsidRDefault="00F9141F" w:rsidP="00F9141F">
      <w:pPr>
        <w:pStyle w:val="slovanseznam"/>
        <w:widowControl w:val="0"/>
        <w:numPr>
          <w:ilvl w:val="0"/>
          <w:numId w:val="0"/>
        </w:numPr>
        <w:suppressAutoHyphens/>
        <w:autoSpaceDN w:val="0"/>
        <w:spacing w:after="0" w:line="240" w:lineRule="auto"/>
        <w:ind w:left="357" w:hanging="357"/>
        <w:contextualSpacing/>
        <w:jc w:val="both"/>
        <w:rPr>
          <w:color w:val="000000"/>
        </w:rPr>
      </w:pPr>
    </w:p>
    <w:p w:rsidR="00F9141F" w:rsidRDefault="00F9141F" w:rsidP="00F9141F">
      <w:pPr>
        <w:pStyle w:val="slovanseznam"/>
        <w:widowControl w:val="0"/>
        <w:numPr>
          <w:ilvl w:val="0"/>
          <w:numId w:val="0"/>
        </w:numPr>
        <w:suppressAutoHyphens/>
        <w:autoSpaceDN w:val="0"/>
        <w:spacing w:after="0" w:line="240" w:lineRule="auto"/>
        <w:ind w:left="357" w:hanging="357"/>
        <w:contextualSpacing/>
        <w:jc w:val="both"/>
        <w:rPr>
          <w:color w:val="000000"/>
        </w:rPr>
      </w:pPr>
    </w:p>
    <w:p w:rsidR="00F9141F" w:rsidRDefault="00F9141F" w:rsidP="00F9141F">
      <w:pPr>
        <w:pStyle w:val="slovanseznam"/>
        <w:widowControl w:val="0"/>
        <w:numPr>
          <w:ilvl w:val="0"/>
          <w:numId w:val="0"/>
        </w:numPr>
        <w:suppressAutoHyphens/>
        <w:autoSpaceDN w:val="0"/>
        <w:spacing w:after="0" w:line="240" w:lineRule="auto"/>
        <w:ind w:left="357" w:hanging="357"/>
        <w:contextualSpacing/>
        <w:jc w:val="both"/>
        <w:rPr>
          <w:color w:val="000000"/>
        </w:rPr>
      </w:pPr>
    </w:p>
    <w:p w:rsidR="00F9141F" w:rsidRPr="00EA63EC" w:rsidRDefault="00F9141F" w:rsidP="00F9141F">
      <w:pPr>
        <w:pStyle w:val="slovanseznam"/>
        <w:widowControl w:val="0"/>
        <w:numPr>
          <w:ilvl w:val="0"/>
          <w:numId w:val="0"/>
        </w:numPr>
        <w:pBdr>
          <w:bottom w:val="single" w:sz="4" w:space="1" w:color="auto"/>
        </w:pBdr>
        <w:suppressAutoHyphens/>
        <w:autoSpaceDN w:val="0"/>
        <w:spacing w:after="0" w:line="240" w:lineRule="auto"/>
        <w:ind w:left="357" w:hanging="357"/>
        <w:contextualSpacing/>
        <w:jc w:val="both"/>
        <w:rPr>
          <w:b/>
        </w:rPr>
      </w:pPr>
      <w:r w:rsidRPr="00EA63EC">
        <w:rPr>
          <w:b/>
          <w:color w:val="000000"/>
        </w:rPr>
        <w:t>k</w:t>
      </w:r>
      <w:r w:rsidR="003734E4" w:rsidRPr="00EA63EC">
        <w:rPr>
          <w:b/>
          <w:color w:val="000000"/>
        </w:rPr>
        <w:t> </w:t>
      </w:r>
      <w:r w:rsidRPr="00EA63EC">
        <w:rPr>
          <w:b/>
          <w:color w:val="000000"/>
        </w:rPr>
        <w:t>petici</w:t>
      </w:r>
      <w:r w:rsidR="003734E4" w:rsidRPr="00EA63EC">
        <w:rPr>
          <w:b/>
          <w:color w:val="000000"/>
        </w:rPr>
        <w:t xml:space="preserve"> organizace Falun Gong</w:t>
      </w:r>
    </w:p>
    <w:p w:rsidR="00BD3AB5" w:rsidRDefault="00BD3AB5" w:rsidP="006876A5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29E4" w:rsidRPr="00B43D45" w:rsidRDefault="00B43D45" w:rsidP="006876A5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 w:rsidRPr="00B43D45">
        <w:rPr>
          <w:rFonts w:ascii="Times New Roman" w:hAnsi="Times New Roman"/>
          <w:sz w:val="24"/>
          <w:szCs w:val="24"/>
        </w:rPr>
        <w:t xml:space="preserve">Po odůvodnění </w:t>
      </w:r>
      <w:r w:rsidR="00F9141F">
        <w:rPr>
          <w:rFonts w:ascii="Times New Roman" w:hAnsi="Times New Roman"/>
          <w:sz w:val="24"/>
          <w:szCs w:val="24"/>
        </w:rPr>
        <w:t>poslankyně Evy Decroix</w:t>
      </w:r>
      <w:r w:rsidR="00BD3AB5">
        <w:rPr>
          <w:rFonts w:ascii="Times New Roman" w:hAnsi="Times New Roman"/>
          <w:sz w:val="24"/>
          <w:szCs w:val="24"/>
        </w:rPr>
        <w:t>, MBA</w:t>
      </w:r>
      <w:r w:rsidR="00F9141F">
        <w:rPr>
          <w:rFonts w:ascii="Times New Roman" w:hAnsi="Times New Roman"/>
          <w:sz w:val="24"/>
          <w:szCs w:val="24"/>
        </w:rPr>
        <w:t xml:space="preserve"> </w:t>
      </w:r>
      <w:r w:rsidRPr="00B43D45">
        <w:rPr>
          <w:rFonts w:ascii="Times New Roman" w:hAnsi="Times New Roman"/>
          <w:sz w:val="24"/>
          <w:szCs w:val="24"/>
        </w:rPr>
        <w:t>a po rozpravě</w:t>
      </w:r>
    </w:p>
    <w:p w:rsidR="006876A5" w:rsidRDefault="006876A5" w:rsidP="00B0568C">
      <w:pPr>
        <w:pStyle w:val="Bezmezer"/>
      </w:pPr>
    </w:p>
    <w:p w:rsidR="00B43D45" w:rsidRPr="00B43D45" w:rsidRDefault="00B43D45" w:rsidP="00B43D45">
      <w:pPr>
        <w:rPr>
          <w:szCs w:val="24"/>
        </w:rPr>
      </w:pPr>
      <w:r w:rsidRPr="00B43D45">
        <w:rPr>
          <w:szCs w:val="24"/>
        </w:rPr>
        <w:t>zahraniční výbor</w:t>
      </w:r>
    </w:p>
    <w:p w:rsidR="002B60B3" w:rsidRDefault="00827F74" w:rsidP="00F9141F">
      <w:pPr>
        <w:pStyle w:val="PS-slovanseznam"/>
        <w:ind w:left="567" w:hanging="567"/>
      </w:pPr>
      <w:r>
        <w:rPr>
          <w:rStyle w:val="proloenChar"/>
          <w:b/>
        </w:rPr>
        <w:t xml:space="preserve">se </w:t>
      </w:r>
      <w:r w:rsidR="00E36217">
        <w:rPr>
          <w:rStyle w:val="proloenChar"/>
          <w:b/>
        </w:rPr>
        <w:t xml:space="preserve">seznámil </w:t>
      </w:r>
      <w:r w:rsidR="00E36217">
        <w:t xml:space="preserve">s </w:t>
      </w:r>
      <w:r w:rsidR="00F9141F">
        <w:t xml:space="preserve">peticí </w:t>
      </w:r>
      <w:r w:rsidR="00A5698B">
        <w:t>za ukončení pronásledování praktikujících Falun Gongu, páchaného čínským režimem</w:t>
      </w:r>
      <w:r w:rsidR="00F9141F">
        <w:t>;</w:t>
      </w:r>
    </w:p>
    <w:p w:rsidR="002B60B3" w:rsidRDefault="00F9141F" w:rsidP="00ED15A8">
      <w:pPr>
        <w:pStyle w:val="PS-slovanseznam"/>
        <w:ind w:left="567" w:hanging="567"/>
      </w:pPr>
      <w:r>
        <w:rPr>
          <w:rStyle w:val="proloenChar"/>
          <w:b/>
        </w:rPr>
        <w:t>postupuje</w:t>
      </w:r>
      <w:r w:rsidR="002B60B3">
        <w:t xml:space="preserve"> </w:t>
      </w:r>
      <w:r>
        <w:t>petici k projednání petičnímu výboru.</w:t>
      </w:r>
    </w:p>
    <w:p w:rsidR="00270A67" w:rsidRDefault="00270A67" w:rsidP="00270A67">
      <w:pPr>
        <w:pStyle w:val="PS-slovanseznam"/>
        <w:numPr>
          <w:ilvl w:val="0"/>
          <w:numId w:val="0"/>
        </w:numPr>
        <w:ind w:left="357" w:hanging="357"/>
      </w:pPr>
    </w:p>
    <w:p w:rsidR="00270A67" w:rsidRDefault="00270A67" w:rsidP="00270A67">
      <w:pPr>
        <w:pStyle w:val="PS-slovanseznam"/>
        <w:numPr>
          <w:ilvl w:val="0"/>
          <w:numId w:val="0"/>
        </w:numPr>
        <w:ind w:left="357" w:hanging="357"/>
      </w:pPr>
    </w:p>
    <w:p w:rsidR="00270A67" w:rsidRDefault="00270A67" w:rsidP="00270A67">
      <w:pPr>
        <w:pStyle w:val="PS-slovanseznam"/>
        <w:numPr>
          <w:ilvl w:val="0"/>
          <w:numId w:val="0"/>
        </w:numPr>
        <w:ind w:left="357" w:hanging="357"/>
      </w:pPr>
    </w:p>
    <w:p w:rsidR="00A5698B" w:rsidRDefault="00A5698B" w:rsidP="00270A67">
      <w:pPr>
        <w:pStyle w:val="PS-slovanseznam"/>
        <w:numPr>
          <w:ilvl w:val="0"/>
          <w:numId w:val="0"/>
        </w:numPr>
        <w:ind w:left="357" w:hanging="357"/>
      </w:pPr>
    </w:p>
    <w:p w:rsidR="00A5698B" w:rsidRDefault="00A5698B" w:rsidP="00270A67">
      <w:pPr>
        <w:pStyle w:val="PS-slovanseznam"/>
        <w:numPr>
          <w:ilvl w:val="0"/>
          <w:numId w:val="0"/>
        </w:numPr>
        <w:ind w:left="357" w:hanging="357"/>
      </w:pPr>
    </w:p>
    <w:p w:rsidR="00E36217" w:rsidRDefault="00E36217" w:rsidP="00E3621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</w:t>
      </w:r>
    </w:p>
    <w:p w:rsidR="00E36217" w:rsidRDefault="00E36217" w:rsidP="00E36217">
      <w:pPr>
        <w:jc w:val="both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36217" w:rsidTr="00B63040">
        <w:tc>
          <w:tcPr>
            <w:tcW w:w="4606" w:type="dxa"/>
          </w:tcPr>
          <w:p w:rsidR="00E36217" w:rsidRPr="004A084C" w:rsidRDefault="00E36217" w:rsidP="00E3621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25583">
              <w:rPr>
                <w:szCs w:val="24"/>
              </w:rPr>
              <w:t>Ing. Roman   B ě l o r</w:t>
            </w:r>
            <w:r w:rsidR="00C26DF7">
              <w:rPr>
                <w:szCs w:val="24"/>
              </w:rPr>
              <w:t xml:space="preserve">   v. r.</w:t>
            </w:r>
          </w:p>
          <w:p w:rsidR="00E36217" w:rsidRDefault="00E36217" w:rsidP="00E36217">
            <w:pPr>
              <w:spacing w:after="0"/>
              <w:jc w:val="center"/>
            </w:pPr>
            <w:r>
              <w:t>ověřovatel výboru</w:t>
            </w:r>
          </w:p>
        </w:tc>
        <w:tc>
          <w:tcPr>
            <w:tcW w:w="4606" w:type="dxa"/>
          </w:tcPr>
          <w:p w:rsidR="00E36217" w:rsidRDefault="00E36217" w:rsidP="00E36217">
            <w:pPr>
              <w:spacing w:after="0"/>
              <w:jc w:val="center"/>
            </w:pPr>
            <w:r>
              <w:t>PhDr. Marek Ž e n í š e k, Ph.D.</w:t>
            </w:r>
            <w:r w:rsidR="00C26DF7">
              <w:t xml:space="preserve">   v. r.</w:t>
            </w:r>
            <w:r>
              <w:t xml:space="preserve">                   </w:t>
            </w:r>
          </w:p>
          <w:p w:rsidR="00E36217" w:rsidRDefault="00E36217" w:rsidP="00E36217">
            <w:pPr>
              <w:spacing w:after="0"/>
              <w:jc w:val="center"/>
            </w:pPr>
            <w:r>
              <w:t>předseda výboru</w:t>
            </w:r>
          </w:p>
        </w:tc>
      </w:tr>
    </w:tbl>
    <w:p w:rsidR="00B715B6" w:rsidRDefault="00B715B6" w:rsidP="00E36217">
      <w:pPr>
        <w:tabs>
          <w:tab w:val="center" w:pos="1701"/>
          <w:tab w:val="center" w:pos="4536"/>
          <w:tab w:val="center" w:pos="7371"/>
        </w:tabs>
        <w:spacing w:before="1000" w:after="0" w:line="240" w:lineRule="auto"/>
      </w:pPr>
    </w:p>
    <w:sectPr w:rsidR="00B715B6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9B"/>
    <w:rsid w:val="000476E4"/>
    <w:rsid w:val="000C5278"/>
    <w:rsid w:val="000D0E8D"/>
    <w:rsid w:val="000E730C"/>
    <w:rsid w:val="00103C04"/>
    <w:rsid w:val="00106842"/>
    <w:rsid w:val="001B45F3"/>
    <w:rsid w:val="00230024"/>
    <w:rsid w:val="00254049"/>
    <w:rsid w:val="00270A67"/>
    <w:rsid w:val="00272E1B"/>
    <w:rsid w:val="002835BB"/>
    <w:rsid w:val="002A2F32"/>
    <w:rsid w:val="002B0FB6"/>
    <w:rsid w:val="002B60B3"/>
    <w:rsid w:val="002C6BED"/>
    <w:rsid w:val="00356011"/>
    <w:rsid w:val="003734E4"/>
    <w:rsid w:val="00377253"/>
    <w:rsid w:val="003D2033"/>
    <w:rsid w:val="003E3447"/>
    <w:rsid w:val="003F38A7"/>
    <w:rsid w:val="005227BF"/>
    <w:rsid w:val="00566A4C"/>
    <w:rsid w:val="005C30D7"/>
    <w:rsid w:val="005E094C"/>
    <w:rsid w:val="005F6CAE"/>
    <w:rsid w:val="00606C03"/>
    <w:rsid w:val="00620764"/>
    <w:rsid w:val="006876A5"/>
    <w:rsid w:val="006C755C"/>
    <w:rsid w:val="00714B1F"/>
    <w:rsid w:val="0075419B"/>
    <w:rsid w:val="007C62DA"/>
    <w:rsid w:val="007D5EE1"/>
    <w:rsid w:val="007E1D0B"/>
    <w:rsid w:val="00812496"/>
    <w:rsid w:val="00827F74"/>
    <w:rsid w:val="00830BFE"/>
    <w:rsid w:val="00893C29"/>
    <w:rsid w:val="00903269"/>
    <w:rsid w:val="00920D8B"/>
    <w:rsid w:val="00980D7E"/>
    <w:rsid w:val="00A46CDA"/>
    <w:rsid w:val="00A5698B"/>
    <w:rsid w:val="00A837B1"/>
    <w:rsid w:val="00AA0D27"/>
    <w:rsid w:val="00B0568C"/>
    <w:rsid w:val="00B13892"/>
    <w:rsid w:val="00B43D45"/>
    <w:rsid w:val="00B53E8D"/>
    <w:rsid w:val="00B715B6"/>
    <w:rsid w:val="00BC09E3"/>
    <w:rsid w:val="00BD3AB5"/>
    <w:rsid w:val="00C26DF7"/>
    <w:rsid w:val="00C40BB1"/>
    <w:rsid w:val="00C56014"/>
    <w:rsid w:val="00D76FB3"/>
    <w:rsid w:val="00DC29E4"/>
    <w:rsid w:val="00E25583"/>
    <w:rsid w:val="00E36217"/>
    <w:rsid w:val="00EA63EC"/>
    <w:rsid w:val="00ED15A8"/>
    <w:rsid w:val="00EF3B15"/>
    <w:rsid w:val="00EF679B"/>
    <w:rsid w:val="00F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19A8-B5AA-4B97-BCEE-F39E70E7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0A67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70A67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70A67"/>
    <w:pPr>
      <w:numPr>
        <w:numId w:val="6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A837B1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A837B1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StylZa0bdkovnjednoduch">
    <w:name w:val="Styl Za:  0 b. Řádkování:  jednoduché"/>
    <w:basedOn w:val="Normln"/>
    <w:rsid w:val="00270A67"/>
    <w:pPr>
      <w:spacing w:after="0" w:line="240" w:lineRule="auto"/>
    </w:pPr>
    <w:rPr>
      <w:rFonts w:eastAsia="Times New Roman"/>
      <w:szCs w:val="20"/>
    </w:rPr>
  </w:style>
  <w:style w:type="paragraph" w:customStyle="1" w:styleId="StylPed50bZa0bdkovnjednoduch">
    <w:name w:val="Styl Před:  50 b. Za:  0 b. Řádkování:  jednoduché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1">
    <w:name w:val="Styl Před:  50 b. Za:  0 b. Řádkování:  jednoduché1"/>
    <w:basedOn w:val="Normln"/>
    <w:rsid w:val="00270A67"/>
    <w:pPr>
      <w:spacing w:before="500" w:after="0" w:line="240" w:lineRule="auto"/>
    </w:pPr>
    <w:rPr>
      <w:rFonts w:eastAsia="Times New Roman"/>
      <w:szCs w:val="20"/>
    </w:rPr>
  </w:style>
  <w:style w:type="paragraph" w:customStyle="1" w:styleId="StylPed50bZa0bdkovnjednoduch2">
    <w:name w:val="Styl Před:  50 b. Za:  0 b. Řádkování:  jednoduché2"/>
    <w:basedOn w:val="Normln"/>
    <w:rsid w:val="003F38A7"/>
    <w:pPr>
      <w:spacing w:before="360" w:after="0" w:line="240" w:lineRule="auto"/>
    </w:pPr>
    <w:rPr>
      <w:rFonts w:eastAsia="Times New Roman"/>
      <w:szCs w:val="20"/>
    </w:rPr>
  </w:style>
  <w:style w:type="character" w:customStyle="1" w:styleId="Pjmen">
    <w:name w:val="Příjmení"/>
    <w:basedOn w:val="Standardnpsmoodstavce"/>
    <w:rsid w:val="00A837B1"/>
    <w:rPr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D45"/>
    <w:rPr>
      <w:rFonts w:ascii="Segoe UI" w:hAnsi="Segoe UI" w:cs="Segoe UI"/>
      <w:sz w:val="18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C40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ZAV\SEKRETARI&#193;T\SECRET\&#352;ABLONY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 Michaela</dc:creator>
  <cp:keywords/>
  <dc:description/>
  <cp:lastModifiedBy>Alena Slavíková</cp:lastModifiedBy>
  <cp:revision>2</cp:revision>
  <cp:lastPrinted>2023-11-02T09:57:00Z</cp:lastPrinted>
  <dcterms:created xsi:type="dcterms:W3CDTF">2023-11-02T12:28:00Z</dcterms:created>
  <dcterms:modified xsi:type="dcterms:W3CDTF">2023-11-02T12:28:00Z</dcterms:modified>
</cp:coreProperties>
</file>