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00D" w:rsidRDefault="001800B1">
      <w:pPr>
        <w:pStyle w:val="PS-hlavika1"/>
      </w:pPr>
      <w:r>
        <w:t>Parlament České republiky</w:t>
      </w:r>
    </w:p>
    <w:p w:rsidR="0061500D" w:rsidRDefault="001800B1" w:rsidP="00F07F1B">
      <w:pPr>
        <w:pStyle w:val="PS-hlavika2"/>
      </w:pPr>
      <w:r>
        <w:t>POSLANECKÁ SNĚMOVNA</w:t>
      </w:r>
    </w:p>
    <w:p w:rsidR="0061500D" w:rsidRDefault="0073530F">
      <w:pPr>
        <w:pStyle w:val="PS-hlavika2"/>
      </w:pPr>
      <w:r>
        <w:t>202</w:t>
      </w:r>
      <w:r w:rsidR="008811AB">
        <w:t>3</w:t>
      </w:r>
    </w:p>
    <w:p w:rsidR="0061500D" w:rsidRDefault="0073530F">
      <w:pPr>
        <w:pStyle w:val="PS-hlavika1"/>
      </w:pPr>
      <w:r>
        <w:t>9</w:t>
      </w:r>
      <w:r w:rsidR="001800B1">
        <w:t>. volební období</w:t>
      </w:r>
    </w:p>
    <w:p w:rsidR="0061500D" w:rsidRDefault="001800B1">
      <w:pPr>
        <w:pStyle w:val="PS-hlavika3"/>
      </w:pPr>
      <w:r>
        <w:t>ZÁPIS</w:t>
      </w:r>
    </w:p>
    <w:p w:rsidR="00024D0B" w:rsidRDefault="0087025F" w:rsidP="00603371">
      <w:pPr>
        <w:pStyle w:val="PS-hlavika1"/>
      </w:pPr>
      <w:r>
        <w:t>z</w:t>
      </w:r>
      <w:r w:rsidR="008176CF">
        <w:t xml:space="preserve"> </w:t>
      </w:r>
      <w:r w:rsidR="00F90D03">
        <w:t>2</w:t>
      </w:r>
      <w:r w:rsidR="004C2869">
        <w:t>5</w:t>
      </w:r>
      <w:r w:rsidR="001800B1">
        <w:t>. schůze</w:t>
      </w:r>
    </w:p>
    <w:p w:rsidR="0061500D" w:rsidRDefault="00790DF4">
      <w:pPr>
        <w:pStyle w:val="PS-hlavika1"/>
      </w:pPr>
      <w:r>
        <w:t>K</w:t>
      </w:r>
      <w:r w:rsidR="001800B1">
        <w:t>ontrolního výboru,</w:t>
      </w:r>
    </w:p>
    <w:p w:rsidR="0061500D" w:rsidRDefault="001800B1">
      <w:pPr>
        <w:pStyle w:val="PS-hlavika1"/>
      </w:pPr>
      <w:r>
        <w:t xml:space="preserve">která se konala </w:t>
      </w:r>
      <w:r w:rsidR="00F76A63">
        <w:t xml:space="preserve">dne </w:t>
      </w:r>
      <w:r w:rsidR="004C2869">
        <w:t>21. září</w:t>
      </w:r>
      <w:r w:rsidR="008811AB">
        <w:t xml:space="preserve"> 2023</w:t>
      </w:r>
    </w:p>
    <w:p w:rsidR="009F2A42" w:rsidRDefault="009F2A42">
      <w:pPr>
        <w:pStyle w:val="PS-hlavika1"/>
      </w:pPr>
    </w:p>
    <w:p w:rsidR="00832C3C" w:rsidRPr="00474081" w:rsidRDefault="00F76A63" w:rsidP="00B80517">
      <w:pPr>
        <w:pStyle w:val="PS-msto"/>
        <w:pBdr>
          <w:top w:val="none" w:sz="0" w:space="0" w:color="auto"/>
          <w:left w:val="none" w:sz="0" w:space="0" w:color="auto"/>
          <w:bottom w:val="single" w:sz="4" w:space="1" w:color="auto"/>
          <w:right w:val="none" w:sz="0" w:space="0" w:color="auto"/>
        </w:pBdr>
        <w:tabs>
          <w:tab w:val="left" w:pos="590"/>
          <w:tab w:val="center" w:pos="4678"/>
        </w:tabs>
        <w:spacing w:before="0"/>
      </w:pPr>
      <w:r>
        <w:t xml:space="preserve">v budově Poslanecké sněmovny, Sněmovní </w:t>
      </w:r>
      <w:r w:rsidR="004C2869">
        <w:t>3</w:t>
      </w:r>
      <w:r>
        <w:t xml:space="preserve">, 118 26 Praha 1, </w:t>
      </w:r>
      <w:r w:rsidRPr="00F22ACC">
        <w:t xml:space="preserve">místnost č. </w:t>
      </w:r>
      <w:r w:rsidR="004C2869">
        <w:t>206</w:t>
      </w:r>
    </w:p>
    <w:p w:rsidR="0061500D" w:rsidRDefault="00F76A63">
      <w:pPr>
        <w:spacing w:after="0" w:line="240" w:lineRule="auto"/>
        <w:jc w:val="both"/>
        <w:rPr>
          <w:rFonts w:ascii="Times New Roman" w:eastAsia="Times New Roman" w:hAnsi="Times New Roman"/>
          <w:b/>
          <w:bCs/>
          <w:color w:val="000000"/>
          <w:spacing w:val="-4"/>
          <w:sz w:val="24"/>
          <w:szCs w:val="24"/>
          <w:u w:val="single"/>
          <w:lang w:eastAsia="cs-CZ"/>
        </w:rPr>
      </w:pPr>
      <w:r w:rsidRPr="00C04200">
        <w:rPr>
          <w:rFonts w:ascii="Times New Roman" w:eastAsia="Times New Roman" w:hAnsi="Times New Roman"/>
          <w:b/>
          <w:bCs/>
          <w:color w:val="000000"/>
          <w:spacing w:val="-4"/>
          <w:sz w:val="24"/>
          <w:szCs w:val="24"/>
          <w:u w:val="single"/>
          <w:lang w:eastAsia="cs-CZ"/>
        </w:rPr>
        <w:t>Čtvrtek</w:t>
      </w:r>
      <w:r w:rsidR="00C04200">
        <w:rPr>
          <w:rFonts w:ascii="Times New Roman" w:eastAsia="Times New Roman" w:hAnsi="Times New Roman"/>
          <w:b/>
          <w:bCs/>
          <w:color w:val="000000"/>
          <w:spacing w:val="-4"/>
          <w:sz w:val="24"/>
          <w:szCs w:val="24"/>
          <w:u w:val="single"/>
          <w:lang w:eastAsia="cs-CZ"/>
        </w:rPr>
        <w:t xml:space="preserve"> </w:t>
      </w:r>
      <w:r w:rsidR="00CD61E3">
        <w:rPr>
          <w:rFonts w:ascii="Times New Roman" w:eastAsia="Times New Roman" w:hAnsi="Times New Roman"/>
          <w:b/>
          <w:bCs/>
          <w:color w:val="000000"/>
          <w:spacing w:val="-4"/>
          <w:sz w:val="24"/>
          <w:szCs w:val="24"/>
          <w:u w:val="single"/>
          <w:lang w:eastAsia="cs-CZ"/>
        </w:rPr>
        <w:t>21. září</w:t>
      </w:r>
      <w:r w:rsidR="008811AB">
        <w:rPr>
          <w:rFonts w:ascii="Times New Roman" w:eastAsia="Times New Roman" w:hAnsi="Times New Roman"/>
          <w:b/>
          <w:bCs/>
          <w:color w:val="000000"/>
          <w:spacing w:val="-4"/>
          <w:sz w:val="24"/>
          <w:szCs w:val="24"/>
          <w:u w:val="single"/>
          <w:lang w:eastAsia="cs-CZ"/>
        </w:rPr>
        <w:t xml:space="preserve"> 2023</w:t>
      </w:r>
    </w:p>
    <w:p w:rsidR="0061500D" w:rsidRDefault="0061500D">
      <w:pPr>
        <w:spacing w:after="0" w:line="240" w:lineRule="auto"/>
        <w:jc w:val="both"/>
        <w:rPr>
          <w:rFonts w:ascii="Times New Roman" w:eastAsia="Times New Roman" w:hAnsi="Times New Roman"/>
          <w:color w:val="000000"/>
          <w:spacing w:val="-4"/>
          <w:sz w:val="24"/>
          <w:szCs w:val="24"/>
          <w:lang w:eastAsia="cs-CZ"/>
        </w:rPr>
      </w:pPr>
    </w:p>
    <w:p w:rsidR="0022726B" w:rsidRDefault="001800B1" w:rsidP="005713FD">
      <w:pPr>
        <w:spacing w:after="0" w:line="240" w:lineRule="auto"/>
        <w:ind w:left="1418" w:hanging="141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Přítomni</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r>
      <w:r w:rsidR="0073530F">
        <w:rPr>
          <w:rFonts w:ascii="Times New Roman" w:eastAsia="Times New Roman" w:hAnsi="Times New Roman"/>
          <w:color w:val="000000"/>
          <w:sz w:val="24"/>
          <w:szCs w:val="24"/>
          <w:lang w:eastAsia="cs-CZ"/>
        </w:rPr>
        <w:t>posl.</w:t>
      </w:r>
      <w:r w:rsidR="00BD18CB">
        <w:rPr>
          <w:rFonts w:ascii="Times New Roman" w:eastAsia="Times New Roman" w:hAnsi="Times New Roman"/>
          <w:color w:val="000000"/>
          <w:sz w:val="24"/>
          <w:szCs w:val="24"/>
          <w:lang w:eastAsia="cs-CZ"/>
        </w:rPr>
        <w:t> </w:t>
      </w:r>
      <w:r w:rsidR="0073530F">
        <w:rPr>
          <w:rFonts w:ascii="Times New Roman" w:eastAsia="Times New Roman" w:hAnsi="Times New Roman"/>
          <w:color w:val="000000"/>
          <w:sz w:val="24"/>
          <w:szCs w:val="24"/>
          <w:lang w:eastAsia="cs-CZ"/>
        </w:rPr>
        <w:t>R.</w:t>
      </w:r>
      <w:r w:rsidR="00BD18CB">
        <w:rPr>
          <w:rFonts w:ascii="Times New Roman" w:eastAsia="Times New Roman" w:hAnsi="Times New Roman"/>
          <w:color w:val="000000"/>
          <w:sz w:val="24"/>
          <w:szCs w:val="24"/>
          <w:lang w:eastAsia="cs-CZ"/>
        </w:rPr>
        <w:t> </w:t>
      </w:r>
      <w:r w:rsidR="0073530F">
        <w:rPr>
          <w:rFonts w:ascii="Times New Roman" w:eastAsia="Times New Roman" w:hAnsi="Times New Roman"/>
          <w:color w:val="000000"/>
          <w:sz w:val="24"/>
          <w:szCs w:val="24"/>
          <w:lang w:eastAsia="cs-CZ"/>
        </w:rPr>
        <w:t xml:space="preserve">Bělohlávková, </w:t>
      </w:r>
      <w:r w:rsidR="00A93B80">
        <w:rPr>
          <w:rFonts w:ascii="Times New Roman" w:eastAsia="Times New Roman" w:hAnsi="Times New Roman"/>
          <w:color w:val="000000"/>
          <w:sz w:val="24"/>
          <w:szCs w:val="24"/>
          <w:lang w:eastAsia="cs-CZ"/>
        </w:rPr>
        <w:t xml:space="preserve">posl. K. Farhan, </w:t>
      </w:r>
      <w:r w:rsidR="00DD19D1">
        <w:rPr>
          <w:rFonts w:ascii="Times New Roman" w:eastAsia="Times New Roman" w:hAnsi="Times New Roman"/>
          <w:color w:val="000000"/>
          <w:sz w:val="24"/>
          <w:szCs w:val="24"/>
          <w:lang w:eastAsia="cs-CZ"/>
        </w:rPr>
        <w:t>posl.</w:t>
      </w:r>
      <w:r w:rsidR="0099385A">
        <w:rPr>
          <w:rFonts w:ascii="Times New Roman" w:eastAsia="Times New Roman" w:hAnsi="Times New Roman"/>
          <w:color w:val="000000"/>
          <w:sz w:val="24"/>
          <w:szCs w:val="24"/>
          <w:lang w:eastAsia="cs-CZ"/>
        </w:rPr>
        <w:t> </w:t>
      </w:r>
      <w:r w:rsidR="00DD19D1">
        <w:rPr>
          <w:rFonts w:ascii="Times New Roman" w:eastAsia="Times New Roman" w:hAnsi="Times New Roman"/>
          <w:color w:val="000000"/>
          <w:sz w:val="24"/>
          <w:szCs w:val="24"/>
          <w:lang w:eastAsia="cs-CZ"/>
        </w:rPr>
        <w:t>J.</w:t>
      </w:r>
      <w:r w:rsidR="00D03C15">
        <w:rPr>
          <w:rFonts w:ascii="Times New Roman" w:eastAsia="Times New Roman" w:hAnsi="Times New Roman"/>
          <w:color w:val="000000"/>
          <w:sz w:val="24"/>
          <w:szCs w:val="24"/>
          <w:lang w:eastAsia="cs-CZ"/>
        </w:rPr>
        <w:t> </w:t>
      </w:r>
      <w:r w:rsidR="00DD19D1">
        <w:rPr>
          <w:rFonts w:ascii="Times New Roman" w:eastAsia="Times New Roman" w:hAnsi="Times New Roman"/>
          <w:color w:val="000000"/>
          <w:sz w:val="24"/>
          <w:szCs w:val="24"/>
          <w:lang w:eastAsia="cs-CZ"/>
        </w:rPr>
        <w:t xml:space="preserve">Janda, </w:t>
      </w:r>
      <w:r w:rsidR="003209DA">
        <w:rPr>
          <w:rFonts w:ascii="Times New Roman" w:eastAsia="Times New Roman" w:hAnsi="Times New Roman"/>
          <w:color w:val="000000"/>
          <w:sz w:val="24"/>
          <w:szCs w:val="24"/>
          <w:lang w:eastAsia="cs-CZ"/>
        </w:rPr>
        <w:t>posl.</w:t>
      </w:r>
      <w:r w:rsidR="00550E91">
        <w:rPr>
          <w:rFonts w:ascii="Times New Roman" w:eastAsia="Times New Roman" w:hAnsi="Times New Roman"/>
          <w:color w:val="000000"/>
          <w:sz w:val="24"/>
          <w:szCs w:val="24"/>
          <w:lang w:eastAsia="cs-CZ"/>
        </w:rPr>
        <w:t> </w:t>
      </w:r>
      <w:r w:rsidR="003209DA">
        <w:rPr>
          <w:rFonts w:ascii="Times New Roman" w:eastAsia="Times New Roman" w:hAnsi="Times New Roman"/>
          <w:color w:val="000000"/>
          <w:sz w:val="24"/>
          <w:szCs w:val="24"/>
          <w:lang w:eastAsia="cs-CZ"/>
        </w:rPr>
        <w:t>H.</w:t>
      </w:r>
      <w:r w:rsidR="00BD18CB">
        <w:rPr>
          <w:rFonts w:ascii="Times New Roman" w:eastAsia="Times New Roman" w:hAnsi="Times New Roman"/>
          <w:color w:val="000000"/>
          <w:sz w:val="24"/>
          <w:szCs w:val="24"/>
          <w:lang w:eastAsia="cs-CZ"/>
        </w:rPr>
        <w:t> </w:t>
      </w:r>
      <w:r w:rsidR="003209DA">
        <w:rPr>
          <w:rFonts w:ascii="Times New Roman" w:eastAsia="Times New Roman" w:hAnsi="Times New Roman"/>
          <w:color w:val="000000"/>
          <w:sz w:val="24"/>
          <w:szCs w:val="24"/>
          <w:lang w:eastAsia="cs-CZ"/>
        </w:rPr>
        <w:t xml:space="preserve">Naiclerová, </w:t>
      </w:r>
      <w:r w:rsidR="0073530F">
        <w:rPr>
          <w:rFonts w:ascii="Times New Roman" w:eastAsia="Times New Roman" w:hAnsi="Times New Roman"/>
          <w:color w:val="000000"/>
          <w:sz w:val="24"/>
          <w:szCs w:val="24"/>
          <w:lang w:eastAsia="cs-CZ"/>
        </w:rPr>
        <w:t>posl.</w:t>
      </w:r>
      <w:r w:rsidR="000060D2">
        <w:rPr>
          <w:rFonts w:ascii="Times New Roman" w:eastAsia="Times New Roman" w:hAnsi="Times New Roman"/>
          <w:color w:val="000000"/>
          <w:sz w:val="24"/>
          <w:szCs w:val="24"/>
          <w:lang w:eastAsia="cs-CZ"/>
        </w:rPr>
        <w:t> </w:t>
      </w:r>
      <w:r w:rsidR="0073530F">
        <w:rPr>
          <w:rFonts w:ascii="Times New Roman" w:eastAsia="Times New Roman" w:hAnsi="Times New Roman"/>
          <w:color w:val="000000"/>
          <w:sz w:val="24"/>
          <w:szCs w:val="24"/>
          <w:lang w:eastAsia="cs-CZ"/>
        </w:rPr>
        <w:t>J.</w:t>
      </w:r>
      <w:r w:rsidR="00C04200">
        <w:rPr>
          <w:rFonts w:ascii="Times New Roman" w:eastAsia="Times New Roman" w:hAnsi="Times New Roman"/>
          <w:color w:val="000000"/>
          <w:sz w:val="24"/>
          <w:szCs w:val="24"/>
          <w:lang w:eastAsia="cs-CZ"/>
        </w:rPr>
        <w:t> </w:t>
      </w:r>
      <w:r w:rsidR="00B80517">
        <w:rPr>
          <w:rFonts w:ascii="Times New Roman" w:eastAsia="Times New Roman" w:hAnsi="Times New Roman"/>
          <w:color w:val="000000"/>
          <w:sz w:val="24"/>
          <w:szCs w:val="24"/>
          <w:lang w:eastAsia="cs-CZ"/>
        </w:rPr>
        <w:t xml:space="preserve">Slavík, </w:t>
      </w:r>
      <w:r w:rsidR="00A93B80">
        <w:rPr>
          <w:rFonts w:ascii="Times New Roman" w:eastAsia="Times New Roman" w:hAnsi="Times New Roman"/>
          <w:color w:val="000000"/>
          <w:sz w:val="24"/>
          <w:szCs w:val="24"/>
          <w:lang w:eastAsia="cs-CZ"/>
        </w:rPr>
        <w:t xml:space="preserve">posl. M. Šebelová, </w:t>
      </w:r>
      <w:r w:rsidR="00DD19D1">
        <w:rPr>
          <w:rFonts w:ascii="Times New Roman" w:eastAsia="Times New Roman" w:hAnsi="Times New Roman"/>
          <w:color w:val="000000"/>
          <w:sz w:val="24"/>
          <w:szCs w:val="24"/>
          <w:lang w:eastAsia="cs-CZ"/>
        </w:rPr>
        <w:t xml:space="preserve">posl. R. Vích, </w:t>
      </w:r>
      <w:r w:rsidR="008811AB">
        <w:rPr>
          <w:rFonts w:ascii="Times New Roman" w:eastAsia="Times New Roman" w:hAnsi="Times New Roman"/>
          <w:color w:val="000000"/>
          <w:sz w:val="24"/>
          <w:szCs w:val="24"/>
          <w:lang w:eastAsia="cs-CZ"/>
        </w:rPr>
        <w:t>posl.</w:t>
      </w:r>
      <w:r w:rsidR="00BD18CB">
        <w:rPr>
          <w:rFonts w:ascii="Times New Roman" w:eastAsia="Times New Roman" w:hAnsi="Times New Roman"/>
          <w:color w:val="000000"/>
          <w:sz w:val="24"/>
          <w:szCs w:val="24"/>
          <w:lang w:eastAsia="cs-CZ"/>
        </w:rPr>
        <w:t> </w:t>
      </w:r>
      <w:r w:rsidR="008811AB">
        <w:rPr>
          <w:rFonts w:ascii="Times New Roman" w:eastAsia="Times New Roman" w:hAnsi="Times New Roman"/>
          <w:color w:val="000000"/>
          <w:sz w:val="24"/>
          <w:szCs w:val="24"/>
          <w:lang w:eastAsia="cs-CZ"/>
        </w:rPr>
        <w:t>V. Vomáčka,</w:t>
      </w:r>
      <w:r w:rsidR="008811AB" w:rsidRPr="003209DA">
        <w:rPr>
          <w:rFonts w:ascii="Times New Roman" w:eastAsia="Times New Roman" w:hAnsi="Times New Roman"/>
          <w:color w:val="000000"/>
          <w:sz w:val="24"/>
          <w:szCs w:val="24"/>
          <w:lang w:eastAsia="cs-CZ"/>
        </w:rPr>
        <w:t xml:space="preserve"> </w:t>
      </w:r>
      <w:r w:rsidR="0063182B">
        <w:rPr>
          <w:rFonts w:ascii="Times New Roman" w:eastAsia="Times New Roman" w:hAnsi="Times New Roman"/>
          <w:color w:val="000000"/>
          <w:sz w:val="24"/>
          <w:szCs w:val="24"/>
          <w:lang w:eastAsia="cs-CZ"/>
        </w:rPr>
        <w:t>posl.</w:t>
      </w:r>
      <w:r w:rsidR="00895706">
        <w:rPr>
          <w:rFonts w:ascii="Times New Roman" w:eastAsia="Times New Roman" w:hAnsi="Times New Roman"/>
          <w:color w:val="000000"/>
          <w:sz w:val="24"/>
          <w:szCs w:val="24"/>
          <w:lang w:eastAsia="cs-CZ"/>
        </w:rPr>
        <w:t xml:space="preserve"> </w:t>
      </w:r>
      <w:r w:rsidR="0063182B">
        <w:rPr>
          <w:rFonts w:ascii="Times New Roman" w:eastAsia="Times New Roman" w:hAnsi="Times New Roman"/>
          <w:color w:val="000000"/>
          <w:sz w:val="24"/>
          <w:szCs w:val="24"/>
          <w:lang w:eastAsia="cs-CZ"/>
        </w:rPr>
        <w:t>M. Zborovský</w:t>
      </w:r>
    </w:p>
    <w:p w:rsidR="00AC6463" w:rsidRDefault="00AC6463">
      <w:pPr>
        <w:spacing w:after="0" w:line="240" w:lineRule="auto"/>
        <w:jc w:val="both"/>
        <w:rPr>
          <w:rFonts w:ascii="Times New Roman" w:eastAsia="Times New Roman" w:hAnsi="Times New Roman"/>
          <w:color w:val="000000"/>
          <w:sz w:val="24"/>
          <w:szCs w:val="24"/>
          <w:lang w:eastAsia="cs-CZ"/>
        </w:rPr>
      </w:pPr>
    </w:p>
    <w:p w:rsidR="0061500D" w:rsidRDefault="001800B1" w:rsidP="005713FD">
      <w:pPr>
        <w:spacing w:after="0" w:line="240" w:lineRule="auto"/>
        <w:ind w:left="1418" w:hanging="141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Omluveni</w:t>
      </w:r>
      <w:r>
        <w:rPr>
          <w:rFonts w:ascii="Times New Roman" w:eastAsia="Times New Roman" w:hAnsi="Times New Roman"/>
          <w:color w:val="000000"/>
          <w:sz w:val="24"/>
          <w:szCs w:val="24"/>
          <w:lang w:eastAsia="cs-CZ"/>
        </w:rPr>
        <w:t>:</w:t>
      </w:r>
      <w:r w:rsidR="00BA23E2">
        <w:rPr>
          <w:rFonts w:ascii="Times New Roman" w:eastAsia="Times New Roman" w:hAnsi="Times New Roman"/>
          <w:color w:val="000000"/>
          <w:sz w:val="24"/>
          <w:szCs w:val="24"/>
          <w:lang w:eastAsia="cs-CZ"/>
        </w:rPr>
        <w:tab/>
      </w:r>
      <w:r w:rsidR="00DD19D1">
        <w:rPr>
          <w:rFonts w:ascii="Times New Roman" w:eastAsia="Times New Roman" w:hAnsi="Times New Roman"/>
          <w:color w:val="000000"/>
          <w:sz w:val="24"/>
          <w:szCs w:val="24"/>
          <w:lang w:eastAsia="cs-CZ"/>
        </w:rPr>
        <w:t>posl. J. Kott,</w:t>
      </w:r>
      <w:r w:rsidR="00DD19D1" w:rsidRPr="0073530F">
        <w:rPr>
          <w:rFonts w:ascii="Times New Roman" w:eastAsia="Times New Roman" w:hAnsi="Times New Roman"/>
          <w:color w:val="000000"/>
          <w:sz w:val="24"/>
          <w:szCs w:val="24"/>
          <w:lang w:eastAsia="cs-CZ"/>
        </w:rPr>
        <w:t xml:space="preserve"> </w:t>
      </w:r>
      <w:r w:rsidR="00DD19D1">
        <w:rPr>
          <w:rFonts w:ascii="Times New Roman" w:eastAsia="Times New Roman" w:hAnsi="Times New Roman"/>
          <w:color w:val="000000"/>
          <w:sz w:val="24"/>
          <w:szCs w:val="24"/>
          <w:lang w:eastAsia="cs-CZ"/>
        </w:rPr>
        <w:t xml:space="preserve">posl. V. Král, </w:t>
      </w:r>
      <w:r w:rsidR="00A93B80">
        <w:rPr>
          <w:rFonts w:ascii="Times New Roman" w:eastAsia="Times New Roman" w:hAnsi="Times New Roman"/>
          <w:color w:val="000000"/>
          <w:sz w:val="24"/>
          <w:szCs w:val="24"/>
          <w:lang w:eastAsia="cs-CZ"/>
        </w:rPr>
        <w:t xml:space="preserve">posl. R. Kubíček, </w:t>
      </w:r>
      <w:r w:rsidR="0063182B">
        <w:rPr>
          <w:rFonts w:ascii="Times New Roman" w:eastAsia="Times New Roman" w:hAnsi="Times New Roman"/>
          <w:color w:val="000000"/>
          <w:sz w:val="24"/>
          <w:szCs w:val="24"/>
          <w:lang w:eastAsia="cs-CZ"/>
        </w:rPr>
        <w:t>posl. P.</w:t>
      </w:r>
      <w:r w:rsidR="003071A6">
        <w:rPr>
          <w:rFonts w:ascii="Times New Roman" w:eastAsia="Times New Roman" w:hAnsi="Times New Roman"/>
          <w:color w:val="000000"/>
          <w:sz w:val="24"/>
          <w:szCs w:val="24"/>
          <w:lang w:eastAsia="cs-CZ"/>
        </w:rPr>
        <w:t> </w:t>
      </w:r>
      <w:r w:rsidR="0063182B">
        <w:rPr>
          <w:rFonts w:ascii="Times New Roman" w:eastAsia="Times New Roman" w:hAnsi="Times New Roman"/>
          <w:color w:val="000000"/>
          <w:sz w:val="24"/>
          <w:szCs w:val="24"/>
          <w:lang w:eastAsia="cs-CZ"/>
        </w:rPr>
        <w:t xml:space="preserve">Růžička, </w:t>
      </w:r>
      <w:r w:rsidR="00A93B80">
        <w:rPr>
          <w:rFonts w:ascii="Times New Roman" w:eastAsia="Times New Roman" w:hAnsi="Times New Roman"/>
          <w:color w:val="000000"/>
          <w:sz w:val="24"/>
          <w:szCs w:val="24"/>
          <w:lang w:eastAsia="cs-CZ"/>
        </w:rPr>
        <w:t xml:space="preserve">posl. P. Quittová, </w:t>
      </w:r>
      <w:r w:rsidR="0063182B">
        <w:rPr>
          <w:rFonts w:ascii="Times New Roman" w:eastAsia="Times New Roman" w:hAnsi="Times New Roman"/>
          <w:color w:val="000000"/>
          <w:sz w:val="24"/>
          <w:szCs w:val="24"/>
          <w:lang w:eastAsia="cs-CZ"/>
        </w:rPr>
        <w:t>posl. P. Sadovský,</w:t>
      </w:r>
      <w:r w:rsidR="0063182B" w:rsidRPr="00150820">
        <w:rPr>
          <w:rFonts w:ascii="Times New Roman" w:eastAsia="Times New Roman" w:hAnsi="Times New Roman"/>
          <w:color w:val="000000"/>
          <w:sz w:val="24"/>
          <w:szCs w:val="24"/>
          <w:lang w:eastAsia="cs-CZ"/>
        </w:rPr>
        <w:t xml:space="preserve"> </w:t>
      </w:r>
      <w:r w:rsidR="0063182B">
        <w:rPr>
          <w:rFonts w:ascii="Times New Roman" w:eastAsia="Times New Roman" w:hAnsi="Times New Roman"/>
          <w:color w:val="000000"/>
          <w:sz w:val="24"/>
          <w:szCs w:val="24"/>
          <w:lang w:eastAsia="cs-CZ"/>
        </w:rPr>
        <w:t>posl. M. Wenzl</w:t>
      </w:r>
      <w:r w:rsidR="0063182B" w:rsidRPr="00C04200">
        <w:rPr>
          <w:rFonts w:ascii="Times New Roman" w:eastAsia="Times New Roman" w:hAnsi="Times New Roman"/>
          <w:color w:val="000000"/>
          <w:sz w:val="24"/>
          <w:szCs w:val="24"/>
          <w:lang w:eastAsia="cs-CZ"/>
        </w:rPr>
        <w:t xml:space="preserve"> </w:t>
      </w:r>
    </w:p>
    <w:p w:rsidR="00F76A63" w:rsidRDefault="00F76A63" w:rsidP="00E602E3">
      <w:pPr>
        <w:spacing w:after="0" w:line="240" w:lineRule="auto"/>
        <w:ind w:left="1985" w:hanging="1985"/>
        <w:jc w:val="both"/>
        <w:rPr>
          <w:rFonts w:ascii="Times New Roman" w:eastAsia="Times New Roman" w:hAnsi="Times New Roman"/>
          <w:color w:val="000000"/>
          <w:sz w:val="24"/>
          <w:szCs w:val="24"/>
          <w:lang w:eastAsia="cs-CZ"/>
        </w:rPr>
      </w:pPr>
    </w:p>
    <w:p w:rsidR="00F76A63" w:rsidRDefault="00F76A63" w:rsidP="0063182B">
      <w:pPr>
        <w:tabs>
          <w:tab w:val="left" w:pos="708"/>
          <w:tab w:val="left" w:pos="1416"/>
          <w:tab w:val="left" w:pos="2124"/>
          <w:tab w:val="left" w:pos="2832"/>
          <w:tab w:val="center" w:pos="4535"/>
          <w:tab w:val="left" w:pos="4984"/>
        </w:tabs>
        <w:spacing w:after="0" w:line="240" w:lineRule="auto"/>
        <w:ind w:left="1418" w:hanging="1418"/>
        <w:jc w:val="both"/>
        <w:rPr>
          <w:rFonts w:ascii="Times New Roman" w:eastAsia="Times New Roman" w:hAnsi="Times New Roman"/>
          <w:color w:val="000000"/>
          <w:sz w:val="24"/>
          <w:szCs w:val="24"/>
          <w:lang w:eastAsia="cs-CZ"/>
        </w:rPr>
      </w:pPr>
      <w:r w:rsidRPr="00F76A63">
        <w:rPr>
          <w:rFonts w:ascii="Times New Roman" w:eastAsia="Times New Roman" w:hAnsi="Times New Roman"/>
          <w:color w:val="000000"/>
          <w:sz w:val="24"/>
          <w:szCs w:val="24"/>
          <w:u w:val="single"/>
          <w:lang w:eastAsia="cs-CZ"/>
        </w:rPr>
        <w:t>Hosté:</w:t>
      </w:r>
      <w:r>
        <w:rPr>
          <w:rFonts w:ascii="Times New Roman" w:eastAsia="Times New Roman" w:hAnsi="Times New Roman"/>
          <w:color w:val="000000"/>
          <w:sz w:val="24"/>
          <w:szCs w:val="24"/>
          <w:lang w:eastAsia="cs-CZ"/>
        </w:rPr>
        <w:tab/>
        <w:t>dle prezenční listiny</w:t>
      </w:r>
    </w:p>
    <w:p w:rsidR="0061500D" w:rsidRPr="0021624C" w:rsidRDefault="0061500D" w:rsidP="008F15BB">
      <w:pPr>
        <w:tabs>
          <w:tab w:val="left" w:pos="4008"/>
        </w:tabs>
        <w:spacing w:after="0" w:line="240" w:lineRule="auto"/>
        <w:jc w:val="both"/>
        <w:rPr>
          <w:rFonts w:ascii="Times New Roman" w:eastAsia="Times New Roman" w:hAnsi="Times New Roman"/>
          <w:color w:val="000000"/>
          <w:sz w:val="24"/>
          <w:szCs w:val="24"/>
          <w:lang w:eastAsia="cs-CZ"/>
        </w:rPr>
      </w:pPr>
    </w:p>
    <w:p w:rsidR="00FE5A40" w:rsidRDefault="00FE5A40" w:rsidP="009D30A5">
      <w:pPr>
        <w:spacing w:after="0" w:line="240" w:lineRule="auto"/>
        <w:ind w:left="1985" w:hanging="1985"/>
        <w:jc w:val="both"/>
        <w:rPr>
          <w:rFonts w:ascii="Times New Roman" w:eastAsia="Times New Roman" w:hAnsi="Times New Roman"/>
          <w:color w:val="000000"/>
          <w:sz w:val="24"/>
          <w:szCs w:val="24"/>
          <w:lang w:eastAsia="cs-CZ"/>
        </w:rPr>
      </w:pPr>
    </w:p>
    <w:p w:rsidR="00864F62" w:rsidRPr="00864F62" w:rsidRDefault="00BD65A1" w:rsidP="00864F62">
      <w:pPr>
        <w:pStyle w:val="Document1"/>
        <w:keepNext w:val="0"/>
        <w:keepLines w:val="0"/>
        <w:tabs>
          <w:tab w:val="clear" w:pos="-720"/>
        </w:tabs>
        <w:suppressAutoHyphens w:val="0"/>
        <w:ind w:firstLine="708"/>
        <w:jc w:val="both"/>
        <w:rPr>
          <w:rFonts w:ascii="Times New Roman" w:hAnsi="Times New Roman"/>
          <w:b/>
          <w:lang w:val="cs-CZ"/>
        </w:rPr>
      </w:pPr>
      <w:r>
        <w:rPr>
          <w:rFonts w:ascii="Times New Roman" w:hAnsi="Times New Roman"/>
          <w:lang w:val="cs-CZ"/>
        </w:rPr>
        <w:t>Tuto schůzi řídil</w:t>
      </w:r>
      <w:r w:rsidR="002A05FC">
        <w:rPr>
          <w:rFonts w:ascii="Times New Roman" w:hAnsi="Times New Roman"/>
          <w:lang w:val="cs-CZ"/>
        </w:rPr>
        <w:t xml:space="preserve"> </w:t>
      </w:r>
      <w:r w:rsidR="002A05FC" w:rsidRPr="00081CFB">
        <w:rPr>
          <w:rFonts w:ascii="Times New Roman" w:hAnsi="Times New Roman"/>
          <w:b/>
          <w:lang w:val="cs-CZ"/>
        </w:rPr>
        <w:t>předseda výboru</w:t>
      </w:r>
      <w:r>
        <w:rPr>
          <w:rFonts w:ascii="Times New Roman" w:hAnsi="Times New Roman"/>
          <w:lang w:val="cs-CZ"/>
        </w:rPr>
        <w:t xml:space="preserve"> </w:t>
      </w:r>
      <w:r>
        <w:rPr>
          <w:rFonts w:ascii="Times New Roman" w:hAnsi="Times New Roman"/>
          <w:b/>
          <w:lang w:val="cs-CZ"/>
        </w:rPr>
        <w:t>posl.</w:t>
      </w:r>
      <w:r w:rsidR="00BD18CB">
        <w:rPr>
          <w:rFonts w:ascii="Times New Roman" w:hAnsi="Times New Roman"/>
          <w:b/>
          <w:lang w:val="cs-CZ"/>
        </w:rPr>
        <w:t> </w:t>
      </w:r>
      <w:r w:rsidR="00896F60">
        <w:rPr>
          <w:rFonts w:ascii="Times New Roman" w:hAnsi="Times New Roman"/>
          <w:b/>
          <w:lang w:val="cs-CZ"/>
        </w:rPr>
        <w:t>R.</w:t>
      </w:r>
      <w:r w:rsidR="00BD18CB">
        <w:rPr>
          <w:rFonts w:ascii="Times New Roman" w:hAnsi="Times New Roman"/>
          <w:b/>
          <w:lang w:val="cs-CZ"/>
        </w:rPr>
        <w:t> </w:t>
      </w:r>
      <w:r w:rsidR="007C44AE">
        <w:rPr>
          <w:rFonts w:ascii="Times New Roman" w:hAnsi="Times New Roman"/>
          <w:b/>
          <w:lang w:val="cs-CZ"/>
        </w:rPr>
        <w:t>Vích</w:t>
      </w:r>
      <w:r w:rsidR="00E21FA5" w:rsidRPr="00E21FA5">
        <w:rPr>
          <w:rFonts w:ascii="Times New Roman" w:hAnsi="Times New Roman"/>
          <w:b/>
          <w:lang w:val="cs-CZ"/>
        </w:rPr>
        <w:t>.</w:t>
      </w:r>
    </w:p>
    <w:p w:rsidR="00BD65A1" w:rsidRDefault="00BD65A1" w:rsidP="00C30EA4">
      <w:pPr>
        <w:pStyle w:val="Document1"/>
        <w:keepNext w:val="0"/>
        <w:keepLines w:val="0"/>
        <w:tabs>
          <w:tab w:val="clear" w:pos="-720"/>
        </w:tabs>
        <w:suppressAutoHyphens w:val="0"/>
        <w:jc w:val="both"/>
        <w:rPr>
          <w:rFonts w:ascii="Times New Roman" w:hAnsi="Times New Roman"/>
          <w:lang w:val="cs-CZ"/>
        </w:rPr>
      </w:pPr>
    </w:p>
    <w:p w:rsidR="003D5728" w:rsidRDefault="00896F60" w:rsidP="003D5728">
      <w:pPr>
        <w:suppressAutoHyphens w:val="0"/>
        <w:spacing w:after="0" w:line="240" w:lineRule="auto"/>
        <w:ind w:firstLine="709"/>
        <w:jc w:val="both"/>
        <w:rPr>
          <w:rFonts w:ascii="Times New Roman" w:eastAsia="Times New Roman" w:hAnsi="Times New Roman"/>
          <w:color w:val="000000"/>
          <w:sz w:val="24"/>
          <w:szCs w:val="24"/>
          <w:lang w:eastAsia="cs-CZ"/>
        </w:rPr>
      </w:pPr>
      <w:r>
        <w:rPr>
          <w:rFonts w:ascii="Times New Roman" w:eastAsia="Times New Roman" w:hAnsi="Times New Roman"/>
          <w:b/>
          <w:color w:val="000000"/>
          <w:sz w:val="24"/>
          <w:szCs w:val="24"/>
          <w:lang w:eastAsia="cs-CZ"/>
        </w:rPr>
        <w:t>P</w:t>
      </w:r>
      <w:r w:rsidR="00C25D4B">
        <w:rPr>
          <w:rFonts w:ascii="Times New Roman" w:eastAsia="Times New Roman" w:hAnsi="Times New Roman"/>
          <w:b/>
          <w:color w:val="000000"/>
          <w:sz w:val="24"/>
          <w:szCs w:val="24"/>
          <w:lang w:eastAsia="cs-CZ"/>
        </w:rPr>
        <w:t xml:space="preserve">ředseda </w:t>
      </w:r>
      <w:r w:rsidR="006E4784" w:rsidRPr="007E650B">
        <w:rPr>
          <w:rFonts w:ascii="Times New Roman" w:eastAsia="Times New Roman" w:hAnsi="Times New Roman"/>
          <w:b/>
          <w:color w:val="000000"/>
          <w:sz w:val="24"/>
          <w:szCs w:val="24"/>
          <w:lang w:eastAsia="cs-CZ"/>
        </w:rPr>
        <w:t>výboru posl.</w:t>
      </w:r>
      <w:r w:rsidR="00BD18CB">
        <w:rPr>
          <w:rFonts w:ascii="Times New Roman" w:eastAsia="Times New Roman" w:hAnsi="Times New Roman"/>
          <w:b/>
          <w:color w:val="000000"/>
          <w:sz w:val="24"/>
          <w:szCs w:val="24"/>
          <w:lang w:eastAsia="cs-CZ"/>
        </w:rPr>
        <w:t> </w:t>
      </w:r>
      <w:r>
        <w:rPr>
          <w:rFonts w:ascii="Times New Roman" w:eastAsia="Times New Roman" w:hAnsi="Times New Roman"/>
          <w:b/>
          <w:color w:val="000000"/>
          <w:sz w:val="24"/>
          <w:szCs w:val="24"/>
          <w:lang w:eastAsia="cs-CZ"/>
        </w:rPr>
        <w:t>R.</w:t>
      </w:r>
      <w:r w:rsidR="00BD18CB">
        <w:rPr>
          <w:rFonts w:ascii="Times New Roman" w:eastAsia="Times New Roman" w:hAnsi="Times New Roman"/>
          <w:b/>
          <w:color w:val="000000"/>
          <w:sz w:val="24"/>
          <w:szCs w:val="24"/>
          <w:lang w:eastAsia="cs-CZ"/>
        </w:rPr>
        <w:t> </w:t>
      </w:r>
      <w:r w:rsidR="007C44AE">
        <w:rPr>
          <w:rFonts w:ascii="Times New Roman" w:eastAsia="Times New Roman" w:hAnsi="Times New Roman"/>
          <w:b/>
          <w:color w:val="000000"/>
          <w:sz w:val="24"/>
          <w:szCs w:val="24"/>
          <w:lang w:eastAsia="cs-CZ"/>
        </w:rPr>
        <w:t>Vích</w:t>
      </w:r>
      <w:r w:rsidR="006E4784">
        <w:rPr>
          <w:rFonts w:ascii="Times New Roman" w:eastAsia="Times New Roman" w:hAnsi="Times New Roman"/>
          <w:color w:val="000000"/>
          <w:sz w:val="24"/>
          <w:szCs w:val="24"/>
          <w:lang w:eastAsia="cs-CZ"/>
        </w:rPr>
        <w:t xml:space="preserve"> zaháji</w:t>
      </w:r>
      <w:r w:rsidR="00C25D4B">
        <w:rPr>
          <w:rFonts w:ascii="Times New Roman" w:eastAsia="Times New Roman" w:hAnsi="Times New Roman"/>
          <w:color w:val="000000"/>
          <w:sz w:val="24"/>
          <w:szCs w:val="24"/>
          <w:lang w:eastAsia="cs-CZ"/>
        </w:rPr>
        <w:t>l</w:t>
      </w:r>
      <w:r w:rsidR="00E8749E">
        <w:rPr>
          <w:rFonts w:ascii="Times New Roman" w:eastAsia="Times New Roman" w:hAnsi="Times New Roman"/>
          <w:color w:val="000000"/>
          <w:sz w:val="24"/>
          <w:szCs w:val="24"/>
          <w:lang w:eastAsia="cs-CZ"/>
        </w:rPr>
        <w:t xml:space="preserve"> schůzi výboru v </w:t>
      </w:r>
      <w:r w:rsidR="00493CCE">
        <w:rPr>
          <w:rFonts w:ascii="Times New Roman" w:eastAsia="Times New Roman" w:hAnsi="Times New Roman"/>
          <w:color w:val="000000"/>
          <w:sz w:val="24"/>
          <w:szCs w:val="24"/>
          <w:lang w:eastAsia="cs-CZ"/>
        </w:rPr>
        <w:t>9</w:t>
      </w:r>
      <w:r w:rsidR="00E8749E">
        <w:rPr>
          <w:rFonts w:ascii="Times New Roman" w:eastAsia="Times New Roman" w:hAnsi="Times New Roman"/>
          <w:color w:val="000000"/>
          <w:sz w:val="24"/>
          <w:szCs w:val="24"/>
          <w:lang w:eastAsia="cs-CZ"/>
        </w:rPr>
        <w:t>.</w:t>
      </w:r>
      <w:r w:rsidR="00493CCE">
        <w:rPr>
          <w:rFonts w:ascii="Times New Roman" w:eastAsia="Times New Roman" w:hAnsi="Times New Roman"/>
          <w:color w:val="000000"/>
          <w:sz w:val="24"/>
          <w:szCs w:val="24"/>
          <w:lang w:eastAsia="cs-CZ"/>
        </w:rPr>
        <w:t>0</w:t>
      </w:r>
      <w:r w:rsidR="00251FC1">
        <w:rPr>
          <w:rFonts w:ascii="Times New Roman" w:eastAsia="Times New Roman" w:hAnsi="Times New Roman"/>
          <w:color w:val="000000"/>
          <w:sz w:val="24"/>
          <w:szCs w:val="24"/>
          <w:lang w:eastAsia="cs-CZ"/>
        </w:rPr>
        <w:t>0</w:t>
      </w:r>
      <w:r w:rsidR="00C25D4B">
        <w:rPr>
          <w:rFonts w:ascii="Times New Roman" w:eastAsia="Times New Roman" w:hAnsi="Times New Roman"/>
          <w:color w:val="000000"/>
          <w:sz w:val="24"/>
          <w:szCs w:val="24"/>
          <w:lang w:eastAsia="cs-CZ"/>
        </w:rPr>
        <w:t xml:space="preserve"> hodin a</w:t>
      </w:r>
      <w:r w:rsidR="00245C1E">
        <w:rPr>
          <w:rFonts w:ascii="Times New Roman" w:eastAsia="Times New Roman" w:hAnsi="Times New Roman"/>
          <w:color w:val="000000"/>
          <w:sz w:val="24"/>
          <w:szCs w:val="24"/>
          <w:lang w:eastAsia="cs-CZ"/>
        </w:rPr>
        <w:t xml:space="preserve"> </w:t>
      </w:r>
      <w:r w:rsidR="006E4784">
        <w:rPr>
          <w:rFonts w:ascii="Times New Roman" w:eastAsia="Times New Roman" w:hAnsi="Times New Roman"/>
          <w:color w:val="000000"/>
          <w:sz w:val="24"/>
          <w:szCs w:val="24"/>
          <w:lang w:eastAsia="cs-CZ"/>
        </w:rPr>
        <w:t>př</w:t>
      </w:r>
      <w:r w:rsidR="00C25D4B">
        <w:rPr>
          <w:rFonts w:ascii="Times New Roman" w:eastAsia="Times New Roman" w:hAnsi="Times New Roman"/>
          <w:color w:val="000000"/>
          <w:sz w:val="24"/>
          <w:szCs w:val="24"/>
          <w:lang w:eastAsia="cs-CZ"/>
        </w:rPr>
        <w:t xml:space="preserve">ivítal přítomné </w:t>
      </w:r>
      <w:r w:rsidR="006A10AA">
        <w:rPr>
          <w:rFonts w:ascii="Times New Roman" w:eastAsia="Times New Roman" w:hAnsi="Times New Roman"/>
          <w:color w:val="000000"/>
          <w:sz w:val="24"/>
          <w:szCs w:val="24"/>
          <w:lang w:eastAsia="cs-CZ"/>
        </w:rPr>
        <w:t xml:space="preserve">poslankyně a </w:t>
      </w:r>
      <w:r w:rsidR="00C25D4B">
        <w:rPr>
          <w:rFonts w:ascii="Times New Roman" w:eastAsia="Times New Roman" w:hAnsi="Times New Roman"/>
          <w:color w:val="000000"/>
          <w:sz w:val="24"/>
          <w:szCs w:val="24"/>
          <w:lang w:eastAsia="cs-CZ"/>
        </w:rPr>
        <w:t>poslance</w:t>
      </w:r>
      <w:r w:rsidR="006E4784">
        <w:rPr>
          <w:rFonts w:ascii="Times New Roman" w:eastAsia="Times New Roman" w:hAnsi="Times New Roman"/>
          <w:color w:val="000000"/>
          <w:sz w:val="24"/>
          <w:szCs w:val="24"/>
          <w:lang w:eastAsia="cs-CZ"/>
        </w:rPr>
        <w:t xml:space="preserve">. </w:t>
      </w:r>
      <w:r w:rsidR="0063182B">
        <w:rPr>
          <w:rFonts w:ascii="Times New Roman" w:eastAsia="Times New Roman" w:hAnsi="Times New Roman"/>
          <w:color w:val="000000"/>
          <w:sz w:val="24"/>
          <w:szCs w:val="24"/>
          <w:lang w:eastAsia="cs-CZ"/>
        </w:rPr>
        <w:t>N</w:t>
      </w:r>
      <w:r w:rsidR="006805A8">
        <w:rPr>
          <w:rFonts w:ascii="Times New Roman" w:hAnsi="Times New Roman"/>
          <w:sz w:val="24"/>
          <w:szCs w:val="24"/>
        </w:rPr>
        <w:t xml:space="preserve">avrhl </w:t>
      </w:r>
      <w:r w:rsidR="00565D67">
        <w:rPr>
          <w:rFonts w:ascii="Times New Roman" w:hAnsi="Times New Roman"/>
          <w:sz w:val="24"/>
          <w:szCs w:val="24"/>
        </w:rPr>
        <w:t>pořad</w:t>
      </w:r>
      <w:r w:rsidR="006805A8">
        <w:rPr>
          <w:rFonts w:ascii="Times New Roman" w:hAnsi="Times New Roman"/>
          <w:sz w:val="24"/>
          <w:szCs w:val="24"/>
        </w:rPr>
        <w:t xml:space="preserve"> jednání </w:t>
      </w:r>
      <w:r w:rsidR="00CC4515">
        <w:rPr>
          <w:rFonts w:ascii="Times New Roman" w:hAnsi="Times New Roman"/>
          <w:sz w:val="24"/>
          <w:szCs w:val="24"/>
        </w:rPr>
        <w:t>2</w:t>
      </w:r>
      <w:r w:rsidR="00A93B80">
        <w:rPr>
          <w:rFonts w:ascii="Times New Roman" w:hAnsi="Times New Roman"/>
          <w:sz w:val="24"/>
          <w:szCs w:val="24"/>
        </w:rPr>
        <w:t>5</w:t>
      </w:r>
      <w:r w:rsidR="003209DA">
        <w:rPr>
          <w:rFonts w:ascii="Times New Roman" w:hAnsi="Times New Roman"/>
          <w:sz w:val="24"/>
          <w:szCs w:val="24"/>
        </w:rPr>
        <w:t>.</w:t>
      </w:r>
      <w:r w:rsidR="00245C1E">
        <w:rPr>
          <w:rFonts w:ascii="Times New Roman" w:hAnsi="Times New Roman"/>
          <w:sz w:val="24"/>
          <w:szCs w:val="24"/>
        </w:rPr>
        <w:t xml:space="preserve"> </w:t>
      </w:r>
      <w:r w:rsidR="00B80517">
        <w:rPr>
          <w:rFonts w:ascii="Times New Roman" w:hAnsi="Times New Roman"/>
          <w:sz w:val="24"/>
          <w:szCs w:val="24"/>
        </w:rPr>
        <w:t xml:space="preserve">schůze Kontrolního výboru dle </w:t>
      </w:r>
      <w:r w:rsidR="00B80517" w:rsidRPr="00AB2D14">
        <w:rPr>
          <w:rFonts w:ascii="Times New Roman" w:eastAsia="Times New Roman" w:hAnsi="Times New Roman"/>
          <w:color w:val="000000"/>
          <w:sz w:val="24"/>
          <w:szCs w:val="24"/>
          <w:lang w:eastAsia="cs-CZ"/>
        </w:rPr>
        <w:t>pozvánky</w:t>
      </w:r>
      <w:r w:rsidR="003D5728" w:rsidRPr="00AB2D14">
        <w:rPr>
          <w:rFonts w:ascii="Times New Roman" w:eastAsia="Times New Roman" w:hAnsi="Times New Roman"/>
          <w:color w:val="000000"/>
          <w:sz w:val="24"/>
          <w:szCs w:val="24"/>
          <w:lang w:eastAsia="cs-CZ"/>
        </w:rPr>
        <w:t>:</w:t>
      </w:r>
    </w:p>
    <w:p w:rsidR="00A320BC" w:rsidRPr="00F97824" w:rsidRDefault="00A320BC" w:rsidP="00A320BC">
      <w:pPr>
        <w:pStyle w:val="slovanseznam"/>
        <w:ind w:left="567" w:hanging="567"/>
        <w:jc w:val="both"/>
        <w:rPr>
          <w:rFonts w:cs="Times New Roman"/>
          <w:i/>
          <w:szCs w:val="24"/>
          <w:lang w:eastAsia="cs-CZ" w:bidi="ar-SA"/>
        </w:rPr>
      </w:pPr>
      <w:r>
        <w:rPr>
          <w:lang w:eastAsia="cs-CZ" w:bidi="ar-SA"/>
        </w:rPr>
        <w:t>1.</w:t>
      </w:r>
      <w:r>
        <w:rPr>
          <w:lang w:eastAsia="cs-CZ" w:bidi="ar-SA"/>
        </w:rPr>
        <w:tab/>
      </w:r>
      <w:r w:rsidR="00E00F9C" w:rsidRPr="00F750D0">
        <w:t>Kontrolní závěr Nejvyššího kontrolního úřadu z</w:t>
      </w:r>
      <w:r w:rsidR="008B48B2">
        <w:t xml:space="preserve"> </w:t>
      </w:r>
      <w:r w:rsidR="00E00F9C" w:rsidRPr="00F750D0">
        <w:t xml:space="preserve">kontrolní akce č. </w:t>
      </w:r>
      <w:r w:rsidR="00E00F9C">
        <w:t xml:space="preserve">20/02 – </w:t>
      </w:r>
      <w:r w:rsidR="00E00F9C" w:rsidRPr="00E648A4">
        <w:rPr>
          <w:rFonts w:cs="Times New Roman"/>
          <w:bCs/>
        </w:rPr>
        <w:t>Majetek a</w:t>
      </w:r>
      <w:r w:rsidR="00E00F9C">
        <w:rPr>
          <w:rFonts w:cs="Times New Roman"/>
          <w:bCs/>
        </w:rPr>
        <w:t> </w:t>
      </w:r>
      <w:r w:rsidR="00E00F9C" w:rsidRPr="00E648A4">
        <w:rPr>
          <w:rFonts w:cs="Times New Roman"/>
          <w:bCs/>
        </w:rPr>
        <w:t>peněžní prostředky státu, se kterými je příslušný hospodařit Úřad pro zastupování státu ve věcech majetkových</w:t>
      </w:r>
    </w:p>
    <w:p w:rsidR="00A320BC" w:rsidRPr="00E8749E" w:rsidRDefault="00111A3F" w:rsidP="00390B66">
      <w:pPr>
        <w:pStyle w:val="slovanseznam"/>
        <w:numPr>
          <w:ilvl w:val="0"/>
          <w:numId w:val="1"/>
        </w:numPr>
        <w:autoSpaceDN w:val="0"/>
        <w:ind w:left="567" w:hanging="567"/>
        <w:jc w:val="both"/>
        <w:rPr>
          <w:lang w:eastAsia="cs-CZ" w:bidi="ar-SA"/>
        </w:rPr>
      </w:pPr>
      <w:r>
        <w:rPr>
          <w:rFonts w:eastAsia="Times New Roman"/>
          <w:color w:val="000000"/>
          <w:spacing w:val="-4"/>
          <w:lang w:eastAsia="cs-CZ"/>
        </w:rPr>
        <w:t>Informace generální ředitelky Úřadu pro zastupování státu ve věcech majetkových o průběhu nabídky areálu zámku Štiřín státním institucím</w:t>
      </w:r>
    </w:p>
    <w:p w:rsidR="0055249A" w:rsidRPr="0055249A" w:rsidRDefault="00111A3F" w:rsidP="00390B66">
      <w:pPr>
        <w:pStyle w:val="slovanseznam"/>
        <w:numPr>
          <w:ilvl w:val="0"/>
          <w:numId w:val="1"/>
        </w:numPr>
        <w:autoSpaceDN w:val="0"/>
        <w:ind w:left="567" w:hanging="567"/>
        <w:jc w:val="both"/>
        <w:rPr>
          <w:lang w:eastAsia="cs-CZ" w:bidi="ar-SA"/>
        </w:rPr>
      </w:pPr>
      <w:r w:rsidRPr="00F750D0">
        <w:t>Kontrolní závěr Nejvyššího kontrolního úřadu z</w:t>
      </w:r>
      <w:r w:rsidR="008B48B2">
        <w:t xml:space="preserve"> </w:t>
      </w:r>
      <w:r w:rsidRPr="00F750D0">
        <w:t xml:space="preserve">kontrolní akce č. </w:t>
      </w:r>
      <w:r>
        <w:t xml:space="preserve">20/24 – </w:t>
      </w:r>
      <w:r w:rsidRPr="0013216B">
        <w:t>Prostředky vybírané na základě zákona ve prospěch Všeobecné zdravotní pojišťovny České republiky</w:t>
      </w:r>
      <w:r w:rsidR="0055249A" w:rsidRPr="00BE7AEF">
        <w:rPr>
          <w:szCs w:val="24"/>
        </w:rPr>
        <w:t xml:space="preserve"> </w:t>
      </w:r>
    </w:p>
    <w:p w:rsidR="00FA063F" w:rsidRDefault="00111A3F" w:rsidP="00390B66">
      <w:pPr>
        <w:pStyle w:val="slovanseznam"/>
        <w:numPr>
          <w:ilvl w:val="0"/>
          <w:numId w:val="1"/>
        </w:numPr>
        <w:autoSpaceDN w:val="0"/>
        <w:ind w:left="567" w:hanging="567"/>
        <w:jc w:val="both"/>
        <w:rPr>
          <w:lang w:eastAsia="cs-CZ" w:bidi="ar-SA"/>
        </w:rPr>
      </w:pPr>
      <w:r>
        <w:t>Kontrolní závěr Nejvyššího kontrolního úřadu z</w:t>
      </w:r>
      <w:r w:rsidR="008B48B2">
        <w:t xml:space="preserve"> </w:t>
      </w:r>
      <w:r>
        <w:t xml:space="preserve">kontrolní akce č. 21/17 – </w:t>
      </w:r>
      <w:r w:rsidRPr="0013216B">
        <w:t>Peněžní prostředky státního rozpočtu a Evropské unie určené na humanizaci psychiatrické péče</w:t>
      </w:r>
      <w:r>
        <w:t xml:space="preserve"> </w:t>
      </w:r>
      <w:r w:rsidR="004F6B3C">
        <w:t>Kontrolní závěr Nejvyššího kontrolního úřadu z kontrolní akce č. 20/13 –</w:t>
      </w:r>
      <w:r w:rsidR="004F6B3C" w:rsidRPr="00A3761B">
        <w:t xml:space="preserve"> </w:t>
      </w:r>
      <w:r w:rsidR="004F6B3C" w:rsidRPr="00A3761B">
        <w:rPr>
          <w:rFonts w:cs="Times New Roman"/>
          <w:bCs/>
        </w:rPr>
        <w:t>Investiční pobídky</w:t>
      </w:r>
    </w:p>
    <w:p w:rsidR="00493CCE" w:rsidRPr="00111A3F" w:rsidRDefault="00111A3F" w:rsidP="00390B66">
      <w:pPr>
        <w:pStyle w:val="slovanseznam"/>
        <w:numPr>
          <w:ilvl w:val="0"/>
          <w:numId w:val="1"/>
        </w:numPr>
        <w:autoSpaceDN w:val="0"/>
        <w:ind w:left="567" w:hanging="567"/>
        <w:jc w:val="both"/>
        <w:rPr>
          <w:lang w:eastAsia="cs-CZ" w:bidi="ar-SA"/>
        </w:rPr>
      </w:pPr>
      <w:r w:rsidRPr="00F750D0">
        <w:t>Kontrolní závěr Nejvyššího kontrolního úřadu z</w:t>
      </w:r>
      <w:r w:rsidR="008B48B2">
        <w:t xml:space="preserve"> </w:t>
      </w:r>
      <w:r w:rsidRPr="00F750D0">
        <w:t xml:space="preserve">kontrolní akce č. </w:t>
      </w:r>
      <w:r>
        <w:t xml:space="preserve">21/14 </w:t>
      </w:r>
      <w:r w:rsidRPr="00201624">
        <w:rPr>
          <w:rFonts w:eastAsia="Times New Roman" w:cs="Times New Roman"/>
          <w:color w:val="000000"/>
        </w:rPr>
        <w:t>– Peněžní prostředky Integrovaného regionálního operačního programu určené na podporu prezentace, posílení ochrany a rozvoje kulturního dědictví</w:t>
      </w:r>
    </w:p>
    <w:p w:rsidR="00111A3F" w:rsidRDefault="00111A3F" w:rsidP="00390B66">
      <w:pPr>
        <w:pStyle w:val="slovanseznam"/>
        <w:numPr>
          <w:ilvl w:val="0"/>
          <w:numId w:val="1"/>
        </w:numPr>
        <w:autoSpaceDN w:val="0"/>
        <w:ind w:left="567" w:hanging="567"/>
        <w:jc w:val="both"/>
        <w:rPr>
          <w:lang w:eastAsia="cs-CZ" w:bidi="ar-SA"/>
        </w:rPr>
      </w:pPr>
      <w:r>
        <w:rPr>
          <w:rFonts w:eastAsia="Times New Roman"/>
          <w:color w:val="000000"/>
          <w:spacing w:val="-4"/>
          <w:szCs w:val="24"/>
          <w:lang w:eastAsia="cs-CZ"/>
        </w:rPr>
        <w:t>Kontrolní závěr Nejvyššího kontrolního úřadu z</w:t>
      </w:r>
      <w:r w:rsidR="008B48B2">
        <w:rPr>
          <w:rFonts w:eastAsia="Times New Roman"/>
          <w:color w:val="000000"/>
          <w:spacing w:val="-4"/>
          <w:szCs w:val="24"/>
          <w:lang w:eastAsia="cs-CZ"/>
        </w:rPr>
        <w:t xml:space="preserve"> </w:t>
      </w:r>
      <w:r>
        <w:rPr>
          <w:rFonts w:eastAsia="Times New Roman"/>
          <w:color w:val="000000"/>
          <w:spacing w:val="-4"/>
          <w:szCs w:val="24"/>
          <w:lang w:eastAsia="cs-CZ"/>
        </w:rPr>
        <w:t xml:space="preserve">kontrolní akce č. 20/10 – </w:t>
      </w:r>
      <w:r w:rsidRPr="00832AD4">
        <w:rPr>
          <w:rFonts w:eastAsia="Times New Roman"/>
          <w:color w:val="000000"/>
          <w:spacing w:val="-4"/>
          <w:szCs w:val="24"/>
          <w:lang w:eastAsia="cs-CZ"/>
        </w:rPr>
        <w:t>Peněžní prostředky státu vynakládané na plnění vybraných cílů migrační politiky České republiky</w:t>
      </w:r>
    </w:p>
    <w:p w:rsidR="00493CCE" w:rsidRPr="00493CCE" w:rsidRDefault="004F6B3C" w:rsidP="00390B66">
      <w:pPr>
        <w:pStyle w:val="slovanseznam"/>
        <w:numPr>
          <w:ilvl w:val="0"/>
          <w:numId w:val="1"/>
        </w:numPr>
        <w:autoSpaceDN w:val="0"/>
        <w:ind w:left="567" w:hanging="567"/>
        <w:jc w:val="both"/>
        <w:rPr>
          <w:lang w:eastAsia="cs-CZ" w:bidi="ar-SA"/>
        </w:rPr>
      </w:pPr>
      <w:r>
        <w:rPr>
          <w:lang w:eastAsia="cs-CZ" w:bidi="ar-SA"/>
        </w:rPr>
        <w:t>Sdělení předsedy, různé</w:t>
      </w:r>
    </w:p>
    <w:p w:rsidR="00493CCE" w:rsidRPr="00493CCE" w:rsidRDefault="004F6B3C" w:rsidP="00390B66">
      <w:pPr>
        <w:pStyle w:val="slovanseznam"/>
        <w:numPr>
          <w:ilvl w:val="0"/>
          <w:numId w:val="1"/>
        </w:numPr>
        <w:autoSpaceDN w:val="0"/>
        <w:ind w:left="567" w:hanging="567"/>
        <w:jc w:val="both"/>
        <w:rPr>
          <w:lang w:eastAsia="cs-CZ" w:bidi="ar-SA"/>
        </w:rPr>
      </w:pPr>
      <w:r>
        <w:rPr>
          <w:lang w:eastAsia="cs-CZ" w:bidi="ar-SA"/>
        </w:rPr>
        <w:t>Návrh</w:t>
      </w:r>
      <w:r w:rsidRPr="00836D71">
        <w:t xml:space="preserve"> </w:t>
      </w:r>
      <w:r>
        <w:t>termínu a pořadu příští schůze výboru.</w:t>
      </w:r>
    </w:p>
    <w:p w:rsidR="007E650B" w:rsidRDefault="007E650B" w:rsidP="001A2A42">
      <w:pPr>
        <w:suppressAutoHyphens w:val="0"/>
        <w:spacing w:after="0" w:line="240" w:lineRule="auto"/>
        <w:jc w:val="both"/>
        <w:rPr>
          <w:rFonts w:ascii="Times New Roman" w:eastAsia="Times New Roman" w:hAnsi="Times New Roman"/>
          <w:color w:val="000000"/>
          <w:sz w:val="24"/>
          <w:szCs w:val="24"/>
          <w:lang w:eastAsia="cs-CZ"/>
        </w:rPr>
      </w:pPr>
    </w:p>
    <w:p w:rsidR="00521EF6" w:rsidRPr="00BA4A68" w:rsidRDefault="003D5728" w:rsidP="00EA751C">
      <w:pPr>
        <w:suppressAutoHyphens w:val="0"/>
        <w:spacing w:after="0" w:line="240" w:lineRule="auto"/>
        <w:ind w:firstLine="709"/>
        <w:jc w:val="both"/>
        <w:rPr>
          <w:rFonts w:ascii="Times New Roman" w:eastAsia="Times New Roman" w:hAnsi="Times New Roman"/>
          <w:color w:val="auto"/>
          <w:sz w:val="24"/>
          <w:szCs w:val="24"/>
          <w:lang w:eastAsia="cs-CZ"/>
        </w:rPr>
      </w:pPr>
      <w:r>
        <w:rPr>
          <w:rFonts w:ascii="Times New Roman" w:eastAsia="Times New Roman" w:hAnsi="Times New Roman"/>
          <w:color w:val="000000"/>
          <w:sz w:val="24"/>
          <w:szCs w:val="24"/>
          <w:lang w:eastAsia="cs-CZ"/>
        </w:rPr>
        <w:lastRenderedPageBreak/>
        <w:t xml:space="preserve">Nikdo z přítomných </w:t>
      </w:r>
      <w:r w:rsidR="005B7763">
        <w:rPr>
          <w:rFonts w:ascii="Times New Roman" w:eastAsia="Times New Roman" w:hAnsi="Times New Roman"/>
          <w:color w:val="000000"/>
          <w:sz w:val="24"/>
          <w:szCs w:val="24"/>
          <w:lang w:eastAsia="cs-CZ"/>
        </w:rPr>
        <w:t xml:space="preserve">poslankyň a </w:t>
      </w:r>
      <w:r>
        <w:rPr>
          <w:rFonts w:ascii="Times New Roman" w:eastAsia="Times New Roman" w:hAnsi="Times New Roman"/>
          <w:color w:val="000000"/>
          <w:sz w:val="24"/>
          <w:szCs w:val="24"/>
          <w:lang w:eastAsia="cs-CZ"/>
        </w:rPr>
        <w:t>poslanců nevznesl návrh na změnu, doplnění nebo vypuštění některého z</w:t>
      </w:r>
      <w:r w:rsidR="00B227B6">
        <w:rPr>
          <w:rFonts w:ascii="Times New Roman" w:eastAsia="Times New Roman" w:hAnsi="Times New Roman"/>
          <w:color w:val="000000"/>
          <w:sz w:val="24"/>
          <w:szCs w:val="24"/>
          <w:lang w:eastAsia="cs-CZ"/>
        </w:rPr>
        <w:t xml:space="preserve"> </w:t>
      </w:r>
      <w:r w:rsidR="005B7763">
        <w:rPr>
          <w:rFonts w:ascii="Times New Roman" w:eastAsia="Times New Roman" w:hAnsi="Times New Roman"/>
          <w:color w:val="000000"/>
          <w:sz w:val="24"/>
          <w:szCs w:val="24"/>
          <w:lang w:eastAsia="cs-CZ"/>
        </w:rPr>
        <w:t>bodů. Všechny</w:t>
      </w:r>
      <w:r w:rsidR="008F5EAB">
        <w:rPr>
          <w:rFonts w:ascii="Times New Roman" w:eastAsia="Times New Roman" w:hAnsi="Times New Roman"/>
          <w:color w:val="000000"/>
          <w:sz w:val="24"/>
          <w:szCs w:val="24"/>
          <w:lang w:eastAsia="cs-CZ"/>
        </w:rPr>
        <w:t xml:space="preserve"> </w:t>
      </w:r>
      <w:r w:rsidR="005B7763">
        <w:rPr>
          <w:rFonts w:ascii="Times New Roman" w:eastAsia="Times New Roman" w:hAnsi="Times New Roman"/>
          <w:color w:val="000000"/>
          <w:sz w:val="24"/>
          <w:szCs w:val="24"/>
          <w:lang w:eastAsia="cs-CZ"/>
        </w:rPr>
        <w:t>přítomné</w:t>
      </w:r>
      <w:r w:rsidR="008F5EAB">
        <w:rPr>
          <w:rFonts w:ascii="Times New Roman" w:eastAsia="Times New Roman" w:hAnsi="Times New Roman"/>
          <w:color w:val="000000"/>
          <w:sz w:val="24"/>
          <w:szCs w:val="24"/>
          <w:lang w:eastAsia="cs-CZ"/>
        </w:rPr>
        <w:t xml:space="preserve"> poslankyně a poslanci</w:t>
      </w:r>
      <w:r>
        <w:rPr>
          <w:rFonts w:ascii="Times New Roman" w:eastAsia="Times New Roman" w:hAnsi="Times New Roman"/>
          <w:color w:val="000000"/>
          <w:sz w:val="24"/>
          <w:szCs w:val="24"/>
          <w:lang w:eastAsia="cs-CZ"/>
        </w:rPr>
        <w:t xml:space="preserve"> souhlasili s</w:t>
      </w:r>
      <w:r w:rsidR="006954AC">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navrženým </w:t>
      </w:r>
      <w:r w:rsidR="004A7DA5">
        <w:rPr>
          <w:rFonts w:ascii="Times New Roman" w:eastAsia="Times New Roman" w:hAnsi="Times New Roman"/>
          <w:color w:val="000000"/>
          <w:sz w:val="24"/>
          <w:szCs w:val="24"/>
          <w:lang w:eastAsia="cs-CZ"/>
        </w:rPr>
        <w:t>pořadem</w:t>
      </w:r>
      <w:r>
        <w:rPr>
          <w:rFonts w:ascii="Times New Roman" w:eastAsia="Times New Roman" w:hAnsi="Times New Roman"/>
          <w:color w:val="000000"/>
          <w:sz w:val="24"/>
          <w:szCs w:val="24"/>
          <w:lang w:eastAsia="cs-CZ"/>
        </w:rPr>
        <w:t xml:space="preserve"> </w:t>
      </w:r>
      <w:r w:rsidRPr="00BA4A68">
        <w:rPr>
          <w:rFonts w:ascii="Times New Roman" w:eastAsia="Times New Roman" w:hAnsi="Times New Roman"/>
          <w:color w:val="auto"/>
          <w:sz w:val="24"/>
          <w:szCs w:val="24"/>
          <w:lang w:eastAsia="cs-CZ"/>
        </w:rPr>
        <w:t>(</w:t>
      </w:r>
      <w:r w:rsidR="003E2622">
        <w:rPr>
          <w:rFonts w:ascii="Times New Roman" w:eastAsia="Times New Roman" w:hAnsi="Times New Roman"/>
          <w:color w:val="auto"/>
          <w:sz w:val="24"/>
          <w:szCs w:val="24"/>
          <w:lang w:eastAsia="cs-CZ"/>
        </w:rPr>
        <w:t>8</w:t>
      </w:r>
      <w:r w:rsidR="00BD18CB">
        <w:rPr>
          <w:rFonts w:ascii="Times New Roman" w:eastAsia="Times New Roman" w:hAnsi="Times New Roman"/>
          <w:color w:val="auto"/>
          <w:sz w:val="24"/>
          <w:szCs w:val="24"/>
          <w:lang w:eastAsia="cs-CZ"/>
        </w:rPr>
        <w:t> </w:t>
      </w:r>
      <w:r w:rsidR="001B5AA9" w:rsidRPr="00BA4A68">
        <w:rPr>
          <w:rFonts w:ascii="Times New Roman" w:eastAsia="Times New Roman" w:hAnsi="Times New Roman"/>
          <w:color w:val="auto"/>
          <w:sz w:val="24"/>
          <w:szCs w:val="24"/>
          <w:lang w:eastAsia="cs-CZ"/>
        </w:rPr>
        <w:t>pro;</w:t>
      </w:r>
      <w:r w:rsidR="00BD18CB">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0</w:t>
      </w:r>
      <w:r w:rsidR="00BD18CB">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 xml:space="preserve">proti; </w:t>
      </w:r>
      <w:r w:rsidR="00154621" w:rsidRPr="00BA4A68">
        <w:rPr>
          <w:rFonts w:ascii="Times New Roman" w:eastAsia="Times New Roman" w:hAnsi="Times New Roman"/>
          <w:color w:val="auto"/>
          <w:sz w:val="24"/>
          <w:szCs w:val="24"/>
          <w:lang w:eastAsia="cs-CZ"/>
        </w:rPr>
        <w:t>0</w:t>
      </w:r>
      <w:r w:rsidR="00BD18CB">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se</w:t>
      </w:r>
      <w:r w:rsidR="00BD18CB">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zdržel</w:t>
      </w:r>
      <w:r w:rsidR="00154621" w:rsidRPr="00BA4A68">
        <w:rPr>
          <w:rFonts w:ascii="Times New Roman" w:eastAsia="Times New Roman" w:hAnsi="Times New Roman"/>
          <w:color w:val="auto"/>
          <w:sz w:val="24"/>
          <w:szCs w:val="24"/>
          <w:lang w:eastAsia="cs-CZ"/>
        </w:rPr>
        <w:t>o</w:t>
      </w:r>
      <w:r w:rsidRPr="00BA4A68">
        <w:rPr>
          <w:rFonts w:ascii="Times New Roman" w:eastAsia="Times New Roman" w:hAnsi="Times New Roman"/>
          <w:color w:val="auto"/>
          <w:sz w:val="24"/>
          <w:szCs w:val="24"/>
          <w:lang w:eastAsia="cs-CZ"/>
        </w:rPr>
        <w:t>). Hlasování se zúčastnili:</w:t>
      </w:r>
      <w:r w:rsidR="00E80BA1" w:rsidRPr="00BA4A68">
        <w:rPr>
          <w:rFonts w:ascii="Times New Roman" w:eastAsia="Times New Roman" w:hAnsi="Times New Roman"/>
          <w:color w:val="auto"/>
          <w:sz w:val="24"/>
          <w:szCs w:val="24"/>
          <w:lang w:eastAsia="cs-CZ"/>
        </w:rPr>
        <w:t xml:space="preserve"> </w:t>
      </w:r>
      <w:r w:rsidR="00F625EC" w:rsidRPr="00BA4A68">
        <w:rPr>
          <w:rFonts w:ascii="Times New Roman" w:eastAsia="Times New Roman" w:hAnsi="Times New Roman"/>
          <w:color w:val="auto"/>
          <w:sz w:val="24"/>
          <w:szCs w:val="24"/>
          <w:lang w:eastAsia="cs-CZ"/>
        </w:rPr>
        <w:t>posl.</w:t>
      </w:r>
      <w:r w:rsidR="005713FD">
        <w:rPr>
          <w:rFonts w:ascii="Times New Roman" w:eastAsia="Times New Roman" w:hAnsi="Times New Roman"/>
          <w:color w:val="auto"/>
          <w:sz w:val="24"/>
          <w:szCs w:val="24"/>
          <w:lang w:eastAsia="cs-CZ"/>
        </w:rPr>
        <w:t> </w:t>
      </w:r>
      <w:r w:rsidR="00F625EC" w:rsidRPr="00BA4A68">
        <w:rPr>
          <w:rFonts w:ascii="Times New Roman" w:eastAsia="Times New Roman" w:hAnsi="Times New Roman"/>
          <w:color w:val="auto"/>
          <w:sz w:val="24"/>
          <w:szCs w:val="24"/>
          <w:lang w:eastAsia="cs-CZ"/>
        </w:rPr>
        <w:t>R.</w:t>
      </w:r>
      <w:r w:rsidR="005713FD">
        <w:rPr>
          <w:rFonts w:ascii="Times New Roman" w:eastAsia="Times New Roman" w:hAnsi="Times New Roman"/>
          <w:color w:val="auto"/>
          <w:sz w:val="24"/>
          <w:szCs w:val="24"/>
          <w:lang w:eastAsia="cs-CZ"/>
        </w:rPr>
        <w:t> </w:t>
      </w:r>
      <w:r w:rsidR="00F625EC" w:rsidRPr="00BA4A68">
        <w:rPr>
          <w:rFonts w:ascii="Times New Roman" w:eastAsia="Times New Roman" w:hAnsi="Times New Roman"/>
          <w:color w:val="auto"/>
          <w:sz w:val="24"/>
          <w:szCs w:val="24"/>
          <w:lang w:eastAsia="cs-CZ"/>
        </w:rPr>
        <w:t>Bělohlávková,</w:t>
      </w:r>
      <w:r w:rsidR="00BD29E4">
        <w:rPr>
          <w:rFonts w:ascii="Times New Roman" w:eastAsia="Times New Roman" w:hAnsi="Times New Roman"/>
          <w:color w:val="auto"/>
          <w:sz w:val="24"/>
          <w:szCs w:val="24"/>
          <w:lang w:eastAsia="cs-CZ"/>
        </w:rPr>
        <w:t xml:space="preserve"> posl. K.</w:t>
      </w:r>
      <w:r w:rsidR="00CE7C97">
        <w:rPr>
          <w:rFonts w:ascii="Times New Roman" w:eastAsia="Times New Roman" w:hAnsi="Times New Roman"/>
          <w:color w:val="auto"/>
          <w:sz w:val="24"/>
          <w:szCs w:val="24"/>
          <w:lang w:eastAsia="cs-CZ"/>
        </w:rPr>
        <w:t> </w:t>
      </w:r>
      <w:r w:rsidR="00BD29E4">
        <w:rPr>
          <w:rFonts w:ascii="Times New Roman" w:eastAsia="Times New Roman" w:hAnsi="Times New Roman"/>
          <w:color w:val="auto"/>
          <w:sz w:val="24"/>
          <w:szCs w:val="24"/>
          <w:lang w:eastAsia="cs-CZ"/>
        </w:rPr>
        <w:t>Farhan,</w:t>
      </w:r>
      <w:r w:rsidR="001E6F95">
        <w:rPr>
          <w:rFonts w:ascii="Times New Roman" w:eastAsia="Times New Roman" w:hAnsi="Times New Roman"/>
          <w:color w:val="auto"/>
          <w:sz w:val="24"/>
          <w:szCs w:val="24"/>
          <w:lang w:eastAsia="cs-CZ"/>
        </w:rPr>
        <w:t xml:space="preserve"> posl. J. Janda, </w:t>
      </w:r>
      <w:r w:rsidR="006805A8" w:rsidRPr="00BA4A68">
        <w:rPr>
          <w:rFonts w:ascii="Times New Roman" w:eastAsia="Times New Roman" w:hAnsi="Times New Roman"/>
          <w:color w:val="auto"/>
          <w:sz w:val="24"/>
          <w:szCs w:val="24"/>
          <w:lang w:eastAsia="cs-CZ"/>
        </w:rPr>
        <w:t>posl.</w:t>
      </w:r>
      <w:r w:rsidR="005713FD">
        <w:rPr>
          <w:rFonts w:ascii="Times New Roman" w:eastAsia="Times New Roman" w:hAnsi="Times New Roman"/>
          <w:color w:val="auto"/>
          <w:sz w:val="24"/>
          <w:szCs w:val="24"/>
          <w:lang w:eastAsia="cs-CZ"/>
        </w:rPr>
        <w:t> </w:t>
      </w:r>
      <w:r w:rsidR="006805A8" w:rsidRPr="00BA4A68">
        <w:rPr>
          <w:rFonts w:ascii="Times New Roman" w:eastAsia="Times New Roman" w:hAnsi="Times New Roman"/>
          <w:color w:val="auto"/>
          <w:sz w:val="24"/>
          <w:szCs w:val="24"/>
          <w:lang w:eastAsia="cs-CZ"/>
        </w:rPr>
        <w:t>H.</w:t>
      </w:r>
      <w:r w:rsidR="005713FD">
        <w:rPr>
          <w:rFonts w:ascii="Times New Roman" w:eastAsia="Times New Roman" w:hAnsi="Times New Roman"/>
          <w:color w:val="auto"/>
          <w:sz w:val="24"/>
          <w:szCs w:val="24"/>
          <w:lang w:eastAsia="cs-CZ"/>
        </w:rPr>
        <w:t> </w:t>
      </w:r>
      <w:r w:rsidR="006805A8" w:rsidRPr="00BA4A68">
        <w:rPr>
          <w:rFonts w:ascii="Times New Roman" w:eastAsia="Times New Roman" w:hAnsi="Times New Roman"/>
          <w:color w:val="auto"/>
          <w:sz w:val="24"/>
          <w:szCs w:val="24"/>
          <w:lang w:eastAsia="cs-CZ"/>
        </w:rPr>
        <w:t xml:space="preserve">Naiclerová, </w:t>
      </w:r>
      <w:r w:rsidR="00F625EC" w:rsidRPr="00BA4A68">
        <w:rPr>
          <w:rFonts w:ascii="Times New Roman" w:eastAsia="Times New Roman" w:hAnsi="Times New Roman"/>
          <w:color w:val="auto"/>
          <w:sz w:val="24"/>
          <w:szCs w:val="24"/>
          <w:lang w:eastAsia="cs-CZ"/>
        </w:rPr>
        <w:t>posl.</w:t>
      </w:r>
      <w:r w:rsidR="003071A6">
        <w:rPr>
          <w:rFonts w:ascii="Times New Roman" w:eastAsia="Times New Roman" w:hAnsi="Times New Roman"/>
          <w:color w:val="auto"/>
          <w:sz w:val="24"/>
          <w:szCs w:val="24"/>
          <w:lang w:eastAsia="cs-CZ"/>
        </w:rPr>
        <w:t> </w:t>
      </w:r>
      <w:r w:rsidR="00F625EC" w:rsidRPr="00BA4A68">
        <w:rPr>
          <w:rFonts w:ascii="Times New Roman" w:eastAsia="Times New Roman" w:hAnsi="Times New Roman"/>
          <w:color w:val="auto"/>
          <w:sz w:val="24"/>
          <w:szCs w:val="24"/>
          <w:lang w:eastAsia="cs-CZ"/>
        </w:rPr>
        <w:t>J.</w:t>
      </w:r>
      <w:r w:rsidR="005713FD">
        <w:rPr>
          <w:rFonts w:ascii="Times New Roman" w:eastAsia="Times New Roman" w:hAnsi="Times New Roman"/>
          <w:color w:val="auto"/>
          <w:sz w:val="24"/>
          <w:szCs w:val="24"/>
          <w:lang w:eastAsia="cs-CZ"/>
        </w:rPr>
        <w:t> </w:t>
      </w:r>
      <w:r w:rsidR="00F625EC" w:rsidRPr="00BA4A68">
        <w:rPr>
          <w:rFonts w:ascii="Times New Roman" w:eastAsia="Times New Roman" w:hAnsi="Times New Roman"/>
          <w:color w:val="auto"/>
          <w:sz w:val="24"/>
          <w:szCs w:val="24"/>
          <w:lang w:eastAsia="cs-CZ"/>
        </w:rPr>
        <w:t>Slavík,</w:t>
      </w:r>
      <w:r w:rsidR="00BD18CB">
        <w:rPr>
          <w:rFonts w:ascii="Times New Roman" w:eastAsia="Times New Roman" w:hAnsi="Times New Roman"/>
          <w:color w:val="auto"/>
          <w:sz w:val="24"/>
          <w:szCs w:val="24"/>
          <w:lang w:eastAsia="cs-CZ"/>
        </w:rPr>
        <w:t xml:space="preserve"> </w:t>
      </w:r>
      <w:r w:rsidR="00A1014C" w:rsidRPr="00BA4A68">
        <w:rPr>
          <w:rFonts w:ascii="Times New Roman" w:eastAsia="Times New Roman" w:hAnsi="Times New Roman"/>
          <w:color w:val="auto"/>
          <w:sz w:val="24"/>
          <w:szCs w:val="24"/>
          <w:lang w:eastAsia="cs-CZ"/>
        </w:rPr>
        <w:t xml:space="preserve">posl. R. Vích, </w:t>
      </w:r>
      <w:r w:rsidR="001E6F95">
        <w:rPr>
          <w:rFonts w:ascii="Times New Roman" w:eastAsia="Times New Roman" w:hAnsi="Times New Roman"/>
          <w:color w:val="auto"/>
          <w:sz w:val="24"/>
          <w:szCs w:val="24"/>
          <w:lang w:eastAsia="cs-CZ"/>
        </w:rPr>
        <w:t>posl.</w:t>
      </w:r>
      <w:r w:rsidR="003E2622">
        <w:rPr>
          <w:rFonts w:ascii="Times New Roman" w:eastAsia="Times New Roman" w:hAnsi="Times New Roman"/>
          <w:color w:val="auto"/>
          <w:sz w:val="24"/>
          <w:szCs w:val="24"/>
          <w:lang w:eastAsia="cs-CZ"/>
        </w:rPr>
        <w:t xml:space="preserve"> </w:t>
      </w:r>
      <w:r w:rsidR="001E6F95">
        <w:rPr>
          <w:rFonts w:ascii="Times New Roman" w:eastAsia="Times New Roman" w:hAnsi="Times New Roman"/>
          <w:color w:val="auto"/>
          <w:sz w:val="24"/>
          <w:szCs w:val="24"/>
          <w:lang w:eastAsia="cs-CZ"/>
        </w:rPr>
        <w:t>V.</w:t>
      </w:r>
      <w:r w:rsidR="00EC39E8">
        <w:rPr>
          <w:rFonts w:ascii="Times New Roman" w:eastAsia="Times New Roman" w:hAnsi="Times New Roman"/>
          <w:color w:val="auto"/>
          <w:sz w:val="24"/>
          <w:szCs w:val="24"/>
          <w:lang w:eastAsia="cs-CZ"/>
        </w:rPr>
        <w:t> </w:t>
      </w:r>
      <w:r w:rsidR="001E6F95">
        <w:rPr>
          <w:rFonts w:ascii="Times New Roman" w:eastAsia="Times New Roman" w:hAnsi="Times New Roman"/>
          <w:color w:val="auto"/>
          <w:sz w:val="24"/>
          <w:szCs w:val="24"/>
          <w:lang w:eastAsia="cs-CZ"/>
        </w:rPr>
        <w:t>Vomáčka, posl.</w:t>
      </w:r>
      <w:r w:rsidR="00EC39E8">
        <w:rPr>
          <w:rFonts w:ascii="Times New Roman" w:eastAsia="Times New Roman" w:hAnsi="Times New Roman"/>
          <w:color w:val="auto"/>
          <w:sz w:val="24"/>
          <w:szCs w:val="24"/>
          <w:lang w:eastAsia="cs-CZ"/>
        </w:rPr>
        <w:t> </w:t>
      </w:r>
      <w:r w:rsidR="001E6F95">
        <w:rPr>
          <w:rFonts w:ascii="Times New Roman" w:eastAsia="Times New Roman" w:hAnsi="Times New Roman"/>
          <w:color w:val="auto"/>
          <w:sz w:val="24"/>
          <w:szCs w:val="24"/>
          <w:lang w:eastAsia="cs-CZ"/>
        </w:rPr>
        <w:t>M.</w:t>
      </w:r>
      <w:r w:rsidR="00EC39E8">
        <w:rPr>
          <w:rFonts w:ascii="Times New Roman" w:eastAsia="Times New Roman" w:hAnsi="Times New Roman"/>
          <w:color w:val="auto"/>
          <w:sz w:val="24"/>
          <w:szCs w:val="24"/>
          <w:lang w:eastAsia="cs-CZ"/>
        </w:rPr>
        <w:t> </w:t>
      </w:r>
      <w:r w:rsidR="004F6B3C">
        <w:rPr>
          <w:rFonts w:ascii="Times New Roman" w:eastAsia="Times New Roman" w:hAnsi="Times New Roman"/>
          <w:color w:val="auto"/>
          <w:sz w:val="24"/>
          <w:szCs w:val="24"/>
          <w:lang w:eastAsia="cs-CZ"/>
        </w:rPr>
        <w:t>Zborovský</w:t>
      </w:r>
      <w:r w:rsidR="00E5146E" w:rsidRPr="00BA4A68">
        <w:rPr>
          <w:rFonts w:ascii="Times New Roman" w:eastAsia="Times New Roman" w:hAnsi="Times New Roman"/>
          <w:color w:val="auto"/>
          <w:sz w:val="24"/>
          <w:szCs w:val="24"/>
          <w:lang w:eastAsia="cs-CZ"/>
        </w:rPr>
        <w:t xml:space="preserve"> </w:t>
      </w:r>
      <w:r w:rsidR="00E90D93" w:rsidRPr="00BA4A68">
        <w:rPr>
          <w:rFonts w:ascii="Times New Roman" w:eastAsia="Times New Roman" w:hAnsi="Times New Roman"/>
          <w:color w:val="auto"/>
          <w:sz w:val="24"/>
          <w:szCs w:val="24"/>
          <w:lang w:eastAsia="cs-CZ"/>
        </w:rPr>
        <w:t>/viz příloha zápisu č. 1, str. </w:t>
      </w:r>
      <w:r w:rsidR="00924C5B" w:rsidRPr="00BA4A68">
        <w:rPr>
          <w:rFonts w:ascii="Times New Roman" w:eastAsia="Times New Roman" w:hAnsi="Times New Roman"/>
          <w:color w:val="auto"/>
          <w:sz w:val="24"/>
          <w:szCs w:val="24"/>
          <w:lang w:eastAsia="cs-CZ"/>
        </w:rPr>
        <w:t>1</w:t>
      </w:r>
      <w:r w:rsidR="00410232" w:rsidRPr="00BA4A68">
        <w:rPr>
          <w:rFonts w:ascii="Times New Roman" w:eastAsia="Times New Roman" w:hAnsi="Times New Roman"/>
          <w:color w:val="auto"/>
          <w:sz w:val="24"/>
          <w:szCs w:val="24"/>
          <w:lang w:eastAsia="cs-CZ"/>
        </w:rPr>
        <w:t>/</w:t>
      </w:r>
      <w:r w:rsidR="00EA751C" w:rsidRPr="00BA4A68">
        <w:rPr>
          <w:rFonts w:ascii="Times New Roman" w:eastAsia="Times New Roman" w:hAnsi="Times New Roman"/>
          <w:color w:val="auto"/>
          <w:sz w:val="24"/>
          <w:szCs w:val="24"/>
          <w:lang w:eastAsia="cs-CZ"/>
        </w:rPr>
        <w:t>.</w:t>
      </w:r>
    </w:p>
    <w:p w:rsidR="004A349E" w:rsidRPr="003071A6" w:rsidRDefault="004A349E" w:rsidP="00FF1D02">
      <w:pPr>
        <w:suppressAutoHyphens w:val="0"/>
        <w:spacing w:after="0" w:line="240" w:lineRule="auto"/>
        <w:jc w:val="both"/>
        <w:rPr>
          <w:rFonts w:ascii="Times New Roman" w:eastAsia="Times New Roman" w:hAnsi="Times New Roman"/>
          <w:color w:val="000000"/>
          <w:sz w:val="24"/>
          <w:szCs w:val="24"/>
          <w:lang w:eastAsia="cs-CZ"/>
        </w:rPr>
      </w:pPr>
    </w:p>
    <w:p w:rsidR="00760566" w:rsidRDefault="00760566" w:rsidP="00FF1D02">
      <w:pPr>
        <w:suppressAutoHyphens w:val="0"/>
        <w:spacing w:after="0" w:line="240" w:lineRule="auto"/>
        <w:jc w:val="both"/>
        <w:rPr>
          <w:rFonts w:ascii="Times New Roman" w:eastAsia="Times New Roman" w:hAnsi="Times New Roman"/>
          <w:color w:val="auto"/>
          <w:sz w:val="24"/>
          <w:szCs w:val="24"/>
          <w:lang w:eastAsia="cs-CZ"/>
        </w:rPr>
      </w:pPr>
    </w:p>
    <w:p w:rsidR="00A2388E" w:rsidRDefault="00A2388E" w:rsidP="00FF1D02">
      <w:pPr>
        <w:suppressAutoHyphens w:val="0"/>
        <w:spacing w:after="0" w:line="240" w:lineRule="auto"/>
        <w:jc w:val="both"/>
        <w:rPr>
          <w:rFonts w:ascii="Times New Roman" w:eastAsia="Times New Roman" w:hAnsi="Times New Roman"/>
          <w:color w:val="auto"/>
          <w:sz w:val="24"/>
          <w:szCs w:val="24"/>
          <w:lang w:eastAsia="cs-CZ"/>
        </w:rPr>
      </w:pPr>
    </w:p>
    <w:p w:rsidR="00BA4A68" w:rsidRDefault="00BA4A68" w:rsidP="00FF1D02">
      <w:pPr>
        <w:suppressAutoHyphens w:val="0"/>
        <w:spacing w:after="0" w:line="240" w:lineRule="auto"/>
        <w:jc w:val="both"/>
        <w:rPr>
          <w:rFonts w:ascii="Times New Roman" w:eastAsia="Times New Roman" w:hAnsi="Times New Roman"/>
          <w:color w:val="auto"/>
          <w:sz w:val="24"/>
          <w:szCs w:val="24"/>
          <w:lang w:eastAsia="cs-CZ"/>
        </w:rPr>
      </w:pPr>
    </w:p>
    <w:p w:rsidR="005E6364" w:rsidRDefault="00C03A2F" w:rsidP="005E6364">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1</w:t>
      </w:r>
      <w:r w:rsidR="00314E6F">
        <w:rPr>
          <w:rFonts w:ascii="Times New Roman" w:eastAsia="Times New Roman" w:hAnsi="Times New Roman" w:cs="CG Times"/>
          <w:color w:val="auto"/>
          <w:sz w:val="24"/>
          <w:szCs w:val="20"/>
          <w:lang w:eastAsia="zh-CN"/>
        </w:rPr>
        <w:t>.</w:t>
      </w:r>
    </w:p>
    <w:p w:rsidR="005E6364" w:rsidRPr="00111A3F" w:rsidRDefault="00111A3F" w:rsidP="008435CC">
      <w:pPr>
        <w:pBdr>
          <w:bottom w:val="single" w:sz="4" w:space="1" w:color="auto"/>
        </w:pBdr>
        <w:spacing w:after="0" w:line="240" w:lineRule="auto"/>
        <w:jc w:val="center"/>
        <w:rPr>
          <w:rFonts w:ascii="Times New Roman" w:eastAsia="Times New Roman" w:hAnsi="Times New Roman"/>
          <w:color w:val="000000"/>
          <w:sz w:val="24"/>
          <w:szCs w:val="24"/>
          <w:lang w:eastAsia="cs-CZ"/>
        </w:rPr>
      </w:pPr>
      <w:r w:rsidRPr="00111A3F">
        <w:rPr>
          <w:rFonts w:ascii="Times New Roman" w:eastAsia="Times New Roman" w:hAnsi="Times New Roman"/>
          <w:color w:val="000000"/>
          <w:sz w:val="24"/>
          <w:szCs w:val="24"/>
          <w:lang w:eastAsia="cs-CZ"/>
        </w:rPr>
        <w:t>Kontrolní závěr Nejvyššího kontrolního úřadu z kontrolní akce č. 20/02 – Majetek a peněžní prostředky státu, se kterými je příslušný hospodařit Úřad pro zastupování státu ve věcech majetkových</w:t>
      </w:r>
    </w:p>
    <w:p w:rsidR="00C03A2F" w:rsidRPr="00410232" w:rsidRDefault="00C03A2F" w:rsidP="00373B21">
      <w:pPr>
        <w:spacing w:after="0" w:line="240" w:lineRule="auto"/>
        <w:jc w:val="both"/>
        <w:rPr>
          <w:rFonts w:ascii="Times New Roman" w:eastAsia="Times New Roman" w:hAnsi="Times New Roman"/>
          <w:color w:val="000000"/>
          <w:sz w:val="24"/>
          <w:szCs w:val="24"/>
          <w:lang w:eastAsia="cs-CZ"/>
        </w:rPr>
      </w:pPr>
    </w:p>
    <w:p w:rsidR="00111A3F" w:rsidRPr="00861ACB" w:rsidRDefault="00111A3F" w:rsidP="00111A3F">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S úvodním slovem k tomuto bodu vystoupil </w:t>
      </w:r>
      <w:r w:rsidR="00480A15">
        <w:rPr>
          <w:rFonts w:ascii="Times New Roman" w:eastAsia="Times New Roman" w:hAnsi="Times New Roman"/>
          <w:b/>
          <w:color w:val="auto"/>
          <w:spacing w:val="-4"/>
          <w:sz w:val="24"/>
          <w:szCs w:val="24"/>
          <w:lang w:eastAsia="cs-CZ"/>
        </w:rPr>
        <w:t>prezident NKÚ M. Kala</w:t>
      </w:r>
      <w:r>
        <w:rPr>
          <w:rFonts w:ascii="Times New Roman" w:eastAsia="Times New Roman" w:hAnsi="Times New Roman"/>
          <w:color w:val="auto"/>
          <w:spacing w:val="-4"/>
          <w:sz w:val="24"/>
          <w:szCs w:val="24"/>
          <w:lang w:eastAsia="cs-CZ"/>
        </w:rPr>
        <w:t xml:space="preserve">. Uvedl, že </w:t>
      </w:r>
      <w:r w:rsidR="003C6355">
        <w:rPr>
          <w:rFonts w:ascii="Times New Roman" w:eastAsia="Times New Roman" w:hAnsi="Times New Roman"/>
          <w:color w:val="auto"/>
          <w:spacing w:val="-4"/>
          <w:sz w:val="24"/>
          <w:szCs w:val="24"/>
          <w:lang w:eastAsia="cs-CZ"/>
        </w:rPr>
        <w:t>kontrolní akci řídil a kontrolní</w:t>
      </w:r>
      <w:r w:rsidR="00056FAB">
        <w:rPr>
          <w:rFonts w:ascii="Times New Roman" w:eastAsia="Times New Roman" w:hAnsi="Times New Roman"/>
          <w:color w:val="auto"/>
          <w:spacing w:val="-4"/>
          <w:sz w:val="24"/>
          <w:szCs w:val="24"/>
          <w:lang w:eastAsia="cs-CZ"/>
        </w:rPr>
        <w:t xml:space="preserve"> závěr vypracoval člen NKÚ V. Koníček. Kontrola byla u kontrolované osoby prováděna od ledna do září roku 2020. Kontrolovaným obdobím byly roky 2017 až 2019. NKÚ konstatoval, že Ú</w:t>
      </w:r>
      <w:r w:rsidR="00F70E1A">
        <w:rPr>
          <w:rFonts w:ascii="Times New Roman" w:eastAsia="Times New Roman" w:hAnsi="Times New Roman"/>
          <w:color w:val="auto"/>
          <w:spacing w:val="-4"/>
          <w:sz w:val="24"/>
          <w:szCs w:val="24"/>
          <w:lang w:eastAsia="cs-CZ"/>
        </w:rPr>
        <w:t>ZS</w:t>
      </w:r>
      <w:r w:rsidR="00056FAB">
        <w:rPr>
          <w:rFonts w:ascii="Times New Roman" w:eastAsia="Times New Roman" w:hAnsi="Times New Roman"/>
          <w:color w:val="auto"/>
          <w:spacing w:val="-4"/>
          <w:sz w:val="24"/>
          <w:szCs w:val="24"/>
          <w:lang w:eastAsia="cs-CZ"/>
        </w:rPr>
        <w:t>VM vynakládal peníze na správu a údržbu nemovitostí, prodával a pronajímal státní majetek či spravoval pohledávky státu. Ke konci roku 2019</w:t>
      </w:r>
      <w:r w:rsidR="006E1998">
        <w:rPr>
          <w:rFonts w:ascii="Times New Roman" w:eastAsia="Times New Roman" w:hAnsi="Times New Roman"/>
          <w:color w:val="auto"/>
          <w:spacing w:val="-4"/>
          <w:sz w:val="24"/>
          <w:szCs w:val="24"/>
          <w:lang w:eastAsia="cs-CZ"/>
        </w:rPr>
        <w:t xml:space="preserve"> se jednalo o hospodaření s pozemky a nemovitostmi v</w:t>
      </w:r>
      <w:r w:rsidR="008B48B2">
        <w:rPr>
          <w:rFonts w:ascii="Times New Roman" w:eastAsia="Times New Roman" w:hAnsi="Times New Roman"/>
          <w:color w:val="auto"/>
          <w:spacing w:val="-4"/>
          <w:sz w:val="24"/>
          <w:szCs w:val="24"/>
          <w:lang w:eastAsia="cs-CZ"/>
        </w:rPr>
        <w:t xml:space="preserve"> </w:t>
      </w:r>
      <w:r w:rsidR="006E1998">
        <w:rPr>
          <w:rFonts w:ascii="Times New Roman" w:eastAsia="Times New Roman" w:hAnsi="Times New Roman"/>
          <w:color w:val="auto"/>
          <w:spacing w:val="-4"/>
          <w:sz w:val="24"/>
          <w:szCs w:val="24"/>
          <w:lang w:eastAsia="cs-CZ"/>
        </w:rPr>
        <w:t>hodnotě 10,1 mld. Kč. V</w:t>
      </w:r>
      <w:r w:rsidR="008B293C">
        <w:rPr>
          <w:rFonts w:ascii="Times New Roman" w:eastAsia="Times New Roman" w:hAnsi="Times New Roman"/>
          <w:color w:val="auto"/>
          <w:spacing w:val="-4"/>
          <w:sz w:val="24"/>
          <w:szCs w:val="24"/>
          <w:lang w:eastAsia="cs-CZ"/>
        </w:rPr>
        <w:t xml:space="preserve"> letech </w:t>
      </w:r>
      <w:r w:rsidR="006E1998">
        <w:rPr>
          <w:rFonts w:ascii="Times New Roman" w:eastAsia="Times New Roman" w:hAnsi="Times New Roman"/>
          <w:color w:val="auto"/>
          <w:spacing w:val="-4"/>
          <w:sz w:val="24"/>
          <w:szCs w:val="24"/>
          <w:lang w:eastAsia="cs-CZ"/>
        </w:rPr>
        <w:t xml:space="preserve">2017 až 2019 </w:t>
      </w:r>
      <w:r w:rsidR="006567F6">
        <w:rPr>
          <w:rFonts w:ascii="Times New Roman" w:eastAsia="Times New Roman" w:hAnsi="Times New Roman"/>
          <w:color w:val="auto"/>
          <w:spacing w:val="-4"/>
          <w:sz w:val="24"/>
          <w:szCs w:val="24"/>
          <w:lang w:eastAsia="cs-CZ"/>
        </w:rPr>
        <w:t>z</w:t>
      </w:r>
      <w:r w:rsidR="008B48B2">
        <w:rPr>
          <w:rFonts w:ascii="Times New Roman" w:eastAsia="Times New Roman" w:hAnsi="Times New Roman"/>
          <w:color w:val="auto"/>
          <w:spacing w:val="-4"/>
          <w:sz w:val="24"/>
          <w:szCs w:val="24"/>
          <w:lang w:eastAsia="cs-CZ"/>
        </w:rPr>
        <w:t xml:space="preserve"> </w:t>
      </w:r>
      <w:r w:rsidR="006567F6">
        <w:rPr>
          <w:rFonts w:ascii="Times New Roman" w:eastAsia="Times New Roman" w:hAnsi="Times New Roman"/>
          <w:color w:val="auto"/>
          <w:spacing w:val="-4"/>
          <w:sz w:val="24"/>
          <w:szCs w:val="24"/>
          <w:lang w:eastAsia="cs-CZ"/>
        </w:rPr>
        <w:t>jejich prodeje získal</w:t>
      </w:r>
      <w:r w:rsidR="00F70E1A">
        <w:rPr>
          <w:rFonts w:ascii="Times New Roman" w:eastAsia="Times New Roman" w:hAnsi="Times New Roman"/>
          <w:color w:val="auto"/>
          <w:spacing w:val="-4"/>
          <w:sz w:val="24"/>
          <w:szCs w:val="24"/>
          <w:lang w:eastAsia="cs-CZ"/>
        </w:rPr>
        <w:t xml:space="preserve"> ÚZSVM</w:t>
      </w:r>
      <w:r w:rsidR="006567F6">
        <w:rPr>
          <w:rFonts w:ascii="Times New Roman" w:eastAsia="Times New Roman" w:hAnsi="Times New Roman"/>
          <w:color w:val="auto"/>
          <w:spacing w:val="-4"/>
          <w:sz w:val="24"/>
          <w:szCs w:val="24"/>
          <w:lang w:eastAsia="cs-CZ"/>
        </w:rPr>
        <w:t xml:space="preserve"> téměř 3 mld. Kč a z</w:t>
      </w:r>
      <w:r w:rsidR="008B48B2">
        <w:rPr>
          <w:rFonts w:ascii="Times New Roman" w:eastAsia="Times New Roman" w:hAnsi="Times New Roman"/>
          <w:color w:val="auto"/>
          <w:spacing w:val="-4"/>
          <w:sz w:val="24"/>
          <w:szCs w:val="24"/>
          <w:lang w:eastAsia="cs-CZ"/>
        </w:rPr>
        <w:t xml:space="preserve"> </w:t>
      </w:r>
      <w:r w:rsidR="006567F6">
        <w:rPr>
          <w:rFonts w:ascii="Times New Roman" w:eastAsia="Times New Roman" w:hAnsi="Times New Roman"/>
          <w:color w:val="auto"/>
          <w:spacing w:val="-4"/>
          <w:sz w:val="24"/>
          <w:szCs w:val="24"/>
          <w:lang w:eastAsia="cs-CZ"/>
        </w:rPr>
        <w:t>pronájmu zhruba 700 mil. Kč. NKÚ prověřil vzorek peněz a majetku v hodnotě přibližně 1,2 mld. Kč. Kontrola neodhalila zásadní nedostatky, méně závažná pochybení pak ÚZSVM odstranil ještě v</w:t>
      </w:r>
      <w:r w:rsidR="008B48B2">
        <w:rPr>
          <w:rFonts w:ascii="Times New Roman" w:eastAsia="Times New Roman" w:hAnsi="Times New Roman"/>
          <w:color w:val="auto"/>
          <w:spacing w:val="-4"/>
          <w:sz w:val="24"/>
          <w:szCs w:val="24"/>
          <w:lang w:eastAsia="cs-CZ"/>
        </w:rPr>
        <w:t xml:space="preserve"> </w:t>
      </w:r>
      <w:r w:rsidR="006567F6">
        <w:rPr>
          <w:rFonts w:ascii="Times New Roman" w:eastAsia="Times New Roman" w:hAnsi="Times New Roman"/>
          <w:color w:val="auto"/>
          <w:spacing w:val="-4"/>
          <w:sz w:val="24"/>
          <w:szCs w:val="24"/>
          <w:lang w:eastAsia="cs-CZ"/>
        </w:rPr>
        <w:t>průběhu kontroly. Kontrolní závěr byl projednán ve vládě dne 19.</w:t>
      </w:r>
      <w:r w:rsidR="00F70E1A">
        <w:rPr>
          <w:rFonts w:ascii="Times New Roman" w:eastAsia="Times New Roman" w:hAnsi="Times New Roman"/>
          <w:color w:val="auto"/>
          <w:spacing w:val="-4"/>
          <w:sz w:val="24"/>
          <w:szCs w:val="24"/>
          <w:lang w:eastAsia="cs-CZ"/>
        </w:rPr>
        <w:t> </w:t>
      </w:r>
      <w:r w:rsidR="006567F6">
        <w:rPr>
          <w:rFonts w:ascii="Times New Roman" w:eastAsia="Times New Roman" w:hAnsi="Times New Roman"/>
          <w:color w:val="auto"/>
          <w:spacing w:val="-4"/>
          <w:sz w:val="24"/>
          <w:szCs w:val="24"/>
          <w:lang w:eastAsia="cs-CZ"/>
        </w:rPr>
        <w:t>7.</w:t>
      </w:r>
      <w:r w:rsidR="00F70E1A">
        <w:rPr>
          <w:rFonts w:ascii="Times New Roman" w:eastAsia="Times New Roman" w:hAnsi="Times New Roman"/>
          <w:color w:val="auto"/>
          <w:spacing w:val="-4"/>
          <w:sz w:val="24"/>
          <w:szCs w:val="24"/>
          <w:lang w:eastAsia="cs-CZ"/>
        </w:rPr>
        <w:t> </w:t>
      </w:r>
      <w:r w:rsidR="006567F6">
        <w:rPr>
          <w:rFonts w:ascii="Times New Roman" w:eastAsia="Times New Roman" w:hAnsi="Times New Roman"/>
          <w:color w:val="auto"/>
          <w:spacing w:val="-4"/>
          <w:sz w:val="24"/>
          <w:szCs w:val="24"/>
          <w:lang w:eastAsia="cs-CZ"/>
        </w:rPr>
        <w:t>2021. Vláda schválila usnesení č. 646.</w:t>
      </w:r>
    </w:p>
    <w:p w:rsidR="005D5C33" w:rsidRDefault="005D5C33" w:rsidP="00111A3F">
      <w:pPr>
        <w:spacing w:after="0" w:line="240" w:lineRule="auto"/>
        <w:ind w:right="182"/>
        <w:jc w:val="both"/>
        <w:rPr>
          <w:rFonts w:ascii="Times New Roman" w:eastAsia="Times New Roman" w:hAnsi="Times New Roman"/>
          <w:color w:val="auto"/>
          <w:spacing w:val="-4"/>
          <w:sz w:val="24"/>
          <w:szCs w:val="24"/>
          <w:lang w:eastAsia="cs-CZ"/>
        </w:rPr>
      </w:pPr>
    </w:p>
    <w:p w:rsidR="00111A3F" w:rsidRDefault="00111A3F" w:rsidP="00480A15">
      <w:pPr>
        <w:spacing w:after="0" w:line="240" w:lineRule="auto"/>
        <w:ind w:firstLine="708"/>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Se zpravodajskou zprávou k tomuto bodu </w:t>
      </w:r>
      <w:r w:rsidR="00480A15">
        <w:rPr>
          <w:rFonts w:ascii="Times New Roman" w:eastAsia="Times New Roman" w:hAnsi="Times New Roman"/>
          <w:color w:val="auto"/>
          <w:spacing w:val="-4"/>
          <w:sz w:val="24"/>
          <w:szCs w:val="24"/>
          <w:lang w:eastAsia="cs-CZ"/>
        </w:rPr>
        <w:t xml:space="preserve">vystoupil </w:t>
      </w:r>
      <w:r w:rsidR="00480A15" w:rsidRPr="00427982">
        <w:rPr>
          <w:rFonts w:ascii="Times New Roman" w:eastAsia="Times New Roman" w:hAnsi="Times New Roman"/>
          <w:b/>
          <w:color w:val="auto"/>
          <w:spacing w:val="-4"/>
          <w:sz w:val="24"/>
          <w:szCs w:val="24"/>
          <w:lang w:eastAsia="cs-CZ"/>
        </w:rPr>
        <w:t>místopředseda – zpravodaj</w:t>
      </w:r>
      <w:r w:rsidR="00C019F6">
        <w:rPr>
          <w:rFonts w:ascii="Times New Roman" w:eastAsia="Times New Roman" w:hAnsi="Times New Roman"/>
          <w:b/>
          <w:color w:val="auto"/>
          <w:spacing w:val="-4"/>
          <w:sz w:val="24"/>
          <w:szCs w:val="24"/>
          <w:lang w:eastAsia="cs-CZ"/>
        </w:rPr>
        <w:t xml:space="preserve"> výboru</w:t>
      </w:r>
      <w:r w:rsidR="00480A15" w:rsidRPr="00427982">
        <w:rPr>
          <w:rFonts w:ascii="Times New Roman" w:eastAsia="Times New Roman" w:hAnsi="Times New Roman"/>
          <w:b/>
          <w:color w:val="auto"/>
          <w:spacing w:val="-4"/>
          <w:sz w:val="24"/>
          <w:szCs w:val="24"/>
          <w:lang w:eastAsia="cs-CZ"/>
        </w:rPr>
        <w:t xml:space="preserve"> posl. J. Slavík</w:t>
      </w:r>
      <w:r>
        <w:rPr>
          <w:rFonts w:ascii="Times New Roman" w:eastAsia="Times New Roman" w:hAnsi="Times New Roman"/>
          <w:color w:val="auto"/>
          <w:spacing w:val="-4"/>
          <w:sz w:val="24"/>
          <w:szCs w:val="24"/>
          <w:lang w:eastAsia="cs-CZ"/>
        </w:rPr>
        <w:t xml:space="preserve">. </w:t>
      </w:r>
      <w:r w:rsidRPr="00FD56DD">
        <w:rPr>
          <w:rFonts w:ascii="Times New Roman" w:eastAsia="Times New Roman" w:hAnsi="Times New Roman"/>
          <w:color w:val="auto"/>
          <w:spacing w:val="-4"/>
          <w:sz w:val="24"/>
          <w:szCs w:val="24"/>
          <w:lang w:eastAsia="cs-CZ"/>
        </w:rPr>
        <w:t>Uvedl, že</w:t>
      </w:r>
      <w:r>
        <w:rPr>
          <w:rFonts w:ascii="Times New Roman" w:eastAsia="Times New Roman" w:hAnsi="Times New Roman"/>
          <w:color w:val="auto"/>
          <w:spacing w:val="-4"/>
          <w:sz w:val="24"/>
          <w:szCs w:val="24"/>
          <w:lang w:eastAsia="cs-CZ"/>
        </w:rPr>
        <w:t xml:space="preserve"> </w:t>
      </w:r>
      <w:r w:rsidR="006567F6">
        <w:rPr>
          <w:rFonts w:ascii="Times New Roman" w:eastAsia="Times New Roman" w:hAnsi="Times New Roman"/>
          <w:color w:val="auto"/>
          <w:spacing w:val="-4"/>
          <w:sz w:val="24"/>
          <w:szCs w:val="24"/>
          <w:lang w:eastAsia="cs-CZ"/>
        </w:rPr>
        <w:t>tato kontrola NKÚ patří mezi ty, které jsou nekonfliktní. Byly kontrolovány roky 2017 až 2019. Částky 10,1 mld. Kč dosáhla hodnota pozemků a staveb, s nimiž byl ÚZSVM k</w:t>
      </w:r>
      <w:r w:rsidR="008B48B2">
        <w:rPr>
          <w:rFonts w:ascii="Times New Roman" w:eastAsia="Times New Roman" w:hAnsi="Times New Roman"/>
          <w:color w:val="auto"/>
          <w:spacing w:val="-4"/>
          <w:sz w:val="24"/>
          <w:szCs w:val="24"/>
          <w:lang w:eastAsia="cs-CZ"/>
        </w:rPr>
        <w:t xml:space="preserve"> </w:t>
      </w:r>
      <w:r w:rsidR="006567F6">
        <w:rPr>
          <w:rFonts w:ascii="Times New Roman" w:eastAsia="Times New Roman" w:hAnsi="Times New Roman"/>
          <w:color w:val="auto"/>
          <w:spacing w:val="-4"/>
          <w:sz w:val="24"/>
          <w:szCs w:val="24"/>
          <w:lang w:eastAsia="cs-CZ"/>
        </w:rPr>
        <w:t>31.</w:t>
      </w:r>
      <w:r w:rsidR="008B48B2">
        <w:rPr>
          <w:rFonts w:ascii="Times New Roman" w:eastAsia="Times New Roman" w:hAnsi="Times New Roman"/>
          <w:color w:val="auto"/>
          <w:spacing w:val="-4"/>
          <w:sz w:val="24"/>
          <w:szCs w:val="24"/>
          <w:lang w:eastAsia="cs-CZ"/>
        </w:rPr>
        <w:t> </w:t>
      </w:r>
      <w:r w:rsidR="006567F6">
        <w:rPr>
          <w:rFonts w:ascii="Times New Roman" w:eastAsia="Times New Roman" w:hAnsi="Times New Roman"/>
          <w:color w:val="auto"/>
          <w:spacing w:val="-4"/>
          <w:sz w:val="24"/>
          <w:szCs w:val="24"/>
          <w:lang w:eastAsia="cs-CZ"/>
        </w:rPr>
        <w:t>12.</w:t>
      </w:r>
      <w:r w:rsidR="008B48B2">
        <w:rPr>
          <w:rFonts w:ascii="Times New Roman" w:eastAsia="Times New Roman" w:hAnsi="Times New Roman"/>
          <w:color w:val="auto"/>
          <w:spacing w:val="-4"/>
          <w:sz w:val="24"/>
          <w:szCs w:val="24"/>
          <w:lang w:eastAsia="cs-CZ"/>
        </w:rPr>
        <w:t> </w:t>
      </w:r>
      <w:r w:rsidR="006567F6">
        <w:rPr>
          <w:rFonts w:ascii="Times New Roman" w:eastAsia="Times New Roman" w:hAnsi="Times New Roman"/>
          <w:color w:val="auto"/>
          <w:spacing w:val="-4"/>
          <w:sz w:val="24"/>
          <w:szCs w:val="24"/>
          <w:lang w:eastAsia="cs-CZ"/>
        </w:rPr>
        <w:t xml:space="preserve">2019 </w:t>
      </w:r>
      <w:r w:rsidR="00CE7C97">
        <w:rPr>
          <w:rFonts w:ascii="Times New Roman" w:eastAsia="Times New Roman" w:hAnsi="Times New Roman"/>
          <w:color w:val="auto"/>
          <w:spacing w:val="-4"/>
          <w:sz w:val="24"/>
          <w:szCs w:val="24"/>
          <w:lang w:eastAsia="cs-CZ"/>
        </w:rPr>
        <w:t xml:space="preserve">příslušný </w:t>
      </w:r>
      <w:r w:rsidR="006567F6">
        <w:rPr>
          <w:rFonts w:ascii="Times New Roman" w:eastAsia="Times New Roman" w:hAnsi="Times New Roman"/>
          <w:color w:val="auto"/>
          <w:spacing w:val="-4"/>
          <w:sz w:val="24"/>
          <w:szCs w:val="24"/>
          <w:lang w:eastAsia="cs-CZ"/>
        </w:rPr>
        <w:t>hospodařit a účetní hodnota nemovitého majetku bezúplatně převedeného na jiné osoby v</w:t>
      </w:r>
      <w:r w:rsidR="008B48B2">
        <w:rPr>
          <w:rFonts w:ascii="Times New Roman" w:eastAsia="Times New Roman" w:hAnsi="Times New Roman"/>
          <w:color w:val="auto"/>
          <w:spacing w:val="-4"/>
          <w:sz w:val="24"/>
          <w:szCs w:val="24"/>
          <w:lang w:eastAsia="cs-CZ"/>
        </w:rPr>
        <w:t xml:space="preserve"> </w:t>
      </w:r>
      <w:r w:rsidR="006567F6">
        <w:rPr>
          <w:rFonts w:ascii="Times New Roman" w:eastAsia="Times New Roman" w:hAnsi="Times New Roman"/>
          <w:color w:val="auto"/>
          <w:spacing w:val="-4"/>
          <w:sz w:val="24"/>
          <w:szCs w:val="24"/>
          <w:lang w:eastAsia="cs-CZ"/>
        </w:rPr>
        <w:t>letech 2017 až 2019</w:t>
      </w:r>
      <w:r w:rsidR="00E45D54">
        <w:rPr>
          <w:rFonts w:ascii="Times New Roman" w:eastAsia="Times New Roman" w:hAnsi="Times New Roman"/>
          <w:color w:val="auto"/>
          <w:spacing w:val="-4"/>
          <w:sz w:val="24"/>
          <w:szCs w:val="24"/>
          <w:lang w:eastAsia="cs-CZ"/>
        </w:rPr>
        <w:t xml:space="preserve"> byla 2,5 mld. Kč. </w:t>
      </w:r>
      <w:r w:rsidR="00E434A1">
        <w:rPr>
          <w:rFonts w:ascii="Times New Roman" w:eastAsia="Times New Roman" w:hAnsi="Times New Roman"/>
          <w:color w:val="auto"/>
          <w:spacing w:val="-4"/>
          <w:sz w:val="24"/>
          <w:szCs w:val="24"/>
          <w:lang w:eastAsia="cs-CZ"/>
        </w:rPr>
        <w:t xml:space="preserve">Celkem </w:t>
      </w:r>
      <w:r w:rsidR="00BE2707">
        <w:rPr>
          <w:rFonts w:ascii="Times New Roman" w:eastAsia="Times New Roman" w:hAnsi="Times New Roman"/>
          <w:color w:val="auto"/>
          <w:spacing w:val="-4"/>
          <w:sz w:val="24"/>
          <w:szCs w:val="24"/>
          <w:lang w:eastAsia="cs-CZ"/>
        </w:rPr>
        <w:t>2,97 mld. Kč činily příjmy z</w:t>
      </w:r>
      <w:r w:rsidR="008B48B2">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prodeje nemovitostí v</w:t>
      </w:r>
      <w:r w:rsidR="008B48B2">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letech 2017 až 2019 a 680 mil. Kč dosáhly příjmy z</w:t>
      </w:r>
      <w:r w:rsidR="00F70E1A">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pronájmu nemovitostí</w:t>
      </w:r>
      <w:r w:rsidR="00A44CE0">
        <w:rPr>
          <w:rFonts w:ascii="Times New Roman" w:eastAsia="Times New Roman" w:hAnsi="Times New Roman"/>
          <w:color w:val="auto"/>
          <w:spacing w:val="-4"/>
          <w:sz w:val="24"/>
          <w:szCs w:val="24"/>
          <w:lang w:eastAsia="cs-CZ"/>
        </w:rPr>
        <w:t xml:space="preserve"> v těchto letech</w:t>
      </w:r>
      <w:r w:rsidR="00BE2707">
        <w:rPr>
          <w:rFonts w:ascii="Times New Roman" w:eastAsia="Times New Roman" w:hAnsi="Times New Roman"/>
          <w:color w:val="auto"/>
          <w:spacing w:val="-4"/>
          <w:sz w:val="24"/>
          <w:szCs w:val="24"/>
          <w:lang w:eastAsia="cs-CZ"/>
        </w:rPr>
        <w:t>. NKÚ dospěl k</w:t>
      </w:r>
      <w:r w:rsidR="008B48B2">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závěru, že ÚZSVM v</w:t>
      </w:r>
      <w:r w:rsidR="008B48B2">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letech 2017 až 2019 až na jednotlivé případy postupoval při prodeji a pronájmu nemovitého majetku v</w:t>
      </w:r>
      <w:r w:rsidR="00F70E1A">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souladu s</w:t>
      </w:r>
      <w:r w:rsidR="00F70E1A">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právními předpisy. Při vynakládání peněžních prostředků souvisejících s</w:t>
      </w:r>
      <w:r w:rsidR="008B48B2">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nepotřebným majetkem postupoval ÚZSVM hospodárně a</w:t>
      </w:r>
      <w:r w:rsidR="00295DA6">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v</w:t>
      </w:r>
      <w:r w:rsidR="00295DA6">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souladu s</w:t>
      </w:r>
      <w:r w:rsidR="00295DA6">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právními předpisy. Při bezúplatných převodech majetku postupoval taktéž v</w:t>
      </w:r>
      <w:r w:rsidR="008B48B2">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souladu s</w:t>
      </w:r>
      <w:r w:rsidR="00F70E1A">
        <w:rPr>
          <w:rFonts w:ascii="Times New Roman" w:eastAsia="Times New Roman" w:hAnsi="Times New Roman"/>
          <w:color w:val="auto"/>
          <w:spacing w:val="-4"/>
          <w:sz w:val="24"/>
          <w:szCs w:val="24"/>
          <w:lang w:eastAsia="cs-CZ"/>
        </w:rPr>
        <w:t xml:space="preserve"> právními</w:t>
      </w:r>
      <w:r w:rsidR="00BE2707">
        <w:rPr>
          <w:rFonts w:ascii="Times New Roman" w:eastAsia="Times New Roman" w:hAnsi="Times New Roman"/>
          <w:color w:val="auto"/>
          <w:spacing w:val="-4"/>
          <w:sz w:val="24"/>
          <w:szCs w:val="24"/>
          <w:lang w:eastAsia="cs-CZ"/>
        </w:rPr>
        <w:t xml:space="preserve"> předpisy a nediskriminačně a transparentně. Při kontrole byly zjištěny nedostatky především v</w:t>
      </w:r>
      <w:r w:rsidR="000855A9">
        <w:rPr>
          <w:rFonts w:ascii="Times New Roman" w:eastAsia="Times New Roman" w:hAnsi="Times New Roman"/>
          <w:color w:val="auto"/>
          <w:spacing w:val="-4"/>
          <w:sz w:val="24"/>
          <w:szCs w:val="24"/>
          <w:lang w:eastAsia="cs-CZ"/>
        </w:rPr>
        <w:t xml:space="preserve"> </w:t>
      </w:r>
      <w:r w:rsidR="00BE2707">
        <w:rPr>
          <w:rFonts w:ascii="Times New Roman" w:eastAsia="Times New Roman" w:hAnsi="Times New Roman"/>
          <w:color w:val="auto"/>
          <w:spacing w:val="-4"/>
          <w:sz w:val="24"/>
          <w:szCs w:val="24"/>
          <w:lang w:eastAsia="cs-CZ"/>
        </w:rPr>
        <w:t>oblasti uveřejňování smluv, průkaznosti účetnictví, inventarizace</w:t>
      </w:r>
      <w:r w:rsidR="00F70E1A">
        <w:rPr>
          <w:rFonts w:ascii="Times New Roman" w:eastAsia="Times New Roman" w:hAnsi="Times New Roman"/>
          <w:color w:val="auto"/>
          <w:spacing w:val="-4"/>
          <w:sz w:val="24"/>
          <w:szCs w:val="24"/>
          <w:lang w:eastAsia="cs-CZ"/>
        </w:rPr>
        <w:t xml:space="preserve"> a</w:t>
      </w:r>
      <w:r w:rsidR="00BE2707">
        <w:rPr>
          <w:rFonts w:ascii="Times New Roman" w:eastAsia="Times New Roman" w:hAnsi="Times New Roman"/>
          <w:color w:val="auto"/>
          <w:spacing w:val="-4"/>
          <w:sz w:val="24"/>
          <w:szCs w:val="24"/>
          <w:lang w:eastAsia="cs-CZ"/>
        </w:rPr>
        <w:t xml:space="preserve"> oceňování majetku. Dále uvedl některá zjištění</w:t>
      </w:r>
      <w:r w:rsidR="000855A9">
        <w:rPr>
          <w:rFonts w:ascii="Times New Roman" w:eastAsia="Times New Roman" w:hAnsi="Times New Roman"/>
          <w:color w:val="auto"/>
          <w:spacing w:val="-4"/>
          <w:sz w:val="24"/>
          <w:szCs w:val="24"/>
          <w:lang w:eastAsia="cs-CZ"/>
        </w:rPr>
        <w:t xml:space="preserve"> NKÚ</w:t>
      </w:r>
      <w:r w:rsidR="00BE2707">
        <w:rPr>
          <w:rFonts w:ascii="Times New Roman" w:eastAsia="Times New Roman" w:hAnsi="Times New Roman"/>
          <w:color w:val="auto"/>
          <w:spacing w:val="-4"/>
          <w:sz w:val="24"/>
          <w:szCs w:val="24"/>
          <w:lang w:eastAsia="cs-CZ"/>
        </w:rPr>
        <w:t>:</w:t>
      </w:r>
    </w:p>
    <w:p w:rsidR="00BE2707" w:rsidRPr="00BE2707" w:rsidRDefault="00BE2707" w:rsidP="00BE2707">
      <w:pPr>
        <w:pStyle w:val="Odstavecseseznamem"/>
        <w:numPr>
          <w:ilvl w:val="0"/>
          <w:numId w:val="17"/>
        </w:numPr>
        <w:spacing w:after="0" w:line="240" w:lineRule="auto"/>
        <w:ind w:left="284" w:hanging="284"/>
        <w:jc w:val="both"/>
        <w:rPr>
          <w:rFonts w:ascii="Times New Roman" w:eastAsia="Times New Roman" w:hAnsi="Times New Roman"/>
          <w:color w:val="auto"/>
          <w:spacing w:val="-4"/>
          <w:sz w:val="24"/>
          <w:szCs w:val="24"/>
          <w:lang w:eastAsia="cs-CZ"/>
        </w:rPr>
      </w:pPr>
      <w:r w:rsidRPr="00BE2707">
        <w:rPr>
          <w:rFonts w:ascii="Times New Roman" w:eastAsia="Times New Roman" w:hAnsi="Times New Roman"/>
          <w:color w:val="auto"/>
          <w:spacing w:val="-4"/>
          <w:sz w:val="24"/>
          <w:szCs w:val="24"/>
          <w:lang w:eastAsia="cs-CZ"/>
        </w:rPr>
        <w:t>ÚZSVM nezaslal správci registru smluv jednu smlouvu ve výši 1</w:t>
      </w:r>
      <w:r w:rsidR="008B48B2">
        <w:rPr>
          <w:rFonts w:ascii="Times New Roman" w:eastAsia="Times New Roman" w:hAnsi="Times New Roman"/>
          <w:color w:val="auto"/>
          <w:spacing w:val="-4"/>
          <w:sz w:val="24"/>
          <w:szCs w:val="24"/>
          <w:lang w:eastAsia="cs-CZ"/>
        </w:rPr>
        <w:t> </w:t>
      </w:r>
      <w:r w:rsidRPr="00BE2707">
        <w:rPr>
          <w:rFonts w:ascii="Times New Roman" w:eastAsia="Times New Roman" w:hAnsi="Times New Roman"/>
          <w:color w:val="auto"/>
          <w:spacing w:val="-4"/>
          <w:sz w:val="24"/>
          <w:szCs w:val="24"/>
          <w:lang w:eastAsia="cs-CZ"/>
        </w:rPr>
        <w:t>210</w:t>
      </w:r>
      <w:r w:rsidR="008B48B2">
        <w:rPr>
          <w:rFonts w:ascii="Times New Roman" w:eastAsia="Times New Roman" w:hAnsi="Times New Roman"/>
          <w:color w:val="auto"/>
          <w:spacing w:val="-4"/>
          <w:sz w:val="24"/>
          <w:szCs w:val="24"/>
          <w:lang w:eastAsia="cs-CZ"/>
        </w:rPr>
        <w:t> </w:t>
      </w:r>
      <w:r w:rsidRPr="00BE2707">
        <w:rPr>
          <w:rFonts w:ascii="Times New Roman" w:eastAsia="Times New Roman" w:hAnsi="Times New Roman"/>
          <w:color w:val="auto"/>
          <w:spacing w:val="-4"/>
          <w:sz w:val="24"/>
          <w:szCs w:val="24"/>
          <w:lang w:eastAsia="cs-CZ"/>
        </w:rPr>
        <w:t>000 Kč ve strojově čitelném formátu</w:t>
      </w:r>
      <w:r w:rsidR="00F70E1A">
        <w:rPr>
          <w:rFonts w:ascii="Times New Roman" w:eastAsia="Times New Roman" w:hAnsi="Times New Roman"/>
          <w:color w:val="auto"/>
          <w:spacing w:val="-4"/>
          <w:sz w:val="24"/>
          <w:szCs w:val="24"/>
          <w:lang w:eastAsia="cs-CZ"/>
        </w:rPr>
        <w:t>.</w:t>
      </w:r>
      <w:r w:rsidRPr="00BE2707">
        <w:rPr>
          <w:rFonts w:ascii="Times New Roman" w:eastAsia="Times New Roman" w:hAnsi="Times New Roman"/>
          <w:color w:val="auto"/>
          <w:spacing w:val="-4"/>
          <w:sz w:val="24"/>
          <w:szCs w:val="24"/>
          <w:lang w:eastAsia="cs-CZ"/>
        </w:rPr>
        <w:t>,</w:t>
      </w:r>
    </w:p>
    <w:p w:rsidR="00BE2707" w:rsidRDefault="00BE2707" w:rsidP="00BE2707">
      <w:pPr>
        <w:pStyle w:val="Odstavecseseznamem"/>
        <w:numPr>
          <w:ilvl w:val="0"/>
          <w:numId w:val="17"/>
        </w:numPr>
        <w:spacing w:after="0" w:line="240" w:lineRule="auto"/>
        <w:ind w:left="284" w:hanging="284"/>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Ú</w:t>
      </w:r>
      <w:r w:rsidR="00F70E1A">
        <w:rPr>
          <w:rFonts w:ascii="Times New Roman" w:eastAsia="Times New Roman" w:hAnsi="Times New Roman"/>
          <w:color w:val="auto"/>
          <w:spacing w:val="-4"/>
          <w:sz w:val="24"/>
          <w:szCs w:val="24"/>
          <w:lang w:eastAsia="cs-CZ"/>
        </w:rPr>
        <w:t>ZS</w:t>
      </w:r>
      <w:r>
        <w:rPr>
          <w:rFonts w:ascii="Times New Roman" w:eastAsia="Times New Roman" w:hAnsi="Times New Roman"/>
          <w:color w:val="auto"/>
          <w:spacing w:val="-4"/>
          <w:sz w:val="24"/>
          <w:szCs w:val="24"/>
          <w:lang w:eastAsia="cs-CZ"/>
        </w:rPr>
        <w:t>VM v účetní</w:t>
      </w:r>
      <w:r w:rsidR="00F70E1A">
        <w:rPr>
          <w:rFonts w:ascii="Times New Roman" w:eastAsia="Times New Roman" w:hAnsi="Times New Roman"/>
          <w:color w:val="auto"/>
          <w:spacing w:val="-4"/>
          <w:sz w:val="24"/>
          <w:szCs w:val="24"/>
          <w:lang w:eastAsia="cs-CZ"/>
        </w:rPr>
        <w:t>ch</w:t>
      </w:r>
      <w:r>
        <w:rPr>
          <w:rFonts w:ascii="Times New Roman" w:eastAsia="Times New Roman" w:hAnsi="Times New Roman"/>
          <w:color w:val="auto"/>
          <w:spacing w:val="-4"/>
          <w:sz w:val="24"/>
          <w:szCs w:val="24"/>
          <w:lang w:eastAsia="cs-CZ"/>
        </w:rPr>
        <w:t xml:space="preserve"> období</w:t>
      </w:r>
      <w:r w:rsidR="00F70E1A">
        <w:rPr>
          <w:rFonts w:ascii="Times New Roman" w:eastAsia="Times New Roman" w:hAnsi="Times New Roman"/>
          <w:color w:val="auto"/>
          <w:spacing w:val="-4"/>
          <w:sz w:val="24"/>
          <w:szCs w:val="24"/>
          <w:lang w:eastAsia="cs-CZ"/>
        </w:rPr>
        <w:t>ch</w:t>
      </w:r>
      <w:r>
        <w:rPr>
          <w:rFonts w:ascii="Times New Roman" w:eastAsia="Times New Roman" w:hAnsi="Times New Roman"/>
          <w:color w:val="auto"/>
          <w:spacing w:val="-4"/>
          <w:sz w:val="24"/>
          <w:szCs w:val="24"/>
          <w:lang w:eastAsia="cs-CZ"/>
        </w:rPr>
        <w:t xml:space="preserve"> 2017, 2018 a 2019 nevedl průkazné účetní záznamy, když obsah některých účetních záznamů nebyl prokázán při porovnání se skutečností</w:t>
      </w:r>
      <w:r w:rsidR="00F70E1A">
        <w:rPr>
          <w:rFonts w:ascii="Times New Roman" w:eastAsia="Times New Roman" w:hAnsi="Times New Roman"/>
          <w:color w:val="auto"/>
          <w:spacing w:val="-4"/>
          <w:sz w:val="24"/>
          <w:szCs w:val="24"/>
          <w:lang w:eastAsia="cs-CZ"/>
        </w:rPr>
        <w:t>.</w:t>
      </w:r>
      <w:r>
        <w:rPr>
          <w:rFonts w:ascii="Times New Roman" w:eastAsia="Times New Roman" w:hAnsi="Times New Roman"/>
          <w:color w:val="auto"/>
          <w:spacing w:val="-4"/>
          <w:sz w:val="24"/>
          <w:szCs w:val="24"/>
          <w:lang w:eastAsia="cs-CZ"/>
        </w:rPr>
        <w:t>,</w:t>
      </w:r>
    </w:p>
    <w:p w:rsidR="00BE2707" w:rsidRDefault="00BE2707" w:rsidP="00BE2707">
      <w:pPr>
        <w:pStyle w:val="Odstavecseseznamem"/>
        <w:numPr>
          <w:ilvl w:val="0"/>
          <w:numId w:val="17"/>
        </w:numPr>
        <w:spacing w:after="0" w:line="240" w:lineRule="auto"/>
        <w:ind w:left="284" w:hanging="284"/>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ÚZSVM dokladovou inventurou nezjistil skutečný stav čtyř pohledávek.</w:t>
      </w:r>
    </w:p>
    <w:p w:rsidR="00BE2707" w:rsidRPr="00BE2707" w:rsidRDefault="00BE2707" w:rsidP="00BE2707">
      <w:pPr>
        <w:spacing w:after="0" w:line="240" w:lineRule="auto"/>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Dále uvedl, že tyto nedostatky považuje za drobná pochybení způsobená lidským faktorem</w:t>
      </w:r>
      <w:r w:rsidR="00774782">
        <w:rPr>
          <w:rFonts w:ascii="Times New Roman" w:eastAsia="Times New Roman" w:hAnsi="Times New Roman"/>
          <w:color w:val="auto"/>
          <w:spacing w:val="-4"/>
          <w:sz w:val="24"/>
          <w:szCs w:val="24"/>
          <w:lang w:eastAsia="cs-CZ"/>
        </w:rPr>
        <w:t>,</w:t>
      </w:r>
      <w:r>
        <w:rPr>
          <w:rFonts w:ascii="Times New Roman" w:eastAsia="Times New Roman" w:hAnsi="Times New Roman"/>
          <w:color w:val="auto"/>
          <w:spacing w:val="-4"/>
          <w:sz w:val="24"/>
          <w:szCs w:val="24"/>
          <w:lang w:eastAsia="cs-CZ"/>
        </w:rPr>
        <w:t xml:space="preserve"> nikoliv za systémové chyby</w:t>
      </w:r>
      <w:r w:rsidR="0094113E">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ÚZSVM přijal taková opatření, která vedla k</w:t>
      </w:r>
      <w:r w:rsidR="008B48B2">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nápravě nedostatků zjištěných kontrolou, které byly v</w:t>
      </w:r>
      <w:r w:rsidR="008B48B2">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průběhu kontroly odstraněny. </w:t>
      </w:r>
    </w:p>
    <w:p w:rsidR="00111A3F" w:rsidRPr="00BE2707" w:rsidRDefault="00111A3F" w:rsidP="00111A3F">
      <w:pPr>
        <w:spacing w:after="0" w:line="240" w:lineRule="auto"/>
        <w:jc w:val="both"/>
        <w:rPr>
          <w:rFonts w:ascii="Times New Roman" w:eastAsia="Times New Roman" w:hAnsi="Times New Roman"/>
          <w:color w:val="auto"/>
          <w:spacing w:val="-4"/>
          <w:sz w:val="24"/>
          <w:szCs w:val="24"/>
          <w:lang w:eastAsia="cs-CZ"/>
        </w:rPr>
      </w:pPr>
    </w:p>
    <w:p w:rsidR="00111A3F" w:rsidRDefault="00111A3F" w:rsidP="00111A3F">
      <w:pPr>
        <w:spacing w:after="0" w:line="240" w:lineRule="auto"/>
        <w:ind w:firstLine="708"/>
        <w:jc w:val="both"/>
        <w:rPr>
          <w:rFonts w:ascii="Times New Roman" w:hAnsi="Times New Roman"/>
          <w:sz w:val="24"/>
          <w:szCs w:val="24"/>
        </w:rPr>
      </w:pPr>
      <w:r>
        <w:rPr>
          <w:rFonts w:ascii="Times New Roman" w:hAnsi="Times New Roman"/>
          <w:sz w:val="24"/>
          <w:szCs w:val="24"/>
        </w:rPr>
        <w:t xml:space="preserve">Se stanoviskem za </w:t>
      </w:r>
      <w:r w:rsidR="00480A15">
        <w:rPr>
          <w:rFonts w:ascii="Times New Roman" w:hAnsi="Times New Roman"/>
          <w:sz w:val="24"/>
          <w:szCs w:val="24"/>
        </w:rPr>
        <w:t>Úřad pro zastupování státu ve věcech majetkových</w:t>
      </w:r>
      <w:r>
        <w:rPr>
          <w:rFonts w:ascii="Times New Roman" w:hAnsi="Times New Roman"/>
          <w:sz w:val="24"/>
          <w:szCs w:val="24"/>
        </w:rPr>
        <w:t xml:space="preserve"> vystoupil</w:t>
      </w:r>
      <w:r w:rsidR="00480A15">
        <w:rPr>
          <w:rFonts w:ascii="Times New Roman" w:hAnsi="Times New Roman"/>
          <w:sz w:val="24"/>
          <w:szCs w:val="24"/>
        </w:rPr>
        <w:t>a</w:t>
      </w:r>
      <w:r>
        <w:rPr>
          <w:rFonts w:ascii="Times New Roman" w:hAnsi="Times New Roman"/>
          <w:sz w:val="24"/>
          <w:szCs w:val="24"/>
        </w:rPr>
        <w:t xml:space="preserve"> </w:t>
      </w:r>
      <w:r w:rsidR="00480A15">
        <w:rPr>
          <w:rFonts w:ascii="Times New Roman" w:hAnsi="Times New Roman"/>
          <w:b/>
          <w:sz w:val="24"/>
          <w:szCs w:val="24"/>
        </w:rPr>
        <w:t>generální ředitelka ÚZSVM K. Arajmu</w:t>
      </w:r>
      <w:r>
        <w:rPr>
          <w:rFonts w:ascii="Times New Roman" w:hAnsi="Times New Roman"/>
          <w:sz w:val="24"/>
          <w:szCs w:val="24"/>
        </w:rPr>
        <w:t>. Uvedl</w:t>
      </w:r>
      <w:r w:rsidR="00F70E1A">
        <w:rPr>
          <w:rFonts w:ascii="Times New Roman" w:hAnsi="Times New Roman"/>
          <w:sz w:val="24"/>
          <w:szCs w:val="24"/>
        </w:rPr>
        <w:t>a</w:t>
      </w:r>
      <w:r>
        <w:rPr>
          <w:rFonts w:ascii="Times New Roman" w:hAnsi="Times New Roman"/>
          <w:sz w:val="24"/>
          <w:szCs w:val="24"/>
        </w:rPr>
        <w:t xml:space="preserve">, že </w:t>
      </w:r>
      <w:r w:rsidR="00BE2707">
        <w:rPr>
          <w:rFonts w:ascii="Times New Roman" w:hAnsi="Times New Roman"/>
          <w:sz w:val="24"/>
          <w:szCs w:val="24"/>
        </w:rPr>
        <w:t>v</w:t>
      </w:r>
      <w:r w:rsidR="00F70E1A">
        <w:rPr>
          <w:rFonts w:ascii="Times New Roman" w:hAnsi="Times New Roman"/>
          <w:sz w:val="24"/>
          <w:szCs w:val="24"/>
        </w:rPr>
        <w:t>í</w:t>
      </w:r>
      <w:r w:rsidR="00BE2707">
        <w:rPr>
          <w:rFonts w:ascii="Times New Roman" w:hAnsi="Times New Roman"/>
          <w:sz w:val="24"/>
          <w:szCs w:val="24"/>
        </w:rPr>
        <w:t xml:space="preserve">tá závěry NKÚ, které potvrzují, že při hospodaření se státním majetkem postupuje ÚZSVM nejen hospodárně, transparentně, ale </w:t>
      </w:r>
      <w:r w:rsidR="00BE2707">
        <w:rPr>
          <w:rFonts w:ascii="Times New Roman" w:hAnsi="Times New Roman"/>
          <w:sz w:val="24"/>
          <w:szCs w:val="24"/>
        </w:rPr>
        <w:lastRenderedPageBreak/>
        <w:t>i</w:t>
      </w:r>
      <w:r w:rsidR="006264C9">
        <w:rPr>
          <w:rFonts w:ascii="Times New Roman" w:hAnsi="Times New Roman"/>
          <w:sz w:val="24"/>
          <w:szCs w:val="24"/>
        </w:rPr>
        <w:t> </w:t>
      </w:r>
      <w:r w:rsidR="00BE2707">
        <w:rPr>
          <w:rFonts w:ascii="Times New Roman" w:hAnsi="Times New Roman"/>
          <w:sz w:val="24"/>
          <w:szCs w:val="24"/>
        </w:rPr>
        <w:t>efektivně tak, aby dosahoval maximální</w:t>
      </w:r>
      <w:r w:rsidR="00F70E1A">
        <w:rPr>
          <w:rFonts w:ascii="Times New Roman" w:hAnsi="Times New Roman"/>
          <w:sz w:val="24"/>
          <w:szCs w:val="24"/>
        </w:rPr>
        <w:t>ch</w:t>
      </w:r>
      <w:r w:rsidR="00BE2707">
        <w:rPr>
          <w:rFonts w:ascii="Times New Roman" w:hAnsi="Times New Roman"/>
          <w:sz w:val="24"/>
          <w:szCs w:val="24"/>
        </w:rPr>
        <w:t xml:space="preserve"> výnos</w:t>
      </w:r>
      <w:r w:rsidR="00F70E1A">
        <w:rPr>
          <w:rFonts w:ascii="Times New Roman" w:hAnsi="Times New Roman"/>
          <w:sz w:val="24"/>
          <w:szCs w:val="24"/>
        </w:rPr>
        <w:t>ů</w:t>
      </w:r>
      <w:r w:rsidR="00BE2707">
        <w:rPr>
          <w:rFonts w:ascii="Times New Roman" w:hAnsi="Times New Roman"/>
          <w:sz w:val="24"/>
          <w:szCs w:val="24"/>
        </w:rPr>
        <w:t xml:space="preserve"> pro stát. Dílčí pochybení potvrzují, že byla způsobena čistě lidským faktorem a všechna byla odstraněna již v</w:t>
      </w:r>
      <w:r w:rsidR="008B48B2">
        <w:rPr>
          <w:rFonts w:ascii="Times New Roman" w:hAnsi="Times New Roman"/>
          <w:sz w:val="24"/>
          <w:szCs w:val="24"/>
        </w:rPr>
        <w:t xml:space="preserve"> </w:t>
      </w:r>
      <w:r w:rsidR="00BE2707">
        <w:rPr>
          <w:rFonts w:ascii="Times New Roman" w:hAnsi="Times New Roman"/>
          <w:sz w:val="24"/>
          <w:szCs w:val="24"/>
        </w:rPr>
        <w:t>průběhu samotné kontroly. ÚZSVM hospodaří zhruba s</w:t>
      </w:r>
      <w:r w:rsidR="00F70E1A">
        <w:rPr>
          <w:rFonts w:ascii="Times New Roman" w:hAnsi="Times New Roman"/>
          <w:sz w:val="24"/>
          <w:szCs w:val="24"/>
        </w:rPr>
        <w:t xml:space="preserve"> </w:t>
      </w:r>
      <w:r w:rsidR="00BE2707">
        <w:rPr>
          <w:rFonts w:ascii="Times New Roman" w:hAnsi="Times New Roman"/>
          <w:sz w:val="24"/>
          <w:szCs w:val="24"/>
        </w:rPr>
        <w:t>200 tisíci položkami majetku. Současně má zhruba 10,5 tisíce právních jednání s</w:t>
      </w:r>
      <w:r w:rsidR="00F70E1A">
        <w:rPr>
          <w:rFonts w:ascii="Times New Roman" w:hAnsi="Times New Roman"/>
          <w:sz w:val="24"/>
          <w:szCs w:val="24"/>
        </w:rPr>
        <w:t xml:space="preserve"> </w:t>
      </w:r>
      <w:r w:rsidR="00BE2707">
        <w:rPr>
          <w:rFonts w:ascii="Times New Roman" w:hAnsi="Times New Roman"/>
          <w:sz w:val="24"/>
          <w:szCs w:val="24"/>
        </w:rPr>
        <w:t>hodnotou kolem 181</w:t>
      </w:r>
      <w:r w:rsidR="00774782">
        <w:rPr>
          <w:rFonts w:ascii="Times New Roman" w:hAnsi="Times New Roman"/>
          <w:sz w:val="24"/>
          <w:szCs w:val="24"/>
        </w:rPr>
        <w:t> </w:t>
      </w:r>
      <w:r w:rsidR="00BE2707">
        <w:rPr>
          <w:rFonts w:ascii="Times New Roman" w:hAnsi="Times New Roman"/>
          <w:sz w:val="24"/>
          <w:szCs w:val="24"/>
        </w:rPr>
        <w:t>mld.</w:t>
      </w:r>
      <w:r w:rsidR="00774782">
        <w:rPr>
          <w:rFonts w:ascii="Times New Roman" w:hAnsi="Times New Roman"/>
          <w:sz w:val="24"/>
          <w:szCs w:val="24"/>
        </w:rPr>
        <w:t> </w:t>
      </w:r>
      <w:r w:rsidR="00BE2707">
        <w:rPr>
          <w:rFonts w:ascii="Times New Roman" w:hAnsi="Times New Roman"/>
          <w:sz w:val="24"/>
          <w:szCs w:val="24"/>
        </w:rPr>
        <w:t>Kč, proto jsou naprosto klíčové závěry nezávislého kontrolního orgánu, jak si ÚZSVM vede v</w:t>
      </w:r>
      <w:r w:rsidR="008B48B2">
        <w:rPr>
          <w:rFonts w:ascii="Times New Roman" w:hAnsi="Times New Roman"/>
          <w:sz w:val="24"/>
          <w:szCs w:val="24"/>
        </w:rPr>
        <w:t xml:space="preserve"> </w:t>
      </w:r>
      <w:r w:rsidR="00BE2707">
        <w:rPr>
          <w:rFonts w:ascii="Times New Roman" w:hAnsi="Times New Roman"/>
          <w:sz w:val="24"/>
          <w:szCs w:val="24"/>
        </w:rPr>
        <w:t>prioritních aktivitách</w:t>
      </w:r>
      <w:r w:rsidR="005F310D">
        <w:rPr>
          <w:rFonts w:ascii="Times New Roman" w:hAnsi="Times New Roman"/>
          <w:sz w:val="24"/>
          <w:szCs w:val="24"/>
        </w:rPr>
        <w:t xml:space="preserve"> (tj. transparentní hospodaření a posílení veřejné kontroly)</w:t>
      </w:r>
      <w:r w:rsidR="00BE2707">
        <w:rPr>
          <w:rFonts w:ascii="Times New Roman" w:hAnsi="Times New Roman"/>
          <w:sz w:val="24"/>
          <w:szCs w:val="24"/>
        </w:rPr>
        <w:t xml:space="preserve">. </w:t>
      </w:r>
      <w:r w:rsidR="00C56A5E">
        <w:rPr>
          <w:rFonts w:ascii="Times New Roman" w:hAnsi="Times New Roman"/>
          <w:sz w:val="24"/>
          <w:szCs w:val="24"/>
        </w:rPr>
        <w:t>NKÚ konstatoval, že v</w:t>
      </w:r>
      <w:r w:rsidR="008B48B2">
        <w:rPr>
          <w:rFonts w:ascii="Times New Roman" w:hAnsi="Times New Roman"/>
          <w:sz w:val="24"/>
          <w:szCs w:val="24"/>
        </w:rPr>
        <w:t xml:space="preserve"> </w:t>
      </w:r>
      <w:r w:rsidR="00C56A5E">
        <w:rPr>
          <w:rFonts w:ascii="Times New Roman" w:hAnsi="Times New Roman"/>
          <w:sz w:val="24"/>
          <w:szCs w:val="24"/>
        </w:rPr>
        <w:t>rámci daného období měl ÚZSVM správně nastavenou vnitřní řídící kontrolu podle zákona o finanční kontrole. Byla nastavena tak, aby mohla zabránit nesprávnostem při prodeji a</w:t>
      </w:r>
      <w:r w:rsidR="0061218E">
        <w:rPr>
          <w:rFonts w:ascii="Times New Roman" w:hAnsi="Times New Roman"/>
          <w:sz w:val="24"/>
          <w:szCs w:val="24"/>
        </w:rPr>
        <w:t xml:space="preserve"> </w:t>
      </w:r>
      <w:r w:rsidR="00C56A5E">
        <w:rPr>
          <w:rFonts w:ascii="Times New Roman" w:hAnsi="Times New Roman"/>
          <w:sz w:val="24"/>
          <w:szCs w:val="24"/>
        </w:rPr>
        <w:t>pronájmech nepotřebného majetku a také výdajích souvisejících s tímto nepotřebný</w:t>
      </w:r>
      <w:r w:rsidR="00774782">
        <w:rPr>
          <w:rFonts w:ascii="Times New Roman" w:hAnsi="Times New Roman"/>
          <w:sz w:val="24"/>
          <w:szCs w:val="24"/>
        </w:rPr>
        <w:t>m</w:t>
      </w:r>
      <w:r w:rsidR="00C56A5E">
        <w:rPr>
          <w:rFonts w:ascii="Times New Roman" w:hAnsi="Times New Roman"/>
          <w:sz w:val="24"/>
          <w:szCs w:val="24"/>
        </w:rPr>
        <w:t xml:space="preserve"> majetkem. Po kontrolovaném období </w:t>
      </w:r>
      <w:r w:rsidR="00F70E1A">
        <w:rPr>
          <w:rFonts w:ascii="Times New Roman" w:hAnsi="Times New Roman"/>
          <w:sz w:val="24"/>
          <w:szCs w:val="24"/>
        </w:rPr>
        <w:t>ÚZSVM přijal</w:t>
      </w:r>
      <w:r w:rsidR="00C56A5E">
        <w:rPr>
          <w:rFonts w:ascii="Times New Roman" w:hAnsi="Times New Roman"/>
          <w:sz w:val="24"/>
          <w:szCs w:val="24"/>
        </w:rPr>
        <w:t xml:space="preserve"> řadu zásadních opatření k</w:t>
      </w:r>
      <w:r w:rsidR="008B48B2">
        <w:rPr>
          <w:rFonts w:ascii="Times New Roman" w:hAnsi="Times New Roman"/>
          <w:sz w:val="24"/>
          <w:szCs w:val="24"/>
        </w:rPr>
        <w:t xml:space="preserve"> </w:t>
      </w:r>
      <w:r w:rsidR="00C56A5E">
        <w:rPr>
          <w:rFonts w:ascii="Times New Roman" w:hAnsi="Times New Roman"/>
          <w:sz w:val="24"/>
          <w:szCs w:val="24"/>
        </w:rPr>
        <w:t>tomu, aby byla posílena transparentnost a také veřejná kontrola. Tím stěžejním je spuštění historicky prvního státního aukčního systému, který byl v</w:t>
      </w:r>
      <w:r w:rsidR="008B48B2">
        <w:rPr>
          <w:rFonts w:ascii="Times New Roman" w:hAnsi="Times New Roman"/>
          <w:sz w:val="24"/>
          <w:szCs w:val="24"/>
        </w:rPr>
        <w:t xml:space="preserve"> </w:t>
      </w:r>
      <w:r w:rsidR="00C56A5E">
        <w:rPr>
          <w:rFonts w:ascii="Times New Roman" w:hAnsi="Times New Roman"/>
          <w:sz w:val="24"/>
          <w:szCs w:val="24"/>
        </w:rPr>
        <w:t>první fázi otestován na movitém majetku. Nyní je již funkční i</w:t>
      </w:r>
      <w:r w:rsidR="008B48B2">
        <w:rPr>
          <w:rFonts w:ascii="Times New Roman" w:hAnsi="Times New Roman"/>
          <w:sz w:val="24"/>
          <w:szCs w:val="24"/>
        </w:rPr>
        <w:t xml:space="preserve"> </w:t>
      </w:r>
      <w:r w:rsidR="00C56A5E">
        <w:rPr>
          <w:rFonts w:ascii="Times New Roman" w:hAnsi="Times New Roman"/>
          <w:sz w:val="24"/>
          <w:szCs w:val="24"/>
        </w:rPr>
        <w:t>pro prodej nemovitostí, pronájem a také pakty. Je zpřístupněn všem složkám státu. Občané již nemusí navštěvovat stovky webových stránek různých státních institucí, mohou se soustředit na jedno jediné místo. Společně s</w:t>
      </w:r>
      <w:r w:rsidR="008B48B2">
        <w:rPr>
          <w:rFonts w:ascii="Times New Roman" w:hAnsi="Times New Roman"/>
          <w:sz w:val="24"/>
          <w:szCs w:val="24"/>
        </w:rPr>
        <w:t xml:space="preserve"> </w:t>
      </w:r>
      <w:r w:rsidR="00C56A5E">
        <w:rPr>
          <w:rFonts w:ascii="Times New Roman" w:hAnsi="Times New Roman"/>
          <w:sz w:val="24"/>
          <w:szCs w:val="24"/>
        </w:rPr>
        <w:t>Ministerstvem financí ÚZSVM připravil novelu zřizovacího zákona tak, aby byl tento systém zdarma zpřístupněn i obcím a krajům a tím by bylo koncentrováno nakládání s</w:t>
      </w:r>
      <w:r w:rsidR="004D3D8A">
        <w:rPr>
          <w:rFonts w:ascii="Times New Roman" w:hAnsi="Times New Roman"/>
          <w:sz w:val="24"/>
          <w:szCs w:val="24"/>
        </w:rPr>
        <w:t> </w:t>
      </w:r>
      <w:r w:rsidR="00C56A5E">
        <w:rPr>
          <w:rFonts w:ascii="Times New Roman" w:hAnsi="Times New Roman"/>
          <w:sz w:val="24"/>
          <w:szCs w:val="24"/>
        </w:rPr>
        <w:t>veškerým zbytným veřejným majetkem na jednom místě. V letošním roce se ÚZSVM společně s</w:t>
      </w:r>
      <w:r w:rsidR="008B48B2">
        <w:rPr>
          <w:rFonts w:ascii="Times New Roman" w:hAnsi="Times New Roman"/>
          <w:sz w:val="24"/>
          <w:szCs w:val="24"/>
        </w:rPr>
        <w:t xml:space="preserve"> </w:t>
      </w:r>
      <w:r w:rsidR="00C56A5E">
        <w:rPr>
          <w:rFonts w:ascii="Times New Roman" w:hAnsi="Times New Roman"/>
          <w:sz w:val="24"/>
          <w:szCs w:val="24"/>
        </w:rPr>
        <w:t xml:space="preserve">MF soustředil </w:t>
      </w:r>
      <w:r w:rsidR="003E2622">
        <w:rPr>
          <w:rFonts w:ascii="Times New Roman" w:hAnsi="Times New Roman"/>
          <w:sz w:val="24"/>
          <w:szCs w:val="24"/>
        </w:rPr>
        <w:t xml:space="preserve">i </w:t>
      </w:r>
      <w:r w:rsidR="00C56A5E">
        <w:rPr>
          <w:rFonts w:ascii="Times New Roman" w:hAnsi="Times New Roman"/>
          <w:sz w:val="24"/>
          <w:szCs w:val="24"/>
        </w:rPr>
        <w:t xml:space="preserve">na řadu opatření, která posilují rozvoj obcí a krajů. </w:t>
      </w:r>
      <w:r w:rsidR="004D3D8A">
        <w:rPr>
          <w:rFonts w:ascii="Times New Roman" w:hAnsi="Times New Roman"/>
          <w:sz w:val="24"/>
          <w:szCs w:val="24"/>
        </w:rPr>
        <w:t>Poté krátce pohovořila o pilotním případu, kdy se v České Lípě jednalo celkem o 132 nemovitostí.</w:t>
      </w:r>
    </w:p>
    <w:p w:rsidR="00111A3F" w:rsidRPr="00F771FE" w:rsidRDefault="00111A3F" w:rsidP="00111A3F">
      <w:pPr>
        <w:spacing w:after="0" w:line="240" w:lineRule="auto"/>
        <w:jc w:val="both"/>
        <w:rPr>
          <w:rFonts w:ascii="Times New Roman" w:hAnsi="Times New Roman"/>
          <w:sz w:val="24"/>
          <w:szCs w:val="24"/>
        </w:rPr>
      </w:pPr>
    </w:p>
    <w:p w:rsidR="00111A3F" w:rsidRPr="00DB1363" w:rsidRDefault="00111A3F" w:rsidP="00111A3F">
      <w:pPr>
        <w:spacing w:after="0" w:line="240" w:lineRule="auto"/>
        <w:ind w:firstLine="709"/>
        <w:jc w:val="both"/>
        <w:rPr>
          <w:rFonts w:ascii="Times New Roman" w:eastAsia="Times New Roman" w:hAnsi="Times New Roman"/>
          <w:color w:val="000000"/>
          <w:sz w:val="24"/>
          <w:szCs w:val="24"/>
          <w:lang w:eastAsia="cs-CZ"/>
        </w:rPr>
      </w:pPr>
      <w:r w:rsidRPr="00F771FE">
        <w:rPr>
          <w:rFonts w:ascii="Times New Roman" w:eastAsia="Times New Roman" w:hAnsi="Times New Roman"/>
          <w:color w:val="auto"/>
          <w:sz w:val="24"/>
          <w:szCs w:val="24"/>
          <w:lang w:eastAsia="cs-CZ"/>
        </w:rPr>
        <w:t>V</w:t>
      </w:r>
      <w:r>
        <w:rPr>
          <w:rFonts w:ascii="Times New Roman" w:eastAsia="Times New Roman" w:hAnsi="Times New Roman"/>
          <w:color w:val="auto"/>
          <w:sz w:val="24"/>
          <w:szCs w:val="24"/>
          <w:lang w:eastAsia="cs-CZ"/>
        </w:rPr>
        <w:t xml:space="preserve"> </w:t>
      </w:r>
      <w:r w:rsidRPr="00F771FE">
        <w:rPr>
          <w:rFonts w:ascii="Times New Roman" w:eastAsia="Times New Roman" w:hAnsi="Times New Roman"/>
          <w:color w:val="auto"/>
          <w:sz w:val="24"/>
          <w:szCs w:val="24"/>
          <w:lang w:eastAsia="cs-CZ"/>
        </w:rPr>
        <w:t xml:space="preserve">obecné rozpravě </w:t>
      </w:r>
      <w:r>
        <w:rPr>
          <w:rFonts w:ascii="Times New Roman" w:eastAsia="Times New Roman" w:hAnsi="Times New Roman"/>
          <w:color w:val="auto"/>
          <w:sz w:val="24"/>
          <w:szCs w:val="24"/>
          <w:lang w:eastAsia="cs-CZ"/>
        </w:rPr>
        <w:t xml:space="preserve">vystoupili: </w:t>
      </w:r>
      <w:r w:rsidR="006264C9" w:rsidRPr="006264C9">
        <w:rPr>
          <w:rFonts w:ascii="Times New Roman" w:eastAsia="Times New Roman" w:hAnsi="Times New Roman"/>
          <w:b/>
          <w:color w:val="auto"/>
          <w:sz w:val="24"/>
          <w:szCs w:val="24"/>
          <w:lang w:eastAsia="cs-CZ"/>
        </w:rPr>
        <w:t>posl. V. Vomáčka</w:t>
      </w:r>
      <w:r w:rsidR="006264C9">
        <w:rPr>
          <w:rFonts w:ascii="Times New Roman" w:eastAsia="Times New Roman" w:hAnsi="Times New Roman"/>
          <w:color w:val="auto"/>
          <w:sz w:val="24"/>
          <w:szCs w:val="24"/>
          <w:lang w:eastAsia="cs-CZ"/>
        </w:rPr>
        <w:t xml:space="preserve"> (Uvedl, že chválí fungování ÚZSVM</w:t>
      </w:r>
      <w:r w:rsidR="004D3D8A">
        <w:rPr>
          <w:rFonts w:ascii="Times New Roman" w:eastAsia="Times New Roman" w:hAnsi="Times New Roman"/>
          <w:color w:val="auto"/>
          <w:sz w:val="24"/>
          <w:szCs w:val="24"/>
          <w:lang w:eastAsia="cs-CZ"/>
        </w:rPr>
        <w:t xml:space="preserve">, při nabídce pozemků </w:t>
      </w:r>
      <w:r w:rsidR="006264C9">
        <w:rPr>
          <w:rFonts w:ascii="Times New Roman" w:eastAsia="Times New Roman" w:hAnsi="Times New Roman"/>
          <w:color w:val="auto"/>
          <w:sz w:val="24"/>
          <w:szCs w:val="24"/>
          <w:lang w:eastAsia="cs-CZ"/>
        </w:rPr>
        <w:t>v</w:t>
      </w:r>
      <w:r w:rsidR="009D1DC2">
        <w:rPr>
          <w:rFonts w:ascii="Times New Roman" w:eastAsia="Times New Roman" w:hAnsi="Times New Roman"/>
          <w:color w:val="auto"/>
          <w:sz w:val="24"/>
          <w:szCs w:val="24"/>
          <w:lang w:eastAsia="cs-CZ"/>
        </w:rPr>
        <w:t xml:space="preserve"> </w:t>
      </w:r>
      <w:r w:rsidR="006264C9">
        <w:rPr>
          <w:rFonts w:ascii="Times New Roman" w:eastAsia="Times New Roman" w:hAnsi="Times New Roman"/>
          <w:color w:val="auto"/>
          <w:sz w:val="24"/>
          <w:szCs w:val="24"/>
          <w:lang w:eastAsia="cs-CZ"/>
        </w:rPr>
        <w:t xml:space="preserve">České </w:t>
      </w:r>
      <w:r w:rsidR="009D1DC2">
        <w:rPr>
          <w:rFonts w:ascii="Times New Roman" w:eastAsia="Times New Roman" w:hAnsi="Times New Roman"/>
          <w:color w:val="auto"/>
          <w:sz w:val="24"/>
          <w:szCs w:val="24"/>
          <w:lang w:eastAsia="cs-CZ"/>
        </w:rPr>
        <w:t>L</w:t>
      </w:r>
      <w:r w:rsidR="006264C9">
        <w:rPr>
          <w:rFonts w:ascii="Times New Roman" w:eastAsia="Times New Roman" w:hAnsi="Times New Roman"/>
          <w:color w:val="auto"/>
          <w:sz w:val="24"/>
          <w:szCs w:val="24"/>
          <w:lang w:eastAsia="cs-CZ"/>
        </w:rPr>
        <w:t>ípě</w:t>
      </w:r>
      <w:r w:rsidR="004D3D8A">
        <w:rPr>
          <w:rFonts w:ascii="Times New Roman" w:eastAsia="Times New Roman" w:hAnsi="Times New Roman"/>
          <w:color w:val="auto"/>
          <w:sz w:val="24"/>
          <w:szCs w:val="24"/>
          <w:lang w:eastAsia="cs-CZ"/>
        </w:rPr>
        <w:t xml:space="preserve"> jedná ÚZSVM skvěle.</w:t>
      </w:r>
      <w:r w:rsidR="006264C9">
        <w:rPr>
          <w:rFonts w:ascii="Times New Roman" w:eastAsia="Times New Roman" w:hAnsi="Times New Roman"/>
          <w:color w:val="auto"/>
          <w:sz w:val="24"/>
          <w:szCs w:val="24"/>
          <w:lang w:eastAsia="cs-CZ"/>
        </w:rPr>
        <w:t xml:space="preserve">) a </w:t>
      </w:r>
      <w:r w:rsidR="006264C9" w:rsidRPr="006264C9">
        <w:rPr>
          <w:rFonts w:ascii="Times New Roman" w:eastAsia="Times New Roman" w:hAnsi="Times New Roman"/>
          <w:b/>
          <w:color w:val="auto"/>
          <w:sz w:val="24"/>
          <w:szCs w:val="24"/>
          <w:lang w:eastAsia="cs-CZ"/>
        </w:rPr>
        <w:t>posl.</w:t>
      </w:r>
      <w:r w:rsidR="00774782">
        <w:rPr>
          <w:rFonts w:ascii="Times New Roman" w:eastAsia="Times New Roman" w:hAnsi="Times New Roman"/>
          <w:b/>
          <w:color w:val="auto"/>
          <w:sz w:val="24"/>
          <w:szCs w:val="24"/>
          <w:lang w:eastAsia="cs-CZ"/>
        </w:rPr>
        <w:t> </w:t>
      </w:r>
      <w:r w:rsidR="006264C9" w:rsidRPr="006264C9">
        <w:rPr>
          <w:rFonts w:ascii="Times New Roman" w:eastAsia="Times New Roman" w:hAnsi="Times New Roman"/>
          <w:b/>
          <w:color w:val="auto"/>
          <w:sz w:val="24"/>
          <w:szCs w:val="24"/>
          <w:lang w:eastAsia="cs-CZ"/>
        </w:rPr>
        <w:t>J.</w:t>
      </w:r>
      <w:r w:rsidR="00774782">
        <w:rPr>
          <w:rFonts w:ascii="Times New Roman" w:eastAsia="Times New Roman" w:hAnsi="Times New Roman"/>
          <w:b/>
          <w:color w:val="auto"/>
          <w:sz w:val="24"/>
          <w:szCs w:val="24"/>
          <w:lang w:eastAsia="cs-CZ"/>
        </w:rPr>
        <w:t> </w:t>
      </w:r>
      <w:r w:rsidR="006264C9" w:rsidRPr="006264C9">
        <w:rPr>
          <w:rFonts w:ascii="Times New Roman" w:eastAsia="Times New Roman" w:hAnsi="Times New Roman"/>
          <w:b/>
          <w:color w:val="auto"/>
          <w:sz w:val="24"/>
          <w:szCs w:val="24"/>
          <w:lang w:eastAsia="cs-CZ"/>
        </w:rPr>
        <w:t>Slavík</w:t>
      </w:r>
      <w:r w:rsidR="006264C9">
        <w:rPr>
          <w:rFonts w:ascii="Times New Roman" w:eastAsia="Times New Roman" w:hAnsi="Times New Roman"/>
          <w:color w:val="auto"/>
          <w:sz w:val="24"/>
          <w:szCs w:val="24"/>
          <w:lang w:eastAsia="cs-CZ"/>
        </w:rPr>
        <w:t xml:space="preserve"> (Poděkoval za </w:t>
      </w:r>
      <w:r w:rsidR="00CE7C97">
        <w:rPr>
          <w:rFonts w:ascii="Times New Roman" w:eastAsia="Times New Roman" w:hAnsi="Times New Roman"/>
          <w:color w:val="auto"/>
          <w:sz w:val="24"/>
          <w:szCs w:val="24"/>
          <w:lang w:eastAsia="cs-CZ"/>
        </w:rPr>
        <w:t xml:space="preserve">mnohem </w:t>
      </w:r>
      <w:r w:rsidR="006264C9">
        <w:rPr>
          <w:rFonts w:ascii="Times New Roman" w:eastAsia="Times New Roman" w:hAnsi="Times New Roman"/>
          <w:color w:val="auto"/>
          <w:sz w:val="24"/>
          <w:szCs w:val="24"/>
          <w:lang w:eastAsia="cs-CZ"/>
        </w:rPr>
        <w:t>transparentnější přístup, kterým ÚZSVM postupuje vůči samosprávám. Dne 1.</w:t>
      </w:r>
      <w:r w:rsidR="003E2622">
        <w:rPr>
          <w:rFonts w:ascii="Times New Roman" w:eastAsia="Times New Roman" w:hAnsi="Times New Roman"/>
          <w:color w:val="auto"/>
          <w:sz w:val="24"/>
          <w:szCs w:val="24"/>
          <w:lang w:eastAsia="cs-CZ"/>
        </w:rPr>
        <w:t> </w:t>
      </w:r>
      <w:r w:rsidR="006264C9">
        <w:rPr>
          <w:rFonts w:ascii="Times New Roman" w:eastAsia="Times New Roman" w:hAnsi="Times New Roman"/>
          <w:color w:val="auto"/>
          <w:sz w:val="24"/>
          <w:szCs w:val="24"/>
          <w:lang w:eastAsia="cs-CZ"/>
        </w:rPr>
        <w:t>1.</w:t>
      </w:r>
      <w:r w:rsidR="003E2622">
        <w:rPr>
          <w:rFonts w:ascii="Times New Roman" w:eastAsia="Times New Roman" w:hAnsi="Times New Roman"/>
          <w:color w:val="auto"/>
          <w:sz w:val="24"/>
          <w:szCs w:val="24"/>
          <w:lang w:eastAsia="cs-CZ"/>
        </w:rPr>
        <w:t> 202</w:t>
      </w:r>
      <w:r w:rsidR="00664FF8">
        <w:rPr>
          <w:rFonts w:ascii="Times New Roman" w:eastAsia="Times New Roman" w:hAnsi="Times New Roman"/>
          <w:color w:val="auto"/>
          <w:sz w:val="24"/>
          <w:szCs w:val="24"/>
          <w:lang w:eastAsia="cs-CZ"/>
        </w:rPr>
        <w:t>4</w:t>
      </w:r>
      <w:r w:rsidR="006264C9">
        <w:rPr>
          <w:rFonts w:ascii="Times New Roman" w:eastAsia="Times New Roman" w:hAnsi="Times New Roman"/>
          <w:color w:val="auto"/>
          <w:sz w:val="24"/>
          <w:szCs w:val="24"/>
          <w:lang w:eastAsia="cs-CZ"/>
        </w:rPr>
        <w:t xml:space="preserve"> přejde veliké množství nemovitého majetku do vlastnictví státu a je dobře, že ÚZSVM je na tuto situaci připraven.).</w:t>
      </w:r>
    </w:p>
    <w:p w:rsidR="00111A3F" w:rsidRDefault="00111A3F" w:rsidP="00111A3F">
      <w:pPr>
        <w:spacing w:after="0" w:line="240" w:lineRule="auto"/>
        <w:jc w:val="both"/>
        <w:rPr>
          <w:rFonts w:ascii="Times New Roman" w:eastAsia="Times New Roman" w:hAnsi="Times New Roman"/>
          <w:color w:val="000000"/>
          <w:spacing w:val="-4"/>
          <w:sz w:val="24"/>
          <w:szCs w:val="24"/>
          <w:lang w:eastAsia="cs-CZ"/>
        </w:rPr>
      </w:pPr>
    </w:p>
    <w:p w:rsidR="00480A15" w:rsidRDefault="00111A3F" w:rsidP="00480A15">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sidR="00480A15">
        <w:rPr>
          <w:rFonts w:ascii="Times New Roman" w:eastAsia="Times New Roman" w:hAnsi="Times New Roman"/>
          <w:b/>
          <w:color w:val="000000"/>
          <w:spacing w:val="-4"/>
          <w:sz w:val="24"/>
          <w:szCs w:val="24"/>
          <w:lang w:eastAsia="cs-CZ"/>
        </w:rPr>
        <w:t>místopředseda – zpravodaj výboru posl. J. Slavík</w:t>
      </w:r>
      <w:r>
        <w:rPr>
          <w:rFonts w:ascii="Times New Roman" w:eastAsia="Times New Roman" w:hAnsi="Times New Roman"/>
          <w:color w:val="000000"/>
          <w:spacing w:val="-4"/>
          <w:sz w:val="24"/>
          <w:szCs w:val="24"/>
          <w:lang w:eastAsia="cs-CZ"/>
        </w:rPr>
        <w:t xml:space="preserve"> navrhl usnesení následujícího znění:</w:t>
      </w:r>
    </w:p>
    <w:p w:rsidR="00480A15" w:rsidRPr="00480A15" w:rsidRDefault="00480A15" w:rsidP="00480A15">
      <w:pPr>
        <w:spacing w:after="0" w:line="240" w:lineRule="auto"/>
        <w:jc w:val="both"/>
        <w:rPr>
          <w:rFonts w:ascii="Times New Roman" w:eastAsia="Times New Roman" w:hAnsi="Times New Roman"/>
          <w:i/>
          <w:color w:val="000000"/>
          <w:spacing w:val="-4"/>
          <w:sz w:val="24"/>
          <w:szCs w:val="24"/>
          <w:lang w:eastAsia="cs-CZ"/>
        </w:rPr>
      </w:pPr>
      <w:r w:rsidRPr="00480A15">
        <w:rPr>
          <w:rFonts w:ascii="Times New Roman" w:eastAsia="Times New Roman" w:hAnsi="Times New Roman"/>
          <w:i/>
          <w:color w:val="000000"/>
          <w:sz w:val="24"/>
          <w:szCs w:val="24"/>
          <w:lang w:eastAsia="cs-CZ"/>
        </w:rPr>
        <w:t>Kontrolní výbor Poslanecké sněmovny Parlamentu ČR po úvodním výkladu prezidenta Nejvyššího kontrolního úřadu Miloslava Kaly, zpravodajské zprávě poslance Jiřího Slavíka, stanovisku generální ředitelky Úřadu pro zastupování státu ve věcech majetkových Kateřiny Arajmu a po rozpravě</w:t>
      </w:r>
    </w:p>
    <w:p w:rsidR="00480A15" w:rsidRPr="00480A15" w:rsidRDefault="00480A15" w:rsidP="00480A15">
      <w:pPr>
        <w:spacing w:after="0"/>
        <w:ind w:left="567" w:hanging="567"/>
        <w:jc w:val="both"/>
        <w:rPr>
          <w:rFonts w:ascii="Times New Roman" w:eastAsia="Times New Roman" w:hAnsi="Times New Roman"/>
          <w:bCs/>
          <w:i/>
          <w:color w:val="000000"/>
          <w:sz w:val="24"/>
          <w:szCs w:val="24"/>
          <w:lang w:eastAsia="cs-CZ"/>
        </w:rPr>
      </w:pPr>
      <w:r w:rsidRPr="00480A15">
        <w:rPr>
          <w:rFonts w:ascii="Times New Roman" w:eastAsia="Times New Roman" w:hAnsi="Times New Roman"/>
          <w:i/>
          <w:color w:val="000000"/>
          <w:sz w:val="24"/>
          <w:szCs w:val="24"/>
          <w:lang w:eastAsia="cs-CZ"/>
        </w:rPr>
        <w:t>I.</w:t>
      </w:r>
      <w:r w:rsidRPr="00480A15">
        <w:rPr>
          <w:rFonts w:ascii="Times New Roman" w:eastAsia="Times New Roman" w:hAnsi="Times New Roman"/>
          <w:i/>
          <w:color w:val="000000"/>
          <w:sz w:val="24"/>
          <w:szCs w:val="24"/>
          <w:lang w:eastAsia="cs-CZ"/>
        </w:rPr>
        <w:tab/>
      </w:r>
      <w:r w:rsidRPr="00480A15">
        <w:rPr>
          <w:rFonts w:ascii="Times New Roman" w:eastAsia="Times New Roman" w:hAnsi="Times New Roman"/>
          <w:bCs/>
          <w:i/>
          <w:color w:val="000000"/>
          <w:spacing w:val="80"/>
          <w:sz w:val="24"/>
          <w:szCs w:val="24"/>
          <w:lang w:eastAsia="cs-CZ"/>
        </w:rPr>
        <w:t>bere na vědomí</w:t>
      </w:r>
    </w:p>
    <w:p w:rsidR="00480A15" w:rsidRPr="00480A15" w:rsidRDefault="00480A15" w:rsidP="00480A15">
      <w:pPr>
        <w:pStyle w:val="Odstavecseseznamem"/>
        <w:numPr>
          <w:ilvl w:val="0"/>
          <w:numId w:val="2"/>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80A15">
        <w:rPr>
          <w:rFonts w:ascii="Times New Roman" w:eastAsia="Times New Roman" w:hAnsi="Times New Roman"/>
          <w:i/>
          <w:color w:val="000000"/>
          <w:sz w:val="24"/>
          <w:szCs w:val="24"/>
          <w:lang w:eastAsia="cs-CZ"/>
        </w:rPr>
        <w:t>Kontrolní závěr Nejvyššího kontrolního úřadu z kontrolní akce č. 20/02 – Majetek a peněžní prostředky státu, se kterými je příslušný hospodařit Úřad pro zastupování státu ve věcech majetkových (dále jen „Kontrolní závěr č. 20/02“),</w:t>
      </w:r>
    </w:p>
    <w:p w:rsidR="00480A15" w:rsidRPr="00480A15" w:rsidRDefault="00480A15" w:rsidP="00480A15">
      <w:pPr>
        <w:pStyle w:val="Odstavecseseznamem"/>
        <w:numPr>
          <w:ilvl w:val="0"/>
          <w:numId w:val="2"/>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80A15">
        <w:rPr>
          <w:rFonts w:ascii="Times New Roman" w:eastAsia="Times New Roman" w:hAnsi="Times New Roman"/>
          <w:i/>
          <w:color w:val="000000"/>
          <w:sz w:val="24"/>
          <w:szCs w:val="24"/>
          <w:lang w:eastAsia="cs-CZ"/>
        </w:rPr>
        <w:t>Stanovisko Ministerstva financí ke Kontrolnímu závěru č. 20/02, obsažené v části III materiálu vlády č. j. 523/21,</w:t>
      </w:r>
    </w:p>
    <w:p w:rsidR="00480A15" w:rsidRPr="00480A15" w:rsidRDefault="00480A15" w:rsidP="00480A15">
      <w:pPr>
        <w:pStyle w:val="Odstavecseseznamem"/>
        <w:numPr>
          <w:ilvl w:val="0"/>
          <w:numId w:val="2"/>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80A15">
        <w:rPr>
          <w:rFonts w:ascii="Times New Roman" w:eastAsia="Times New Roman" w:hAnsi="Times New Roman"/>
          <w:i/>
          <w:color w:val="000000"/>
          <w:sz w:val="24"/>
          <w:szCs w:val="24"/>
          <w:lang w:eastAsia="cs-CZ"/>
        </w:rPr>
        <w:t>Usnesení vlády č. 646 ze dne 19. 7. 2021;</w:t>
      </w:r>
    </w:p>
    <w:p w:rsidR="00111A3F" w:rsidRPr="00480A15" w:rsidRDefault="00480A15" w:rsidP="00480A15">
      <w:pPr>
        <w:spacing w:after="0" w:line="240" w:lineRule="auto"/>
        <w:ind w:left="567" w:hanging="567"/>
        <w:jc w:val="both"/>
        <w:rPr>
          <w:rFonts w:ascii="Times New Roman" w:eastAsia="Times New Roman" w:hAnsi="Times New Roman"/>
          <w:i/>
          <w:color w:val="000000"/>
          <w:spacing w:val="-4"/>
          <w:sz w:val="24"/>
          <w:szCs w:val="24"/>
          <w:lang w:eastAsia="cs-CZ"/>
        </w:rPr>
      </w:pPr>
      <w:r w:rsidRPr="00480A15">
        <w:rPr>
          <w:rFonts w:ascii="Times New Roman" w:eastAsia="Times New Roman" w:hAnsi="Times New Roman"/>
          <w:bCs/>
          <w:i/>
          <w:color w:val="000000"/>
          <w:sz w:val="24"/>
          <w:szCs w:val="24"/>
          <w:lang w:eastAsia="cs-CZ"/>
        </w:rPr>
        <w:t>II.</w:t>
      </w:r>
      <w:r w:rsidRPr="00480A15">
        <w:rPr>
          <w:rFonts w:ascii="Times New Roman" w:eastAsia="Times New Roman" w:hAnsi="Times New Roman"/>
          <w:bCs/>
          <w:i/>
          <w:color w:val="000000"/>
          <w:spacing w:val="80"/>
          <w:sz w:val="24"/>
          <w:szCs w:val="24"/>
          <w:lang w:eastAsia="cs-CZ"/>
        </w:rPr>
        <w:tab/>
        <w:t>zmocňuje</w:t>
      </w:r>
      <w:r w:rsidRPr="00480A15">
        <w:rPr>
          <w:rFonts w:ascii="Times New Roman" w:eastAsia="Times New Roman" w:hAnsi="Times New Roman"/>
          <w:bCs/>
          <w:i/>
          <w:color w:val="000000"/>
          <w:sz w:val="24"/>
          <w:szCs w:val="24"/>
          <w:lang w:eastAsia="cs-CZ"/>
        </w:rPr>
        <w:t> </w:t>
      </w:r>
      <w:r w:rsidRPr="00480A15">
        <w:rPr>
          <w:rFonts w:ascii="Times New Roman" w:eastAsia="Times New Roman" w:hAnsi="Times New Roman"/>
          <w:i/>
          <w:color w:val="000000"/>
          <w:sz w:val="24"/>
          <w:szCs w:val="24"/>
          <w:lang w:eastAsia="cs-CZ"/>
        </w:rPr>
        <w:t>předsedu výboru, aby s tímto usnesením seznámil prezidenta Nejvyššího kontrolního úřadu a generální ředitelku Úřadu pro zastupování státu ve věcech majetkových.</w:t>
      </w:r>
    </w:p>
    <w:p w:rsidR="004C4281" w:rsidRDefault="004C4281" w:rsidP="000060D2">
      <w:pPr>
        <w:pBdr>
          <w:bottom w:val="single" w:sz="4" w:space="1" w:color="auto"/>
        </w:pBdr>
        <w:spacing w:after="0" w:line="240" w:lineRule="auto"/>
        <w:jc w:val="both"/>
        <w:rPr>
          <w:rFonts w:ascii="Times New Roman" w:eastAsia="Times New Roman" w:hAnsi="Times New Roman"/>
          <w:color w:val="000000"/>
          <w:sz w:val="24"/>
          <w:szCs w:val="24"/>
          <w:lang w:eastAsia="cs-CZ"/>
        </w:rPr>
      </w:pPr>
    </w:p>
    <w:p w:rsidR="00DD6BC4" w:rsidRDefault="00111A3F" w:rsidP="008A0ABC">
      <w:pPr>
        <w:pBdr>
          <w:bottom w:val="single" w:sz="4" w:space="1" w:color="auto"/>
        </w:pBdr>
        <w:spacing w:after="0" w:line="240" w:lineRule="auto"/>
        <w:ind w:firstLine="708"/>
        <w:jc w:val="both"/>
        <w:rPr>
          <w:rFonts w:ascii="Times New Roman" w:eastAsia="Times New Roman" w:hAnsi="Times New Roman" w:cs="CG Times"/>
          <w:color w:val="auto"/>
          <w:sz w:val="24"/>
          <w:szCs w:val="20"/>
          <w:lang w:eastAsia="zh-CN"/>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10</w:t>
      </w:r>
      <w:r w:rsidR="00480A15">
        <w:rPr>
          <w:rFonts w:ascii="Times New Roman" w:eastAsia="Times New Roman" w:hAnsi="Times New Roman"/>
          <w:color w:val="000000"/>
          <w:sz w:val="24"/>
          <w:szCs w:val="24"/>
          <w:u w:val="single"/>
          <w:lang w:eastAsia="cs-CZ"/>
        </w:rPr>
        <w:t>9</w:t>
      </w:r>
      <w:r>
        <w:rPr>
          <w:rFonts w:ascii="Times New Roman" w:eastAsia="Times New Roman" w:hAnsi="Times New Roman"/>
          <w:color w:val="000000"/>
          <w:sz w:val="24"/>
          <w:szCs w:val="24"/>
          <w:lang w:eastAsia="cs-CZ"/>
        </w:rPr>
        <w:t xml:space="preserve"> </w:t>
      </w:r>
      <w:r w:rsidRPr="00BD50B8">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8 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Pr="00BA4A68">
        <w:rPr>
          <w:rFonts w:ascii="Times New Roman" w:eastAsia="Times New Roman" w:hAnsi="Times New Roman"/>
          <w:color w:val="auto"/>
          <w:sz w:val="24"/>
          <w:szCs w:val="24"/>
          <w:lang w:eastAsia="cs-CZ"/>
        </w:rPr>
        <w:t>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R.</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Bělohlávková,</w:t>
      </w:r>
      <w:r>
        <w:rPr>
          <w:rFonts w:ascii="Times New Roman" w:eastAsia="Times New Roman" w:hAnsi="Times New Roman"/>
          <w:color w:val="auto"/>
          <w:sz w:val="24"/>
          <w:szCs w:val="24"/>
          <w:lang w:eastAsia="cs-CZ"/>
        </w:rPr>
        <w:t xml:space="preserve"> </w:t>
      </w:r>
      <w:r w:rsidR="00D42A62">
        <w:rPr>
          <w:rFonts w:ascii="Times New Roman" w:eastAsia="Times New Roman" w:hAnsi="Times New Roman"/>
          <w:color w:val="auto"/>
          <w:sz w:val="24"/>
          <w:szCs w:val="24"/>
          <w:lang w:eastAsia="cs-CZ"/>
        </w:rPr>
        <w:t>posl. K.</w:t>
      </w:r>
      <w:r w:rsidR="00CE7C97">
        <w:rPr>
          <w:rFonts w:ascii="Times New Roman" w:eastAsia="Times New Roman" w:hAnsi="Times New Roman"/>
          <w:color w:val="auto"/>
          <w:sz w:val="24"/>
          <w:szCs w:val="24"/>
          <w:lang w:eastAsia="cs-CZ"/>
        </w:rPr>
        <w:t> </w:t>
      </w:r>
      <w:r w:rsidR="00D42A62">
        <w:rPr>
          <w:rFonts w:ascii="Times New Roman" w:eastAsia="Times New Roman" w:hAnsi="Times New Roman"/>
          <w:color w:val="auto"/>
          <w:sz w:val="24"/>
          <w:szCs w:val="24"/>
          <w:lang w:eastAsia="cs-CZ"/>
        </w:rPr>
        <w:t xml:space="preserve">Farhan, </w:t>
      </w:r>
      <w:r>
        <w:rPr>
          <w:rFonts w:ascii="Times New Roman" w:eastAsia="Times New Roman" w:hAnsi="Times New Roman"/>
          <w:color w:val="auto"/>
          <w:sz w:val="24"/>
          <w:szCs w:val="24"/>
          <w:lang w:eastAsia="cs-CZ"/>
        </w:rPr>
        <w:t>posl. J. Janda</w:t>
      </w:r>
      <w:r w:rsidRPr="00BA4A68">
        <w:rPr>
          <w:rFonts w:ascii="Times New Roman" w:eastAsia="Times New Roman" w:hAnsi="Times New Roman"/>
          <w:color w:val="auto"/>
          <w:sz w:val="24"/>
          <w:szCs w:val="24"/>
          <w:lang w:eastAsia="cs-CZ"/>
        </w:rPr>
        <w:t>, 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H.</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Naiclerová, 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J.</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Slavík,</w:t>
      </w:r>
      <w:r>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 xml:space="preserve">posl. R. Vích, </w:t>
      </w:r>
      <w:r>
        <w:rPr>
          <w:rFonts w:ascii="Times New Roman" w:eastAsia="Times New Roman" w:hAnsi="Times New Roman"/>
          <w:color w:val="auto"/>
          <w:sz w:val="24"/>
          <w:szCs w:val="24"/>
          <w:lang w:eastAsia="cs-CZ"/>
        </w:rPr>
        <w:t>posl. V. Vomáčka, posl. M. Zborovský</w:t>
      </w:r>
      <w:r>
        <w:rPr>
          <w:rFonts w:ascii="Times New Roman" w:eastAsia="Times New Roman" w:hAnsi="Times New Roman"/>
          <w:color w:val="000000"/>
          <w:sz w:val="24"/>
          <w:szCs w:val="24"/>
          <w:lang w:eastAsia="cs-CZ"/>
        </w:rPr>
        <w:t xml:space="preserve"> /viz příloha zápisu č. 1, str. </w:t>
      </w:r>
      <w:r w:rsidR="00D42A62">
        <w:rPr>
          <w:rFonts w:ascii="Times New Roman" w:eastAsia="Times New Roman" w:hAnsi="Times New Roman"/>
          <w:color w:val="000000"/>
          <w:sz w:val="24"/>
          <w:szCs w:val="24"/>
          <w:lang w:eastAsia="cs-CZ"/>
        </w:rPr>
        <w:t>2</w:t>
      </w:r>
      <w:r>
        <w:rPr>
          <w:rFonts w:ascii="Times New Roman" w:eastAsia="Times New Roman" w:hAnsi="Times New Roman"/>
          <w:color w:val="000000"/>
          <w:sz w:val="24"/>
          <w:szCs w:val="24"/>
          <w:lang w:eastAsia="cs-CZ"/>
        </w:rPr>
        <w:t>/.</w:t>
      </w:r>
    </w:p>
    <w:p w:rsidR="00111A3F" w:rsidRDefault="00111A3F" w:rsidP="004A349E">
      <w:pPr>
        <w:pBdr>
          <w:bottom w:val="single" w:sz="4" w:space="1" w:color="auto"/>
        </w:pBdr>
        <w:spacing w:after="0" w:line="240" w:lineRule="auto"/>
        <w:jc w:val="both"/>
        <w:rPr>
          <w:rFonts w:ascii="Times New Roman" w:eastAsia="Times New Roman" w:hAnsi="Times New Roman" w:cs="CG Times"/>
          <w:color w:val="auto"/>
          <w:sz w:val="24"/>
          <w:szCs w:val="20"/>
          <w:lang w:eastAsia="zh-CN"/>
        </w:rPr>
      </w:pPr>
    </w:p>
    <w:p w:rsidR="006264C9" w:rsidRDefault="006264C9" w:rsidP="004A349E">
      <w:pPr>
        <w:pBdr>
          <w:bottom w:val="single" w:sz="4" w:space="1" w:color="auto"/>
        </w:pBdr>
        <w:spacing w:after="0" w:line="240" w:lineRule="auto"/>
        <w:jc w:val="both"/>
        <w:rPr>
          <w:rFonts w:ascii="Times New Roman" w:eastAsia="Times New Roman" w:hAnsi="Times New Roman" w:cs="CG Times"/>
          <w:color w:val="auto"/>
          <w:sz w:val="24"/>
          <w:szCs w:val="20"/>
          <w:lang w:eastAsia="zh-CN"/>
        </w:rPr>
      </w:pPr>
    </w:p>
    <w:p w:rsidR="006264C9" w:rsidRDefault="006264C9" w:rsidP="004A349E">
      <w:pPr>
        <w:pBdr>
          <w:bottom w:val="single" w:sz="4" w:space="1" w:color="auto"/>
        </w:pBdr>
        <w:spacing w:after="0" w:line="240" w:lineRule="auto"/>
        <w:jc w:val="both"/>
        <w:rPr>
          <w:rFonts w:ascii="Times New Roman" w:eastAsia="Times New Roman" w:hAnsi="Times New Roman" w:cs="CG Times"/>
          <w:color w:val="auto"/>
          <w:sz w:val="24"/>
          <w:szCs w:val="20"/>
          <w:lang w:eastAsia="zh-CN"/>
        </w:rPr>
      </w:pPr>
    </w:p>
    <w:p w:rsidR="008B1917" w:rsidRDefault="008B1917" w:rsidP="008B1917">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lastRenderedPageBreak/>
        <w:t>2.</w:t>
      </w:r>
    </w:p>
    <w:p w:rsidR="008B1917" w:rsidRPr="00480A15" w:rsidRDefault="00480A15" w:rsidP="008B1917">
      <w:pPr>
        <w:pBdr>
          <w:bottom w:val="single" w:sz="4" w:space="1" w:color="auto"/>
        </w:pBdr>
        <w:spacing w:after="0" w:line="240" w:lineRule="auto"/>
        <w:jc w:val="center"/>
        <w:rPr>
          <w:rFonts w:ascii="Times New Roman" w:eastAsia="Times New Roman" w:hAnsi="Times New Roman"/>
          <w:color w:val="000000"/>
          <w:sz w:val="24"/>
          <w:szCs w:val="24"/>
          <w:lang w:eastAsia="cs-CZ"/>
        </w:rPr>
      </w:pPr>
      <w:r w:rsidRPr="00480A15">
        <w:rPr>
          <w:rFonts w:ascii="Times New Roman" w:eastAsia="Times New Roman" w:hAnsi="Times New Roman"/>
          <w:color w:val="000000"/>
          <w:sz w:val="24"/>
          <w:szCs w:val="24"/>
          <w:lang w:eastAsia="cs-CZ"/>
        </w:rPr>
        <w:t>Informace generální ředitelky Úřadu pro zastupování státu ve věcech majetkových o průběhu nabídky areálu zámku Štiřín státním institucím</w:t>
      </w:r>
    </w:p>
    <w:p w:rsidR="008B1917" w:rsidRPr="00F76A63" w:rsidRDefault="008B1917" w:rsidP="008B1917">
      <w:pPr>
        <w:spacing w:after="0" w:line="240" w:lineRule="auto"/>
        <w:jc w:val="both"/>
        <w:rPr>
          <w:rFonts w:ascii="Times New Roman" w:eastAsia="Times New Roman" w:hAnsi="Times New Roman"/>
          <w:color w:val="000000"/>
          <w:sz w:val="24"/>
          <w:szCs w:val="24"/>
          <w:lang w:eastAsia="cs-CZ"/>
        </w:rPr>
      </w:pPr>
    </w:p>
    <w:p w:rsidR="00480A15" w:rsidRPr="00861ACB" w:rsidRDefault="00480A15" w:rsidP="00480A15">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 úvodním slovem k tomuto bodu vystoupil</w:t>
      </w:r>
      <w:r w:rsidR="00F70E1A">
        <w:rPr>
          <w:rFonts w:ascii="Times New Roman" w:eastAsia="Times New Roman" w:hAnsi="Times New Roman"/>
          <w:color w:val="auto"/>
          <w:spacing w:val="-4"/>
          <w:sz w:val="24"/>
          <w:szCs w:val="24"/>
          <w:lang w:eastAsia="cs-CZ"/>
        </w:rPr>
        <w:t>a</w:t>
      </w:r>
      <w:r>
        <w:rPr>
          <w:rFonts w:ascii="Times New Roman" w:eastAsia="Times New Roman" w:hAnsi="Times New Roman"/>
          <w:color w:val="auto"/>
          <w:spacing w:val="-4"/>
          <w:sz w:val="24"/>
          <w:szCs w:val="24"/>
          <w:lang w:eastAsia="cs-CZ"/>
        </w:rPr>
        <w:t xml:space="preserve"> </w:t>
      </w:r>
      <w:r w:rsidR="003E6A5E">
        <w:rPr>
          <w:rFonts w:ascii="Times New Roman" w:eastAsia="Times New Roman" w:hAnsi="Times New Roman"/>
          <w:b/>
          <w:color w:val="auto"/>
          <w:spacing w:val="-4"/>
          <w:sz w:val="24"/>
          <w:szCs w:val="24"/>
          <w:lang w:eastAsia="cs-CZ"/>
        </w:rPr>
        <w:t>generální ředitelka ÚZSVM K. Arajmu</w:t>
      </w:r>
      <w:r>
        <w:rPr>
          <w:rFonts w:ascii="Times New Roman" w:eastAsia="Times New Roman" w:hAnsi="Times New Roman"/>
          <w:color w:val="auto"/>
          <w:spacing w:val="-4"/>
          <w:sz w:val="24"/>
          <w:szCs w:val="24"/>
          <w:lang w:eastAsia="cs-CZ"/>
        </w:rPr>
        <w:t>. Uvedl</w:t>
      </w:r>
      <w:r w:rsidR="003E6A5E">
        <w:rPr>
          <w:rFonts w:ascii="Times New Roman" w:eastAsia="Times New Roman" w:hAnsi="Times New Roman"/>
          <w:color w:val="auto"/>
          <w:spacing w:val="-4"/>
          <w:sz w:val="24"/>
          <w:szCs w:val="24"/>
          <w:lang w:eastAsia="cs-CZ"/>
        </w:rPr>
        <w:t>a</w:t>
      </w:r>
      <w:r>
        <w:rPr>
          <w:rFonts w:ascii="Times New Roman" w:eastAsia="Times New Roman" w:hAnsi="Times New Roman"/>
          <w:color w:val="auto"/>
          <w:spacing w:val="-4"/>
          <w:sz w:val="24"/>
          <w:szCs w:val="24"/>
          <w:lang w:eastAsia="cs-CZ"/>
        </w:rPr>
        <w:t xml:space="preserve">, že </w:t>
      </w:r>
      <w:r w:rsidR="006264C9">
        <w:rPr>
          <w:rFonts w:ascii="Times New Roman" w:eastAsia="Times New Roman" w:hAnsi="Times New Roman"/>
          <w:color w:val="auto"/>
          <w:spacing w:val="-4"/>
          <w:sz w:val="24"/>
          <w:szCs w:val="24"/>
          <w:lang w:eastAsia="cs-CZ"/>
        </w:rPr>
        <w:t>ÚZSVM</w:t>
      </w:r>
      <w:r w:rsidR="00F70E1A">
        <w:rPr>
          <w:rFonts w:ascii="Times New Roman" w:eastAsia="Times New Roman" w:hAnsi="Times New Roman"/>
          <w:color w:val="auto"/>
          <w:spacing w:val="-4"/>
          <w:sz w:val="24"/>
          <w:szCs w:val="24"/>
          <w:lang w:eastAsia="cs-CZ"/>
        </w:rPr>
        <w:t xml:space="preserve"> dne</w:t>
      </w:r>
      <w:r w:rsidR="006264C9">
        <w:rPr>
          <w:rFonts w:ascii="Times New Roman" w:eastAsia="Times New Roman" w:hAnsi="Times New Roman"/>
          <w:color w:val="auto"/>
          <w:spacing w:val="-4"/>
          <w:sz w:val="24"/>
          <w:szCs w:val="24"/>
          <w:lang w:eastAsia="cs-CZ"/>
        </w:rPr>
        <w:t xml:space="preserve"> 1.</w:t>
      </w:r>
      <w:r w:rsidR="003E2622">
        <w:rPr>
          <w:rFonts w:ascii="Times New Roman" w:eastAsia="Times New Roman" w:hAnsi="Times New Roman"/>
          <w:color w:val="auto"/>
          <w:spacing w:val="-4"/>
          <w:sz w:val="24"/>
          <w:szCs w:val="24"/>
          <w:lang w:eastAsia="cs-CZ"/>
        </w:rPr>
        <w:t> </w:t>
      </w:r>
      <w:r w:rsidR="006264C9">
        <w:rPr>
          <w:rFonts w:ascii="Times New Roman" w:eastAsia="Times New Roman" w:hAnsi="Times New Roman"/>
          <w:color w:val="auto"/>
          <w:spacing w:val="-4"/>
          <w:sz w:val="24"/>
          <w:szCs w:val="24"/>
          <w:lang w:eastAsia="cs-CZ"/>
        </w:rPr>
        <w:t>6.</w:t>
      </w:r>
      <w:r w:rsidR="003E2622">
        <w:rPr>
          <w:rFonts w:ascii="Times New Roman" w:eastAsia="Times New Roman" w:hAnsi="Times New Roman"/>
          <w:color w:val="auto"/>
          <w:spacing w:val="-4"/>
          <w:sz w:val="24"/>
          <w:szCs w:val="24"/>
          <w:lang w:eastAsia="cs-CZ"/>
        </w:rPr>
        <w:t> 2023</w:t>
      </w:r>
      <w:r w:rsidR="006264C9">
        <w:rPr>
          <w:rFonts w:ascii="Times New Roman" w:eastAsia="Times New Roman" w:hAnsi="Times New Roman"/>
          <w:color w:val="auto"/>
          <w:spacing w:val="-4"/>
          <w:sz w:val="24"/>
          <w:szCs w:val="24"/>
          <w:lang w:eastAsia="cs-CZ"/>
        </w:rPr>
        <w:t xml:space="preserve"> nabyl příslušnost hospodařit od zanikající příspěvkové organizace, a</w:t>
      </w:r>
      <w:r w:rsidR="00283B14">
        <w:rPr>
          <w:rFonts w:ascii="Times New Roman" w:eastAsia="Times New Roman" w:hAnsi="Times New Roman"/>
          <w:color w:val="auto"/>
          <w:spacing w:val="-4"/>
          <w:sz w:val="24"/>
          <w:szCs w:val="24"/>
          <w:lang w:eastAsia="cs-CZ"/>
        </w:rPr>
        <w:t xml:space="preserve"> </w:t>
      </w:r>
      <w:r w:rsidR="006264C9">
        <w:rPr>
          <w:rFonts w:ascii="Times New Roman" w:eastAsia="Times New Roman" w:hAnsi="Times New Roman"/>
          <w:color w:val="auto"/>
          <w:spacing w:val="-4"/>
          <w:sz w:val="24"/>
          <w:szCs w:val="24"/>
          <w:lang w:eastAsia="cs-CZ"/>
        </w:rPr>
        <w:t xml:space="preserve">to </w:t>
      </w:r>
      <w:r w:rsidR="00182F93">
        <w:rPr>
          <w:rFonts w:ascii="Times New Roman" w:eastAsia="Times New Roman" w:hAnsi="Times New Roman"/>
          <w:color w:val="auto"/>
          <w:spacing w:val="-4"/>
          <w:sz w:val="24"/>
          <w:szCs w:val="24"/>
          <w:lang w:eastAsia="cs-CZ"/>
        </w:rPr>
        <w:t>z</w:t>
      </w:r>
      <w:r w:rsidR="006264C9">
        <w:rPr>
          <w:rFonts w:ascii="Times New Roman" w:eastAsia="Times New Roman" w:hAnsi="Times New Roman"/>
          <w:color w:val="auto"/>
          <w:spacing w:val="-4"/>
          <w:sz w:val="24"/>
          <w:szCs w:val="24"/>
          <w:lang w:eastAsia="cs-CZ"/>
        </w:rPr>
        <w:t xml:space="preserve">ámek Štiřín. </w:t>
      </w:r>
      <w:r w:rsidR="00FB1113">
        <w:rPr>
          <w:rFonts w:ascii="Times New Roman" w:eastAsia="Times New Roman" w:hAnsi="Times New Roman"/>
          <w:color w:val="auto"/>
          <w:spacing w:val="-4"/>
          <w:sz w:val="24"/>
          <w:szCs w:val="24"/>
          <w:lang w:eastAsia="cs-CZ"/>
        </w:rPr>
        <w:t>ÚZSVM o</w:t>
      </w:r>
      <w:r w:rsidR="006264C9">
        <w:rPr>
          <w:rFonts w:ascii="Times New Roman" w:eastAsia="Times New Roman" w:hAnsi="Times New Roman"/>
          <w:color w:val="auto"/>
          <w:spacing w:val="-4"/>
          <w:sz w:val="24"/>
          <w:szCs w:val="24"/>
          <w:lang w:eastAsia="cs-CZ"/>
        </w:rPr>
        <w:t xml:space="preserve">kamžitě provedl vyhodnocení, zda pro potřeby ÚZSVM je areál zámku Štiřín potřebný. </w:t>
      </w:r>
      <w:r w:rsidR="00E2386D">
        <w:rPr>
          <w:rFonts w:ascii="Times New Roman" w:eastAsia="Times New Roman" w:hAnsi="Times New Roman"/>
          <w:color w:val="auto"/>
          <w:spacing w:val="-4"/>
          <w:sz w:val="24"/>
          <w:szCs w:val="24"/>
          <w:lang w:eastAsia="cs-CZ"/>
        </w:rPr>
        <w:t>A s ohledem na charakter tohoto areálu d</w:t>
      </w:r>
      <w:r w:rsidR="006264C9">
        <w:rPr>
          <w:rFonts w:ascii="Times New Roman" w:eastAsia="Times New Roman" w:hAnsi="Times New Roman"/>
          <w:color w:val="auto"/>
          <w:spacing w:val="-4"/>
          <w:sz w:val="24"/>
          <w:szCs w:val="24"/>
          <w:lang w:eastAsia="cs-CZ"/>
        </w:rPr>
        <w:t>oš</w:t>
      </w:r>
      <w:r w:rsidR="00E2386D">
        <w:rPr>
          <w:rFonts w:ascii="Times New Roman" w:eastAsia="Times New Roman" w:hAnsi="Times New Roman"/>
          <w:color w:val="auto"/>
          <w:spacing w:val="-4"/>
          <w:sz w:val="24"/>
          <w:szCs w:val="24"/>
          <w:lang w:eastAsia="cs-CZ"/>
        </w:rPr>
        <w:t>el</w:t>
      </w:r>
      <w:r w:rsidR="006264C9">
        <w:rPr>
          <w:rFonts w:ascii="Times New Roman" w:eastAsia="Times New Roman" w:hAnsi="Times New Roman"/>
          <w:color w:val="auto"/>
          <w:spacing w:val="-4"/>
          <w:sz w:val="24"/>
          <w:szCs w:val="24"/>
          <w:lang w:eastAsia="cs-CZ"/>
        </w:rPr>
        <w:t xml:space="preserve"> k</w:t>
      </w:r>
      <w:r w:rsidR="00283B14">
        <w:rPr>
          <w:rFonts w:ascii="Times New Roman" w:eastAsia="Times New Roman" w:hAnsi="Times New Roman"/>
          <w:color w:val="auto"/>
          <w:spacing w:val="-4"/>
          <w:sz w:val="24"/>
          <w:szCs w:val="24"/>
          <w:lang w:eastAsia="cs-CZ"/>
        </w:rPr>
        <w:t xml:space="preserve"> </w:t>
      </w:r>
      <w:r w:rsidR="006264C9">
        <w:rPr>
          <w:rFonts w:ascii="Times New Roman" w:eastAsia="Times New Roman" w:hAnsi="Times New Roman"/>
          <w:color w:val="auto"/>
          <w:spacing w:val="-4"/>
          <w:sz w:val="24"/>
          <w:szCs w:val="24"/>
          <w:lang w:eastAsia="cs-CZ"/>
        </w:rPr>
        <w:t>jednoznačnému závěru, že nikoliv. P</w:t>
      </w:r>
      <w:r w:rsidR="00B378AC">
        <w:rPr>
          <w:rFonts w:ascii="Times New Roman" w:eastAsia="Times New Roman" w:hAnsi="Times New Roman"/>
          <w:color w:val="auto"/>
          <w:spacing w:val="-4"/>
          <w:sz w:val="24"/>
          <w:szCs w:val="24"/>
          <w:lang w:eastAsia="cs-CZ"/>
        </w:rPr>
        <w:t>oté p</w:t>
      </w:r>
      <w:r w:rsidR="006264C9">
        <w:rPr>
          <w:rFonts w:ascii="Times New Roman" w:eastAsia="Times New Roman" w:hAnsi="Times New Roman"/>
          <w:color w:val="auto"/>
          <w:spacing w:val="-4"/>
          <w:sz w:val="24"/>
          <w:szCs w:val="24"/>
          <w:lang w:eastAsia="cs-CZ"/>
        </w:rPr>
        <w:t>řipravil</w:t>
      </w:r>
      <w:r w:rsidR="00B378AC">
        <w:rPr>
          <w:rFonts w:ascii="Times New Roman" w:eastAsia="Times New Roman" w:hAnsi="Times New Roman"/>
          <w:color w:val="auto"/>
          <w:spacing w:val="-4"/>
          <w:sz w:val="24"/>
          <w:szCs w:val="24"/>
          <w:lang w:eastAsia="cs-CZ"/>
        </w:rPr>
        <w:t>i</w:t>
      </w:r>
      <w:r w:rsidR="006264C9">
        <w:rPr>
          <w:rFonts w:ascii="Times New Roman" w:eastAsia="Times New Roman" w:hAnsi="Times New Roman"/>
          <w:color w:val="auto"/>
          <w:spacing w:val="-4"/>
          <w:sz w:val="24"/>
          <w:szCs w:val="24"/>
          <w:lang w:eastAsia="cs-CZ"/>
        </w:rPr>
        <w:t xml:space="preserve"> vyhlášení vnitrostátní nabídky. Mezitím ovšem zasedal Rozpočtový výbor Poslanecké sněmovny</w:t>
      </w:r>
      <w:r w:rsidR="00B378AC">
        <w:rPr>
          <w:rFonts w:ascii="Times New Roman" w:eastAsia="Times New Roman" w:hAnsi="Times New Roman"/>
          <w:color w:val="auto"/>
          <w:spacing w:val="-4"/>
          <w:sz w:val="24"/>
          <w:szCs w:val="24"/>
          <w:lang w:eastAsia="cs-CZ"/>
        </w:rPr>
        <w:t xml:space="preserve"> Parlamentu ČR a také Kontrolní výbor</w:t>
      </w:r>
      <w:r w:rsidR="006264C9">
        <w:rPr>
          <w:rFonts w:ascii="Times New Roman" w:eastAsia="Times New Roman" w:hAnsi="Times New Roman"/>
          <w:color w:val="auto"/>
          <w:spacing w:val="-4"/>
          <w:sz w:val="24"/>
          <w:szCs w:val="24"/>
          <w:lang w:eastAsia="cs-CZ"/>
        </w:rPr>
        <w:t xml:space="preserve"> </w:t>
      </w:r>
      <w:r w:rsidR="00B378AC">
        <w:rPr>
          <w:rFonts w:ascii="Times New Roman" w:eastAsia="Times New Roman" w:hAnsi="Times New Roman"/>
          <w:color w:val="auto"/>
          <w:spacing w:val="-4"/>
          <w:sz w:val="24"/>
          <w:szCs w:val="24"/>
          <w:lang w:eastAsia="cs-CZ"/>
        </w:rPr>
        <w:t xml:space="preserve">Poslanecké sněmovny Parlamentu ČR </w:t>
      </w:r>
      <w:r w:rsidR="006264C9">
        <w:rPr>
          <w:rFonts w:ascii="Times New Roman" w:eastAsia="Times New Roman" w:hAnsi="Times New Roman"/>
          <w:color w:val="auto"/>
          <w:spacing w:val="-4"/>
          <w:sz w:val="24"/>
          <w:szCs w:val="24"/>
          <w:lang w:eastAsia="cs-CZ"/>
        </w:rPr>
        <w:t>a</w:t>
      </w:r>
      <w:r w:rsidR="00283B14">
        <w:rPr>
          <w:rFonts w:ascii="Times New Roman" w:eastAsia="Times New Roman" w:hAnsi="Times New Roman"/>
          <w:color w:val="auto"/>
          <w:spacing w:val="-4"/>
          <w:sz w:val="24"/>
          <w:szCs w:val="24"/>
          <w:lang w:eastAsia="cs-CZ"/>
        </w:rPr>
        <w:t xml:space="preserve"> </w:t>
      </w:r>
      <w:r w:rsidR="006264C9">
        <w:rPr>
          <w:rFonts w:ascii="Times New Roman" w:eastAsia="Times New Roman" w:hAnsi="Times New Roman"/>
          <w:color w:val="auto"/>
          <w:spacing w:val="-4"/>
          <w:sz w:val="24"/>
          <w:szCs w:val="24"/>
          <w:lang w:eastAsia="cs-CZ"/>
        </w:rPr>
        <w:t xml:space="preserve">na základě podnětů ÚZSVM přehodnotil lhůtu, která byla připravena na délku vnitrostátní nabídky standardně tří týdnů. </w:t>
      </w:r>
      <w:r w:rsidR="00E2386D">
        <w:rPr>
          <w:rFonts w:ascii="Times New Roman" w:eastAsia="Times New Roman" w:hAnsi="Times New Roman"/>
          <w:color w:val="auto"/>
          <w:spacing w:val="-4"/>
          <w:sz w:val="24"/>
          <w:szCs w:val="24"/>
          <w:lang w:eastAsia="cs-CZ"/>
        </w:rPr>
        <w:t>ÚZSVM v</w:t>
      </w:r>
      <w:r w:rsidR="006264C9">
        <w:rPr>
          <w:rFonts w:ascii="Times New Roman" w:eastAsia="Times New Roman" w:hAnsi="Times New Roman"/>
          <w:color w:val="auto"/>
          <w:spacing w:val="-4"/>
          <w:sz w:val="24"/>
          <w:szCs w:val="24"/>
          <w:lang w:eastAsia="cs-CZ"/>
        </w:rPr>
        <w:t xml:space="preserve">yhověl </w:t>
      </w:r>
      <w:r w:rsidR="00182F93">
        <w:rPr>
          <w:rFonts w:ascii="Times New Roman" w:eastAsia="Times New Roman" w:hAnsi="Times New Roman"/>
          <w:color w:val="auto"/>
          <w:spacing w:val="-4"/>
          <w:sz w:val="24"/>
          <w:szCs w:val="24"/>
          <w:lang w:eastAsia="cs-CZ"/>
        </w:rPr>
        <w:t>usnesení Rozpočtového výboru Poslanecké sněmovny</w:t>
      </w:r>
      <w:r w:rsidR="00B378AC">
        <w:rPr>
          <w:rFonts w:ascii="Times New Roman" w:eastAsia="Times New Roman" w:hAnsi="Times New Roman"/>
          <w:color w:val="auto"/>
          <w:spacing w:val="-4"/>
          <w:sz w:val="24"/>
          <w:szCs w:val="24"/>
          <w:lang w:eastAsia="cs-CZ"/>
        </w:rPr>
        <w:t xml:space="preserve"> Parlamentu ČR</w:t>
      </w:r>
      <w:r w:rsidR="00182F93">
        <w:rPr>
          <w:rFonts w:ascii="Times New Roman" w:eastAsia="Times New Roman" w:hAnsi="Times New Roman"/>
          <w:color w:val="auto"/>
          <w:spacing w:val="-4"/>
          <w:sz w:val="24"/>
          <w:szCs w:val="24"/>
          <w:lang w:eastAsia="cs-CZ"/>
        </w:rPr>
        <w:t xml:space="preserve"> a</w:t>
      </w:r>
      <w:r w:rsidR="00283B14">
        <w:rPr>
          <w:rFonts w:ascii="Times New Roman" w:eastAsia="Times New Roman" w:hAnsi="Times New Roman"/>
          <w:color w:val="auto"/>
          <w:spacing w:val="-4"/>
          <w:sz w:val="24"/>
          <w:szCs w:val="24"/>
          <w:lang w:eastAsia="cs-CZ"/>
        </w:rPr>
        <w:t xml:space="preserve"> </w:t>
      </w:r>
      <w:r w:rsidR="00182F93">
        <w:rPr>
          <w:rFonts w:ascii="Times New Roman" w:eastAsia="Times New Roman" w:hAnsi="Times New Roman"/>
          <w:color w:val="auto"/>
          <w:spacing w:val="-4"/>
          <w:sz w:val="24"/>
          <w:szCs w:val="24"/>
          <w:lang w:eastAsia="cs-CZ"/>
        </w:rPr>
        <w:t xml:space="preserve">stanovil mezní lhůtu do 2. 10. </w:t>
      </w:r>
      <w:r w:rsidR="00B378AC">
        <w:rPr>
          <w:rFonts w:ascii="Times New Roman" w:eastAsia="Times New Roman" w:hAnsi="Times New Roman"/>
          <w:color w:val="auto"/>
          <w:spacing w:val="-4"/>
          <w:sz w:val="24"/>
          <w:szCs w:val="24"/>
          <w:lang w:eastAsia="cs-CZ"/>
        </w:rPr>
        <w:t>2023</w:t>
      </w:r>
      <w:r w:rsidR="00182F93">
        <w:rPr>
          <w:rFonts w:ascii="Times New Roman" w:eastAsia="Times New Roman" w:hAnsi="Times New Roman"/>
          <w:color w:val="auto"/>
          <w:spacing w:val="-4"/>
          <w:sz w:val="24"/>
          <w:szCs w:val="24"/>
          <w:lang w:eastAsia="cs-CZ"/>
        </w:rPr>
        <w:t>. Nad rámec zákonných povinností ÚZSVM adresně oslovil všechny státní instituce, které byly vyjmenovány v usneseních RV a KV, to znamená Národní památkový ústav, Ministerstvo kultury, Úřad vlády</w:t>
      </w:r>
      <w:r w:rsidR="008B293C">
        <w:rPr>
          <w:rFonts w:ascii="Times New Roman" w:eastAsia="Times New Roman" w:hAnsi="Times New Roman"/>
          <w:color w:val="auto"/>
          <w:spacing w:val="-4"/>
          <w:sz w:val="24"/>
          <w:szCs w:val="24"/>
          <w:lang w:eastAsia="cs-CZ"/>
        </w:rPr>
        <w:t> </w:t>
      </w:r>
      <w:r w:rsidR="00182F93">
        <w:rPr>
          <w:rFonts w:ascii="Times New Roman" w:eastAsia="Times New Roman" w:hAnsi="Times New Roman"/>
          <w:color w:val="auto"/>
          <w:spacing w:val="-4"/>
          <w:sz w:val="24"/>
          <w:szCs w:val="24"/>
          <w:lang w:eastAsia="cs-CZ"/>
        </w:rPr>
        <w:t>ČR a současně Kancelář Poslanecké sněmovny. Žádnou zpětnou vazbu od těchto institucí ÚZSVM do této doby neobdržel. Současně nad rámec povinností ÚZSVM informoval o</w:t>
      </w:r>
      <w:r w:rsidR="008B293C">
        <w:rPr>
          <w:rFonts w:ascii="Times New Roman" w:eastAsia="Times New Roman" w:hAnsi="Times New Roman"/>
          <w:color w:val="auto"/>
          <w:spacing w:val="-4"/>
          <w:sz w:val="24"/>
          <w:szCs w:val="24"/>
          <w:lang w:eastAsia="cs-CZ"/>
        </w:rPr>
        <w:t> </w:t>
      </w:r>
      <w:r w:rsidR="00182F93">
        <w:rPr>
          <w:rFonts w:ascii="Times New Roman" w:eastAsia="Times New Roman" w:hAnsi="Times New Roman"/>
          <w:color w:val="auto"/>
          <w:spacing w:val="-4"/>
          <w:sz w:val="24"/>
          <w:szCs w:val="24"/>
          <w:lang w:eastAsia="cs-CZ"/>
        </w:rPr>
        <w:t>vnitrostátní nabídce vládní dislokační komisi, kde jsou zastoupeny všechny resorty a také s ohledem na to, že se zámek Štiřín nachází ve Středočeském kraji, tak i zástupce regionální dislokační komise Střední Čechy. Závěr je takový, že stále probíhá vnitrostátní nabídka. O</w:t>
      </w:r>
      <w:r w:rsidR="008B293C">
        <w:rPr>
          <w:rFonts w:ascii="Times New Roman" w:eastAsia="Times New Roman" w:hAnsi="Times New Roman"/>
          <w:color w:val="auto"/>
          <w:spacing w:val="-4"/>
          <w:sz w:val="24"/>
          <w:szCs w:val="24"/>
          <w:lang w:eastAsia="cs-CZ"/>
        </w:rPr>
        <w:t> </w:t>
      </w:r>
      <w:r w:rsidR="00182F93">
        <w:rPr>
          <w:rFonts w:ascii="Times New Roman" w:eastAsia="Times New Roman" w:hAnsi="Times New Roman"/>
          <w:color w:val="auto"/>
          <w:spacing w:val="-4"/>
          <w:sz w:val="24"/>
          <w:szCs w:val="24"/>
          <w:lang w:eastAsia="cs-CZ"/>
        </w:rPr>
        <w:t>nemovitosti neprojevila dosud žádná státní instituce zájem. Jediný předběžný zájem se týká části movitého majetku, který má významnou historickou hodnotu</w:t>
      </w:r>
      <w:r w:rsidR="00CE7C97">
        <w:rPr>
          <w:rFonts w:ascii="Times New Roman" w:eastAsia="Times New Roman" w:hAnsi="Times New Roman"/>
          <w:color w:val="auto"/>
          <w:spacing w:val="-4"/>
          <w:sz w:val="24"/>
          <w:szCs w:val="24"/>
          <w:lang w:eastAsia="cs-CZ"/>
        </w:rPr>
        <w:t>,</w:t>
      </w:r>
      <w:r w:rsidR="00182F93">
        <w:rPr>
          <w:rFonts w:ascii="Times New Roman" w:eastAsia="Times New Roman" w:hAnsi="Times New Roman"/>
          <w:color w:val="auto"/>
          <w:spacing w:val="-4"/>
          <w:sz w:val="24"/>
          <w:szCs w:val="24"/>
          <w:lang w:eastAsia="cs-CZ"/>
        </w:rPr>
        <w:t xml:space="preserve"> a</w:t>
      </w:r>
      <w:r w:rsidR="00295DA6">
        <w:rPr>
          <w:rFonts w:ascii="Times New Roman" w:eastAsia="Times New Roman" w:hAnsi="Times New Roman"/>
          <w:color w:val="auto"/>
          <w:spacing w:val="-4"/>
          <w:sz w:val="24"/>
          <w:szCs w:val="24"/>
          <w:lang w:eastAsia="cs-CZ"/>
        </w:rPr>
        <w:t xml:space="preserve"> </w:t>
      </w:r>
      <w:r w:rsidR="00182F93">
        <w:rPr>
          <w:rFonts w:ascii="Times New Roman" w:eastAsia="Times New Roman" w:hAnsi="Times New Roman"/>
          <w:color w:val="auto"/>
          <w:spacing w:val="-4"/>
          <w:sz w:val="24"/>
          <w:szCs w:val="24"/>
          <w:lang w:eastAsia="cs-CZ"/>
        </w:rPr>
        <w:t xml:space="preserve">avizoval </w:t>
      </w:r>
      <w:r w:rsidR="005B4C7A">
        <w:rPr>
          <w:rFonts w:ascii="Times New Roman" w:eastAsia="Times New Roman" w:hAnsi="Times New Roman"/>
          <w:color w:val="auto"/>
          <w:spacing w:val="-4"/>
          <w:sz w:val="24"/>
          <w:szCs w:val="24"/>
          <w:lang w:eastAsia="cs-CZ"/>
        </w:rPr>
        <w:t>ho</w:t>
      </w:r>
      <w:r w:rsidR="00182F93">
        <w:rPr>
          <w:rFonts w:ascii="Times New Roman" w:eastAsia="Times New Roman" w:hAnsi="Times New Roman"/>
          <w:color w:val="auto"/>
          <w:spacing w:val="-4"/>
          <w:sz w:val="24"/>
          <w:szCs w:val="24"/>
          <w:lang w:eastAsia="cs-CZ"/>
        </w:rPr>
        <w:t xml:space="preserve"> Národní památkový ústav. Dále seznámila členy KV </w:t>
      </w:r>
      <w:r w:rsidR="00F70E1A">
        <w:rPr>
          <w:rFonts w:ascii="Times New Roman" w:eastAsia="Times New Roman" w:hAnsi="Times New Roman"/>
          <w:color w:val="auto"/>
          <w:spacing w:val="-4"/>
          <w:sz w:val="24"/>
          <w:szCs w:val="24"/>
          <w:lang w:eastAsia="cs-CZ"/>
        </w:rPr>
        <w:t>s</w:t>
      </w:r>
      <w:r w:rsidR="00284F40">
        <w:rPr>
          <w:rFonts w:ascii="Times New Roman" w:eastAsia="Times New Roman" w:hAnsi="Times New Roman"/>
          <w:color w:val="auto"/>
          <w:spacing w:val="-4"/>
          <w:sz w:val="24"/>
          <w:szCs w:val="24"/>
          <w:lang w:eastAsia="cs-CZ"/>
        </w:rPr>
        <w:t> </w:t>
      </w:r>
      <w:r w:rsidR="00182F93">
        <w:rPr>
          <w:rFonts w:ascii="Times New Roman" w:eastAsia="Times New Roman" w:hAnsi="Times New Roman"/>
          <w:color w:val="auto"/>
          <w:spacing w:val="-4"/>
          <w:sz w:val="24"/>
          <w:szCs w:val="24"/>
          <w:lang w:eastAsia="cs-CZ"/>
        </w:rPr>
        <w:t>výdajovou stránkou tohoto areálu. Uvedla, že od června do konce srpna st</w:t>
      </w:r>
      <w:r w:rsidR="005B4C7A">
        <w:rPr>
          <w:rFonts w:ascii="Times New Roman" w:eastAsia="Times New Roman" w:hAnsi="Times New Roman"/>
          <w:color w:val="auto"/>
          <w:spacing w:val="-4"/>
          <w:sz w:val="24"/>
          <w:szCs w:val="24"/>
          <w:lang w:eastAsia="cs-CZ"/>
        </w:rPr>
        <w:t>ál</w:t>
      </w:r>
      <w:r w:rsidR="00182F93">
        <w:rPr>
          <w:rFonts w:ascii="Times New Roman" w:eastAsia="Times New Roman" w:hAnsi="Times New Roman"/>
          <w:color w:val="auto"/>
          <w:spacing w:val="-4"/>
          <w:sz w:val="24"/>
          <w:szCs w:val="24"/>
          <w:lang w:eastAsia="cs-CZ"/>
        </w:rPr>
        <w:t xml:space="preserve"> </w:t>
      </w:r>
      <w:r w:rsidR="00783D9E" w:rsidRPr="004021E0">
        <w:rPr>
          <w:rFonts w:ascii="Times New Roman" w:eastAsia="Times New Roman" w:hAnsi="Times New Roman"/>
          <w:color w:val="auto"/>
          <w:spacing w:val="-4"/>
          <w:sz w:val="24"/>
          <w:szCs w:val="24"/>
          <w:lang w:eastAsia="cs-CZ"/>
        </w:rPr>
        <w:t>provoz a údržba areálu</w:t>
      </w:r>
      <w:r w:rsidR="009223A2" w:rsidRPr="004021E0">
        <w:rPr>
          <w:rFonts w:ascii="Times New Roman" w:eastAsia="Times New Roman" w:hAnsi="Times New Roman"/>
          <w:color w:val="auto"/>
          <w:spacing w:val="-4"/>
          <w:sz w:val="24"/>
          <w:szCs w:val="24"/>
          <w:lang w:eastAsia="cs-CZ"/>
        </w:rPr>
        <w:t xml:space="preserve"> </w:t>
      </w:r>
      <w:r w:rsidR="00182F93">
        <w:rPr>
          <w:rFonts w:ascii="Times New Roman" w:eastAsia="Times New Roman" w:hAnsi="Times New Roman"/>
          <w:color w:val="auto"/>
          <w:spacing w:val="-4"/>
          <w:sz w:val="24"/>
          <w:szCs w:val="24"/>
          <w:lang w:eastAsia="cs-CZ"/>
        </w:rPr>
        <w:t>ÚZSVM zhruba 820</w:t>
      </w:r>
      <w:r w:rsidR="00CE7C97">
        <w:rPr>
          <w:rFonts w:ascii="Times New Roman" w:eastAsia="Times New Roman" w:hAnsi="Times New Roman"/>
          <w:color w:val="auto"/>
          <w:spacing w:val="-4"/>
          <w:sz w:val="24"/>
          <w:szCs w:val="24"/>
          <w:lang w:eastAsia="cs-CZ"/>
        </w:rPr>
        <w:t> </w:t>
      </w:r>
      <w:r w:rsidR="00182F93">
        <w:rPr>
          <w:rFonts w:ascii="Times New Roman" w:eastAsia="Times New Roman" w:hAnsi="Times New Roman"/>
          <w:color w:val="auto"/>
          <w:spacing w:val="-4"/>
          <w:sz w:val="24"/>
          <w:szCs w:val="24"/>
          <w:lang w:eastAsia="cs-CZ"/>
        </w:rPr>
        <w:t>tis.</w:t>
      </w:r>
      <w:r w:rsidR="00CE7C97">
        <w:rPr>
          <w:rFonts w:ascii="Times New Roman" w:eastAsia="Times New Roman" w:hAnsi="Times New Roman"/>
          <w:color w:val="auto"/>
          <w:spacing w:val="-4"/>
          <w:sz w:val="24"/>
          <w:szCs w:val="24"/>
          <w:lang w:eastAsia="cs-CZ"/>
        </w:rPr>
        <w:t> </w:t>
      </w:r>
      <w:r w:rsidR="00182F93">
        <w:rPr>
          <w:rFonts w:ascii="Times New Roman" w:eastAsia="Times New Roman" w:hAnsi="Times New Roman"/>
          <w:color w:val="auto"/>
          <w:spacing w:val="-4"/>
          <w:sz w:val="24"/>
          <w:szCs w:val="24"/>
          <w:lang w:eastAsia="cs-CZ"/>
        </w:rPr>
        <w:t>Kč</w:t>
      </w:r>
      <w:r w:rsidR="009223A2">
        <w:rPr>
          <w:rFonts w:ascii="Times New Roman" w:eastAsia="Times New Roman" w:hAnsi="Times New Roman"/>
          <w:color w:val="auto"/>
          <w:spacing w:val="-4"/>
          <w:sz w:val="24"/>
          <w:szCs w:val="24"/>
          <w:lang w:eastAsia="cs-CZ"/>
        </w:rPr>
        <w:t xml:space="preserve"> </w:t>
      </w:r>
      <w:r w:rsidR="009223A2" w:rsidRPr="007A6C98">
        <w:rPr>
          <w:rFonts w:ascii="Times New Roman" w:eastAsia="Times New Roman" w:hAnsi="Times New Roman"/>
          <w:color w:val="auto"/>
          <w:spacing w:val="-4"/>
          <w:sz w:val="24"/>
          <w:szCs w:val="24"/>
          <w:lang w:eastAsia="cs-CZ"/>
        </w:rPr>
        <w:t>měsíčně</w:t>
      </w:r>
      <w:r w:rsidR="00182F93">
        <w:rPr>
          <w:rFonts w:ascii="Times New Roman" w:eastAsia="Times New Roman" w:hAnsi="Times New Roman"/>
          <w:color w:val="auto"/>
          <w:spacing w:val="-4"/>
          <w:sz w:val="24"/>
          <w:szCs w:val="24"/>
          <w:lang w:eastAsia="cs-CZ"/>
        </w:rPr>
        <w:t xml:space="preserve"> s</w:t>
      </w:r>
      <w:r w:rsidR="00376618">
        <w:rPr>
          <w:rFonts w:ascii="Times New Roman" w:eastAsia="Times New Roman" w:hAnsi="Times New Roman"/>
          <w:color w:val="auto"/>
          <w:spacing w:val="-4"/>
          <w:sz w:val="24"/>
          <w:szCs w:val="24"/>
          <w:lang w:eastAsia="cs-CZ"/>
        </w:rPr>
        <w:t xml:space="preserve"> </w:t>
      </w:r>
      <w:r w:rsidR="00182F93">
        <w:rPr>
          <w:rFonts w:ascii="Times New Roman" w:eastAsia="Times New Roman" w:hAnsi="Times New Roman"/>
          <w:color w:val="auto"/>
          <w:spacing w:val="-4"/>
          <w:sz w:val="24"/>
          <w:szCs w:val="24"/>
          <w:lang w:eastAsia="cs-CZ"/>
        </w:rPr>
        <w:t>tím, že v</w:t>
      </w:r>
      <w:r w:rsidR="00376618">
        <w:rPr>
          <w:rFonts w:ascii="Times New Roman" w:eastAsia="Times New Roman" w:hAnsi="Times New Roman"/>
          <w:color w:val="auto"/>
          <w:spacing w:val="-4"/>
          <w:sz w:val="24"/>
          <w:szCs w:val="24"/>
          <w:lang w:eastAsia="cs-CZ"/>
        </w:rPr>
        <w:t xml:space="preserve"> </w:t>
      </w:r>
      <w:r w:rsidR="00182F93">
        <w:rPr>
          <w:rFonts w:ascii="Times New Roman" w:eastAsia="Times New Roman" w:hAnsi="Times New Roman"/>
          <w:color w:val="auto"/>
          <w:spacing w:val="-4"/>
          <w:sz w:val="24"/>
          <w:szCs w:val="24"/>
          <w:lang w:eastAsia="cs-CZ"/>
        </w:rPr>
        <w:t>zimních měsících s</w:t>
      </w:r>
      <w:r w:rsidR="00376618">
        <w:rPr>
          <w:rFonts w:ascii="Times New Roman" w:eastAsia="Times New Roman" w:hAnsi="Times New Roman"/>
          <w:color w:val="auto"/>
          <w:spacing w:val="-4"/>
          <w:sz w:val="24"/>
          <w:szCs w:val="24"/>
          <w:lang w:eastAsia="cs-CZ"/>
        </w:rPr>
        <w:t xml:space="preserve"> </w:t>
      </w:r>
      <w:r w:rsidR="00182F93">
        <w:rPr>
          <w:rFonts w:ascii="Times New Roman" w:eastAsia="Times New Roman" w:hAnsi="Times New Roman"/>
          <w:color w:val="auto"/>
          <w:spacing w:val="-4"/>
          <w:sz w:val="24"/>
          <w:szCs w:val="24"/>
          <w:lang w:eastAsia="cs-CZ"/>
        </w:rPr>
        <w:t xml:space="preserve">ohledem na temperování předpokládá nárůst této částky na 1 mil. Kč </w:t>
      </w:r>
      <w:r w:rsidR="00182F93" w:rsidRPr="007A6C98">
        <w:rPr>
          <w:rFonts w:ascii="Times New Roman" w:eastAsia="Times New Roman" w:hAnsi="Times New Roman"/>
          <w:color w:val="auto"/>
          <w:spacing w:val="-4"/>
          <w:sz w:val="24"/>
          <w:szCs w:val="24"/>
          <w:lang w:eastAsia="cs-CZ"/>
        </w:rPr>
        <w:t>měsíčně</w:t>
      </w:r>
      <w:r w:rsidR="00182F93">
        <w:rPr>
          <w:rFonts w:ascii="Times New Roman" w:eastAsia="Times New Roman" w:hAnsi="Times New Roman"/>
          <w:color w:val="auto"/>
          <w:spacing w:val="-4"/>
          <w:sz w:val="24"/>
          <w:szCs w:val="24"/>
          <w:lang w:eastAsia="cs-CZ"/>
        </w:rPr>
        <w:t>.</w:t>
      </w:r>
    </w:p>
    <w:p w:rsidR="00480A15" w:rsidRDefault="00480A15" w:rsidP="00480A15">
      <w:pPr>
        <w:spacing w:after="0" w:line="240" w:lineRule="auto"/>
        <w:ind w:right="182"/>
        <w:jc w:val="both"/>
        <w:rPr>
          <w:rFonts w:ascii="Times New Roman" w:eastAsia="Times New Roman" w:hAnsi="Times New Roman"/>
          <w:color w:val="auto"/>
          <w:spacing w:val="-4"/>
          <w:sz w:val="24"/>
          <w:szCs w:val="24"/>
          <w:lang w:eastAsia="cs-CZ"/>
        </w:rPr>
      </w:pPr>
    </w:p>
    <w:p w:rsidR="00480A15" w:rsidRPr="00CC0F88" w:rsidRDefault="00182F93" w:rsidP="00480A15">
      <w:pPr>
        <w:spacing w:after="0" w:line="240" w:lineRule="auto"/>
        <w:ind w:firstLine="708"/>
        <w:jc w:val="both"/>
        <w:rPr>
          <w:rFonts w:ascii="Times New Roman" w:hAnsi="Times New Roman"/>
          <w:sz w:val="24"/>
          <w:szCs w:val="24"/>
        </w:rPr>
      </w:pPr>
      <w:r>
        <w:rPr>
          <w:rFonts w:ascii="Times New Roman" w:eastAsia="Times New Roman" w:hAnsi="Times New Roman"/>
          <w:color w:val="auto"/>
          <w:spacing w:val="-4"/>
          <w:sz w:val="24"/>
          <w:szCs w:val="24"/>
          <w:lang w:eastAsia="cs-CZ"/>
        </w:rPr>
        <w:t>Dále v rámci tohoto</w:t>
      </w:r>
      <w:r w:rsidR="005B4C7A">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bodu</w:t>
      </w:r>
      <w:r w:rsidR="00480A15">
        <w:rPr>
          <w:rFonts w:ascii="Times New Roman" w:eastAsia="Times New Roman" w:hAnsi="Times New Roman"/>
          <w:color w:val="auto"/>
          <w:spacing w:val="-4"/>
          <w:sz w:val="24"/>
          <w:szCs w:val="24"/>
          <w:lang w:eastAsia="cs-CZ"/>
        </w:rPr>
        <w:t xml:space="preserve"> vystoupil</w:t>
      </w:r>
      <w:r w:rsidR="003E6A5E">
        <w:rPr>
          <w:rFonts w:ascii="Times New Roman" w:eastAsia="Times New Roman" w:hAnsi="Times New Roman"/>
          <w:color w:val="auto"/>
          <w:spacing w:val="-4"/>
          <w:sz w:val="24"/>
          <w:szCs w:val="24"/>
          <w:lang w:eastAsia="cs-CZ"/>
        </w:rPr>
        <w:t>a</w:t>
      </w:r>
      <w:r w:rsidR="00480A15">
        <w:rPr>
          <w:rFonts w:ascii="Times New Roman" w:eastAsia="Times New Roman" w:hAnsi="Times New Roman"/>
          <w:color w:val="auto"/>
          <w:spacing w:val="-4"/>
          <w:sz w:val="24"/>
          <w:szCs w:val="24"/>
          <w:lang w:eastAsia="cs-CZ"/>
        </w:rPr>
        <w:t xml:space="preserve"> </w:t>
      </w:r>
      <w:r w:rsidR="003E6A5E" w:rsidRPr="003E6A5E">
        <w:rPr>
          <w:rFonts w:ascii="Times New Roman" w:eastAsia="Times New Roman" w:hAnsi="Times New Roman"/>
          <w:b/>
          <w:color w:val="auto"/>
          <w:spacing w:val="-4"/>
          <w:sz w:val="24"/>
          <w:szCs w:val="24"/>
          <w:lang w:eastAsia="cs-CZ"/>
        </w:rPr>
        <w:t>místopředsedkyně – zpravodajka výboru posl. H.</w:t>
      </w:r>
      <w:r>
        <w:rPr>
          <w:rFonts w:ascii="Times New Roman" w:eastAsia="Times New Roman" w:hAnsi="Times New Roman"/>
          <w:b/>
          <w:color w:val="auto"/>
          <w:spacing w:val="-4"/>
          <w:sz w:val="24"/>
          <w:szCs w:val="24"/>
          <w:lang w:eastAsia="cs-CZ"/>
        </w:rPr>
        <w:t> </w:t>
      </w:r>
      <w:r w:rsidR="003E6A5E" w:rsidRPr="003E6A5E">
        <w:rPr>
          <w:rFonts w:ascii="Times New Roman" w:eastAsia="Times New Roman" w:hAnsi="Times New Roman"/>
          <w:b/>
          <w:color w:val="auto"/>
          <w:spacing w:val="-4"/>
          <w:sz w:val="24"/>
          <w:szCs w:val="24"/>
          <w:lang w:eastAsia="cs-CZ"/>
        </w:rPr>
        <w:t>Naiclerová</w:t>
      </w:r>
      <w:r w:rsidR="00480A15">
        <w:rPr>
          <w:rFonts w:ascii="Times New Roman" w:eastAsia="Times New Roman" w:hAnsi="Times New Roman"/>
          <w:color w:val="auto"/>
          <w:spacing w:val="-4"/>
          <w:sz w:val="24"/>
          <w:szCs w:val="24"/>
          <w:lang w:eastAsia="cs-CZ"/>
        </w:rPr>
        <w:t xml:space="preserve">. </w:t>
      </w:r>
      <w:r w:rsidR="00480A15" w:rsidRPr="00FD56DD">
        <w:rPr>
          <w:rFonts w:ascii="Times New Roman" w:eastAsia="Times New Roman" w:hAnsi="Times New Roman"/>
          <w:color w:val="auto"/>
          <w:spacing w:val="-4"/>
          <w:sz w:val="24"/>
          <w:szCs w:val="24"/>
          <w:lang w:eastAsia="cs-CZ"/>
        </w:rPr>
        <w:t>Uvedl</w:t>
      </w:r>
      <w:r w:rsidR="003E6A5E">
        <w:rPr>
          <w:rFonts w:ascii="Times New Roman" w:eastAsia="Times New Roman" w:hAnsi="Times New Roman"/>
          <w:color w:val="auto"/>
          <w:spacing w:val="-4"/>
          <w:sz w:val="24"/>
          <w:szCs w:val="24"/>
          <w:lang w:eastAsia="cs-CZ"/>
        </w:rPr>
        <w:t>a</w:t>
      </w:r>
      <w:r w:rsidR="00480A15" w:rsidRPr="00FD56DD">
        <w:rPr>
          <w:rFonts w:ascii="Times New Roman" w:eastAsia="Times New Roman" w:hAnsi="Times New Roman"/>
          <w:color w:val="auto"/>
          <w:spacing w:val="-4"/>
          <w:sz w:val="24"/>
          <w:szCs w:val="24"/>
          <w:lang w:eastAsia="cs-CZ"/>
        </w:rPr>
        <w:t>, že</w:t>
      </w:r>
      <w:r>
        <w:rPr>
          <w:rFonts w:ascii="Times New Roman" w:eastAsia="Times New Roman" w:hAnsi="Times New Roman"/>
          <w:color w:val="auto"/>
          <w:spacing w:val="-4"/>
          <w:sz w:val="24"/>
          <w:szCs w:val="24"/>
          <w:lang w:eastAsia="cs-CZ"/>
        </w:rPr>
        <w:t xml:space="preserve"> ji překvapilo, že dva významné výbory </w:t>
      </w:r>
      <w:r w:rsidR="005B4C7A">
        <w:rPr>
          <w:rFonts w:ascii="Times New Roman" w:eastAsia="Times New Roman" w:hAnsi="Times New Roman"/>
          <w:color w:val="auto"/>
          <w:spacing w:val="-4"/>
          <w:sz w:val="24"/>
          <w:szCs w:val="24"/>
          <w:lang w:eastAsia="cs-CZ"/>
        </w:rPr>
        <w:t xml:space="preserve">Poslanecké sněmovny </w:t>
      </w:r>
      <w:r>
        <w:rPr>
          <w:rFonts w:ascii="Times New Roman" w:eastAsia="Times New Roman" w:hAnsi="Times New Roman"/>
          <w:color w:val="auto"/>
          <w:spacing w:val="-4"/>
          <w:sz w:val="24"/>
          <w:szCs w:val="24"/>
          <w:lang w:eastAsia="cs-CZ"/>
        </w:rPr>
        <w:t>nebyly vyslyšeny v</w:t>
      </w:r>
      <w:r w:rsidR="00376618">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tom smyslu, že by vláda ČR probírala tato doporučení. Jedná se o významnou kulturní památku, která byla spravována dlouhá léta a proběhla zde </w:t>
      </w:r>
      <w:r w:rsidR="00251CDF">
        <w:rPr>
          <w:rFonts w:ascii="Times New Roman" w:eastAsia="Times New Roman" w:hAnsi="Times New Roman"/>
          <w:color w:val="auto"/>
          <w:spacing w:val="-4"/>
          <w:sz w:val="24"/>
          <w:szCs w:val="24"/>
          <w:lang w:eastAsia="cs-CZ"/>
        </w:rPr>
        <w:t xml:space="preserve">kompletní </w:t>
      </w:r>
      <w:r>
        <w:rPr>
          <w:rFonts w:ascii="Times New Roman" w:eastAsia="Times New Roman" w:hAnsi="Times New Roman"/>
          <w:color w:val="auto"/>
          <w:spacing w:val="-4"/>
          <w:sz w:val="24"/>
          <w:szCs w:val="24"/>
          <w:lang w:eastAsia="cs-CZ"/>
        </w:rPr>
        <w:t>rekonstrukce. Nepřijde j</w:t>
      </w:r>
      <w:r w:rsidR="00C019F6">
        <w:rPr>
          <w:rFonts w:ascii="Times New Roman" w:eastAsia="Times New Roman" w:hAnsi="Times New Roman"/>
          <w:color w:val="auto"/>
          <w:spacing w:val="-4"/>
          <w:sz w:val="24"/>
          <w:szCs w:val="24"/>
          <w:lang w:eastAsia="cs-CZ"/>
        </w:rPr>
        <w:t>í</w:t>
      </w:r>
      <w:r>
        <w:rPr>
          <w:rFonts w:ascii="Times New Roman" w:eastAsia="Times New Roman" w:hAnsi="Times New Roman"/>
          <w:color w:val="auto"/>
          <w:spacing w:val="-4"/>
          <w:sz w:val="24"/>
          <w:szCs w:val="24"/>
          <w:lang w:eastAsia="cs-CZ"/>
        </w:rPr>
        <w:t xml:space="preserve"> úplně vhodné, že památk</w:t>
      </w:r>
      <w:r w:rsidR="00684CF6">
        <w:rPr>
          <w:rFonts w:ascii="Times New Roman" w:eastAsia="Times New Roman" w:hAnsi="Times New Roman"/>
          <w:color w:val="auto"/>
          <w:spacing w:val="-4"/>
          <w:sz w:val="24"/>
          <w:szCs w:val="24"/>
          <w:lang w:eastAsia="cs-CZ"/>
        </w:rPr>
        <w:t>a</w:t>
      </w:r>
      <w:r>
        <w:rPr>
          <w:rFonts w:ascii="Times New Roman" w:eastAsia="Times New Roman" w:hAnsi="Times New Roman"/>
          <w:color w:val="auto"/>
          <w:spacing w:val="-4"/>
          <w:sz w:val="24"/>
          <w:szCs w:val="24"/>
          <w:lang w:eastAsia="cs-CZ"/>
        </w:rPr>
        <w:t xml:space="preserve">, která již nevyžaduje </w:t>
      </w:r>
      <w:r w:rsidR="00251CDF">
        <w:rPr>
          <w:rFonts w:ascii="Times New Roman" w:eastAsia="Times New Roman" w:hAnsi="Times New Roman"/>
          <w:color w:val="auto"/>
          <w:spacing w:val="-4"/>
          <w:sz w:val="24"/>
          <w:szCs w:val="24"/>
          <w:lang w:eastAsia="cs-CZ"/>
        </w:rPr>
        <w:t xml:space="preserve">rozsáhlé </w:t>
      </w:r>
      <w:r>
        <w:rPr>
          <w:rFonts w:ascii="Times New Roman" w:eastAsia="Times New Roman" w:hAnsi="Times New Roman"/>
          <w:color w:val="auto"/>
          <w:spacing w:val="-4"/>
          <w:sz w:val="24"/>
          <w:szCs w:val="24"/>
          <w:lang w:eastAsia="cs-CZ"/>
        </w:rPr>
        <w:t>úpravy,</w:t>
      </w:r>
      <w:r w:rsidR="00251CDF">
        <w:rPr>
          <w:rFonts w:ascii="Times New Roman" w:eastAsia="Times New Roman" w:hAnsi="Times New Roman"/>
          <w:color w:val="auto"/>
          <w:spacing w:val="-4"/>
          <w:sz w:val="24"/>
          <w:szCs w:val="24"/>
          <w:lang w:eastAsia="cs-CZ"/>
        </w:rPr>
        <w:t xml:space="preserve"> ale pouze udržovací práce,</w:t>
      </w:r>
      <w:r>
        <w:rPr>
          <w:rFonts w:ascii="Times New Roman" w:eastAsia="Times New Roman" w:hAnsi="Times New Roman"/>
          <w:color w:val="auto"/>
          <w:spacing w:val="-4"/>
          <w:sz w:val="24"/>
          <w:szCs w:val="24"/>
          <w:lang w:eastAsia="cs-CZ"/>
        </w:rPr>
        <w:t xml:space="preserve"> se bude </w:t>
      </w:r>
      <w:r w:rsidR="00A50413">
        <w:rPr>
          <w:rFonts w:ascii="Times New Roman" w:eastAsia="Times New Roman" w:hAnsi="Times New Roman"/>
          <w:color w:val="auto"/>
          <w:spacing w:val="-4"/>
          <w:sz w:val="24"/>
          <w:szCs w:val="24"/>
          <w:lang w:eastAsia="cs-CZ"/>
        </w:rPr>
        <w:t xml:space="preserve">pravděpodobně </w:t>
      </w:r>
      <w:r>
        <w:rPr>
          <w:rFonts w:ascii="Times New Roman" w:eastAsia="Times New Roman" w:hAnsi="Times New Roman"/>
          <w:color w:val="auto"/>
          <w:spacing w:val="-4"/>
          <w:sz w:val="24"/>
          <w:szCs w:val="24"/>
          <w:lang w:eastAsia="cs-CZ"/>
        </w:rPr>
        <w:t>prodávat za cenu, která zřejmě nebude odpovídat nákladům, které se zde za</w:t>
      </w:r>
      <w:r w:rsidR="00A50413">
        <w:rPr>
          <w:rFonts w:ascii="Times New Roman" w:eastAsia="Times New Roman" w:hAnsi="Times New Roman"/>
          <w:color w:val="auto"/>
          <w:spacing w:val="-4"/>
          <w:sz w:val="24"/>
          <w:szCs w:val="24"/>
          <w:lang w:eastAsia="cs-CZ"/>
        </w:rPr>
        <w:t xml:space="preserve"> dlouhá</w:t>
      </w:r>
      <w:r>
        <w:rPr>
          <w:rFonts w:ascii="Times New Roman" w:eastAsia="Times New Roman" w:hAnsi="Times New Roman"/>
          <w:color w:val="auto"/>
          <w:spacing w:val="-4"/>
          <w:sz w:val="24"/>
          <w:szCs w:val="24"/>
          <w:lang w:eastAsia="cs-CZ"/>
        </w:rPr>
        <w:t xml:space="preserve"> léta investovaly. Dotázala se, zda je již zadán nějaký znalecký posudek nebo jaký bude průběh po stanoveném </w:t>
      </w:r>
      <w:r w:rsidR="00A50413">
        <w:rPr>
          <w:rFonts w:ascii="Times New Roman" w:eastAsia="Times New Roman" w:hAnsi="Times New Roman"/>
          <w:color w:val="auto"/>
          <w:spacing w:val="-4"/>
          <w:sz w:val="24"/>
          <w:szCs w:val="24"/>
          <w:lang w:eastAsia="cs-CZ"/>
        </w:rPr>
        <w:t xml:space="preserve">termínu </w:t>
      </w:r>
      <w:r>
        <w:rPr>
          <w:rFonts w:ascii="Times New Roman" w:eastAsia="Times New Roman" w:hAnsi="Times New Roman"/>
          <w:color w:val="auto"/>
          <w:spacing w:val="-4"/>
          <w:sz w:val="24"/>
          <w:szCs w:val="24"/>
          <w:lang w:eastAsia="cs-CZ"/>
        </w:rPr>
        <w:t>2. 10</w:t>
      </w:r>
      <w:r w:rsidR="00684CF6">
        <w:rPr>
          <w:rFonts w:ascii="Times New Roman" w:eastAsia="Times New Roman" w:hAnsi="Times New Roman"/>
          <w:color w:val="auto"/>
          <w:spacing w:val="-4"/>
          <w:sz w:val="24"/>
          <w:szCs w:val="24"/>
          <w:lang w:eastAsia="cs-CZ"/>
        </w:rPr>
        <w:t xml:space="preserve">. </w:t>
      </w:r>
      <w:r w:rsidR="00A50413">
        <w:rPr>
          <w:rFonts w:ascii="Times New Roman" w:eastAsia="Times New Roman" w:hAnsi="Times New Roman"/>
          <w:color w:val="auto"/>
          <w:spacing w:val="-4"/>
          <w:sz w:val="24"/>
          <w:szCs w:val="24"/>
          <w:lang w:eastAsia="cs-CZ"/>
        </w:rPr>
        <w:t>2023</w:t>
      </w:r>
      <w:r>
        <w:rPr>
          <w:rFonts w:ascii="Times New Roman" w:eastAsia="Times New Roman" w:hAnsi="Times New Roman"/>
          <w:color w:val="auto"/>
          <w:spacing w:val="-4"/>
          <w:sz w:val="24"/>
          <w:szCs w:val="24"/>
          <w:lang w:eastAsia="cs-CZ"/>
        </w:rPr>
        <w:t>.</w:t>
      </w:r>
      <w:r w:rsidR="00480A15">
        <w:rPr>
          <w:rFonts w:ascii="Times New Roman" w:eastAsia="Times New Roman" w:hAnsi="Times New Roman"/>
          <w:color w:val="auto"/>
          <w:spacing w:val="-4"/>
          <w:sz w:val="24"/>
          <w:szCs w:val="24"/>
          <w:lang w:eastAsia="cs-CZ"/>
        </w:rPr>
        <w:t xml:space="preserve"> </w:t>
      </w:r>
    </w:p>
    <w:p w:rsidR="00480A15" w:rsidRDefault="00480A15" w:rsidP="00480A15">
      <w:pPr>
        <w:spacing w:after="0" w:line="240" w:lineRule="auto"/>
        <w:jc w:val="both"/>
        <w:rPr>
          <w:rFonts w:ascii="Times New Roman" w:hAnsi="Times New Roman"/>
          <w:sz w:val="24"/>
          <w:szCs w:val="24"/>
        </w:rPr>
      </w:pPr>
    </w:p>
    <w:p w:rsidR="00480A15" w:rsidRPr="00DB1363" w:rsidRDefault="00480A15" w:rsidP="000060D2">
      <w:pPr>
        <w:spacing w:after="0" w:line="240" w:lineRule="auto"/>
        <w:ind w:firstLine="709"/>
        <w:jc w:val="both"/>
        <w:rPr>
          <w:rFonts w:ascii="Times New Roman" w:eastAsia="Times New Roman" w:hAnsi="Times New Roman"/>
          <w:color w:val="000000"/>
          <w:sz w:val="24"/>
          <w:szCs w:val="24"/>
          <w:lang w:eastAsia="cs-CZ"/>
        </w:rPr>
      </w:pPr>
      <w:r w:rsidRPr="00F771FE">
        <w:rPr>
          <w:rFonts w:ascii="Times New Roman" w:eastAsia="Times New Roman" w:hAnsi="Times New Roman"/>
          <w:color w:val="auto"/>
          <w:sz w:val="24"/>
          <w:szCs w:val="24"/>
          <w:lang w:eastAsia="cs-CZ"/>
        </w:rPr>
        <w:t>V</w:t>
      </w:r>
      <w:r>
        <w:rPr>
          <w:rFonts w:ascii="Times New Roman" w:eastAsia="Times New Roman" w:hAnsi="Times New Roman"/>
          <w:color w:val="auto"/>
          <w:sz w:val="24"/>
          <w:szCs w:val="24"/>
          <w:lang w:eastAsia="cs-CZ"/>
        </w:rPr>
        <w:t xml:space="preserve"> </w:t>
      </w:r>
      <w:r w:rsidRPr="00F771FE">
        <w:rPr>
          <w:rFonts w:ascii="Times New Roman" w:eastAsia="Times New Roman" w:hAnsi="Times New Roman"/>
          <w:color w:val="auto"/>
          <w:sz w:val="24"/>
          <w:szCs w:val="24"/>
          <w:lang w:eastAsia="cs-CZ"/>
        </w:rPr>
        <w:t xml:space="preserve">rozpravě </w:t>
      </w:r>
      <w:r>
        <w:rPr>
          <w:rFonts w:ascii="Times New Roman" w:eastAsia="Times New Roman" w:hAnsi="Times New Roman"/>
          <w:color w:val="auto"/>
          <w:sz w:val="24"/>
          <w:szCs w:val="24"/>
          <w:lang w:eastAsia="cs-CZ"/>
        </w:rPr>
        <w:t xml:space="preserve">vystoupili: </w:t>
      </w:r>
      <w:r w:rsidR="00182F93" w:rsidRPr="0025638A">
        <w:rPr>
          <w:rFonts w:ascii="Times New Roman" w:eastAsia="Times New Roman" w:hAnsi="Times New Roman"/>
          <w:b/>
          <w:color w:val="auto"/>
          <w:sz w:val="24"/>
          <w:szCs w:val="24"/>
          <w:lang w:eastAsia="cs-CZ"/>
        </w:rPr>
        <w:t>posl. V. Vomáčka</w:t>
      </w:r>
      <w:r w:rsidR="00182F93">
        <w:rPr>
          <w:rFonts w:ascii="Times New Roman" w:eastAsia="Times New Roman" w:hAnsi="Times New Roman"/>
          <w:color w:val="auto"/>
          <w:sz w:val="24"/>
          <w:szCs w:val="24"/>
          <w:lang w:eastAsia="cs-CZ"/>
        </w:rPr>
        <w:t xml:space="preserve"> (Dotázal se, zda byl areál zámku Štiřín nabídnut také Středočeskému kraji.), </w:t>
      </w:r>
      <w:r w:rsidR="00182F93" w:rsidRPr="0025638A">
        <w:rPr>
          <w:rFonts w:ascii="Times New Roman" w:eastAsia="Times New Roman" w:hAnsi="Times New Roman"/>
          <w:b/>
          <w:color w:val="auto"/>
          <w:sz w:val="24"/>
          <w:szCs w:val="24"/>
          <w:lang w:eastAsia="cs-CZ"/>
        </w:rPr>
        <w:t>posl. R. Bělohlávková</w:t>
      </w:r>
      <w:r w:rsidR="00182F93">
        <w:rPr>
          <w:rFonts w:ascii="Times New Roman" w:eastAsia="Times New Roman" w:hAnsi="Times New Roman"/>
          <w:color w:val="auto"/>
          <w:sz w:val="24"/>
          <w:szCs w:val="24"/>
          <w:lang w:eastAsia="cs-CZ"/>
        </w:rPr>
        <w:t xml:space="preserve"> (Uvedla, že ji mrzí, že provoz zámku Štiřín byl zastaven ještě předtím, než bylo jasné, co se s</w:t>
      </w:r>
      <w:r w:rsidR="00376618">
        <w:rPr>
          <w:rFonts w:ascii="Times New Roman" w:eastAsia="Times New Roman" w:hAnsi="Times New Roman"/>
          <w:color w:val="auto"/>
          <w:sz w:val="24"/>
          <w:szCs w:val="24"/>
          <w:lang w:eastAsia="cs-CZ"/>
        </w:rPr>
        <w:t xml:space="preserve"> </w:t>
      </w:r>
      <w:r w:rsidR="00182F93">
        <w:rPr>
          <w:rFonts w:ascii="Times New Roman" w:eastAsia="Times New Roman" w:hAnsi="Times New Roman"/>
          <w:color w:val="auto"/>
          <w:sz w:val="24"/>
          <w:szCs w:val="24"/>
          <w:lang w:eastAsia="cs-CZ"/>
        </w:rPr>
        <w:t>ním bude dít dále. Díky tomu docházelo k</w:t>
      </w:r>
      <w:r w:rsidR="00376618">
        <w:rPr>
          <w:rFonts w:ascii="Times New Roman" w:eastAsia="Times New Roman" w:hAnsi="Times New Roman"/>
          <w:color w:val="auto"/>
          <w:sz w:val="24"/>
          <w:szCs w:val="24"/>
          <w:lang w:eastAsia="cs-CZ"/>
        </w:rPr>
        <w:t xml:space="preserve"> </w:t>
      </w:r>
      <w:r w:rsidR="00182F93">
        <w:rPr>
          <w:rFonts w:ascii="Times New Roman" w:eastAsia="Times New Roman" w:hAnsi="Times New Roman"/>
          <w:color w:val="auto"/>
          <w:sz w:val="24"/>
          <w:szCs w:val="24"/>
          <w:lang w:eastAsia="cs-CZ"/>
        </w:rPr>
        <w:t>finančním výdajům, které nemusely jít na vrub státu. Původně se s</w:t>
      </w:r>
      <w:r w:rsidR="00684CF6">
        <w:rPr>
          <w:rFonts w:ascii="Times New Roman" w:eastAsia="Times New Roman" w:hAnsi="Times New Roman"/>
          <w:color w:val="auto"/>
          <w:sz w:val="24"/>
          <w:szCs w:val="24"/>
          <w:lang w:eastAsia="cs-CZ"/>
        </w:rPr>
        <w:t xml:space="preserve"> </w:t>
      </w:r>
      <w:r w:rsidR="00182F93">
        <w:rPr>
          <w:rFonts w:ascii="Times New Roman" w:eastAsia="Times New Roman" w:hAnsi="Times New Roman"/>
          <w:color w:val="auto"/>
          <w:sz w:val="24"/>
          <w:szCs w:val="24"/>
          <w:lang w:eastAsia="cs-CZ"/>
        </w:rPr>
        <w:t>provozem počítalo i v</w:t>
      </w:r>
      <w:r w:rsidR="00376618">
        <w:rPr>
          <w:rFonts w:ascii="Times New Roman" w:eastAsia="Times New Roman" w:hAnsi="Times New Roman"/>
          <w:color w:val="auto"/>
          <w:sz w:val="24"/>
          <w:szCs w:val="24"/>
          <w:lang w:eastAsia="cs-CZ"/>
        </w:rPr>
        <w:t xml:space="preserve"> </w:t>
      </w:r>
      <w:r w:rsidR="00182F93">
        <w:rPr>
          <w:rFonts w:ascii="Times New Roman" w:eastAsia="Times New Roman" w:hAnsi="Times New Roman"/>
          <w:color w:val="auto"/>
          <w:sz w:val="24"/>
          <w:szCs w:val="24"/>
          <w:lang w:eastAsia="cs-CZ"/>
        </w:rPr>
        <w:t>roce 2023</w:t>
      </w:r>
      <w:r w:rsidR="00F42736">
        <w:rPr>
          <w:rFonts w:ascii="Times New Roman" w:eastAsia="Times New Roman" w:hAnsi="Times New Roman"/>
          <w:color w:val="auto"/>
          <w:sz w:val="24"/>
          <w:szCs w:val="24"/>
          <w:lang w:eastAsia="cs-CZ"/>
        </w:rPr>
        <w:t xml:space="preserve"> a byly tam nasmlouvané různé akce</w:t>
      </w:r>
      <w:r w:rsidR="00182F93">
        <w:rPr>
          <w:rFonts w:ascii="Times New Roman" w:eastAsia="Times New Roman" w:hAnsi="Times New Roman"/>
          <w:color w:val="auto"/>
          <w:sz w:val="24"/>
          <w:szCs w:val="24"/>
          <w:lang w:eastAsia="cs-CZ"/>
        </w:rPr>
        <w:t>.</w:t>
      </w:r>
      <w:r w:rsidR="00D1094D">
        <w:rPr>
          <w:rFonts w:ascii="Times New Roman" w:eastAsia="Times New Roman" w:hAnsi="Times New Roman"/>
          <w:color w:val="auto"/>
          <w:sz w:val="24"/>
          <w:szCs w:val="24"/>
          <w:lang w:eastAsia="cs-CZ"/>
        </w:rPr>
        <w:t xml:space="preserve"> Dotázala se, pokud se nikdo nepřihlásí, </w:t>
      </w:r>
      <w:r w:rsidR="0025638A">
        <w:rPr>
          <w:rFonts w:ascii="Times New Roman" w:eastAsia="Times New Roman" w:hAnsi="Times New Roman"/>
          <w:color w:val="auto"/>
          <w:sz w:val="24"/>
          <w:szCs w:val="24"/>
          <w:lang w:eastAsia="cs-CZ"/>
        </w:rPr>
        <w:t>zda se bude areál prodávat samostatně, tedy zámek zvlášť a přilehlé pozemky zvlášť</w:t>
      </w:r>
      <w:r w:rsidR="00684CF6">
        <w:rPr>
          <w:rFonts w:ascii="Times New Roman" w:eastAsia="Times New Roman" w:hAnsi="Times New Roman"/>
          <w:color w:val="auto"/>
          <w:sz w:val="24"/>
          <w:szCs w:val="24"/>
          <w:lang w:eastAsia="cs-CZ"/>
        </w:rPr>
        <w:t>,</w:t>
      </w:r>
      <w:r w:rsidR="0025638A">
        <w:rPr>
          <w:rFonts w:ascii="Times New Roman" w:eastAsia="Times New Roman" w:hAnsi="Times New Roman"/>
          <w:color w:val="auto"/>
          <w:sz w:val="24"/>
          <w:szCs w:val="24"/>
          <w:lang w:eastAsia="cs-CZ"/>
        </w:rPr>
        <w:t xml:space="preserve"> nebo se bude prodávat</w:t>
      </w:r>
      <w:r w:rsidR="001D20DD">
        <w:rPr>
          <w:rFonts w:ascii="Times New Roman" w:eastAsia="Times New Roman" w:hAnsi="Times New Roman"/>
          <w:color w:val="auto"/>
          <w:sz w:val="24"/>
          <w:szCs w:val="24"/>
          <w:lang w:eastAsia="cs-CZ"/>
        </w:rPr>
        <w:t xml:space="preserve"> celý areál </w:t>
      </w:r>
      <w:r w:rsidR="0025638A">
        <w:rPr>
          <w:rFonts w:ascii="Times New Roman" w:eastAsia="Times New Roman" w:hAnsi="Times New Roman"/>
          <w:color w:val="auto"/>
          <w:sz w:val="24"/>
          <w:szCs w:val="24"/>
          <w:lang w:eastAsia="cs-CZ"/>
        </w:rPr>
        <w:t>jako komplex. Dále se dotázala, zda existuje varianta předkupního práva pro stát v</w:t>
      </w:r>
      <w:r w:rsidR="00376618">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 xml:space="preserve">případě, že ten, kdo tento majetek nabyde, by ho chtěl prodávat dále.), </w:t>
      </w:r>
      <w:r w:rsidR="0025638A" w:rsidRPr="0025638A">
        <w:rPr>
          <w:rFonts w:ascii="Times New Roman" w:eastAsia="Times New Roman" w:hAnsi="Times New Roman"/>
          <w:b/>
          <w:color w:val="auto"/>
          <w:sz w:val="24"/>
          <w:szCs w:val="24"/>
          <w:lang w:eastAsia="cs-CZ"/>
        </w:rPr>
        <w:t>generální ředitelka ÚZSVM K. Arajmu</w:t>
      </w:r>
      <w:r w:rsidR="0025638A">
        <w:rPr>
          <w:rFonts w:ascii="Times New Roman" w:eastAsia="Times New Roman" w:hAnsi="Times New Roman"/>
          <w:color w:val="auto"/>
          <w:sz w:val="24"/>
          <w:szCs w:val="24"/>
          <w:lang w:eastAsia="cs-CZ"/>
        </w:rPr>
        <w:t xml:space="preserve"> (Krátce reagovala na vznesené dotazy. Mimo jiné uvedla, že momentálně ÚZSVM stále zjišťuje zájem státu, </w:t>
      </w:r>
      <w:r w:rsidR="009A3AC2">
        <w:rPr>
          <w:rFonts w:ascii="Times New Roman" w:eastAsia="Times New Roman" w:hAnsi="Times New Roman"/>
          <w:color w:val="auto"/>
          <w:sz w:val="24"/>
          <w:szCs w:val="24"/>
          <w:lang w:eastAsia="cs-CZ"/>
        </w:rPr>
        <w:t xml:space="preserve">zatím </w:t>
      </w:r>
      <w:r w:rsidR="0025638A">
        <w:rPr>
          <w:rFonts w:ascii="Times New Roman" w:eastAsia="Times New Roman" w:hAnsi="Times New Roman"/>
          <w:color w:val="auto"/>
          <w:sz w:val="24"/>
          <w:szCs w:val="24"/>
          <w:lang w:eastAsia="cs-CZ"/>
        </w:rPr>
        <w:t>nepřipravuje prodej a ani pro to nemá mandát. Zdůraznila, že tím, že 2.</w:t>
      </w:r>
      <w:r w:rsidR="00131718">
        <w:rPr>
          <w:rFonts w:ascii="Times New Roman" w:eastAsia="Times New Roman" w:hAnsi="Times New Roman"/>
          <w:color w:val="auto"/>
          <w:sz w:val="24"/>
          <w:szCs w:val="24"/>
          <w:lang w:eastAsia="cs-CZ"/>
        </w:rPr>
        <w:t> </w:t>
      </w:r>
      <w:r w:rsidR="0025638A">
        <w:rPr>
          <w:rFonts w:ascii="Times New Roman" w:eastAsia="Times New Roman" w:hAnsi="Times New Roman"/>
          <w:color w:val="auto"/>
          <w:sz w:val="24"/>
          <w:szCs w:val="24"/>
          <w:lang w:eastAsia="cs-CZ"/>
        </w:rPr>
        <w:t>10.</w:t>
      </w:r>
      <w:r w:rsidR="00131718">
        <w:rPr>
          <w:rFonts w:ascii="Times New Roman" w:eastAsia="Times New Roman" w:hAnsi="Times New Roman"/>
          <w:color w:val="auto"/>
          <w:sz w:val="24"/>
          <w:szCs w:val="24"/>
          <w:lang w:eastAsia="cs-CZ"/>
        </w:rPr>
        <w:t xml:space="preserve"> 2023 </w:t>
      </w:r>
      <w:r w:rsidR="0025638A">
        <w:rPr>
          <w:rFonts w:ascii="Times New Roman" w:eastAsia="Times New Roman" w:hAnsi="Times New Roman"/>
          <w:color w:val="auto"/>
          <w:sz w:val="24"/>
          <w:szCs w:val="24"/>
          <w:lang w:eastAsia="cs-CZ"/>
        </w:rPr>
        <w:t xml:space="preserve">skončí vnitrostátní nabídka, neznamená to, že by se i poté nemohla přihlásit státní instituce. Zákonné mantinely jsou stanoveny tak, že pokud ÚZSVM obdrží zájem státní složky před podpisem kupní smlouvy, </w:t>
      </w:r>
      <w:r w:rsidR="002B2290">
        <w:rPr>
          <w:rFonts w:ascii="Times New Roman" w:eastAsia="Times New Roman" w:hAnsi="Times New Roman"/>
          <w:color w:val="auto"/>
          <w:sz w:val="24"/>
          <w:szCs w:val="24"/>
          <w:lang w:eastAsia="cs-CZ"/>
        </w:rPr>
        <w:t xml:space="preserve">tak </w:t>
      </w:r>
      <w:r w:rsidR="0025638A">
        <w:rPr>
          <w:rFonts w:ascii="Times New Roman" w:eastAsia="Times New Roman" w:hAnsi="Times New Roman"/>
          <w:color w:val="auto"/>
          <w:sz w:val="24"/>
          <w:szCs w:val="24"/>
          <w:lang w:eastAsia="cs-CZ"/>
        </w:rPr>
        <w:t>fakticky má zablokované nakládání ve formě zcizení. Musí se zabývat vyhodnocením, zda státní instituce by měla nabýt tento majetek</w:t>
      </w:r>
      <w:r w:rsidR="002B2290">
        <w:rPr>
          <w:rFonts w:ascii="Times New Roman" w:eastAsia="Times New Roman" w:hAnsi="Times New Roman"/>
          <w:color w:val="auto"/>
          <w:sz w:val="24"/>
          <w:szCs w:val="24"/>
          <w:lang w:eastAsia="cs-CZ"/>
        </w:rPr>
        <w:t>, pokud</w:t>
      </w:r>
      <w:r w:rsidR="0025638A">
        <w:rPr>
          <w:rFonts w:ascii="Times New Roman" w:eastAsia="Times New Roman" w:hAnsi="Times New Roman"/>
          <w:color w:val="auto"/>
          <w:sz w:val="24"/>
          <w:szCs w:val="24"/>
          <w:lang w:eastAsia="cs-CZ"/>
        </w:rPr>
        <w:t xml:space="preserve"> splní tři zákonné atributy. Ty byly stanoveny novelou </w:t>
      </w:r>
      <w:r w:rsidR="0025638A">
        <w:rPr>
          <w:rFonts w:ascii="Times New Roman" w:eastAsia="Times New Roman" w:hAnsi="Times New Roman"/>
          <w:color w:val="auto"/>
          <w:sz w:val="24"/>
          <w:szCs w:val="24"/>
          <w:lang w:eastAsia="cs-CZ"/>
        </w:rPr>
        <w:lastRenderedPageBreak/>
        <w:t>zákona o majetku státu v</w:t>
      </w:r>
      <w:r w:rsidR="00376618">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roce 2016. Spadá mezi ně naléhavost potřeby, efektivita</w:t>
      </w:r>
      <w:r w:rsidR="002B2290">
        <w:rPr>
          <w:rFonts w:ascii="Times New Roman" w:eastAsia="Times New Roman" w:hAnsi="Times New Roman"/>
          <w:color w:val="auto"/>
          <w:sz w:val="24"/>
          <w:szCs w:val="24"/>
          <w:lang w:eastAsia="cs-CZ"/>
        </w:rPr>
        <w:t xml:space="preserve"> a </w:t>
      </w:r>
      <w:r w:rsidR="0025638A">
        <w:rPr>
          <w:rFonts w:ascii="Times New Roman" w:eastAsia="Times New Roman" w:hAnsi="Times New Roman"/>
          <w:color w:val="auto"/>
          <w:sz w:val="24"/>
          <w:szCs w:val="24"/>
          <w:lang w:eastAsia="cs-CZ"/>
        </w:rPr>
        <w:t>účelnost nakládání ve prospěch jiné složky státu. I kdyby ÚZSVM tyto atributy obdržel po 2.</w:t>
      </w:r>
      <w:r w:rsidR="00131718">
        <w:rPr>
          <w:rFonts w:ascii="Times New Roman" w:eastAsia="Times New Roman" w:hAnsi="Times New Roman"/>
          <w:color w:val="auto"/>
          <w:sz w:val="24"/>
          <w:szCs w:val="24"/>
          <w:lang w:eastAsia="cs-CZ"/>
        </w:rPr>
        <w:t> </w:t>
      </w:r>
      <w:r w:rsidR="0025638A">
        <w:rPr>
          <w:rFonts w:ascii="Times New Roman" w:eastAsia="Times New Roman" w:hAnsi="Times New Roman"/>
          <w:color w:val="auto"/>
          <w:sz w:val="24"/>
          <w:szCs w:val="24"/>
          <w:lang w:eastAsia="cs-CZ"/>
        </w:rPr>
        <w:t>10.</w:t>
      </w:r>
      <w:r w:rsidR="00131718">
        <w:rPr>
          <w:rFonts w:ascii="Times New Roman" w:eastAsia="Times New Roman" w:hAnsi="Times New Roman"/>
          <w:color w:val="auto"/>
          <w:sz w:val="24"/>
          <w:szCs w:val="24"/>
          <w:lang w:eastAsia="cs-CZ"/>
        </w:rPr>
        <w:t> 2023</w:t>
      </w:r>
      <w:r w:rsidR="0025638A">
        <w:rPr>
          <w:rFonts w:ascii="Times New Roman" w:eastAsia="Times New Roman" w:hAnsi="Times New Roman"/>
          <w:color w:val="auto"/>
          <w:sz w:val="24"/>
          <w:szCs w:val="24"/>
          <w:lang w:eastAsia="cs-CZ"/>
        </w:rPr>
        <w:t xml:space="preserve">, </w:t>
      </w:r>
      <w:r w:rsidR="002B2290">
        <w:rPr>
          <w:rFonts w:ascii="Times New Roman" w:eastAsia="Times New Roman" w:hAnsi="Times New Roman"/>
          <w:color w:val="auto"/>
          <w:sz w:val="24"/>
          <w:szCs w:val="24"/>
          <w:lang w:eastAsia="cs-CZ"/>
        </w:rPr>
        <w:t xml:space="preserve">tak </w:t>
      </w:r>
      <w:r w:rsidR="0025638A">
        <w:rPr>
          <w:rFonts w:ascii="Times New Roman" w:eastAsia="Times New Roman" w:hAnsi="Times New Roman"/>
          <w:color w:val="auto"/>
          <w:sz w:val="24"/>
          <w:szCs w:val="24"/>
          <w:lang w:eastAsia="cs-CZ"/>
        </w:rPr>
        <w:t>nebude nakládat s</w:t>
      </w:r>
      <w:r w:rsidR="00684CF6">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areálem zámku Štiřín ve formě zcizení, to znamená převod vlastnického práva mimo stát. Pokud by se do 2.</w:t>
      </w:r>
      <w:r w:rsidR="00131718">
        <w:rPr>
          <w:rFonts w:ascii="Times New Roman" w:eastAsia="Times New Roman" w:hAnsi="Times New Roman"/>
          <w:color w:val="auto"/>
          <w:sz w:val="24"/>
          <w:szCs w:val="24"/>
          <w:lang w:eastAsia="cs-CZ"/>
        </w:rPr>
        <w:t> </w:t>
      </w:r>
      <w:r w:rsidR="0025638A">
        <w:rPr>
          <w:rFonts w:ascii="Times New Roman" w:eastAsia="Times New Roman" w:hAnsi="Times New Roman"/>
          <w:color w:val="auto"/>
          <w:sz w:val="24"/>
          <w:szCs w:val="24"/>
          <w:lang w:eastAsia="cs-CZ"/>
        </w:rPr>
        <w:t>10.</w:t>
      </w:r>
      <w:r w:rsidR="00131718">
        <w:rPr>
          <w:rFonts w:ascii="Times New Roman" w:eastAsia="Times New Roman" w:hAnsi="Times New Roman"/>
          <w:color w:val="auto"/>
          <w:sz w:val="24"/>
          <w:szCs w:val="24"/>
          <w:lang w:eastAsia="cs-CZ"/>
        </w:rPr>
        <w:t xml:space="preserve"> 2023 </w:t>
      </w:r>
      <w:r w:rsidR="0025638A">
        <w:rPr>
          <w:rFonts w:ascii="Times New Roman" w:eastAsia="Times New Roman" w:hAnsi="Times New Roman"/>
          <w:color w:val="auto"/>
          <w:sz w:val="24"/>
          <w:szCs w:val="24"/>
          <w:lang w:eastAsia="cs-CZ"/>
        </w:rPr>
        <w:t>žádná státní instituce nepřihlásila, z</w:t>
      </w:r>
      <w:r w:rsidR="00684CF6">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pohledu zákonných mantinelů má ÚZSVM povinnost připravit zákonem preferovanou formu nakládání, což je výběrové řízení nebo dražba. Zákon stanoví, že v odůvodněných případech lze přistoupit k</w:t>
      </w:r>
      <w:r w:rsidR="00376618">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přímému prodeji případně k</w:t>
      </w:r>
      <w:r w:rsidR="00376618">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bezplatnému převodu. Atributy pro bezúplatný převod jsou tři: naplnění veřejného zájmu, naplnění hospodárnosti anebo pokud tak stanoví zvláštní právní předpis. S</w:t>
      </w:r>
      <w:r w:rsidR="00376618">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ohledem na charakter areálu zámku Štiřín, což je ryze komerční záležitost, i po diskuzi se starostou obce Štiřín, si neumí představit využití ve veřejném zájmu. Jeden z</w:t>
      </w:r>
      <w:r w:rsidR="00F83EA3">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faktor</w:t>
      </w:r>
      <w:r w:rsidR="009F3FFF">
        <w:rPr>
          <w:rFonts w:ascii="Times New Roman" w:eastAsia="Times New Roman" w:hAnsi="Times New Roman"/>
          <w:color w:val="auto"/>
          <w:sz w:val="24"/>
          <w:szCs w:val="24"/>
          <w:lang w:eastAsia="cs-CZ"/>
        </w:rPr>
        <w:t>ů</w:t>
      </w:r>
      <w:r w:rsidR="0025638A">
        <w:rPr>
          <w:rFonts w:ascii="Times New Roman" w:eastAsia="Times New Roman" w:hAnsi="Times New Roman"/>
          <w:color w:val="auto"/>
          <w:sz w:val="24"/>
          <w:szCs w:val="24"/>
          <w:lang w:eastAsia="cs-CZ"/>
        </w:rPr>
        <w:t xml:space="preserve"> je, že z</w:t>
      </w:r>
      <w:r w:rsidR="00F83EA3">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pohledu veřejného zájmu je nezbytné dodržovat i</w:t>
      </w:r>
      <w:r w:rsidR="007C63FE">
        <w:rPr>
          <w:rFonts w:ascii="Times New Roman" w:eastAsia="Times New Roman" w:hAnsi="Times New Roman"/>
          <w:color w:val="auto"/>
          <w:sz w:val="24"/>
          <w:szCs w:val="24"/>
          <w:lang w:eastAsia="cs-CZ"/>
        </w:rPr>
        <w:t> </w:t>
      </w:r>
      <w:r w:rsidR="0025638A">
        <w:rPr>
          <w:rFonts w:ascii="Times New Roman" w:eastAsia="Times New Roman" w:hAnsi="Times New Roman"/>
          <w:color w:val="auto"/>
          <w:sz w:val="24"/>
          <w:szCs w:val="24"/>
          <w:lang w:eastAsia="cs-CZ"/>
        </w:rPr>
        <w:t xml:space="preserve">parametry tzv. nedovolené veřejné podpory. To znamená, že celý areál by obec </w:t>
      </w:r>
      <w:r w:rsidR="003C714B">
        <w:rPr>
          <w:rFonts w:ascii="Times New Roman" w:eastAsia="Times New Roman" w:hAnsi="Times New Roman"/>
          <w:color w:val="auto"/>
          <w:sz w:val="24"/>
          <w:szCs w:val="24"/>
          <w:lang w:eastAsia="cs-CZ"/>
        </w:rPr>
        <w:t xml:space="preserve">(případně </w:t>
      </w:r>
      <w:r w:rsidR="0025638A">
        <w:rPr>
          <w:rFonts w:ascii="Times New Roman" w:eastAsia="Times New Roman" w:hAnsi="Times New Roman"/>
          <w:color w:val="auto"/>
          <w:sz w:val="24"/>
          <w:szCs w:val="24"/>
          <w:lang w:eastAsia="cs-CZ"/>
        </w:rPr>
        <w:t>kraj</w:t>
      </w:r>
      <w:r w:rsidR="003C714B">
        <w:rPr>
          <w:rFonts w:ascii="Times New Roman" w:eastAsia="Times New Roman" w:hAnsi="Times New Roman"/>
          <w:color w:val="auto"/>
          <w:sz w:val="24"/>
          <w:szCs w:val="24"/>
          <w:lang w:eastAsia="cs-CZ"/>
        </w:rPr>
        <w:t>)</w:t>
      </w:r>
      <w:r w:rsidR="0025638A">
        <w:rPr>
          <w:rFonts w:ascii="Times New Roman" w:eastAsia="Times New Roman" w:hAnsi="Times New Roman"/>
          <w:color w:val="auto"/>
          <w:sz w:val="24"/>
          <w:szCs w:val="24"/>
          <w:lang w:eastAsia="cs-CZ"/>
        </w:rPr>
        <w:t xml:space="preserve"> mohla využít komerčně pouze z</w:t>
      </w:r>
      <w:r w:rsidR="003C714B">
        <w:rPr>
          <w:rFonts w:ascii="Times New Roman" w:eastAsia="Times New Roman" w:hAnsi="Times New Roman"/>
          <w:color w:val="auto"/>
          <w:sz w:val="24"/>
          <w:szCs w:val="24"/>
          <w:lang w:eastAsia="cs-CZ"/>
        </w:rPr>
        <w:t> </w:t>
      </w:r>
      <w:r w:rsidR="0025638A">
        <w:rPr>
          <w:rFonts w:ascii="Times New Roman" w:eastAsia="Times New Roman" w:hAnsi="Times New Roman"/>
          <w:color w:val="auto"/>
          <w:sz w:val="24"/>
          <w:szCs w:val="24"/>
          <w:lang w:eastAsia="cs-CZ"/>
        </w:rPr>
        <w:t>limitu 20</w:t>
      </w:r>
      <w:r w:rsidR="00B70C17">
        <w:rPr>
          <w:rFonts w:ascii="Times New Roman" w:eastAsia="Times New Roman" w:hAnsi="Times New Roman"/>
          <w:color w:val="auto"/>
          <w:sz w:val="24"/>
          <w:szCs w:val="24"/>
          <w:lang w:eastAsia="cs-CZ"/>
        </w:rPr>
        <w:t> </w:t>
      </w:r>
      <w:r w:rsidR="0025638A">
        <w:rPr>
          <w:rFonts w:ascii="Times New Roman" w:eastAsia="Times New Roman" w:hAnsi="Times New Roman"/>
          <w:color w:val="auto"/>
          <w:sz w:val="24"/>
          <w:szCs w:val="24"/>
          <w:lang w:eastAsia="cs-CZ"/>
        </w:rPr>
        <w:t xml:space="preserve">% a současně by musela </w:t>
      </w:r>
      <w:r w:rsidR="00064A31">
        <w:rPr>
          <w:rFonts w:ascii="Times New Roman" w:eastAsia="Times New Roman" w:hAnsi="Times New Roman"/>
          <w:color w:val="auto"/>
          <w:sz w:val="24"/>
          <w:szCs w:val="24"/>
          <w:lang w:eastAsia="cs-CZ"/>
        </w:rPr>
        <w:t xml:space="preserve">deset let </w:t>
      </w:r>
      <w:r w:rsidR="0025638A">
        <w:rPr>
          <w:rFonts w:ascii="Times New Roman" w:eastAsia="Times New Roman" w:hAnsi="Times New Roman"/>
          <w:color w:val="auto"/>
          <w:sz w:val="24"/>
          <w:szCs w:val="24"/>
          <w:lang w:eastAsia="cs-CZ"/>
        </w:rPr>
        <w:t>dodržovat tzv. omezující podmínky, např. nemožnost čerpat jakékoliv dotace, nemožnost vyšší míry komerce</w:t>
      </w:r>
      <w:r w:rsidR="00B70C17">
        <w:rPr>
          <w:rFonts w:ascii="Times New Roman" w:eastAsia="Times New Roman" w:hAnsi="Times New Roman"/>
          <w:color w:val="auto"/>
          <w:sz w:val="24"/>
          <w:szCs w:val="24"/>
          <w:lang w:eastAsia="cs-CZ"/>
        </w:rPr>
        <w:t xml:space="preserve"> než 20 %</w:t>
      </w:r>
      <w:r w:rsidR="0025638A">
        <w:rPr>
          <w:rFonts w:ascii="Times New Roman" w:eastAsia="Times New Roman" w:hAnsi="Times New Roman"/>
          <w:color w:val="auto"/>
          <w:sz w:val="24"/>
          <w:szCs w:val="24"/>
          <w:lang w:eastAsia="cs-CZ"/>
        </w:rPr>
        <w:t xml:space="preserve"> atd.</w:t>
      </w:r>
      <w:r w:rsidR="00516DE6">
        <w:rPr>
          <w:rFonts w:ascii="Times New Roman" w:eastAsia="Times New Roman" w:hAnsi="Times New Roman"/>
          <w:color w:val="auto"/>
          <w:sz w:val="24"/>
          <w:szCs w:val="24"/>
          <w:lang w:eastAsia="cs-CZ"/>
        </w:rPr>
        <w:t xml:space="preserve"> Toto jednání se starostou bylo uzavřeno tak, že on projedná v rámci zastupitelstva a rady případné další využití areálu zámku </w:t>
      </w:r>
      <w:r w:rsidR="00334E9A">
        <w:rPr>
          <w:rFonts w:ascii="Times New Roman" w:eastAsia="Times New Roman" w:hAnsi="Times New Roman"/>
          <w:color w:val="auto"/>
          <w:sz w:val="24"/>
          <w:szCs w:val="24"/>
          <w:lang w:eastAsia="cs-CZ"/>
        </w:rPr>
        <w:t>Š</w:t>
      </w:r>
      <w:r w:rsidR="00516DE6">
        <w:rPr>
          <w:rFonts w:ascii="Times New Roman" w:eastAsia="Times New Roman" w:hAnsi="Times New Roman"/>
          <w:color w:val="auto"/>
          <w:sz w:val="24"/>
          <w:szCs w:val="24"/>
          <w:lang w:eastAsia="cs-CZ"/>
        </w:rPr>
        <w:t xml:space="preserve">tiřín a dá </w:t>
      </w:r>
      <w:r w:rsidR="008962E4">
        <w:rPr>
          <w:rFonts w:ascii="Times New Roman" w:eastAsia="Times New Roman" w:hAnsi="Times New Roman"/>
          <w:color w:val="auto"/>
          <w:sz w:val="24"/>
          <w:szCs w:val="24"/>
          <w:lang w:eastAsia="cs-CZ"/>
        </w:rPr>
        <w:t xml:space="preserve">do 30. 9. 2023 </w:t>
      </w:r>
      <w:r w:rsidR="00516DE6">
        <w:rPr>
          <w:rFonts w:ascii="Times New Roman" w:eastAsia="Times New Roman" w:hAnsi="Times New Roman"/>
          <w:color w:val="auto"/>
          <w:sz w:val="24"/>
          <w:szCs w:val="24"/>
          <w:lang w:eastAsia="cs-CZ"/>
        </w:rPr>
        <w:t xml:space="preserve">ÚZSVM </w:t>
      </w:r>
      <w:r w:rsidR="008962E4">
        <w:rPr>
          <w:rFonts w:ascii="Times New Roman" w:eastAsia="Times New Roman" w:hAnsi="Times New Roman"/>
          <w:color w:val="auto"/>
          <w:sz w:val="24"/>
          <w:szCs w:val="24"/>
          <w:lang w:eastAsia="cs-CZ"/>
        </w:rPr>
        <w:t>zpětnou vazbu.</w:t>
      </w:r>
      <w:r w:rsidR="0025638A">
        <w:rPr>
          <w:rFonts w:ascii="Times New Roman" w:eastAsia="Times New Roman" w:hAnsi="Times New Roman"/>
          <w:color w:val="auto"/>
          <w:sz w:val="24"/>
          <w:szCs w:val="24"/>
          <w:lang w:eastAsia="cs-CZ"/>
        </w:rPr>
        <w:t xml:space="preserve"> S územně samosprávnými celky</w:t>
      </w:r>
      <w:r w:rsidR="005F39DF">
        <w:rPr>
          <w:rFonts w:ascii="Times New Roman" w:eastAsia="Times New Roman" w:hAnsi="Times New Roman"/>
          <w:color w:val="auto"/>
          <w:sz w:val="24"/>
          <w:szCs w:val="24"/>
          <w:lang w:eastAsia="cs-CZ"/>
        </w:rPr>
        <w:t>, které ÚZSVM osloví,</w:t>
      </w:r>
      <w:r w:rsidR="0025638A">
        <w:rPr>
          <w:rFonts w:ascii="Times New Roman" w:eastAsia="Times New Roman" w:hAnsi="Times New Roman"/>
          <w:color w:val="auto"/>
          <w:sz w:val="24"/>
          <w:szCs w:val="24"/>
          <w:lang w:eastAsia="cs-CZ"/>
        </w:rPr>
        <w:t xml:space="preserve"> vede ÚZSVM jednání již v</w:t>
      </w:r>
      <w:r w:rsidR="00376618">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průběhu vnitrostátní nabídky. Středočeský kraj se doposud na ÚZSVM neobrátil. K</w:t>
      </w:r>
      <w:r w:rsidR="00376618">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dotazu ohledně postupu po 2.</w:t>
      </w:r>
      <w:r w:rsidR="00131718">
        <w:rPr>
          <w:rFonts w:ascii="Times New Roman" w:eastAsia="Times New Roman" w:hAnsi="Times New Roman"/>
          <w:color w:val="auto"/>
          <w:sz w:val="24"/>
          <w:szCs w:val="24"/>
          <w:lang w:eastAsia="cs-CZ"/>
        </w:rPr>
        <w:t> </w:t>
      </w:r>
      <w:r w:rsidR="0025638A">
        <w:rPr>
          <w:rFonts w:ascii="Times New Roman" w:eastAsia="Times New Roman" w:hAnsi="Times New Roman"/>
          <w:color w:val="auto"/>
          <w:sz w:val="24"/>
          <w:szCs w:val="24"/>
          <w:lang w:eastAsia="cs-CZ"/>
        </w:rPr>
        <w:t>10.</w:t>
      </w:r>
      <w:r w:rsidR="00131718">
        <w:rPr>
          <w:rFonts w:ascii="Times New Roman" w:eastAsia="Times New Roman" w:hAnsi="Times New Roman"/>
          <w:color w:val="auto"/>
          <w:sz w:val="24"/>
          <w:szCs w:val="24"/>
          <w:lang w:eastAsia="cs-CZ"/>
        </w:rPr>
        <w:t xml:space="preserve"> 2023 </w:t>
      </w:r>
      <w:r w:rsidR="0025638A">
        <w:rPr>
          <w:rFonts w:ascii="Times New Roman" w:eastAsia="Times New Roman" w:hAnsi="Times New Roman"/>
          <w:color w:val="auto"/>
          <w:sz w:val="24"/>
          <w:szCs w:val="24"/>
          <w:lang w:eastAsia="cs-CZ"/>
        </w:rPr>
        <w:t>uvedla, že pokud nikdo neprojeví zájem, tak s</w:t>
      </w:r>
      <w:r w:rsidR="00F83EA3">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ohledem na extrémní výdaje, které jsou s</w:t>
      </w:r>
      <w:r w:rsidR="00F83EA3">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areálem spojené, ÚZSVM musí přistoupit k</w:t>
      </w:r>
      <w:r w:rsidR="00376618">
        <w:rPr>
          <w:rFonts w:ascii="Times New Roman" w:eastAsia="Times New Roman" w:hAnsi="Times New Roman"/>
          <w:color w:val="auto"/>
          <w:sz w:val="24"/>
          <w:szCs w:val="24"/>
          <w:lang w:eastAsia="cs-CZ"/>
        </w:rPr>
        <w:t xml:space="preserve"> </w:t>
      </w:r>
      <w:r w:rsidR="0025638A">
        <w:rPr>
          <w:rFonts w:ascii="Times New Roman" w:eastAsia="Times New Roman" w:hAnsi="Times New Roman"/>
          <w:color w:val="auto"/>
          <w:sz w:val="24"/>
          <w:szCs w:val="24"/>
          <w:lang w:eastAsia="cs-CZ"/>
        </w:rPr>
        <w:t>okamžitému nakládání. Poté zahájí přípravu zpracování znaleckého posudku, což je první krok.</w:t>
      </w:r>
      <w:r w:rsidR="007C63FE">
        <w:rPr>
          <w:rFonts w:ascii="Times New Roman" w:eastAsia="Times New Roman" w:hAnsi="Times New Roman"/>
          <w:color w:val="auto"/>
          <w:sz w:val="24"/>
          <w:szCs w:val="24"/>
          <w:lang w:eastAsia="cs-CZ"/>
        </w:rPr>
        <w:t xml:space="preserve"> Po zpracování znaleckého posudku bude zahájena inzerce. U těchto typů nemovitostí používá </w:t>
      </w:r>
      <w:r w:rsidR="00F83EA3">
        <w:rPr>
          <w:rFonts w:ascii="Times New Roman" w:eastAsia="Times New Roman" w:hAnsi="Times New Roman"/>
          <w:color w:val="auto"/>
          <w:sz w:val="24"/>
          <w:szCs w:val="24"/>
          <w:lang w:eastAsia="cs-CZ"/>
        </w:rPr>
        <w:t xml:space="preserve">ÚZSVM </w:t>
      </w:r>
      <w:r w:rsidR="007C63FE">
        <w:rPr>
          <w:rFonts w:ascii="Times New Roman" w:eastAsia="Times New Roman" w:hAnsi="Times New Roman"/>
          <w:color w:val="auto"/>
          <w:sz w:val="24"/>
          <w:szCs w:val="24"/>
          <w:lang w:eastAsia="cs-CZ"/>
        </w:rPr>
        <w:t xml:space="preserve">inzerci na mezinárodních serverech, aby byla dodržena maximální transparentnost. Poté by </w:t>
      </w:r>
      <w:r w:rsidR="000060D2">
        <w:rPr>
          <w:rFonts w:ascii="Times New Roman" w:eastAsia="Times New Roman" w:hAnsi="Times New Roman"/>
          <w:color w:val="auto"/>
          <w:sz w:val="24"/>
          <w:szCs w:val="24"/>
          <w:lang w:eastAsia="cs-CZ"/>
        </w:rPr>
        <w:t xml:space="preserve">pravděpodobně </w:t>
      </w:r>
      <w:r w:rsidR="007C63FE">
        <w:rPr>
          <w:rFonts w:ascii="Times New Roman" w:eastAsia="Times New Roman" w:hAnsi="Times New Roman"/>
          <w:color w:val="auto"/>
          <w:sz w:val="24"/>
          <w:szCs w:val="24"/>
          <w:lang w:eastAsia="cs-CZ"/>
        </w:rPr>
        <w:t>byla využita nejtransparentnější forma</w:t>
      </w:r>
      <w:r w:rsidR="000060D2">
        <w:rPr>
          <w:rFonts w:ascii="Times New Roman" w:eastAsia="Times New Roman" w:hAnsi="Times New Roman"/>
          <w:color w:val="auto"/>
          <w:sz w:val="24"/>
          <w:szCs w:val="24"/>
          <w:lang w:eastAsia="cs-CZ"/>
        </w:rPr>
        <w:t xml:space="preserve"> prodeje</w:t>
      </w:r>
      <w:r w:rsidR="007C63FE">
        <w:rPr>
          <w:rFonts w:ascii="Times New Roman" w:eastAsia="Times New Roman" w:hAnsi="Times New Roman"/>
          <w:color w:val="auto"/>
          <w:sz w:val="24"/>
          <w:szCs w:val="24"/>
          <w:lang w:eastAsia="cs-CZ"/>
        </w:rPr>
        <w:t>, a to je elektronický aukční systém</w:t>
      </w:r>
      <w:r w:rsidR="00295DA6">
        <w:rPr>
          <w:rFonts w:ascii="Times New Roman" w:eastAsia="Times New Roman" w:hAnsi="Times New Roman"/>
          <w:color w:val="auto"/>
          <w:sz w:val="24"/>
          <w:szCs w:val="24"/>
          <w:lang w:eastAsia="cs-CZ"/>
        </w:rPr>
        <w:t>,</w:t>
      </w:r>
      <w:r w:rsidR="002026D3">
        <w:rPr>
          <w:rFonts w:ascii="Times New Roman" w:eastAsia="Times New Roman" w:hAnsi="Times New Roman"/>
          <w:color w:val="auto"/>
          <w:sz w:val="24"/>
          <w:szCs w:val="24"/>
          <w:lang w:eastAsia="cs-CZ"/>
        </w:rPr>
        <w:t xml:space="preserve"> kde každý občan může sledovat</w:t>
      </w:r>
      <w:r w:rsidR="00295DA6">
        <w:rPr>
          <w:rFonts w:ascii="Times New Roman" w:eastAsia="Times New Roman" w:hAnsi="Times New Roman"/>
          <w:color w:val="auto"/>
          <w:sz w:val="24"/>
          <w:szCs w:val="24"/>
          <w:lang w:eastAsia="cs-CZ"/>
        </w:rPr>
        <w:t>,</w:t>
      </w:r>
      <w:r w:rsidR="002026D3">
        <w:rPr>
          <w:rFonts w:ascii="Times New Roman" w:eastAsia="Times New Roman" w:hAnsi="Times New Roman"/>
          <w:color w:val="auto"/>
          <w:sz w:val="24"/>
          <w:szCs w:val="24"/>
          <w:lang w:eastAsia="cs-CZ"/>
        </w:rPr>
        <w:t xml:space="preserve"> jaký je počet zájemců, jaké byly učiněny příhozy a jaká je nejvyšší aktuální cena</w:t>
      </w:r>
      <w:r w:rsidR="007C63FE">
        <w:rPr>
          <w:rFonts w:ascii="Times New Roman" w:eastAsia="Times New Roman" w:hAnsi="Times New Roman"/>
          <w:color w:val="auto"/>
          <w:sz w:val="24"/>
          <w:szCs w:val="24"/>
          <w:lang w:eastAsia="cs-CZ"/>
        </w:rPr>
        <w:t>.</w:t>
      </w:r>
      <w:r w:rsidR="00F1062B">
        <w:rPr>
          <w:rFonts w:ascii="Times New Roman" w:eastAsia="Times New Roman" w:hAnsi="Times New Roman"/>
          <w:color w:val="auto"/>
          <w:sz w:val="24"/>
          <w:szCs w:val="24"/>
          <w:lang w:eastAsia="cs-CZ"/>
        </w:rPr>
        <w:t xml:space="preserve"> Pokud by došlo k prodej</w:t>
      </w:r>
      <w:r w:rsidR="00295DA6">
        <w:rPr>
          <w:rFonts w:ascii="Times New Roman" w:eastAsia="Times New Roman" w:hAnsi="Times New Roman"/>
          <w:color w:val="auto"/>
          <w:sz w:val="24"/>
          <w:szCs w:val="24"/>
          <w:lang w:eastAsia="cs-CZ"/>
        </w:rPr>
        <w:t>i</w:t>
      </w:r>
      <w:r w:rsidR="00F1062B">
        <w:rPr>
          <w:rFonts w:ascii="Times New Roman" w:eastAsia="Times New Roman" w:hAnsi="Times New Roman"/>
          <w:color w:val="auto"/>
          <w:sz w:val="24"/>
          <w:szCs w:val="24"/>
          <w:lang w:eastAsia="cs-CZ"/>
        </w:rPr>
        <w:t>, tak budou dle usnesení o všech krocích Kontrolní výbor informovat.</w:t>
      </w:r>
      <w:r w:rsidR="00575D17">
        <w:rPr>
          <w:rFonts w:ascii="Times New Roman" w:eastAsia="Times New Roman" w:hAnsi="Times New Roman"/>
          <w:color w:val="auto"/>
          <w:sz w:val="24"/>
          <w:szCs w:val="24"/>
          <w:lang w:eastAsia="cs-CZ"/>
        </w:rPr>
        <w:t xml:space="preserve"> </w:t>
      </w:r>
      <w:r w:rsidR="00E23228">
        <w:rPr>
          <w:rFonts w:ascii="Times New Roman" w:eastAsia="Times New Roman" w:hAnsi="Times New Roman"/>
          <w:color w:val="auto"/>
          <w:sz w:val="24"/>
          <w:szCs w:val="24"/>
          <w:lang w:eastAsia="cs-CZ"/>
        </w:rPr>
        <w:t xml:space="preserve">Dále uvedla, že </w:t>
      </w:r>
      <w:r w:rsidR="00A15F64">
        <w:rPr>
          <w:rFonts w:ascii="Times New Roman" w:eastAsia="Times New Roman" w:hAnsi="Times New Roman"/>
          <w:color w:val="auto"/>
          <w:sz w:val="24"/>
          <w:szCs w:val="24"/>
          <w:lang w:eastAsia="cs-CZ"/>
        </w:rPr>
        <w:t>Národní památkový ústav projevil předběžný zájem o část movitého majetku – historického mobiliáře</w:t>
      </w:r>
      <w:r w:rsidR="00575D17">
        <w:rPr>
          <w:rFonts w:ascii="Times New Roman" w:eastAsia="Times New Roman" w:hAnsi="Times New Roman"/>
          <w:color w:val="auto"/>
          <w:sz w:val="24"/>
          <w:szCs w:val="24"/>
          <w:lang w:eastAsia="cs-CZ"/>
        </w:rPr>
        <w:t>.</w:t>
      </w:r>
      <w:r w:rsidR="00E23228">
        <w:rPr>
          <w:rFonts w:ascii="Times New Roman" w:eastAsia="Times New Roman" w:hAnsi="Times New Roman"/>
          <w:color w:val="auto"/>
          <w:sz w:val="24"/>
          <w:szCs w:val="24"/>
          <w:lang w:eastAsia="cs-CZ"/>
        </w:rPr>
        <w:t xml:space="preserve"> ÚZSVM zatím neví, zda by případný prodej areálu zámku Štiřín byl prodej celku nebo po částech.</w:t>
      </w:r>
      <w:r w:rsidR="00F34B78">
        <w:rPr>
          <w:rFonts w:ascii="Times New Roman" w:eastAsia="Times New Roman" w:hAnsi="Times New Roman"/>
          <w:color w:val="auto"/>
          <w:sz w:val="24"/>
          <w:szCs w:val="24"/>
          <w:lang w:eastAsia="cs-CZ"/>
        </w:rPr>
        <w:t xml:space="preserve"> </w:t>
      </w:r>
      <w:r w:rsidR="00BF7631">
        <w:rPr>
          <w:rFonts w:ascii="Times New Roman" w:eastAsia="Times New Roman" w:hAnsi="Times New Roman"/>
          <w:color w:val="auto"/>
          <w:sz w:val="24"/>
          <w:szCs w:val="24"/>
          <w:lang w:eastAsia="cs-CZ"/>
        </w:rPr>
        <w:t>K dotazu na před</w:t>
      </w:r>
      <w:r w:rsidR="00F34B78">
        <w:rPr>
          <w:rFonts w:ascii="Times New Roman" w:eastAsia="Times New Roman" w:hAnsi="Times New Roman"/>
          <w:color w:val="auto"/>
          <w:sz w:val="24"/>
          <w:szCs w:val="24"/>
          <w:lang w:eastAsia="cs-CZ"/>
        </w:rPr>
        <w:t>kupní právo uvedla, že podle §</w:t>
      </w:r>
      <w:r w:rsidR="007F127C">
        <w:rPr>
          <w:rFonts w:ascii="Times New Roman" w:eastAsia="Times New Roman" w:hAnsi="Times New Roman"/>
          <w:color w:val="auto"/>
          <w:sz w:val="24"/>
          <w:szCs w:val="24"/>
          <w:lang w:eastAsia="cs-CZ"/>
        </w:rPr>
        <w:t xml:space="preserve"> </w:t>
      </w:r>
      <w:r w:rsidR="00F34B78">
        <w:rPr>
          <w:rFonts w:ascii="Times New Roman" w:eastAsia="Times New Roman" w:hAnsi="Times New Roman"/>
          <w:color w:val="auto"/>
          <w:sz w:val="24"/>
          <w:szCs w:val="24"/>
          <w:lang w:eastAsia="cs-CZ"/>
        </w:rPr>
        <w:t>14 zákona o majetku státu</w:t>
      </w:r>
      <w:r w:rsidR="0017173F">
        <w:rPr>
          <w:rFonts w:ascii="Times New Roman" w:eastAsia="Times New Roman" w:hAnsi="Times New Roman"/>
          <w:color w:val="auto"/>
          <w:sz w:val="24"/>
          <w:szCs w:val="24"/>
          <w:lang w:eastAsia="cs-CZ"/>
        </w:rPr>
        <w:t xml:space="preserve"> </w:t>
      </w:r>
      <w:r w:rsidR="00851866">
        <w:rPr>
          <w:rFonts w:ascii="Times New Roman" w:eastAsia="Times New Roman" w:hAnsi="Times New Roman"/>
          <w:color w:val="auto"/>
          <w:sz w:val="24"/>
          <w:szCs w:val="24"/>
          <w:lang w:eastAsia="cs-CZ"/>
        </w:rPr>
        <w:t xml:space="preserve">si </w:t>
      </w:r>
      <w:r w:rsidR="00585872">
        <w:rPr>
          <w:rFonts w:ascii="Times New Roman" w:eastAsia="Times New Roman" w:hAnsi="Times New Roman"/>
          <w:color w:val="auto"/>
          <w:sz w:val="24"/>
          <w:szCs w:val="24"/>
          <w:lang w:eastAsia="cs-CZ"/>
        </w:rPr>
        <w:t>organizační složka počíná tak, aby svým jednáním majetek nepoškozovala a neodůvodněně nesnižovala jeho rozsah a hodnotu anebo výnos z tohoto majetku.</w:t>
      </w:r>
      <w:r w:rsidR="005525EB">
        <w:rPr>
          <w:rFonts w:ascii="Times New Roman" w:eastAsia="Times New Roman" w:hAnsi="Times New Roman"/>
          <w:color w:val="auto"/>
          <w:sz w:val="24"/>
          <w:szCs w:val="24"/>
          <w:lang w:eastAsia="cs-CZ"/>
        </w:rPr>
        <w:t xml:space="preserve"> Předkupní právo je zatěžující prvek, který snižuje hodnotu majetku v případě dalšího prodeje, proto obecně stát nezatěžuje prodávaný majetek předkupním právem zpětné koupě či zpětného převodu.</w:t>
      </w:r>
      <w:r w:rsidR="00FE7131">
        <w:rPr>
          <w:rFonts w:ascii="Times New Roman" w:eastAsia="Times New Roman" w:hAnsi="Times New Roman"/>
          <w:color w:val="auto"/>
          <w:sz w:val="24"/>
          <w:szCs w:val="24"/>
          <w:lang w:eastAsia="cs-CZ"/>
        </w:rPr>
        <w:t xml:space="preserve">), </w:t>
      </w:r>
      <w:r w:rsidR="00FE7131" w:rsidRPr="00FE7131">
        <w:rPr>
          <w:rFonts w:ascii="Times New Roman" w:eastAsia="Times New Roman" w:hAnsi="Times New Roman"/>
          <w:b/>
          <w:color w:val="auto"/>
          <w:sz w:val="24"/>
          <w:szCs w:val="24"/>
          <w:lang w:eastAsia="cs-CZ"/>
        </w:rPr>
        <w:t>posl. V.</w:t>
      </w:r>
      <w:r w:rsidR="00585872">
        <w:rPr>
          <w:rFonts w:ascii="Times New Roman" w:eastAsia="Times New Roman" w:hAnsi="Times New Roman"/>
          <w:b/>
          <w:color w:val="auto"/>
          <w:sz w:val="24"/>
          <w:szCs w:val="24"/>
          <w:lang w:eastAsia="cs-CZ"/>
        </w:rPr>
        <w:t> </w:t>
      </w:r>
      <w:r w:rsidR="00FE7131" w:rsidRPr="00FE7131">
        <w:rPr>
          <w:rFonts w:ascii="Times New Roman" w:eastAsia="Times New Roman" w:hAnsi="Times New Roman"/>
          <w:b/>
          <w:color w:val="auto"/>
          <w:sz w:val="24"/>
          <w:szCs w:val="24"/>
          <w:lang w:eastAsia="cs-CZ"/>
        </w:rPr>
        <w:t>Vomáčka</w:t>
      </w:r>
      <w:r w:rsidR="00FE7131">
        <w:rPr>
          <w:rFonts w:ascii="Times New Roman" w:eastAsia="Times New Roman" w:hAnsi="Times New Roman"/>
          <w:color w:val="auto"/>
          <w:sz w:val="24"/>
          <w:szCs w:val="24"/>
          <w:lang w:eastAsia="cs-CZ"/>
        </w:rPr>
        <w:t xml:space="preserve"> (Krátce reagoval na rozpravu. Uvedl, že tento zámek je ve správě ÚZSVM od </w:t>
      </w:r>
      <w:r w:rsidR="005525EB">
        <w:rPr>
          <w:rFonts w:ascii="Times New Roman" w:eastAsia="Times New Roman" w:hAnsi="Times New Roman"/>
          <w:color w:val="auto"/>
          <w:sz w:val="24"/>
          <w:szCs w:val="24"/>
          <w:lang w:eastAsia="cs-CZ"/>
        </w:rPr>
        <w:t>června letošního roku</w:t>
      </w:r>
      <w:r w:rsidR="00FE7131">
        <w:rPr>
          <w:rFonts w:ascii="Times New Roman" w:eastAsia="Times New Roman" w:hAnsi="Times New Roman"/>
          <w:color w:val="auto"/>
          <w:sz w:val="24"/>
          <w:szCs w:val="24"/>
          <w:lang w:eastAsia="cs-CZ"/>
        </w:rPr>
        <w:t>. Dotázal se, jak je zabezpečen chod</w:t>
      </w:r>
      <w:r w:rsidR="005525EB">
        <w:rPr>
          <w:rFonts w:ascii="Times New Roman" w:eastAsia="Times New Roman" w:hAnsi="Times New Roman"/>
          <w:color w:val="auto"/>
          <w:sz w:val="24"/>
          <w:szCs w:val="24"/>
          <w:lang w:eastAsia="cs-CZ"/>
        </w:rPr>
        <w:t xml:space="preserve"> a údržba</w:t>
      </w:r>
      <w:r w:rsidR="00FE7131">
        <w:rPr>
          <w:rFonts w:ascii="Times New Roman" w:eastAsia="Times New Roman" w:hAnsi="Times New Roman"/>
          <w:color w:val="auto"/>
          <w:sz w:val="24"/>
          <w:szCs w:val="24"/>
          <w:lang w:eastAsia="cs-CZ"/>
        </w:rPr>
        <w:t>, aby nebyl</w:t>
      </w:r>
      <w:r w:rsidR="00F83EA3">
        <w:rPr>
          <w:rFonts w:ascii="Times New Roman" w:eastAsia="Times New Roman" w:hAnsi="Times New Roman"/>
          <w:color w:val="auto"/>
          <w:sz w:val="24"/>
          <w:szCs w:val="24"/>
          <w:lang w:eastAsia="cs-CZ"/>
        </w:rPr>
        <w:t>a</w:t>
      </w:r>
      <w:r w:rsidR="00FE7131">
        <w:rPr>
          <w:rFonts w:ascii="Times New Roman" w:eastAsia="Times New Roman" w:hAnsi="Times New Roman"/>
          <w:color w:val="auto"/>
          <w:sz w:val="24"/>
          <w:szCs w:val="24"/>
          <w:lang w:eastAsia="cs-CZ"/>
        </w:rPr>
        <w:t xml:space="preserve"> snižována cena </w:t>
      </w:r>
      <w:r w:rsidR="005525EB">
        <w:rPr>
          <w:rFonts w:ascii="Times New Roman" w:eastAsia="Times New Roman" w:hAnsi="Times New Roman"/>
          <w:color w:val="auto"/>
          <w:sz w:val="24"/>
          <w:szCs w:val="24"/>
          <w:lang w:eastAsia="cs-CZ"/>
        </w:rPr>
        <w:t xml:space="preserve">areálu </w:t>
      </w:r>
      <w:r w:rsidR="00FE7131">
        <w:rPr>
          <w:rFonts w:ascii="Times New Roman" w:eastAsia="Times New Roman" w:hAnsi="Times New Roman"/>
          <w:color w:val="auto"/>
          <w:sz w:val="24"/>
          <w:szCs w:val="24"/>
          <w:lang w:eastAsia="cs-CZ"/>
        </w:rPr>
        <w:t xml:space="preserve">zámku Štiřín.), </w:t>
      </w:r>
      <w:r w:rsidR="00FE7131" w:rsidRPr="00FE7131">
        <w:rPr>
          <w:rFonts w:ascii="Times New Roman" w:eastAsia="Times New Roman" w:hAnsi="Times New Roman"/>
          <w:b/>
          <w:color w:val="auto"/>
          <w:sz w:val="24"/>
          <w:szCs w:val="24"/>
          <w:lang w:eastAsia="cs-CZ"/>
        </w:rPr>
        <w:t>posl. R.</w:t>
      </w:r>
      <w:r w:rsidR="00585872">
        <w:rPr>
          <w:rFonts w:ascii="Times New Roman" w:eastAsia="Times New Roman" w:hAnsi="Times New Roman"/>
          <w:b/>
          <w:color w:val="auto"/>
          <w:sz w:val="24"/>
          <w:szCs w:val="24"/>
          <w:lang w:eastAsia="cs-CZ"/>
        </w:rPr>
        <w:t> </w:t>
      </w:r>
      <w:r w:rsidR="00FE7131" w:rsidRPr="00FE7131">
        <w:rPr>
          <w:rFonts w:ascii="Times New Roman" w:eastAsia="Times New Roman" w:hAnsi="Times New Roman"/>
          <w:b/>
          <w:color w:val="auto"/>
          <w:sz w:val="24"/>
          <w:szCs w:val="24"/>
          <w:lang w:eastAsia="cs-CZ"/>
        </w:rPr>
        <w:t>Bělohlávková</w:t>
      </w:r>
      <w:r w:rsidR="00FE7131">
        <w:rPr>
          <w:rFonts w:ascii="Times New Roman" w:eastAsia="Times New Roman" w:hAnsi="Times New Roman"/>
          <w:color w:val="auto"/>
          <w:sz w:val="24"/>
          <w:szCs w:val="24"/>
          <w:lang w:eastAsia="cs-CZ"/>
        </w:rPr>
        <w:t xml:space="preserve"> (Dotázal</w:t>
      </w:r>
      <w:r w:rsidR="00CE7C97">
        <w:rPr>
          <w:rFonts w:ascii="Times New Roman" w:eastAsia="Times New Roman" w:hAnsi="Times New Roman"/>
          <w:color w:val="auto"/>
          <w:sz w:val="24"/>
          <w:szCs w:val="24"/>
          <w:lang w:eastAsia="cs-CZ"/>
        </w:rPr>
        <w:t>a</w:t>
      </w:r>
      <w:r w:rsidR="00FE7131">
        <w:rPr>
          <w:rFonts w:ascii="Times New Roman" w:eastAsia="Times New Roman" w:hAnsi="Times New Roman"/>
          <w:color w:val="auto"/>
          <w:sz w:val="24"/>
          <w:szCs w:val="24"/>
          <w:lang w:eastAsia="cs-CZ"/>
        </w:rPr>
        <w:t xml:space="preserve"> se, zda</w:t>
      </w:r>
      <w:r w:rsidR="00F83EA3">
        <w:rPr>
          <w:rFonts w:ascii="Times New Roman" w:eastAsia="Times New Roman" w:hAnsi="Times New Roman"/>
          <w:color w:val="auto"/>
          <w:sz w:val="24"/>
          <w:szCs w:val="24"/>
          <w:lang w:eastAsia="cs-CZ"/>
        </w:rPr>
        <w:t xml:space="preserve"> to tedy znamená, že</w:t>
      </w:r>
      <w:r w:rsidR="00FE7131">
        <w:rPr>
          <w:rFonts w:ascii="Times New Roman" w:eastAsia="Times New Roman" w:hAnsi="Times New Roman"/>
          <w:color w:val="auto"/>
          <w:sz w:val="24"/>
          <w:szCs w:val="24"/>
          <w:lang w:eastAsia="cs-CZ"/>
        </w:rPr>
        <w:t xml:space="preserve"> předkupní právo není obvyklé, ale</w:t>
      </w:r>
      <w:r w:rsidR="009F135A">
        <w:rPr>
          <w:rFonts w:ascii="Times New Roman" w:eastAsia="Times New Roman" w:hAnsi="Times New Roman"/>
          <w:color w:val="auto"/>
          <w:sz w:val="24"/>
          <w:szCs w:val="24"/>
          <w:lang w:eastAsia="cs-CZ"/>
        </w:rPr>
        <w:t xml:space="preserve"> zda to </w:t>
      </w:r>
      <w:r w:rsidR="00FE7131">
        <w:rPr>
          <w:rFonts w:ascii="Times New Roman" w:eastAsia="Times New Roman" w:hAnsi="Times New Roman"/>
          <w:color w:val="auto"/>
          <w:sz w:val="24"/>
          <w:szCs w:val="24"/>
          <w:lang w:eastAsia="cs-CZ"/>
        </w:rPr>
        <w:t xml:space="preserve">není nemožné.), </w:t>
      </w:r>
      <w:r w:rsidR="00FE7131" w:rsidRPr="00FE7131">
        <w:rPr>
          <w:rFonts w:ascii="Times New Roman" w:eastAsia="Times New Roman" w:hAnsi="Times New Roman"/>
          <w:b/>
          <w:color w:val="auto"/>
          <w:sz w:val="24"/>
          <w:szCs w:val="24"/>
          <w:lang w:eastAsia="cs-CZ"/>
        </w:rPr>
        <w:t>posl. H. Naiclerová</w:t>
      </w:r>
      <w:r w:rsidR="00FE7131">
        <w:rPr>
          <w:rFonts w:ascii="Times New Roman" w:eastAsia="Times New Roman" w:hAnsi="Times New Roman"/>
          <w:color w:val="auto"/>
          <w:sz w:val="24"/>
          <w:szCs w:val="24"/>
          <w:lang w:eastAsia="cs-CZ"/>
        </w:rPr>
        <w:t xml:space="preserve"> (Uvedla, že když docházelo k</w:t>
      </w:r>
      <w:r w:rsidR="00376618">
        <w:rPr>
          <w:rFonts w:ascii="Times New Roman" w:eastAsia="Times New Roman" w:hAnsi="Times New Roman"/>
          <w:color w:val="auto"/>
          <w:sz w:val="24"/>
          <w:szCs w:val="24"/>
          <w:lang w:eastAsia="cs-CZ"/>
        </w:rPr>
        <w:t xml:space="preserve"> </w:t>
      </w:r>
      <w:r w:rsidR="00FE7131">
        <w:rPr>
          <w:rFonts w:ascii="Times New Roman" w:eastAsia="Times New Roman" w:hAnsi="Times New Roman"/>
          <w:color w:val="auto"/>
          <w:sz w:val="24"/>
          <w:szCs w:val="24"/>
          <w:lang w:eastAsia="cs-CZ"/>
        </w:rPr>
        <w:t>převodu z</w:t>
      </w:r>
      <w:r w:rsidR="00376618">
        <w:rPr>
          <w:rFonts w:ascii="Times New Roman" w:eastAsia="Times New Roman" w:hAnsi="Times New Roman"/>
          <w:color w:val="auto"/>
          <w:sz w:val="24"/>
          <w:szCs w:val="24"/>
          <w:lang w:eastAsia="cs-CZ"/>
        </w:rPr>
        <w:t xml:space="preserve"> </w:t>
      </w:r>
      <w:r w:rsidR="00FE7131">
        <w:rPr>
          <w:rFonts w:ascii="Times New Roman" w:eastAsia="Times New Roman" w:hAnsi="Times New Roman"/>
          <w:color w:val="auto"/>
          <w:sz w:val="24"/>
          <w:szCs w:val="24"/>
          <w:lang w:eastAsia="cs-CZ"/>
        </w:rPr>
        <w:t>Ministerstva zahraničních věcí, tak na základě převáděcí smlouvy došlo také k</w:t>
      </w:r>
      <w:r w:rsidR="00376618">
        <w:rPr>
          <w:rFonts w:ascii="Times New Roman" w:eastAsia="Times New Roman" w:hAnsi="Times New Roman"/>
          <w:color w:val="auto"/>
          <w:sz w:val="24"/>
          <w:szCs w:val="24"/>
          <w:lang w:eastAsia="cs-CZ"/>
        </w:rPr>
        <w:t xml:space="preserve"> </w:t>
      </w:r>
      <w:r w:rsidR="00FE7131">
        <w:rPr>
          <w:rFonts w:ascii="Times New Roman" w:eastAsia="Times New Roman" w:hAnsi="Times New Roman"/>
          <w:color w:val="auto"/>
          <w:sz w:val="24"/>
          <w:szCs w:val="24"/>
          <w:lang w:eastAsia="cs-CZ"/>
        </w:rPr>
        <w:t>převodu finančních prostředků z</w:t>
      </w:r>
      <w:r w:rsidR="00376618">
        <w:rPr>
          <w:rFonts w:ascii="Times New Roman" w:eastAsia="Times New Roman" w:hAnsi="Times New Roman"/>
          <w:color w:val="auto"/>
          <w:sz w:val="24"/>
          <w:szCs w:val="24"/>
          <w:lang w:eastAsia="cs-CZ"/>
        </w:rPr>
        <w:t xml:space="preserve"> </w:t>
      </w:r>
      <w:r w:rsidR="00FE7131">
        <w:rPr>
          <w:rFonts w:ascii="Times New Roman" w:eastAsia="Times New Roman" w:hAnsi="Times New Roman"/>
          <w:color w:val="auto"/>
          <w:sz w:val="24"/>
          <w:szCs w:val="24"/>
          <w:lang w:eastAsia="cs-CZ"/>
        </w:rPr>
        <w:t xml:space="preserve">rozpočtu, které mělo </w:t>
      </w:r>
      <w:r w:rsidR="004716F9">
        <w:rPr>
          <w:rFonts w:ascii="Times New Roman" w:eastAsia="Times New Roman" w:hAnsi="Times New Roman"/>
          <w:color w:val="auto"/>
          <w:sz w:val="24"/>
          <w:szCs w:val="24"/>
          <w:lang w:eastAsia="cs-CZ"/>
        </w:rPr>
        <w:t>Ministerstvo zahraničních věcí</w:t>
      </w:r>
      <w:r w:rsidR="00FE7131">
        <w:rPr>
          <w:rFonts w:ascii="Times New Roman" w:eastAsia="Times New Roman" w:hAnsi="Times New Roman"/>
          <w:color w:val="auto"/>
          <w:sz w:val="24"/>
          <w:szCs w:val="24"/>
          <w:lang w:eastAsia="cs-CZ"/>
        </w:rPr>
        <w:t xml:space="preserve"> vyčleněno na provoz a údržbu zámku. Dotázala se, jaký je poměr skutečných nákladů a</w:t>
      </w:r>
      <w:r w:rsidR="00984EE5">
        <w:rPr>
          <w:rFonts w:ascii="Times New Roman" w:eastAsia="Times New Roman" w:hAnsi="Times New Roman"/>
          <w:color w:val="auto"/>
          <w:sz w:val="24"/>
          <w:szCs w:val="24"/>
          <w:lang w:eastAsia="cs-CZ"/>
        </w:rPr>
        <w:t xml:space="preserve"> </w:t>
      </w:r>
      <w:r w:rsidR="00FE7131">
        <w:rPr>
          <w:rFonts w:ascii="Times New Roman" w:eastAsia="Times New Roman" w:hAnsi="Times New Roman"/>
          <w:color w:val="auto"/>
          <w:sz w:val="24"/>
          <w:szCs w:val="24"/>
          <w:lang w:eastAsia="cs-CZ"/>
        </w:rPr>
        <w:t>převedených prostředků</w:t>
      </w:r>
      <w:r w:rsidR="00A8415D">
        <w:rPr>
          <w:rFonts w:ascii="Times New Roman" w:eastAsia="Times New Roman" w:hAnsi="Times New Roman"/>
          <w:color w:val="auto"/>
          <w:sz w:val="24"/>
          <w:szCs w:val="24"/>
          <w:lang w:eastAsia="cs-CZ"/>
        </w:rPr>
        <w:t xml:space="preserve"> z</w:t>
      </w:r>
      <w:r w:rsidR="00194F5B">
        <w:rPr>
          <w:rFonts w:ascii="Times New Roman" w:eastAsia="Times New Roman" w:hAnsi="Times New Roman"/>
          <w:color w:val="auto"/>
          <w:sz w:val="24"/>
          <w:szCs w:val="24"/>
          <w:lang w:eastAsia="cs-CZ"/>
        </w:rPr>
        <w:t xml:space="preserve"> </w:t>
      </w:r>
      <w:r w:rsidR="00A8415D">
        <w:rPr>
          <w:rFonts w:ascii="Times New Roman" w:eastAsia="Times New Roman" w:hAnsi="Times New Roman"/>
          <w:color w:val="auto"/>
          <w:sz w:val="24"/>
          <w:szCs w:val="24"/>
          <w:lang w:eastAsia="cs-CZ"/>
        </w:rPr>
        <w:t>rozpočtové kapitoly</w:t>
      </w:r>
      <w:r w:rsidR="00A8415D" w:rsidRPr="00A8415D">
        <w:rPr>
          <w:rFonts w:ascii="Times New Roman" w:eastAsia="Times New Roman" w:hAnsi="Times New Roman"/>
          <w:color w:val="auto"/>
          <w:sz w:val="24"/>
          <w:szCs w:val="24"/>
          <w:lang w:eastAsia="cs-CZ"/>
        </w:rPr>
        <w:t xml:space="preserve"> </w:t>
      </w:r>
      <w:r w:rsidR="00A8415D">
        <w:rPr>
          <w:rFonts w:ascii="Times New Roman" w:eastAsia="Times New Roman" w:hAnsi="Times New Roman"/>
          <w:color w:val="auto"/>
          <w:sz w:val="24"/>
          <w:szCs w:val="24"/>
          <w:lang w:eastAsia="cs-CZ"/>
        </w:rPr>
        <w:t>Ministerstva zahraničních věcí</w:t>
      </w:r>
      <w:r w:rsidR="00FE7131">
        <w:rPr>
          <w:rFonts w:ascii="Times New Roman" w:eastAsia="Times New Roman" w:hAnsi="Times New Roman"/>
          <w:color w:val="auto"/>
          <w:sz w:val="24"/>
          <w:szCs w:val="24"/>
          <w:lang w:eastAsia="cs-CZ"/>
        </w:rPr>
        <w:t xml:space="preserve">.), </w:t>
      </w:r>
      <w:r w:rsidR="00FE7131" w:rsidRPr="00FE7131">
        <w:rPr>
          <w:rFonts w:ascii="Times New Roman" w:eastAsia="Times New Roman" w:hAnsi="Times New Roman"/>
          <w:b/>
          <w:color w:val="auto"/>
          <w:sz w:val="24"/>
          <w:szCs w:val="24"/>
          <w:lang w:eastAsia="cs-CZ"/>
        </w:rPr>
        <w:t>generální ředitelka ÚZSVM K. Arajmu</w:t>
      </w:r>
      <w:r w:rsidR="00FE7131">
        <w:rPr>
          <w:rFonts w:ascii="Times New Roman" w:eastAsia="Times New Roman" w:hAnsi="Times New Roman"/>
          <w:color w:val="auto"/>
          <w:sz w:val="24"/>
          <w:szCs w:val="24"/>
          <w:lang w:eastAsia="cs-CZ"/>
        </w:rPr>
        <w:t xml:space="preserve"> (Uvedla, že M</w:t>
      </w:r>
      <w:r w:rsidR="004716F9">
        <w:rPr>
          <w:rFonts w:ascii="Times New Roman" w:eastAsia="Times New Roman" w:hAnsi="Times New Roman"/>
          <w:color w:val="auto"/>
          <w:sz w:val="24"/>
          <w:szCs w:val="24"/>
          <w:lang w:eastAsia="cs-CZ"/>
        </w:rPr>
        <w:t>inisterstvo zahraničních věcí</w:t>
      </w:r>
      <w:r w:rsidR="00FE7131">
        <w:rPr>
          <w:rFonts w:ascii="Times New Roman" w:eastAsia="Times New Roman" w:hAnsi="Times New Roman"/>
          <w:color w:val="auto"/>
          <w:sz w:val="24"/>
          <w:szCs w:val="24"/>
          <w:lang w:eastAsia="cs-CZ"/>
        </w:rPr>
        <w:t xml:space="preserve"> pro rok 2023 převedlo do rozpočtu ÚZSVM 7,6 mil. Kč. Na příští rok částka činí 11 mil. Kč za účelem vykrytí veškeré správy areálu zámku Štiřín</w:t>
      </w:r>
      <w:r w:rsidR="009130C8">
        <w:rPr>
          <w:rFonts w:ascii="Times New Roman" w:eastAsia="Times New Roman" w:hAnsi="Times New Roman"/>
          <w:color w:val="auto"/>
          <w:sz w:val="24"/>
          <w:szCs w:val="24"/>
          <w:lang w:eastAsia="cs-CZ"/>
        </w:rPr>
        <w:t>. Největší položka z</w:t>
      </w:r>
      <w:r w:rsidR="004716F9">
        <w:rPr>
          <w:rFonts w:ascii="Times New Roman" w:eastAsia="Times New Roman" w:hAnsi="Times New Roman"/>
          <w:color w:val="auto"/>
          <w:sz w:val="24"/>
          <w:szCs w:val="24"/>
          <w:lang w:eastAsia="cs-CZ"/>
        </w:rPr>
        <w:t> </w:t>
      </w:r>
      <w:r w:rsidR="009130C8">
        <w:rPr>
          <w:rFonts w:ascii="Times New Roman" w:eastAsia="Times New Roman" w:hAnsi="Times New Roman"/>
          <w:color w:val="auto"/>
          <w:sz w:val="24"/>
          <w:szCs w:val="24"/>
          <w:lang w:eastAsia="cs-CZ"/>
        </w:rPr>
        <w:t>měsíčních výdajů je péče o zahradu a zámecký areál, který má téměř 40 h</w:t>
      </w:r>
      <w:r w:rsidR="00F83EA3">
        <w:rPr>
          <w:rFonts w:ascii="Times New Roman" w:eastAsia="Times New Roman" w:hAnsi="Times New Roman"/>
          <w:color w:val="auto"/>
          <w:sz w:val="24"/>
          <w:szCs w:val="24"/>
          <w:lang w:eastAsia="cs-CZ"/>
        </w:rPr>
        <w:t>ektarů</w:t>
      </w:r>
      <w:r w:rsidR="009130C8">
        <w:rPr>
          <w:rFonts w:ascii="Times New Roman" w:eastAsia="Times New Roman" w:hAnsi="Times New Roman"/>
          <w:color w:val="auto"/>
          <w:sz w:val="24"/>
          <w:szCs w:val="24"/>
          <w:lang w:eastAsia="cs-CZ"/>
        </w:rPr>
        <w:t>. Měsíčně vynakládá ÚZSVM téměř 0,5 mil. Kč, aby nebyla snížena ani hodnota golfového areálu</w:t>
      </w:r>
      <w:r w:rsidR="00461FC5">
        <w:rPr>
          <w:rFonts w:ascii="Times New Roman" w:eastAsia="Times New Roman" w:hAnsi="Times New Roman"/>
          <w:color w:val="auto"/>
          <w:sz w:val="24"/>
          <w:szCs w:val="24"/>
          <w:lang w:eastAsia="cs-CZ"/>
        </w:rPr>
        <w:t>. P</w:t>
      </w:r>
      <w:r w:rsidR="009130C8">
        <w:rPr>
          <w:rFonts w:ascii="Times New Roman" w:eastAsia="Times New Roman" w:hAnsi="Times New Roman"/>
          <w:color w:val="auto"/>
          <w:sz w:val="24"/>
          <w:szCs w:val="24"/>
          <w:lang w:eastAsia="cs-CZ"/>
        </w:rPr>
        <w:t>ro zimní období probíhají jednání s</w:t>
      </w:r>
      <w:r w:rsidR="00376618">
        <w:rPr>
          <w:rFonts w:ascii="Times New Roman" w:eastAsia="Times New Roman" w:hAnsi="Times New Roman"/>
          <w:color w:val="auto"/>
          <w:sz w:val="24"/>
          <w:szCs w:val="24"/>
          <w:lang w:eastAsia="cs-CZ"/>
        </w:rPr>
        <w:t xml:space="preserve"> </w:t>
      </w:r>
      <w:r w:rsidR="009130C8">
        <w:rPr>
          <w:rFonts w:ascii="Times New Roman" w:eastAsia="Times New Roman" w:hAnsi="Times New Roman"/>
          <w:color w:val="auto"/>
          <w:sz w:val="24"/>
          <w:szCs w:val="24"/>
          <w:lang w:eastAsia="cs-CZ"/>
        </w:rPr>
        <w:t>památkáři o minimální hodnotě na temperování. Předpokládá</w:t>
      </w:r>
      <w:r w:rsidR="00461FC5">
        <w:rPr>
          <w:rFonts w:ascii="Times New Roman" w:eastAsia="Times New Roman" w:hAnsi="Times New Roman"/>
          <w:color w:val="auto"/>
          <w:sz w:val="24"/>
          <w:szCs w:val="24"/>
          <w:lang w:eastAsia="cs-CZ"/>
        </w:rPr>
        <w:t xml:space="preserve"> se</w:t>
      </w:r>
      <w:r w:rsidR="009130C8">
        <w:rPr>
          <w:rFonts w:ascii="Times New Roman" w:eastAsia="Times New Roman" w:hAnsi="Times New Roman"/>
          <w:color w:val="auto"/>
          <w:sz w:val="24"/>
          <w:szCs w:val="24"/>
          <w:lang w:eastAsia="cs-CZ"/>
        </w:rPr>
        <w:t xml:space="preserve">, že naroste poměrně vysoká částka na média. </w:t>
      </w:r>
      <w:r w:rsidR="00711FE6">
        <w:rPr>
          <w:rFonts w:ascii="Times New Roman" w:eastAsia="Times New Roman" w:hAnsi="Times New Roman"/>
          <w:color w:val="auto"/>
          <w:sz w:val="24"/>
          <w:szCs w:val="24"/>
          <w:lang w:eastAsia="cs-CZ"/>
        </w:rPr>
        <w:t xml:space="preserve">K předkupnímu právu </w:t>
      </w:r>
      <w:r w:rsidR="00D2646F">
        <w:rPr>
          <w:rFonts w:ascii="Times New Roman" w:eastAsia="Times New Roman" w:hAnsi="Times New Roman"/>
          <w:color w:val="auto"/>
          <w:sz w:val="24"/>
          <w:szCs w:val="24"/>
          <w:lang w:eastAsia="cs-CZ"/>
        </w:rPr>
        <w:t xml:space="preserve">ještě </w:t>
      </w:r>
      <w:r w:rsidR="00711FE6">
        <w:rPr>
          <w:rFonts w:ascii="Times New Roman" w:eastAsia="Times New Roman" w:hAnsi="Times New Roman"/>
          <w:color w:val="auto"/>
          <w:sz w:val="24"/>
          <w:szCs w:val="24"/>
          <w:lang w:eastAsia="cs-CZ"/>
        </w:rPr>
        <w:t>uvedla, že pokud ve vnitrostátní nabídce neprojeví žádná státní instituce zájem o</w:t>
      </w:r>
      <w:r w:rsidR="00E01C90">
        <w:rPr>
          <w:rFonts w:ascii="Times New Roman" w:eastAsia="Times New Roman" w:hAnsi="Times New Roman"/>
          <w:color w:val="auto"/>
          <w:sz w:val="24"/>
          <w:szCs w:val="24"/>
          <w:lang w:eastAsia="cs-CZ"/>
        </w:rPr>
        <w:t> </w:t>
      </w:r>
      <w:r w:rsidR="00711FE6">
        <w:rPr>
          <w:rFonts w:ascii="Times New Roman" w:eastAsia="Times New Roman" w:hAnsi="Times New Roman"/>
          <w:color w:val="auto"/>
          <w:sz w:val="24"/>
          <w:szCs w:val="24"/>
          <w:lang w:eastAsia="cs-CZ"/>
        </w:rPr>
        <w:t xml:space="preserve">tento areál, ÚZSVM nemá zákonný titul, aby zvažoval zatížit nepotřebný majetek státu ve prospěch státu a tím snižovat </w:t>
      </w:r>
      <w:r w:rsidR="00711FE6">
        <w:rPr>
          <w:rFonts w:ascii="Times New Roman" w:eastAsia="Times New Roman" w:hAnsi="Times New Roman"/>
          <w:color w:val="auto"/>
          <w:sz w:val="24"/>
          <w:szCs w:val="24"/>
          <w:lang w:eastAsia="cs-CZ"/>
        </w:rPr>
        <w:lastRenderedPageBreak/>
        <w:t>jeho hodnotu. Došlo by k</w:t>
      </w:r>
      <w:r w:rsidR="00376618">
        <w:rPr>
          <w:rFonts w:ascii="Times New Roman" w:eastAsia="Times New Roman" w:hAnsi="Times New Roman"/>
          <w:color w:val="auto"/>
          <w:sz w:val="24"/>
          <w:szCs w:val="24"/>
          <w:lang w:eastAsia="cs-CZ"/>
        </w:rPr>
        <w:t xml:space="preserve"> </w:t>
      </w:r>
      <w:r w:rsidR="00711FE6">
        <w:rPr>
          <w:rFonts w:ascii="Times New Roman" w:eastAsia="Times New Roman" w:hAnsi="Times New Roman"/>
          <w:color w:val="auto"/>
          <w:sz w:val="24"/>
          <w:szCs w:val="24"/>
          <w:lang w:eastAsia="cs-CZ"/>
        </w:rPr>
        <w:t xml:space="preserve">porušení § 14 zákona o majetku státu, protože by byla neodůvodněně snížena hodnota státního majetku. </w:t>
      </w:r>
      <w:r w:rsidR="00BE788A">
        <w:rPr>
          <w:rFonts w:ascii="Times New Roman" w:eastAsia="Times New Roman" w:hAnsi="Times New Roman"/>
          <w:color w:val="auto"/>
          <w:sz w:val="24"/>
          <w:szCs w:val="24"/>
          <w:lang w:eastAsia="cs-CZ"/>
        </w:rPr>
        <w:t>Zdůraznila, že c</w:t>
      </w:r>
      <w:r w:rsidR="00711FE6">
        <w:rPr>
          <w:rFonts w:ascii="Times New Roman" w:eastAsia="Times New Roman" w:hAnsi="Times New Roman"/>
          <w:color w:val="auto"/>
          <w:sz w:val="24"/>
          <w:szCs w:val="24"/>
          <w:lang w:eastAsia="cs-CZ"/>
        </w:rPr>
        <w:t xml:space="preserve">ílem ÚZSVM je maximalizovat příjmy do státního rozpočtu.) a </w:t>
      </w:r>
      <w:r w:rsidR="00711FE6" w:rsidRPr="00711FE6">
        <w:rPr>
          <w:rFonts w:ascii="Times New Roman" w:eastAsia="Times New Roman" w:hAnsi="Times New Roman"/>
          <w:b/>
          <w:color w:val="auto"/>
          <w:sz w:val="24"/>
          <w:szCs w:val="24"/>
          <w:lang w:eastAsia="cs-CZ"/>
        </w:rPr>
        <w:t>posl. R. Vích</w:t>
      </w:r>
      <w:r w:rsidR="00711FE6">
        <w:rPr>
          <w:rFonts w:ascii="Times New Roman" w:eastAsia="Times New Roman" w:hAnsi="Times New Roman"/>
          <w:color w:val="auto"/>
          <w:sz w:val="24"/>
          <w:szCs w:val="24"/>
          <w:lang w:eastAsia="cs-CZ"/>
        </w:rPr>
        <w:t xml:space="preserve"> (Uvedl, že </w:t>
      </w:r>
      <w:r w:rsidR="00017811">
        <w:rPr>
          <w:rFonts w:ascii="Times New Roman" w:eastAsia="Times New Roman" w:hAnsi="Times New Roman"/>
          <w:color w:val="auto"/>
          <w:sz w:val="24"/>
          <w:szCs w:val="24"/>
          <w:lang w:eastAsia="cs-CZ"/>
        </w:rPr>
        <w:t>Ministerstvo zahraničních věcí</w:t>
      </w:r>
      <w:r w:rsidR="000B2A7D">
        <w:rPr>
          <w:rFonts w:ascii="Times New Roman" w:eastAsia="Times New Roman" w:hAnsi="Times New Roman"/>
          <w:color w:val="auto"/>
          <w:sz w:val="24"/>
          <w:szCs w:val="24"/>
          <w:lang w:eastAsia="cs-CZ"/>
        </w:rPr>
        <w:t xml:space="preserve"> do tohoto areálu investovalo nemalé finanční prostředky a najednou není v</w:t>
      </w:r>
      <w:r w:rsidR="00194F5B">
        <w:rPr>
          <w:rFonts w:ascii="Times New Roman" w:eastAsia="Times New Roman" w:hAnsi="Times New Roman"/>
          <w:color w:val="auto"/>
          <w:sz w:val="24"/>
          <w:szCs w:val="24"/>
          <w:lang w:eastAsia="cs-CZ"/>
        </w:rPr>
        <w:t xml:space="preserve"> </w:t>
      </w:r>
      <w:r w:rsidR="000B2A7D">
        <w:rPr>
          <w:rFonts w:ascii="Times New Roman" w:eastAsia="Times New Roman" w:hAnsi="Times New Roman"/>
          <w:color w:val="auto"/>
          <w:sz w:val="24"/>
          <w:szCs w:val="24"/>
          <w:lang w:eastAsia="cs-CZ"/>
        </w:rPr>
        <w:t xml:space="preserve">zájmu </w:t>
      </w:r>
      <w:r w:rsidR="00017811">
        <w:rPr>
          <w:rFonts w:ascii="Times New Roman" w:eastAsia="Times New Roman" w:hAnsi="Times New Roman"/>
          <w:color w:val="auto"/>
          <w:sz w:val="24"/>
          <w:szCs w:val="24"/>
          <w:lang w:eastAsia="cs-CZ"/>
        </w:rPr>
        <w:t>Ministerstva zahraničních věcí</w:t>
      </w:r>
      <w:r w:rsidR="000B2A7D">
        <w:rPr>
          <w:rFonts w:ascii="Times New Roman" w:eastAsia="Times New Roman" w:hAnsi="Times New Roman"/>
          <w:color w:val="auto"/>
          <w:sz w:val="24"/>
          <w:szCs w:val="24"/>
          <w:lang w:eastAsia="cs-CZ"/>
        </w:rPr>
        <w:t>, aby spravovalo areál, jehož součástí je golfové hřiště. Je</w:t>
      </w:r>
      <w:r w:rsidR="00017811">
        <w:rPr>
          <w:rFonts w:ascii="Times New Roman" w:eastAsia="Times New Roman" w:hAnsi="Times New Roman"/>
          <w:color w:val="auto"/>
          <w:sz w:val="24"/>
          <w:szCs w:val="24"/>
          <w:lang w:eastAsia="cs-CZ"/>
        </w:rPr>
        <w:t xml:space="preserve"> přesvědčen, že tam mohla jedna</w:t>
      </w:r>
      <w:r w:rsidR="008B6B9F">
        <w:rPr>
          <w:rFonts w:ascii="Times New Roman" w:eastAsia="Times New Roman" w:hAnsi="Times New Roman"/>
          <w:color w:val="auto"/>
          <w:sz w:val="24"/>
          <w:szCs w:val="24"/>
          <w:lang w:eastAsia="cs-CZ"/>
        </w:rPr>
        <w:t>t</w:t>
      </w:r>
      <w:r w:rsidR="00017811">
        <w:rPr>
          <w:rFonts w:ascii="Times New Roman" w:eastAsia="Times New Roman" w:hAnsi="Times New Roman"/>
          <w:color w:val="auto"/>
          <w:sz w:val="24"/>
          <w:szCs w:val="24"/>
          <w:lang w:eastAsia="cs-CZ"/>
        </w:rPr>
        <w:t xml:space="preserve"> vláda, že tam mohla probíhat jednání například tzv. Slavkovského formátu atd.</w:t>
      </w:r>
      <w:r w:rsidR="000B2A7D">
        <w:rPr>
          <w:rFonts w:ascii="Times New Roman" w:eastAsia="Times New Roman" w:hAnsi="Times New Roman"/>
          <w:color w:val="auto"/>
          <w:sz w:val="24"/>
          <w:szCs w:val="24"/>
          <w:lang w:eastAsia="cs-CZ"/>
        </w:rPr>
        <w:t xml:space="preserve"> </w:t>
      </w:r>
      <w:r w:rsidR="00017811">
        <w:rPr>
          <w:rFonts w:ascii="Times New Roman" w:eastAsia="Times New Roman" w:hAnsi="Times New Roman"/>
          <w:color w:val="auto"/>
          <w:sz w:val="24"/>
          <w:szCs w:val="24"/>
          <w:lang w:eastAsia="cs-CZ"/>
        </w:rPr>
        <w:t>Zdůraznil, že dle jeho názoru by areál zámku Štiřín měl zůstat v majetku státu.</w:t>
      </w:r>
      <w:r w:rsidR="000B2A7D">
        <w:rPr>
          <w:rFonts w:ascii="Times New Roman" w:eastAsia="Times New Roman" w:hAnsi="Times New Roman"/>
          <w:color w:val="auto"/>
          <w:sz w:val="24"/>
          <w:szCs w:val="24"/>
          <w:lang w:eastAsia="cs-CZ"/>
        </w:rPr>
        <w:t>).</w:t>
      </w:r>
    </w:p>
    <w:p w:rsidR="00480A15" w:rsidRDefault="00480A15" w:rsidP="00480A15">
      <w:pPr>
        <w:spacing w:after="0" w:line="240" w:lineRule="auto"/>
        <w:jc w:val="both"/>
        <w:rPr>
          <w:rFonts w:ascii="Times New Roman" w:eastAsia="Times New Roman" w:hAnsi="Times New Roman"/>
          <w:color w:val="000000"/>
          <w:spacing w:val="-4"/>
          <w:sz w:val="24"/>
          <w:szCs w:val="24"/>
          <w:lang w:eastAsia="cs-CZ"/>
        </w:rPr>
      </w:pPr>
    </w:p>
    <w:p w:rsidR="0082563B" w:rsidRDefault="003E6A5E" w:rsidP="003E6A5E">
      <w:pPr>
        <w:pBdr>
          <w:bottom w:val="single" w:sz="4" w:space="1" w:color="auto"/>
        </w:pBdr>
        <w:spacing w:after="0" w:line="240" w:lineRule="auto"/>
        <w:ind w:firstLine="708"/>
        <w:jc w:val="both"/>
        <w:rPr>
          <w:rFonts w:ascii="Times New Roman" w:eastAsia="Times New Roman" w:hAnsi="Times New Roman"/>
          <w:color w:val="000000"/>
          <w:sz w:val="24"/>
          <w:szCs w:val="24"/>
          <w:lang w:eastAsia="cs-CZ"/>
        </w:rPr>
      </w:pPr>
      <w:r>
        <w:rPr>
          <w:rFonts w:ascii="Times New Roman" w:eastAsia="Times New Roman" w:hAnsi="Times New Roman"/>
          <w:color w:val="000000"/>
          <w:spacing w:val="-4"/>
          <w:sz w:val="24"/>
          <w:szCs w:val="24"/>
          <w:lang w:eastAsia="cs-CZ"/>
        </w:rPr>
        <w:t>V rámci tohoto bodu nebylo přijato žádné usnesení.</w:t>
      </w:r>
    </w:p>
    <w:p w:rsidR="003E6A5E" w:rsidRDefault="003E6A5E" w:rsidP="003E6A5E">
      <w:pPr>
        <w:pBdr>
          <w:bottom w:val="single" w:sz="4" w:space="1" w:color="auto"/>
        </w:pBdr>
        <w:spacing w:after="0" w:line="240" w:lineRule="auto"/>
        <w:jc w:val="both"/>
        <w:rPr>
          <w:rFonts w:ascii="Times New Roman" w:eastAsia="Times New Roman" w:hAnsi="Times New Roman"/>
          <w:color w:val="000000"/>
          <w:spacing w:val="-4"/>
          <w:sz w:val="24"/>
          <w:szCs w:val="24"/>
          <w:lang w:eastAsia="cs-CZ"/>
        </w:rPr>
      </w:pPr>
    </w:p>
    <w:p w:rsidR="003E6A5E" w:rsidRDefault="003E6A5E" w:rsidP="003E6A5E">
      <w:pPr>
        <w:pBdr>
          <w:bottom w:val="single" w:sz="4" w:space="1" w:color="auto"/>
        </w:pBdr>
        <w:spacing w:after="0" w:line="240" w:lineRule="auto"/>
        <w:jc w:val="both"/>
        <w:rPr>
          <w:rFonts w:ascii="Times New Roman" w:eastAsia="Times New Roman" w:hAnsi="Times New Roman"/>
          <w:color w:val="000000"/>
          <w:spacing w:val="-4"/>
          <w:sz w:val="24"/>
          <w:szCs w:val="24"/>
          <w:lang w:eastAsia="cs-CZ"/>
        </w:rPr>
      </w:pPr>
    </w:p>
    <w:p w:rsidR="003E6A5E" w:rsidRDefault="003E6A5E" w:rsidP="003E6A5E">
      <w:pPr>
        <w:pBdr>
          <w:bottom w:val="single" w:sz="4" w:space="1" w:color="auto"/>
        </w:pBdr>
        <w:spacing w:after="0" w:line="240" w:lineRule="auto"/>
        <w:jc w:val="both"/>
        <w:rPr>
          <w:rFonts w:ascii="Times New Roman" w:eastAsia="Times New Roman" w:hAnsi="Times New Roman"/>
          <w:color w:val="000000"/>
          <w:spacing w:val="-4"/>
          <w:sz w:val="24"/>
          <w:szCs w:val="24"/>
          <w:lang w:eastAsia="cs-CZ"/>
        </w:rPr>
      </w:pPr>
    </w:p>
    <w:p w:rsidR="003E6A5E" w:rsidRDefault="003E6A5E" w:rsidP="003E6A5E">
      <w:pPr>
        <w:pBdr>
          <w:bottom w:val="single" w:sz="4" w:space="1" w:color="auto"/>
        </w:pBdr>
        <w:spacing w:after="0" w:line="240" w:lineRule="auto"/>
        <w:jc w:val="both"/>
        <w:rPr>
          <w:rFonts w:ascii="Times New Roman" w:eastAsia="Times New Roman" w:hAnsi="Times New Roman"/>
          <w:color w:val="000000"/>
          <w:spacing w:val="-4"/>
          <w:sz w:val="24"/>
          <w:szCs w:val="24"/>
          <w:lang w:eastAsia="cs-CZ"/>
        </w:rPr>
      </w:pPr>
    </w:p>
    <w:p w:rsidR="00444B45" w:rsidRDefault="00444B45" w:rsidP="00444B45">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3.</w:t>
      </w:r>
    </w:p>
    <w:p w:rsidR="00444B45" w:rsidRPr="003E6A5E" w:rsidRDefault="003E6A5E" w:rsidP="00444B45">
      <w:pPr>
        <w:pBdr>
          <w:bottom w:val="single" w:sz="4" w:space="1" w:color="auto"/>
        </w:pBdr>
        <w:spacing w:after="0" w:line="240" w:lineRule="auto"/>
        <w:jc w:val="center"/>
        <w:rPr>
          <w:rFonts w:ascii="Times New Roman" w:eastAsia="Times New Roman" w:hAnsi="Times New Roman"/>
          <w:color w:val="auto"/>
          <w:spacing w:val="-4"/>
          <w:sz w:val="24"/>
          <w:szCs w:val="24"/>
          <w:lang w:eastAsia="cs-CZ"/>
        </w:rPr>
      </w:pPr>
      <w:r w:rsidRPr="003E6A5E">
        <w:rPr>
          <w:rFonts w:ascii="Times New Roman" w:eastAsia="Times New Roman" w:hAnsi="Times New Roman"/>
          <w:color w:val="auto"/>
          <w:spacing w:val="-4"/>
          <w:sz w:val="24"/>
          <w:szCs w:val="24"/>
          <w:lang w:eastAsia="cs-CZ"/>
        </w:rPr>
        <w:t>Kontrolní závěr Nejvyššího kontrolního úřadu z kontrolní akce č. 20/24 – Prostředky vybírané na základě zákona ve prospěch Všeobecné zdravotní pojišťovny České republiky</w:t>
      </w:r>
    </w:p>
    <w:p w:rsidR="00444B45" w:rsidRPr="00F76A63" w:rsidRDefault="00444B45" w:rsidP="00444B45">
      <w:pPr>
        <w:spacing w:after="0" w:line="240" w:lineRule="auto"/>
        <w:jc w:val="both"/>
        <w:rPr>
          <w:rFonts w:ascii="Times New Roman" w:eastAsia="Times New Roman" w:hAnsi="Times New Roman"/>
          <w:color w:val="000000"/>
          <w:sz w:val="24"/>
          <w:szCs w:val="24"/>
          <w:lang w:eastAsia="cs-CZ"/>
        </w:rPr>
      </w:pPr>
    </w:p>
    <w:p w:rsidR="00444B45" w:rsidRPr="00861ACB" w:rsidRDefault="00444B45" w:rsidP="002C6D44">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S úvodním slovem k tomuto bodu vystoupil </w:t>
      </w:r>
      <w:r w:rsidR="003E6A5E">
        <w:rPr>
          <w:rFonts w:ascii="Times New Roman" w:eastAsia="Times New Roman" w:hAnsi="Times New Roman"/>
          <w:b/>
          <w:color w:val="auto"/>
          <w:spacing w:val="-4"/>
          <w:sz w:val="24"/>
          <w:szCs w:val="24"/>
          <w:lang w:eastAsia="cs-CZ"/>
        </w:rPr>
        <w:t>prezident NKÚ M. Kala</w:t>
      </w:r>
      <w:r>
        <w:rPr>
          <w:rFonts w:ascii="Times New Roman" w:eastAsia="Times New Roman" w:hAnsi="Times New Roman"/>
          <w:color w:val="auto"/>
          <w:spacing w:val="-4"/>
          <w:sz w:val="24"/>
          <w:szCs w:val="24"/>
          <w:lang w:eastAsia="cs-CZ"/>
        </w:rPr>
        <w:t>. Uvedl,</w:t>
      </w:r>
      <w:r w:rsidR="008B5951">
        <w:rPr>
          <w:rFonts w:ascii="Times New Roman" w:eastAsia="Times New Roman" w:hAnsi="Times New Roman"/>
          <w:color w:val="auto"/>
          <w:spacing w:val="-4"/>
          <w:sz w:val="24"/>
          <w:szCs w:val="24"/>
          <w:lang w:eastAsia="cs-CZ"/>
        </w:rPr>
        <w:t xml:space="preserve"> že </w:t>
      </w:r>
      <w:r w:rsidR="00AE4254">
        <w:rPr>
          <w:rFonts w:ascii="Times New Roman" w:eastAsia="Times New Roman" w:hAnsi="Times New Roman"/>
          <w:color w:val="auto"/>
          <w:spacing w:val="-4"/>
          <w:sz w:val="24"/>
          <w:szCs w:val="24"/>
          <w:lang w:eastAsia="cs-CZ"/>
        </w:rPr>
        <w:t xml:space="preserve">kontrolní akci řídil a kontrolní závěr vypracoval člen NKÚ </w:t>
      </w:r>
      <w:r w:rsidR="00A521E9">
        <w:rPr>
          <w:rFonts w:ascii="Times New Roman" w:eastAsia="Times New Roman" w:hAnsi="Times New Roman"/>
          <w:color w:val="auto"/>
          <w:spacing w:val="-4"/>
          <w:sz w:val="24"/>
          <w:szCs w:val="24"/>
          <w:lang w:eastAsia="cs-CZ"/>
        </w:rPr>
        <w:t xml:space="preserve">J. Stárek. Kontrolovány byly prostředky vybírané na základě zákona ve prospěch Všeobecné zdravotní pojišťovny ČR. </w:t>
      </w:r>
      <w:r w:rsidR="00A17A99">
        <w:rPr>
          <w:rFonts w:ascii="Times New Roman" w:eastAsia="Times New Roman" w:hAnsi="Times New Roman"/>
          <w:color w:val="auto"/>
          <w:spacing w:val="-4"/>
          <w:sz w:val="24"/>
          <w:szCs w:val="24"/>
          <w:lang w:eastAsia="cs-CZ"/>
        </w:rPr>
        <w:t>NKÚ kontroloval, zda VZP</w:t>
      </w:r>
      <w:r w:rsidR="008B6B9F">
        <w:rPr>
          <w:rFonts w:ascii="Times New Roman" w:eastAsia="Times New Roman" w:hAnsi="Times New Roman"/>
          <w:color w:val="auto"/>
          <w:spacing w:val="-4"/>
          <w:sz w:val="24"/>
          <w:szCs w:val="24"/>
          <w:lang w:eastAsia="cs-CZ"/>
        </w:rPr>
        <w:t> </w:t>
      </w:r>
      <w:r w:rsidR="00A17A99">
        <w:rPr>
          <w:rFonts w:ascii="Times New Roman" w:eastAsia="Times New Roman" w:hAnsi="Times New Roman"/>
          <w:color w:val="auto"/>
          <w:spacing w:val="-4"/>
          <w:sz w:val="24"/>
          <w:szCs w:val="24"/>
          <w:lang w:eastAsia="cs-CZ"/>
        </w:rPr>
        <w:t xml:space="preserve">ČR tyto prostředky využívala </w:t>
      </w:r>
      <w:r w:rsidR="00A521E9">
        <w:rPr>
          <w:rFonts w:ascii="Times New Roman" w:eastAsia="Times New Roman" w:hAnsi="Times New Roman"/>
          <w:color w:val="auto"/>
          <w:spacing w:val="-4"/>
          <w:sz w:val="24"/>
          <w:szCs w:val="24"/>
          <w:lang w:eastAsia="cs-CZ"/>
        </w:rPr>
        <w:t>hospodárn</w:t>
      </w:r>
      <w:r w:rsidR="00A17A99">
        <w:rPr>
          <w:rFonts w:ascii="Times New Roman" w:eastAsia="Times New Roman" w:hAnsi="Times New Roman"/>
          <w:color w:val="auto"/>
          <w:spacing w:val="-4"/>
          <w:sz w:val="24"/>
          <w:szCs w:val="24"/>
          <w:lang w:eastAsia="cs-CZ"/>
        </w:rPr>
        <w:t xml:space="preserve">ě, </w:t>
      </w:r>
      <w:r w:rsidR="00A521E9">
        <w:rPr>
          <w:rFonts w:ascii="Times New Roman" w:eastAsia="Times New Roman" w:hAnsi="Times New Roman"/>
          <w:color w:val="auto"/>
          <w:spacing w:val="-4"/>
          <w:sz w:val="24"/>
          <w:szCs w:val="24"/>
          <w:lang w:eastAsia="cs-CZ"/>
        </w:rPr>
        <w:t>účeln</w:t>
      </w:r>
      <w:r w:rsidR="00A17A99">
        <w:rPr>
          <w:rFonts w:ascii="Times New Roman" w:eastAsia="Times New Roman" w:hAnsi="Times New Roman"/>
          <w:color w:val="auto"/>
          <w:spacing w:val="-4"/>
          <w:sz w:val="24"/>
          <w:szCs w:val="24"/>
          <w:lang w:eastAsia="cs-CZ"/>
        </w:rPr>
        <w:t>ě a</w:t>
      </w:r>
      <w:r w:rsidR="00A521E9">
        <w:rPr>
          <w:rFonts w:ascii="Times New Roman" w:eastAsia="Times New Roman" w:hAnsi="Times New Roman"/>
          <w:color w:val="auto"/>
          <w:spacing w:val="-4"/>
          <w:sz w:val="24"/>
          <w:szCs w:val="24"/>
          <w:lang w:eastAsia="cs-CZ"/>
        </w:rPr>
        <w:t xml:space="preserve"> v</w:t>
      </w:r>
      <w:r w:rsidR="00376618">
        <w:rPr>
          <w:rFonts w:ascii="Times New Roman" w:eastAsia="Times New Roman" w:hAnsi="Times New Roman"/>
          <w:color w:val="auto"/>
          <w:spacing w:val="-4"/>
          <w:sz w:val="24"/>
          <w:szCs w:val="24"/>
          <w:lang w:eastAsia="cs-CZ"/>
        </w:rPr>
        <w:t xml:space="preserve"> </w:t>
      </w:r>
      <w:r w:rsidR="00A521E9">
        <w:rPr>
          <w:rFonts w:ascii="Times New Roman" w:eastAsia="Times New Roman" w:hAnsi="Times New Roman"/>
          <w:color w:val="auto"/>
          <w:spacing w:val="-4"/>
          <w:sz w:val="24"/>
          <w:szCs w:val="24"/>
          <w:lang w:eastAsia="cs-CZ"/>
        </w:rPr>
        <w:t>souladu s</w:t>
      </w:r>
      <w:r w:rsidR="00376618">
        <w:rPr>
          <w:rFonts w:ascii="Times New Roman" w:eastAsia="Times New Roman" w:hAnsi="Times New Roman"/>
          <w:color w:val="auto"/>
          <w:spacing w:val="-4"/>
          <w:sz w:val="24"/>
          <w:szCs w:val="24"/>
          <w:lang w:eastAsia="cs-CZ"/>
        </w:rPr>
        <w:t xml:space="preserve"> </w:t>
      </w:r>
      <w:r w:rsidR="00A521E9">
        <w:rPr>
          <w:rFonts w:ascii="Times New Roman" w:eastAsia="Times New Roman" w:hAnsi="Times New Roman"/>
          <w:color w:val="auto"/>
          <w:spacing w:val="-4"/>
          <w:sz w:val="24"/>
          <w:szCs w:val="24"/>
          <w:lang w:eastAsia="cs-CZ"/>
        </w:rPr>
        <w:t>právními předpisy. U</w:t>
      </w:r>
      <w:r w:rsidR="00C772C6">
        <w:rPr>
          <w:rFonts w:ascii="Times New Roman" w:eastAsia="Times New Roman" w:hAnsi="Times New Roman"/>
          <w:color w:val="auto"/>
          <w:spacing w:val="-4"/>
          <w:sz w:val="24"/>
          <w:szCs w:val="24"/>
          <w:lang w:eastAsia="cs-CZ"/>
        </w:rPr>
        <w:t> </w:t>
      </w:r>
      <w:r w:rsidR="00A521E9">
        <w:rPr>
          <w:rFonts w:ascii="Times New Roman" w:eastAsia="Times New Roman" w:hAnsi="Times New Roman"/>
          <w:color w:val="auto"/>
          <w:spacing w:val="-4"/>
          <w:sz w:val="24"/>
          <w:szCs w:val="24"/>
          <w:lang w:eastAsia="cs-CZ"/>
        </w:rPr>
        <w:t>kontrolovaných osob probíhala kontrola od listopadu 2020 do září 2021. Kontrolovaným obdobím byly roky 2018 a 2019. Nejvýraznější nedostatky NKÚ zjistil u fondu prevence</w:t>
      </w:r>
      <w:r w:rsidR="00C772C6">
        <w:rPr>
          <w:rFonts w:ascii="Times New Roman" w:eastAsia="Times New Roman" w:hAnsi="Times New Roman"/>
          <w:color w:val="auto"/>
          <w:spacing w:val="-4"/>
          <w:sz w:val="24"/>
          <w:szCs w:val="24"/>
          <w:lang w:eastAsia="cs-CZ"/>
        </w:rPr>
        <w:t>.</w:t>
      </w:r>
      <w:r w:rsidR="002C6D44">
        <w:rPr>
          <w:rFonts w:ascii="Times New Roman" w:eastAsia="Times New Roman" w:hAnsi="Times New Roman"/>
          <w:color w:val="auto"/>
          <w:spacing w:val="-4"/>
          <w:sz w:val="24"/>
          <w:szCs w:val="24"/>
          <w:lang w:eastAsia="cs-CZ"/>
        </w:rPr>
        <w:t xml:space="preserve"> </w:t>
      </w:r>
      <w:r w:rsidR="00A521E9">
        <w:rPr>
          <w:rFonts w:ascii="Times New Roman" w:eastAsia="Times New Roman" w:hAnsi="Times New Roman"/>
          <w:color w:val="auto"/>
          <w:spacing w:val="-4"/>
          <w:sz w:val="24"/>
          <w:szCs w:val="24"/>
          <w:lang w:eastAsia="cs-CZ"/>
        </w:rPr>
        <w:t>VZP</w:t>
      </w:r>
      <w:r w:rsidR="00F83EA3">
        <w:rPr>
          <w:rFonts w:ascii="Times New Roman" w:eastAsia="Times New Roman" w:hAnsi="Times New Roman"/>
          <w:color w:val="auto"/>
          <w:spacing w:val="-4"/>
          <w:sz w:val="24"/>
          <w:szCs w:val="24"/>
          <w:lang w:eastAsia="cs-CZ"/>
        </w:rPr>
        <w:t xml:space="preserve"> ČR</w:t>
      </w:r>
      <w:r w:rsidR="00A521E9">
        <w:rPr>
          <w:rFonts w:ascii="Times New Roman" w:eastAsia="Times New Roman" w:hAnsi="Times New Roman"/>
          <w:color w:val="auto"/>
          <w:spacing w:val="-4"/>
          <w:sz w:val="24"/>
          <w:szCs w:val="24"/>
          <w:lang w:eastAsia="cs-CZ"/>
        </w:rPr>
        <w:t xml:space="preserve"> za léta 2018 a 2019 zaplatila za přímořské ozdravné pobyty dětí téměř 59 mil. Kč dodavateli, kterého měla z</w:t>
      </w:r>
      <w:r w:rsidR="00F83EA3">
        <w:rPr>
          <w:rFonts w:ascii="Times New Roman" w:eastAsia="Times New Roman" w:hAnsi="Times New Roman"/>
          <w:color w:val="auto"/>
          <w:spacing w:val="-4"/>
          <w:sz w:val="24"/>
          <w:szCs w:val="24"/>
          <w:lang w:eastAsia="cs-CZ"/>
        </w:rPr>
        <w:t xml:space="preserve"> </w:t>
      </w:r>
      <w:r w:rsidR="00A521E9">
        <w:rPr>
          <w:rFonts w:ascii="Times New Roman" w:eastAsia="Times New Roman" w:hAnsi="Times New Roman"/>
          <w:color w:val="auto"/>
          <w:spacing w:val="-4"/>
          <w:sz w:val="24"/>
          <w:szCs w:val="24"/>
          <w:lang w:eastAsia="cs-CZ"/>
        </w:rPr>
        <w:t>výběrového řízení vyloučit. Dodavatel porušil podmínky zadávací dokumentace. Také uvedl v</w:t>
      </w:r>
      <w:r w:rsidR="00376618">
        <w:rPr>
          <w:rFonts w:ascii="Times New Roman" w:eastAsia="Times New Roman" w:hAnsi="Times New Roman"/>
          <w:color w:val="auto"/>
          <w:spacing w:val="-4"/>
          <w:sz w:val="24"/>
          <w:szCs w:val="24"/>
          <w:lang w:eastAsia="cs-CZ"/>
        </w:rPr>
        <w:t xml:space="preserve"> </w:t>
      </w:r>
      <w:r w:rsidR="00A521E9">
        <w:rPr>
          <w:rFonts w:ascii="Times New Roman" w:eastAsia="Times New Roman" w:hAnsi="Times New Roman"/>
          <w:color w:val="auto"/>
          <w:spacing w:val="-4"/>
          <w:sz w:val="24"/>
          <w:szCs w:val="24"/>
          <w:lang w:eastAsia="cs-CZ"/>
        </w:rPr>
        <w:t>nabídce nepravdivé informace, což VZP</w:t>
      </w:r>
      <w:r w:rsidR="00F83EA3">
        <w:rPr>
          <w:rFonts w:ascii="Times New Roman" w:eastAsia="Times New Roman" w:hAnsi="Times New Roman"/>
          <w:color w:val="auto"/>
          <w:spacing w:val="-4"/>
          <w:sz w:val="24"/>
          <w:szCs w:val="24"/>
          <w:lang w:eastAsia="cs-CZ"/>
        </w:rPr>
        <w:t xml:space="preserve"> ČR</w:t>
      </w:r>
      <w:r w:rsidR="00A521E9">
        <w:rPr>
          <w:rFonts w:ascii="Times New Roman" w:eastAsia="Times New Roman" w:hAnsi="Times New Roman"/>
          <w:color w:val="auto"/>
          <w:spacing w:val="-4"/>
          <w:sz w:val="24"/>
          <w:szCs w:val="24"/>
          <w:lang w:eastAsia="cs-CZ"/>
        </w:rPr>
        <w:t xml:space="preserve"> zjistila při inspekci ještě před uzavřením smlouvy, přesto smlouvu uzavřela. Z</w:t>
      </w:r>
      <w:r w:rsidR="00376618">
        <w:rPr>
          <w:rFonts w:ascii="Times New Roman" w:eastAsia="Times New Roman" w:hAnsi="Times New Roman"/>
          <w:color w:val="auto"/>
          <w:spacing w:val="-4"/>
          <w:sz w:val="24"/>
          <w:szCs w:val="24"/>
          <w:lang w:eastAsia="cs-CZ"/>
        </w:rPr>
        <w:t xml:space="preserve"> </w:t>
      </w:r>
      <w:r w:rsidR="00D925A2">
        <w:rPr>
          <w:rFonts w:ascii="Times New Roman" w:eastAsia="Times New Roman" w:hAnsi="Times New Roman"/>
          <w:color w:val="auto"/>
          <w:spacing w:val="-4"/>
          <w:sz w:val="24"/>
          <w:szCs w:val="24"/>
          <w:lang w:eastAsia="cs-CZ"/>
        </w:rPr>
        <w:t>f</w:t>
      </w:r>
      <w:r w:rsidR="00A521E9">
        <w:rPr>
          <w:rFonts w:ascii="Times New Roman" w:eastAsia="Times New Roman" w:hAnsi="Times New Roman"/>
          <w:color w:val="auto"/>
          <w:spacing w:val="-4"/>
          <w:sz w:val="24"/>
          <w:szCs w:val="24"/>
          <w:lang w:eastAsia="cs-CZ"/>
        </w:rPr>
        <w:t>ondu prevence dále financovala minimálně dva pilotní projekty za více než 1,3 mil. Kč, které podle zákona z</w:t>
      </w:r>
      <w:r w:rsidR="00F83EA3">
        <w:rPr>
          <w:rFonts w:ascii="Times New Roman" w:eastAsia="Times New Roman" w:hAnsi="Times New Roman"/>
          <w:color w:val="auto"/>
          <w:spacing w:val="-4"/>
          <w:sz w:val="24"/>
          <w:szCs w:val="24"/>
          <w:lang w:eastAsia="cs-CZ"/>
        </w:rPr>
        <w:t xml:space="preserve"> </w:t>
      </w:r>
      <w:r w:rsidR="00A521E9">
        <w:rPr>
          <w:rFonts w:ascii="Times New Roman" w:eastAsia="Times New Roman" w:hAnsi="Times New Roman"/>
          <w:color w:val="auto"/>
          <w:spacing w:val="-4"/>
          <w:sz w:val="24"/>
          <w:szCs w:val="24"/>
          <w:lang w:eastAsia="cs-CZ"/>
        </w:rPr>
        <w:t>tohoto fondu hradit neměla. Výsledkem projektů byla vědecká publikace, kalkulace úhrady, aplikace IBD asistent a v</w:t>
      </w:r>
      <w:r w:rsidR="00376618">
        <w:rPr>
          <w:rFonts w:ascii="Times New Roman" w:eastAsia="Times New Roman" w:hAnsi="Times New Roman"/>
          <w:color w:val="auto"/>
          <w:spacing w:val="-4"/>
          <w:sz w:val="24"/>
          <w:szCs w:val="24"/>
          <w:lang w:eastAsia="cs-CZ"/>
        </w:rPr>
        <w:t xml:space="preserve"> </w:t>
      </w:r>
      <w:r w:rsidR="00A521E9">
        <w:rPr>
          <w:rFonts w:ascii="Times New Roman" w:eastAsia="Times New Roman" w:hAnsi="Times New Roman"/>
          <w:color w:val="auto"/>
          <w:spacing w:val="-4"/>
          <w:sz w:val="24"/>
          <w:szCs w:val="24"/>
          <w:lang w:eastAsia="cs-CZ"/>
        </w:rPr>
        <w:t xml:space="preserve">rámci tohoto projektu navíc VZP </w:t>
      </w:r>
      <w:r w:rsidR="00F83EA3">
        <w:rPr>
          <w:rFonts w:ascii="Times New Roman" w:eastAsia="Times New Roman" w:hAnsi="Times New Roman"/>
          <w:color w:val="auto"/>
          <w:spacing w:val="-4"/>
          <w:sz w:val="24"/>
          <w:szCs w:val="24"/>
          <w:lang w:eastAsia="cs-CZ"/>
        </w:rPr>
        <w:t xml:space="preserve">ČR </w:t>
      </w:r>
      <w:r w:rsidR="00A521E9">
        <w:rPr>
          <w:rFonts w:ascii="Times New Roman" w:eastAsia="Times New Roman" w:hAnsi="Times New Roman"/>
          <w:color w:val="auto"/>
          <w:spacing w:val="-4"/>
          <w:sz w:val="24"/>
          <w:szCs w:val="24"/>
          <w:lang w:eastAsia="cs-CZ"/>
        </w:rPr>
        <w:t>uhradila 182 tis. Kč za 53</w:t>
      </w:r>
      <w:r w:rsidR="00F83EA3">
        <w:rPr>
          <w:rFonts w:ascii="Times New Roman" w:eastAsia="Times New Roman" w:hAnsi="Times New Roman"/>
          <w:color w:val="auto"/>
          <w:spacing w:val="-4"/>
          <w:sz w:val="24"/>
          <w:szCs w:val="24"/>
          <w:lang w:eastAsia="cs-CZ"/>
        </w:rPr>
        <w:t> </w:t>
      </w:r>
      <w:r w:rsidR="00A521E9">
        <w:rPr>
          <w:rFonts w:ascii="Times New Roman" w:eastAsia="Times New Roman" w:hAnsi="Times New Roman"/>
          <w:color w:val="auto"/>
          <w:spacing w:val="-4"/>
          <w:sz w:val="24"/>
          <w:szCs w:val="24"/>
          <w:lang w:eastAsia="cs-CZ"/>
        </w:rPr>
        <w:t xml:space="preserve">osob, které byly klienty jiných pojišťoven. </w:t>
      </w:r>
      <w:r w:rsidR="00AC56B3">
        <w:rPr>
          <w:rFonts w:ascii="Times New Roman" w:eastAsia="Times New Roman" w:hAnsi="Times New Roman"/>
          <w:color w:val="auto"/>
          <w:spacing w:val="-4"/>
          <w:sz w:val="24"/>
          <w:szCs w:val="24"/>
          <w:lang w:eastAsia="cs-CZ"/>
        </w:rPr>
        <w:t xml:space="preserve">Kontroloři se zaměřili i na </w:t>
      </w:r>
      <w:r w:rsidR="00D925A2">
        <w:rPr>
          <w:rFonts w:ascii="Times New Roman" w:eastAsia="Times New Roman" w:hAnsi="Times New Roman"/>
          <w:color w:val="auto"/>
          <w:spacing w:val="-4"/>
          <w:sz w:val="24"/>
          <w:szCs w:val="24"/>
          <w:lang w:eastAsia="cs-CZ"/>
        </w:rPr>
        <w:t xml:space="preserve">nejvýznamnější fond, což je </w:t>
      </w:r>
      <w:r w:rsidR="00AC56B3">
        <w:rPr>
          <w:rFonts w:ascii="Times New Roman" w:eastAsia="Times New Roman" w:hAnsi="Times New Roman"/>
          <w:color w:val="auto"/>
          <w:spacing w:val="-4"/>
          <w:sz w:val="24"/>
          <w:szCs w:val="24"/>
          <w:lang w:eastAsia="cs-CZ"/>
        </w:rPr>
        <w:t>tzv. základní fond zdravotního pojištění</w:t>
      </w:r>
      <w:r w:rsidR="00D925A2">
        <w:rPr>
          <w:rFonts w:ascii="Times New Roman" w:eastAsia="Times New Roman" w:hAnsi="Times New Roman"/>
          <w:color w:val="auto"/>
          <w:spacing w:val="-4"/>
          <w:sz w:val="24"/>
          <w:szCs w:val="24"/>
          <w:lang w:eastAsia="cs-CZ"/>
        </w:rPr>
        <w:t xml:space="preserve">. </w:t>
      </w:r>
      <w:r w:rsidR="00A2525A">
        <w:rPr>
          <w:rFonts w:ascii="Times New Roman" w:eastAsia="Times New Roman" w:hAnsi="Times New Roman"/>
          <w:color w:val="auto"/>
          <w:spacing w:val="-4"/>
          <w:sz w:val="24"/>
          <w:szCs w:val="24"/>
          <w:lang w:eastAsia="cs-CZ"/>
        </w:rPr>
        <w:t>Jen v</w:t>
      </w:r>
      <w:r w:rsidR="00376618">
        <w:rPr>
          <w:rFonts w:ascii="Times New Roman" w:eastAsia="Times New Roman" w:hAnsi="Times New Roman"/>
          <w:color w:val="auto"/>
          <w:spacing w:val="-4"/>
          <w:sz w:val="24"/>
          <w:szCs w:val="24"/>
          <w:lang w:eastAsia="cs-CZ"/>
        </w:rPr>
        <w:t xml:space="preserve"> </w:t>
      </w:r>
      <w:r w:rsidR="00A2525A">
        <w:rPr>
          <w:rFonts w:ascii="Times New Roman" w:eastAsia="Times New Roman" w:hAnsi="Times New Roman"/>
          <w:color w:val="auto"/>
          <w:spacing w:val="-4"/>
          <w:sz w:val="24"/>
          <w:szCs w:val="24"/>
          <w:lang w:eastAsia="cs-CZ"/>
        </w:rPr>
        <w:t>roce 2020 v</w:t>
      </w:r>
      <w:r w:rsidR="00376618">
        <w:rPr>
          <w:rFonts w:ascii="Times New Roman" w:eastAsia="Times New Roman" w:hAnsi="Times New Roman"/>
          <w:color w:val="auto"/>
          <w:spacing w:val="-4"/>
          <w:sz w:val="24"/>
          <w:szCs w:val="24"/>
          <w:lang w:eastAsia="cs-CZ"/>
        </w:rPr>
        <w:t xml:space="preserve"> </w:t>
      </w:r>
      <w:r w:rsidR="00A2525A">
        <w:rPr>
          <w:rFonts w:ascii="Times New Roman" w:eastAsia="Times New Roman" w:hAnsi="Times New Roman"/>
          <w:color w:val="auto"/>
          <w:spacing w:val="-4"/>
          <w:sz w:val="24"/>
          <w:szCs w:val="24"/>
          <w:lang w:eastAsia="cs-CZ"/>
        </w:rPr>
        <w:t xml:space="preserve">něm VZP </w:t>
      </w:r>
      <w:r w:rsidR="00F83EA3">
        <w:rPr>
          <w:rFonts w:ascii="Times New Roman" w:eastAsia="Times New Roman" w:hAnsi="Times New Roman"/>
          <w:color w:val="auto"/>
          <w:spacing w:val="-4"/>
          <w:sz w:val="24"/>
          <w:szCs w:val="24"/>
          <w:lang w:eastAsia="cs-CZ"/>
        </w:rPr>
        <w:t xml:space="preserve">ČR </w:t>
      </w:r>
      <w:r w:rsidR="00A2525A">
        <w:rPr>
          <w:rFonts w:ascii="Times New Roman" w:eastAsia="Times New Roman" w:hAnsi="Times New Roman"/>
          <w:color w:val="auto"/>
          <w:spacing w:val="-4"/>
          <w:sz w:val="24"/>
          <w:szCs w:val="24"/>
          <w:lang w:eastAsia="cs-CZ"/>
        </w:rPr>
        <w:t>hospodařila s</w:t>
      </w:r>
      <w:r w:rsidR="00376618">
        <w:rPr>
          <w:rFonts w:ascii="Times New Roman" w:eastAsia="Times New Roman" w:hAnsi="Times New Roman"/>
          <w:color w:val="auto"/>
          <w:spacing w:val="-4"/>
          <w:sz w:val="24"/>
          <w:szCs w:val="24"/>
          <w:lang w:eastAsia="cs-CZ"/>
        </w:rPr>
        <w:t> </w:t>
      </w:r>
      <w:r w:rsidR="00A2525A">
        <w:rPr>
          <w:rFonts w:ascii="Times New Roman" w:eastAsia="Times New Roman" w:hAnsi="Times New Roman"/>
          <w:color w:val="auto"/>
          <w:spacing w:val="-4"/>
          <w:sz w:val="24"/>
          <w:szCs w:val="24"/>
          <w:lang w:eastAsia="cs-CZ"/>
        </w:rPr>
        <w:t>více než 227 mld. Kč. Sloužil hlavně k</w:t>
      </w:r>
      <w:r w:rsidR="00376618">
        <w:rPr>
          <w:rFonts w:ascii="Times New Roman" w:eastAsia="Times New Roman" w:hAnsi="Times New Roman"/>
          <w:color w:val="auto"/>
          <w:spacing w:val="-4"/>
          <w:sz w:val="24"/>
          <w:szCs w:val="24"/>
          <w:lang w:eastAsia="cs-CZ"/>
        </w:rPr>
        <w:t xml:space="preserve"> </w:t>
      </w:r>
      <w:r w:rsidR="00A2525A">
        <w:rPr>
          <w:rFonts w:ascii="Times New Roman" w:eastAsia="Times New Roman" w:hAnsi="Times New Roman"/>
          <w:color w:val="auto"/>
          <w:spacing w:val="-4"/>
          <w:sz w:val="24"/>
          <w:szCs w:val="24"/>
          <w:lang w:eastAsia="cs-CZ"/>
        </w:rPr>
        <w:t>úhradě zdravotních služeb poskytnutých pojištěncům. Kontrolou vybraných úhrad zjistil NKÚ několik dílčích nedostatků</w:t>
      </w:r>
      <w:r w:rsidR="00D925A2">
        <w:rPr>
          <w:rFonts w:ascii="Times New Roman" w:eastAsia="Times New Roman" w:hAnsi="Times New Roman"/>
          <w:color w:val="auto"/>
          <w:spacing w:val="-4"/>
          <w:sz w:val="24"/>
          <w:szCs w:val="24"/>
          <w:lang w:eastAsia="cs-CZ"/>
        </w:rPr>
        <w:t>. N</w:t>
      </w:r>
      <w:r w:rsidR="00A2525A">
        <w:rPr>
          <w:rFonts w:ascii="Times New Roman" w:eastAsia="Times New Roman" w:hAnsi="Times New Roman"/>
          <w:color w:val="auto"/>
          <w:spacing w:val="-4"/>
          <w:sz w:val="24"/>
          <w:szCs w:val="24"/>
          <w:lang w:eastAsia="cs-CZ"/>
        </w:rPr>
        <w:t>apříklad v</w:t>
      </w:r>
      <w:r w:rsidR="00376618">
        <w:rPr>
          <w:rFonts w:ascii="Times New Roman" w:eastAsia="Times New Roman" w:hAnsi="Times New Roman"/>
          <w:color w:val="auto"/>
          <w:spacing w:val="-4"/>
          <w:sz w:val="24"/>
          <w:szCs w:val="24"/>
          <w:lang w:eastAsia="cs-CZ"/>
        </w:rPr>
        <w:t xml:space="preserve"> </w:t>
      </w:r>
      <w:r w:rsidR="00A2525A">
        <w:rPr>
          <w:rFonts w:ascii="Times New Roman" w:eastAsia="Times New Roman" w:hAnsi="Times New Roman"/>
          <w:color w:val="auto"/>
          <w:spacing w:val="-4"/>
          <w:sz w:val="24"/>
          <w:szCs w:val="24"/>
          <w:lang w:eastAsia="cs-CZ"/>
        </w:rPr>
        <w:t xml:space="preserve">průběhu let 2010 až 2019 neoprávněně zaplatila VZP </w:t>
      </w:r>
      <w:r w:rsidR="00F83EA3">
        <w:rPr>
          <w:rFonts w:ascii="Times New Roman" w:eastAsia="Times New Roman" w:hAnsi="Times New Roman"/>
          <w:color w:val="auto"/>
          <w:spacing w:val="-4"/>
          <w:sz w:val="24"/>
          <w:szCs w:val="24"/>
          <w:lang w:eastAsia="cs-CZ"/>
        </w:rPr>
        <w:t xml:space="preserve">ČR </w:t>
      </w:r>
      <w:r w:rsidR="00A2525A">
        <w:rPr>
          <w:rFonts w:ascii="Times New Roman" w:eastAsia="Times New Roman" w:hAnsi="Times New Roman"/>
          <w:color w:val="auto"/>
          <w:spacing w:val="-4"/>
          <w:sz w:val="24"/>
          <w:szCs w:val="24"/>
          <w:lang w:eastAsia="cs-CZ"/>
        </w:rPr>
        <w:t>zdravotnickým zařízením 672 tis. Kč za výkony spojené s</w:t>
      </w:r>
      <w:r w:rsidR="00376618">
        <w:rPr>
          <w:rFonts w:ascii="Times New Roman" w:eastAsia="Times New Roman" w:hAnsi="Times New Roman"/>
          <w:color w:val="auto"/>
          <w:spacing w:val="-4"/>
          <w:sz w:val="24"/>
          <w:szCs w:val="24"/>
          <w:lang w:eastAsia="cs-CZ"/>
        </w:rPr>
        <w:t xml:space="preserve"> </w:t>
      </w:r>
      <w:r w:rsidR="00A2525A">
        <w:rPr>
          <w:rFonts w:ascii="Times New Roman" w:eastAsia="Times New Roman" w:hAnsi="Times New Roman"/>
          <w:color w:val="auto"/>
          <w:spacing w:val="-4"/>
          <w:sz w:val="24"/>
          <w:szCs w:val="24"/>
          <w:lang w:eastAsia="cs-CZ"/>
        </w:rPr>
        <w:t>úmrtím u 362 žijících pojištěnců. Kontroloři popsali i systémový problém, který spočívá v</w:t>
      </w:r>
      <w:r w:rsidR="00CE7C97">
        <w:rPr>
          <w:rFonts w:ascii="Times New Roman" w:eastAsia="Times New Roman" w:hAnsi="Times New Roman"/>
          <w:color w:val="auto"/>
          <w:spacing w:val="-4"/>
          <w:sz w:val="24"/>
          <w:szCs w:val="24"/>
          <w:lang w:eastAsia="cs-CZ"/>
        </w:rPr>
        <w:t xml:space="preserve"> </w:t>
      </w:r>
      <w:r w:rsidR="00A2525A">
        <w:rPr>
          <w:rFonts w:ascii="Times New Roman" w:eastAsia="Times New Roman" w:hAnsi="Times New Roman"/>
          <w:color w:val="auto"/>
          <w:spacing w:val="-4"/>
          <w:sz w:val="24"/>
          <w:szCs w:val="24"/>
          <w:lang w:eastAsia="cs-CZ"/>
        </w:rPr>
        <w:t>tom, že VZP</w:t>
      </w:r>
      <w:r w:rsidR="00F83EA3">
        <w:rPr>
          <w:rFonts w:ascii="Times New Roman" w:eastAsia="Times New Roman" w:hAnsi="Times New Roman"/>
          <w:color w:val="auto"/>
          <w:spacing w:val="-4"/>
          <w:sz w:val="24"/>
          <w:szCs w:val="24"/>
          <w:lang w:eastAsia="cs-CZ"/>
        </w:rPr>
        <w:t xml:space="preserve"> ČR</w:t>
      </w:r>
      <w:r w:rsidR="00A2525A">
        <w:rPr>
          <w:rFonts w:ascii="Times New Roman" w:eastAsia="Times New Roman" w:hAnsi="Times New Roman"/>
          <w:color w:val="auto"/>
          <w:spacing w:val="-4"/>
          <w:sz w:val="24"/>
          <w:szCs w:val="24"/>
          <w:lang w:eastAsia="cs-CZ"/>
        </w:rPr>
        <w:t xml:space="preserve"> nedostatečně spravuje pohledávky. Například od osmi dlužníků nevymáhala dlužné pojistné a</w:t>
      </w:r>
      <w:r w:rsidR="00F83EA3">
        <w:rPr>
          <w:rFonts w:ascii="Times New Roman" w:eastAsia="Times New Roman" w:hAnsi="Times New Roman"/>
          <w:color w:val="auto"/>
          <w:spacing w:val="-4"/>
          <w:sz w:val="24"/>
          <w:szCs w:val="24"/>
          <w:lang w:eastAsia="cs-CZ"/>
        </w:rPr>
        <w:t> </w:t>
      </w:r>
      <w:r w:rsidR="00A2525A">
        <w:rPr>
          <w:rFonts w:ascii="Times New Roman" w:eastAsia="Times New Roman" w:hAnsi="Times New Roman"/>
          <w:color w:val="auto"/>
          <w:spacing w:val="-4"/>
          <w:sz w:val="24"/>
          <w:szCs w:val="24"/>
          <w:lang w:eastAsia="cs-CZ"/>
        </w:rPr>
        <w:t>penále ve výši přesahující 13 mil. Kč. Také vedla zaniklé nevymahatelné pohledávky staré až 25</w:t>
      </w:r>
      <w:r w:rsidR="00F83EA3">
        <w:rPr>
          <w:rFonts w:ascii="Times New Roman" w:eastAsia="Times New Roman" w:hAnsi="Times New Roman"/>
          <w:color w:val="auto"/>
          <w:spacing w:val="-4"/>
          <w:sz w:val="24"/>
          <w:szCs w:val="24"/>
          <w:lang w:eastAsia="cs-CZ"/>
        </w:rPr>
        <w:t> </w:t>
      </w:r>
      <w:r w:rsidR="00A2525A">
        <w:rPr>
          <w:rFonts w:ascii="Times New Roman" w:eastAsia="Times New Roman" w:hAnsi="Times New Roman"/>
          <w:color w:val="auto"/>
          <w:spacing w:val="-4"/>
          <w:sz w:val="24"/>
          <w:szCs w:val="24"/>
          <w:lang w:eastAsia="cs-CZ"/>
        </w:rPr>
        <w:t>let. V</w:t>
      </w:r>
      <w:r w:rsidR="00376618">
        <w:rPr>
          <w:rFonts w:ascii="Times New Roman" w:eastAsia="Times New Roman" w:hAnsi="Times New Roman"/>
          <w:color w:val="auto"/>
          <w:spacing w:val="-4"/>
          <w:sz w:val="24"/>
          <w:szCs w:val="24"/>
          <w:lang w:eastAsia="cs-CZ"/>
        </w:rPr>
        <w:t xml:space="preserve"> </w:t>
      </w:r>
      <w:r w:rsidR="00A2525A">
        <w:rPr>
          <w:rFonts w:ascii="Times New Roman" w:eastAsia="Times New Roman" w:hAnsi="Times New Roman"/>
          <w:color w:val="auto"/>
          <w:spacing w:val="-4"/>
          <w:sz w:val="24"/>
          <w:szCs w:val="24"/>
          <w:lang w:eastAsia="cs-CZ"/>
        </w:rPr>
        <w:t>roce 2019 šlo o pohledávky za téměř 20 mil. Kč vůči 275 plátcům pojistného. Jde o</w:t>
      </w:r>
      <w:r w:rsidR="00F83EA3">
        <w:rPr>
          <w:rFonts w:ascii="Times New Roman" w:eastAsia="Times New Roman" w:hAnsi="Times New Roman"/>
          <w:color w:val="auto"/>
          <w:spacing w:val="-4"/>
          <w:sz w:val="24"/>
          <w:szCs w:val="24"/>
          <w:lang w:eastAsia="cs-CZ"/>
        </w:rPr>
        <w:t> </w:t>
      </w:r>
      <w:r w:rsidR="00A2525A">
        <w:rPr>
          <w:rFonts w:ascii="Times New Roman" w:eastAsia="Times New Roman" w:hAnsi="Times New Roman"/>
          <w:color w:val="auto"/>
          <w:spacing w:val="-4"/>
          <w:sz w:val="24"/>
          <w:szCs w:val="24"/>
          <w:lang w:eastAsia="cs-CZ"/>
        </w:rPr>
        <w:t>dlouhodobou věc. NKÚ na ni upozorňoval při kontrole již v</w:t>
      </w:r>
      <w:r w:rsidR="00376618">
        <w:rPr>
          <w:rFonts w:ascii="Times New Roman" w:eastAsia="Times New Roman" w:hAnsi="Times New Roman"/>
          <w:color w:val="auto"/>
          <w:spacing w:val="-4"/>
          <w:sz w:val="24"/>
          <w:szCs w:val="24"/>
          <w:lang w:eastAsia="cs-CZ"/>
        </w:rPr>
        <w:t xml:space="preserve"> </w:t>
      </w:r>
      <w:r w:rsidR="00A2525A">
        <w:rPr>
          <w:rFonts w:ascii="Times New Roman" w:eastAsia="Times New Roman" w:hAnsi="Times New Roman"/>
          <w:color w:val="auto"/>
          <w:spacing w:val="-4"/>
          <w:sz w:val="24"/>
          <w:szCs w:val="24"/>
          <w:lang w:eastAsia="cs-CZ"/>
        </w:rPr>
        <w:t xml:space="preserve">roce 2010. </w:t>
      </w:r>
      <w:r w:rsidR="00BD7ED7">
        <w:rPr>
          <w:rFonts w:ascii="Times New Roman" w:eastAsia="Times New Roman" w:hAnsi="Times New Roman"/>
          <w:color w:val="auto"/>
          <w:spacing w:val="-4"/>
          <w:sz w:val="24"/>
          <w:szCs w:val="24"/>
          <w:lang w:eastAsia="cs-CZ"/>
        </w:rPr>
        <w:t>Ministerstvo zdravotnictví plnilo své povinnosti vůči VZP</w:t>
      </w:r>
      <w:r w:rsidR="00F83EA3">
        <w:rPr>
          <w:rFonts w:ascii="Times New Roman" w:eastAsia="Times New Roman" w:hAnsi="Times New Roman"/>
          <w:color w:val="auto"/>
          <w:spacing w:val="-4"/>
          <w:sz w:val="24"/>
          <w:szCs w:val="24"/>
          <w:lang w:eastAsia="cs-CZ"/>
        </w:rPr>
        <w:t xml:space="preserve"> ČR</w:t>
      </w:r>
      <w:r w:rsidR="00BD7ED7">
        <w:rPr>
          <w:rFonts w:ascii="Times New Roman" w:eastAsia="Times New Roman" w:hAnsi="Times New Roman"/>
          <w:color w:val="auto"/>
          <w:spacing w:val="-4"/>
          <w:sz w:val="24"/>
          <w:szCs w:val="24"/>
          <w:lang w:eastAsia="cs-CZ"/>
        </w:rPr>
        <w:t xml:space="preserve"> a v</w:t>
      </w:r>
      <w:r w:rsidR="00376618">
        <w:rPr>
          <w:rFonts w:ascii="Times New Roman" w:eastAsia="Times New Roman" w:hAnsi="Times New Roman"/>
          <w:color w:val="auto"/>
          <w:spacing w:val="-4"/>
          <w:sz w:val="24"/>
          <w:szCs w:val="24"/>
          <w:lang w:eastAsia="cs-CZ"/>
        </w:rPr>
        <w:t xml:space="preserve"> </w:t>
      </w:r>
      <w:r w:rsidR="00BD7ED7">
        <w:rPr>
          <w:rFonts w:ascii="Times New Roman" w:eastAsia="Times New Roman" w:hAnsi="Times New Roman"/>
          <w:color w:val="auto"/>
          <w:spacing w:val="-4"/>
          <w:sz w:val="24"/>
          <w:szCs w:val="24"/>
          <w:lang w:eastAsia="cs-CZ"/>
        </w:rPr>
        <w:t>letech 2018 až 2020 provedlo u pojišťovny celkem 9 kontrol. Tento kontrolní závěr byl projednán vládou v listopadu 2022, vláda přijala usnesení č. 963 a uložila provést opatření. Dále byla podána zpráva vládě o</w:t>
      </w:r>
      <w:r w:rsidR="00F36C8D">
        <w:rPr>
          <w:rFonts w:ascii="Times New Roman" w:eastAsia="Times New Roman" w:hAnsi="Times New Roman"/>
          <w:color w:val="auto"/>
          <w:spacing w:val="-4"/>
          <w:sz w:val="24"/>
          <w:szCs w:val="24"/>
          <w:lang w:eastAsia="cs-CZ"/>
        </w:rPr>
        <w:t> </w:t>
      </w:r>
      <w:r w:rsidR="00BD7ED7">
        <w:rPr>
          <w:rFonts w:ascii="Times New Roman" w:eastAsia="Times New Roman" w:hAnsi="Times New Roman"/>
          <w:color w:val="auto"/>
          <w:spacing w:val="-4"/>
          <w:sz w:val="24"/>
          <w:szCs w:val="24"/>
          <w:lang w:eastAsia="cs-CZ"/>
        </w:rPr>
        <w:t>plnění těchto opatření dne 30.</w:t>
      </w:r>
      <w:r w:rsidR="00F83EA3">
        <w:rPr>
          <w:rFonts w:ascii="Times New Roman" w:eastAsia="Times New Roman" w:hAnsi="Times New Roman"/>
          <w:color w:val="auto"/>
          <w:spacing w:val="-4"/>
          <w:sz w:val="24"/>
          <w:szCs w:val="24"/>
          <w:lang w:eastAsia="cs-CZ"/>
        </w:rPr>
        <w:t> </w:t>
      </w:r>
      <w:r w:rsidR="00BD7ED7">
        <w:rPr>
          <w:rFonts w:ascii="Times New Roman" w:eastAsia="Times New Roman" w:hAnsi="Times New Roman"/>
          <w:color w:val="auto"/>
          <w:spacing w:val="-4"/>
          <w:sz w:val="24"/>
          <w:szCs w:val="24"/>
          <w:lang w:eastAsia="cs-CZ"/>
        </w:rPr>
        <w:t>8.</w:t>
      </w:r>
      <w:r w:rsidR="00F83EA3">
        <w:rPr>
          <w:rFonts w:ascii="Times New Roman" w:eastAsia="Times New Roman" w:hAnsi="Times New Roman"/>
          <w:color w:val="auto"/>
          <w:spacing w:val="-4"/>
          <w:sz w:val="24"/>
          <w:szCs w:val="24"/>
          <w:lang w:eastAsia="cs-CZ"/>
        </w:rPr>
        <w:t> </w:t>
      </w:r>
      <w:r w:rsidR="00BD7ED7">
        <w:rPr>
          <w:rFonts w:ascii="Times New Roman" w:eastAsia="Times New Roman" w:hAnsi="Times New Roman"/>
          <w:color w:val="auto"/>
          <w:spacing w:val="-4"/>
          <w:sz w:val="24"/>
          <w:szCs w:val="24"/>
          <w:lang w:eastAsia="cs-CZ"/>
        </w:rPr>
        <w:t>2023</w:t>
      </w:r>
      <w:r w:rsidR="00F83EA3">
        <w:rPr>
          <w:rFonts w:ascii="Times New Roman" w:eastAsia="Times New Roman" w:hAnsi="Times New Roman"/>
          <w:color w:val="auto"/>
          <w:spacing w:val="-4"/>
          <w:sz w:val="24"/>
          <w:szCs w:val="24"/>
          <w:lang w:eastAsia="cs-CZ"/>
        </w:rPr>
        <w:t xml:space="preserve"> a </w:t>
      </w:r>
      <w:r w:rsidR="00783D9E">
        <w:rPr>
          <w:rFonts w:ascii="Times New Roman" w:eastAsia="Times New Roman" w:hAnsi="Times New Roman"/>
          <w:color w:val="auto"/>
          <w:spacing w:val="-4"/>
          <w:sz w:val="24"/>
          <w:szCs w:val="24"/>
          <w:lang w:eastAsia="cs-CZ"/>
        </w:rPr>
        <w:t xml:space="preserve">byla </w:t>
      </w:r>
      <w:r w:rsidR="00F83EA3">
        <w:rPr>
          <w:rFonts w:ascii="Times New Roman" w:eastAsia="Times New Roman" w:hAnsi="Times New Roman"/>
          <w:color w:val="auto"/>
          <w:spacing w:val="-4"/>
          <w:sz w:val="24"/>
          <w:szCs w:val="24"/>
          <w:lang w:eastAsia="cs-CZ"/>
        </w:rPr>
        <w:t xml:space="preserve">projednána </w:t>
      </w:r>
      <w:r w:rsidR="00BD7ED7">
        <w:rPr>
          <w:rFonts w:ascii="Times New Roman" w:eastAsia="Times New Roman" w:hAnsi="Times New Roman"/>
          <w:color w:val="auto"/>
          <w:spacing w:val="-4"/>
          <w:sz w:val="24"/>
          <w:szCs w:val="24"/>
          <w:lang w:eastAsia="cs-CZ"/>
        </w:rPr>
        <w:t>již bez usnesení</w:t>
      </w:r>
      <w:r w:rsidR="00F36C8D">
        <w:rPr>
          <w:rFonts w:ascii="Times New Roman" w:eastAsia="Times New Roman" w:hAnsi="Times New Roman"/>
          <w:color w:val="auto"/>
          <w:spacing w:val="-4"/>
          <w:sz w:val="24"/>
          <w:szCs w:val="24"/>
          <w:lang w:eastAsia="cs-CZ"/>
        </w:rPr>
        <w:t xml:space="preserve"> vlády</w:t>
      </w:r>
      <w:r w:rsidR="00BD7ED7">
        <w:rPr>
          <w:rFonts w:ascii="Times New Roman" w:eastAsia="Times New Roman" w:hAnsi="Times New Roman"/>
          <w:color w:val="auto"/>
          <w:spacing w:val="-4"/>
          <w:sz w:val="24"/>
          <w:szCs w:val="24"/>
          <w:lang w:eastAsia="cs-CZ"/>
        </w:rPr>
        <w:t xml:space="preserve">. </w:t>
      </w:r>
    </w:p>
    <w:p w:rsidR="00F36C8D" w:rsidRDefault="00F36C8D" w:rsidP="00444B45">
      <w:pPr>
        <w:spacing w:after="0" w:line="240" w:lineRule="auto"/>
        <w:ind w:right="182"/>
        <w:jc w:val="both"/>
        <w:rPr>
          <w:rFonts w:ascii="Times New Roman" w:eastAsia="Times New Roman" w:hAnsi="Times New Roman"/>
          <w:color w:val="auto"/>
          <w:spacing w:val="-4"/>
          <w:sz w:val="24"/>
          <w:szCs w:val="24"/>
          <w:lang w:eastAsia="cs-CZ"/>
        </w:rPr>
      </w:pPr>
    </w:p>
    <w:p w:rsidR="00CC0F88" w:rsidRDefault="00444B45" w:rsidP="003E6A5E">
      <w:pPr>
        <w:spacing w:after="0" w:line="240" w:lineRule="auto"/>
        <w:ind w:firstLine="708"/>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Se zpravodajskou zprávou k tomuto bodu vystoupil </w:t>
      </w:r>
      <w:r w:rsidR="003E6A5E">
        <w:rPr>
          <w:rFonts w:ascii="Times New Roman" w:eastAsia="Times New Roman" w:hAnsi="Times New Roman"/>
          <w:b/>
          <w:color w:val="auto"/>
          <w:spacing w:val="-4"/>
          <w:sz w:val="24"/>
          <w:szCs w:val="24"/>
          <w:lang w:eastAsia="cs-CZ"/>
        </w:rPr>
        <w:t>zpravodaj výboru posl. K. Farhan</w:t>
      </w:r>
      <w:r>
        <w:rPr>
          <w:rFonts w:ascii="Times New Roman" w:eastAsia="Times New Roman" w:hAnsi="Times New Roman"/>
          <w:color w:val="auto"/>
          <w:spacing w:val="-4"/>
          <w:sz w:val="24"/>
          <w:szCs w:val="24"/>
          <w:lang w:eastAsia="cs-CZ"/>
        </w:rPr>
        <w:t xml:space="preserve">. </w:t>
      </w:r>
      <w:r w:rsidRPr="00FD56DD">
        <w:rPr>
          <w:rFonts w:ascii="Times New Roman" w:eastAsia="Times New Roman" w:hAnsi="Times New Roman"/>
          <w:color w:val="auto"/>
          <w:spacing w:val="-4"/>
          <w:sz w:val="24"/>
          <w:szCs w:val="24"/>
          <w:lang w:eastAsia="cs-CZ"/>
        </w:rPr>
        <w:t>Uvedl, že</w:t>
      </w:r>
      <w:r>
        <w:rPr>
          <w:rFonts w:ascii="Times New Roman" w:eastAsia="Times New Roman" w:hAnsi="Times New Roman"/>
          <w:color w:val="auto"/>
          <w:spacing w:val="-4"/>
          <w:sz w:val="24"/>
          <w:szCs w:val="24"/>
          <w:lang w:eastAsia="cs-CZ"/>
        </w:rPr>
        <w:t xml:space="preserve"> </w:t>
      </w:r>
      <w:r w:rsidR="00BD7ED7">
        <w:rPr>
          <w:rFonts w:ascii="Times New Roman" w:eastAsia="Times New Roman" w:hAnsi="Times New Roman"/>
          <w:color w:val="auto"/>
          <w:spacing w:val="-4"/>
          <w:sz w:val="24"/>
          <w:szCs w:val="24"/>
          <w:lang w:eastAsia="cs-CZ"/>
        </w:rPr>
        <w:t xml:space="preserve">cílem akce bylo prověřit prostředky vybírané na základě zákona ve prospěch VZP </w:t>
      </w:r>
      <w:r w:rsidR="00F83EA3">
        <w:rPr>
          <w:rFonts w:ascii="Times New Roman" w:eastAsia="Times New Roman" w:hAnsi="Times New Roman"/>
          <w:color w:val="auto"/>
          <w:spacing w:val="-4"/>
          <w:sz w:val="24"/>
          <w:szCs w:val="24"/>
          <w:lang w:eastAsia="cs-CZ"/>
        </w:rPr>
        <w:t xml:space="preserve">ČR </w:t>
      </w:r>
      <w:r w:rsidR="00BD7ED7">
        <w:rPr>
          <w:rFonts w:ascii="Times New Roman" w:eastAsia="Times New Roman" w:hAnsi="Times New Roman"/>
          <w:color w:val="auto"/>
          <w:spacing w:val="-4"/>
          <w:sz w:val="24"/>
          <w:szCs w:val="24"/>
          <w:lang w:eastAsia="cs-CZ"/>
        </w:rPr>
        <w:t>z hlediska hospodárnosti, účelnosti a v</w:t>
      </w:r>
      <w:r w:rsidR="00376618">
        <w:rPr>
          <w:rFonts w:ascii="Times New Roman" w:eastAsia="Times New Roman" w:hAnsi="Times New Roman"/>
          <w:color w:val="auto"/>
          <w:spacing w:val="-4"/>
          <w:sz w:val="24"/>
          <w:szCs w:val="24"/>
          <w:lang w:eastAsia="cs-CZ"/>
        </w:rPr>
        <w:t xml:space="preserve"> </w:t>
      </w:r>
      <w:r w:rsidR="00BD7ED7">
        <w:rPr>
          <w:rFonts w:ascii="Times New Roman" w:eastAsia="Times New Roman" w:hAnsi="Times New Roman"/>
          <w:color w:val="auto"/>
          <w:spacing w:val="-4"/>
          <w:sz w:val="24"/>
          <w:szCs w:val="24"/>
          <w:lang w:eastAsia="cs-CZ"/>
        </w:rPr>
        <w:t>souladu s</w:t>
      </w:r>
      <w:r w:rsidR="00376618">
        <w:rPr>
          <w:rFonts w:ascii="Times New Roman" w:eastAsia="Times New Roman" w:hAnsi="Times New Roman"/>
          <w:color w:val="auto"/>
          <w:spacing w:val="-4"/>
          <w:sz w:val="24"/>
          <w:szCs w:val="24"/>
          <w:lang w:eastAsia="cs-CZ"/>
        </w:rPr>
        <w:t xml:space="preserve"> </w:t>
      </w:r>
      <w:r w:rsidR="00BD7ED7">
        <w:rPr>
          <w:rFonts w:ascii="Times New Roman" w:eastAsia="Times New Roman" w:hAnsi="Times New Roman"/>
          <w:color w:val="auto"/>
          <w:spacing w:val="-4"/>
          <w:sz w:val="24"/>
          <w:szCs w:val="24"/>
          <w:lang w:eastAsia="cs-CZ"/>
        </w:rPr>
        <w:t xml:space="preserve">právními předpisy </w:t>
      </w:r>
      <w:r w:rsidR="002756D6">
        <w:rPr>
          <w:rFonts w:ascii="Times New Roman" w:eastAsia="Times New Roman" w:hAnsi="Times New Roman"/>
          <w:color w:val="auto"/>
          <w:spacing w:val="-4"/>
          <w:sz w:val="24"/>
          <w:szCs w:val="24"/>
          <w:lang w:eastAsia="cs-CZ"/>
        </w:rPr>
        <w:t>a ověřit výkon působnosti MZ související s</w:t>
      </w:r>
      <w:r w:rsidR="00F83EA3">
        <w:rPr>
          <w:rFonts w:ascii="Times New Roman" w:eastAsia="Times New Roman" w:hAnsi="Times New Roman"/>
          <w:color w:val="auto"/>
          <w:spacing w:val="-4"/>
          <w:sz w:val="24"/>
          <w:szCs w:val="24"/>
          <w:lang w:eastAsia="cs-CZ"/>
        </w:rPr>
        <w:t xml:space="preserve"> </w:t>
      </w:r>
      <w:r w:rsidR="002756D6">
        <w:rPr>
          <w:rFonts w:ascii="Times New Roman" w:eastAsia="Times New Roman" w:hAnsi="Times New Roman"/>
          <w:color w:val="auto"/>
          <w:spacing w:val="-4"/>
          <w:sz w:val="24"/>
          <w:szCs w:val="24"/>
          <w:lang w:eastAsia="cs-CZ"/>
        </w:rPr>
        <w:t>touto zdravotní pojišťovnou. Kontrola probíhala od listopadu 2020 do září 2021. Kontrolovaným obdobím byly roky 2018 a 2019. Byly kontrolovány všechny fondy, to znamená</w:t>
      </w:r>
      <w:r w:rsidR="00C45670">
        <w:rPr>
          <w:rFonts w:ascii="Times New Roman" w:eastAsia="Times New Roman" w:hAnsi="Times New Roman"/>
          <w:color w:val="auto"/>
          <w:spacing w:val="-4"/>
          <w:sz w:val="24"/>
          <w:szCs w:val="24"/>
          <w:lang w:eastAsia="cs-CZ"/>
        </w:rPr>
        <w:t>:</w:t>
      </w:r>
      <w:r w:rsidR="00CB07A9">
        <w:rPr>
          <w:rFonts w:ascii="Times New Roman" w:eastAsia="Times New Roman" w:hAnsi="Times New Roman"/>
          <w:color w:val="auto"/>
          <w:spacing w:val="-4"/>
          <w:sz w:val="24"/>
          <w:szCs w:val="24"/>
          <w:lang w:eastAsia="cs-CZ"/>
        </w:rPr>
        <w:t xml:space="preserve"> </w:t>
      </w:r>
      <w:r w:rsidR="002756D6">
        <w:rPr>
          <w:rFonts w:ascii="Times New Roman" w:eastAsia="Times New Roman" w:hAnsi="Times New Roman"/>
          <w:color w:val="auto"/>
          <w:spacing w:val="-4"/>
          <w:sz w:val="24"/>
          <w:szCs w:val="24"/>
          <w:lang w:eastAsia="cs-CZ"/>
        </w:rPr>
        <w:lastRenderedPageBreak/>
        <w:t xml:space="preserve">Základní fond, Provozní fond, Fond prevence, Centrální registr pojištěnců a Účetnictví. Dále zmínil některé </w:t>
      </w:r>
      <w:r w:rsidR="00CB07A9">
        <w:rPr>
          <w:rFonts w:ascii="Times New Roman" w:eastAsia="Times New Roman" w:hAnsi="Times New Roman"/>
          <w:color w:val="auto"/>
          <w:spacing w:val="-4"/>
          <w:sz w:val="24"/>
          <w:szCs w:val="24"/>
          <w:lang w:eastAsia="cs-CZ"/>
        </w:rPr>
        <w:t xml:space="preserve">zjištěné </w:t>
      </w:r>
      <w:r w:rsidR="002756D6">
        <w:rPr>
          <w:rFonts w:ascii="Times New Roman" w:eastAsia="Times New Roman" w:hAnsi="Times New Roman"/>
          <w:color w:val="auto"/>
          <w:spacing w:val="-4"/>
          <w:sz w:val="24"/>
          <w:szCs w:val="24"/>
          <w:lang w:eastAsia="cs-CZ"/>
        </w:rPr>
        <w:t>nedostatky u jednotlivých fondů</w:t>
      </w:r>
      <w:r w:rsidR="002F5015">
        <w:rPr>
          <w:rFonts w:ascii="Times New Roman" w:eastAsia="Times New Roman" w:hAnsi="Times New Roman"/>
          <w:color w:val="auto"/>
          <w:spacing w:val="-4"/>
          <w:sz w:val="24"/>
          <w:szCs w:val="24"/>
          <w:lang w:eastAsia="cs-CZ"/>
        </w:rPr>
        <w:t xml:space="preserve"> a stav plnění nápravných opatření</w:t>
      </w:r>
      <w:r w:rsidR="002756D6">
        <w:rPr>
          <w:rFonts w:ascii="Times New Roman" w:eastAsia="Times New Roman" w:hAnsi="Times New Roman"/>
          <w:color w:val="auto"/>
          <w:spacing w:val="-4"/>
          <w:sz w:val="24"/>
          <w:szCs w:val="24"/>
          <w:lang w:eastAsia="cs-CZ"/>
        </w:rPr>
        <w:t>:</w:t>
      </w:r>
    </w:p>
    <w:p w:rsidR="002756D6" w:rsidRPr="00F1327E" w:rsidRDefault="00F1327E" w:rsidP="00366AC8">
      <w:pPr>
        <w:pStyle w:val="Odstavecseseznamem"/>
        <w:numPr>
          <w:ilvl w:val="3"/>
          <w:numId w:val="20"/>
        </w:numPr>
        <w:spacing w:after="0" w:line="240" w:lineRule="auto"/>
        <w:ind w:left="426" w:hanging="426"/>
        <w:jc w:val="both"/>
        <w:rPr>
          <w:rFonts w:ascii="Times New Roman" w:eastAsia="Times New Roman" w:hAnsi="Times New Roman"/>
          <w:color w:val="auto"/>
          <w:spacing w:val="-4"/>
          <w:sz w:val="24"/>
          <w:szCs w:val="24"/>
          <w:lang w:eastAsia="cs-CZ"/>
        </w:rPr>
      </w:pPr>
      <w:r w:rsidRPr="00F1327E">
        <w:rPr>
          <w:rFonts w:ascii="Times New Roman" w:eastAsia="Times New Roman" w:hAnsi="Times New Roman"/>
          <w:color w:val="auto"/>
          <w:spacing w:val="-4"/>
          <w:sz w:val="24"/>
          <w:szCs w:val="24"/>
          <w:lang w:eastAsia="cs-CZ"/>
        </w:rPr>
        <w:t>ZÁKLADNÍ FOND</w:t>
      </w:r>
    </w:p>
    <w:p w:rsidR="002756D6" w:rsidRDefault="002756D6" w:rsidP="00F1327E">
      <w:pPr>
        <w:pStyle w:val="Odstavecseseznamem"/>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Neoprávněně nárokovaná částka za státem hrazené pojištěnce – došlo ke splnění a</w:t>
      </w:r>
      <w:r w:rsidR="00805C1D">
        <w:rPr>
          <w:rFonts w:ascii="Times New Roman" w:hAnsi="Times New Roman"/>
          <w:sz w:val="24"/>
          <w:szCs w:val="24"/>
        </w:rPr>
        <w:t> </w:t>
      </w:r>
      <w:r>
        <w:rPr>
          <w:rFonts w:ascii="Times New Roman" w:hAnsi="Times New Roman"/>
          <w:sz w:val="24"/>
          <w:szCs w:val="24"/>
        </w:rPr>
        <w:t>k nápravě,</w:t>
      </w:r>
    </w:p>
    <w:p w:rsidR="002756D6" w:rsidRDefault="002756D6" w:rsidP="00F1327E">
      <w:pPr>
        <w:pStyle w:val="Odstavecseseznamem"/>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Nevymáhání dlužného pojistného a penále – částečně splněno,</w:t>
      </w:r>
    </w:p>
    <w:p w:rsidR="002756D6" w:rsidRDefault="002756D6" w:rsidP="00F1327E">
      <w:pPr>
        <w:pStyle w:val="Odstavecseseznamem"/>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Nesprávný postup při odpisu pohledávek – částečně splněno,</w:t>
      </w:r>
    </w:p>
    <w:p w:rsidR="002756D6" w:rsidRDefault="002756D6" w:rsidP="00F1327E">
      <w:pPr>
        <w:pStyle w:val="Odstavecseseznamem"/>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Neoprávněná úhrada za kapitační platby – splněno</w:t>
      </w:r>
      <w:r w:rsidR="00783D9E">
        <w:rPr>
          <w:rFonts w:ascii="Times New Roman" w:hAnsi="Times New Roman"/>
          <w:sz w:val="24"/>
          <w:szCs w:val="24"/>
        </w:rPr>
        <w:t>.</w:t>
      </w:r>
    </w:p>
    <w:p w:rsidR="00F1327E" w:rsidRPr="00F1327E" w:rsidRDefault="00F1327E" w:rsidP="00366AC8">
      <w:pPr>
        <w:pStyle w:val="Odstavecseseznamem"/>
        <w:numPr>
          <w:ilvl w:val="3"/>
          <w:numId w:val="18"/>
        </w:numPr>
        <w:spacing w:after="0" w:line="240" w:lineRule="auto"/>
        <w:ind w:left="426" w:hanging="426"/>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PROVOZNÍ FOND</w:t>
      </w:r>
    </w:p>
    <w:p w:rsidR="00F1327E" w:rsidRDefault="00366AC8" w:rsidP="00F1327E">
      <w:pPr>
        <w:pStyle w:val="Odstavecseseznamem"/>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Nesprávné zveřejnění smluv – splněno</w:t>
      </w:r>
      <w:r w:rsidR="00F1327E">
        <w:rPr>
          <w:rFonts w:ascii="Times New Roman" w:hAnsi="Times New Roman"/>
          <w:sz w:val="24"/>
          <w:szCs w:val="24"/>
        </w:rPr>
        <w:t>,</w:t>
      </w:r>
    </w:p>
    <w:p w:rsidR="00366AC8" w:rsidRDefault="00366AC8" w:rsidP="00F1327E">
      <w:pPr>
        <w:pStyle w:val="Odstavecseseznamem"/>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Nesprávné zveřejňování cen na profilu zadavatele – splněno,</w:t>
      </w:r>
    </w:p>
    <w:p w:rsidR="00805C1D" w:rsidRDefault="00805C1D" w:rsidP="00F1327E">
      <w:pPr>
        <w:pStyle w:val="Odstavecseseznamem"/>
        <w:numPr>
          <w:ilvl w:val="0"/>
          <w:numId w:val="18"/>
        </w:numPr>
        <w:spacing w:after="0" w:line="240" w:lineRule="auto"/>
        <w:ind w:left="709" w:hanging="283"/>
        <w:jc w:val="both"/>
        <w:rPr>
          <w:rFonts w:ascii="Times New Roman" w:hAnsi="Times New Roman"/>
          <w:sz w:val="24"/>
          <w:szCs w:val="24"/>
        </w:rPr>
      </w:pPr>
      <w:r>
        <w:rPr>
          <w:rFonts w:ascii="Times New Roman" w:hAnsi="Times New Roman"/>
          <w:sz w:val="24"/>
          <w:szCs w:val="24"/>
        </w:rPr>
        <w:t>Nesprávné nastavení řídící kontroly – splněno</w:t>
      </w:r>
      <w:r w:rsidR="00783D9E">
        <w:rPr>
          <w:rFonts w:ascii="Times New Roman" w:hAnsi="Times New Roman"/>
          <w:sz w:val="24"/>
          <w:szCs w:val="24"/>
        </w:rPr>
        <w:t>.</w:t>
      </w:r>
    </w:p>
    <w:p w:rsidR="00805C1D" w:rsidRPr="00805C1D" w:rsidRDefault="00805C1D" w:rsidP="00805C1D">
      <w:pPr>
        <w:spacing w:after="0" w:line="240" w:lineRule="auto"/>
        <w:jc w:val="both"/>
        <w:rPr>
          <w:rFonts w:ascii="Times New Roman" w:hAnsi="Times New Roman"/>
          <w:sz w:val="24"/>
          <w:szCs w:val="24"/>
        </w:rPr>
      </w:pPr>
      <w:r>
        <w:rPr>
          <w:rFonts w:ascii="Times New Roman" w:hAnsi="Times New Roman"/>
          <w:sz w:val="24"/>
          <w:szCs w:val="24"/>
        </w:rPr>
        <w:t>Dále uvedl, že MZ v</w:t>
      </w:r>
      <w:r w:rsidR="00376618">
        <w:rPr>
          <w:rFonts w:ascii="Times New Roman" w:hAnsi="Times New Roman"/>
          <w:sz w:val="24"/>
          <w:szCs w:val="24"/>
        </w:rPr>
        <w:t xml:space="preserve"> </w:t>
      </w:r>
      <w:r>
        <w:rPr>
          <w:rFonts w:ascii="Times New Roman" w:hAnsi="Times New Roman"/>
          <w:sz w:val="24"/>
          <w:szCs w:val="24"/>
        </w:rPr>
        <w:t>součinnosti s</w:t>
      </w:r>
      <w:r w:rsidR="00376618">
        <w:rPr>
          <w:rFonts w:ascii="Times New Roman" w:hAnsi="Times New Roman"/>
          <w:sz w:val="24"/>
          <w:szCs w:val="24"/>
        </w:rPr>
        <w:t xml:space="preserve"> </w:t>
      </w:r>
      <w:r>
        <w:rPr>
          <w:rFonts w:ascii="Times New Roman" w:hAnsi="Times New Roman"/>
          <w:sz w:val="24"/>
          <w:szCs w:val="24"/>
        </w:rPr>
        <w:t>MF provedlo v</w:t>
      </w:r>
      <w:r w:rsidR="00376618">
        <w:rPr>
          <w:rFonts w:ascii="Times New Roman" w:hAnsi="Times New Roman"/>
          <w:sz w:val="24"/>
          <w:szCs w:val="24"/>
        </w:rPr>
        <w:t xml:space="preserve"> </w:t>
      </w:r>
      <w:r>
        <w:rPr>
          <w:rFonts w:ascii="Times New Roman" w:hAnsi="Times New Roman"/>
          <w:sz w:val="24"/>
          <w:szCs w:val="24"/>
        </w:rPr>
        <w:t>letech kontrolovaných NKÚ vlastní kontroly VZP</w:t>
      </w:r>
      <w:r w:rsidR="00F22094">
        <w:rPr>
          <w:rFonts w:ascii="Times New Roman" w:hAnsi="Times New Roman"/>
          <w:sz w:val="24"/>
          <w:szCs w:val="24"/>
        </w:rPr>
        <w:t xml:space="preserve"> ČR</w:t>
      </w:r>
      <w:r>
        <w:rPr>
          <w:rFonts w:ascii="Times New Roman" w:hAnsi="Times New Roman"/>
          <w:sz w:val="24"/>
          <w:szCs w:val="24"/>
        </w:rPr>
        <w:t xml:space="preserve"> tematicky zaměřené na oblasti související s</w:t>
      </w:r>
      <w:r w:rsidR="00376618">
        <w:rPr>
          <w:rFonts w:ascii="Times New Roman" w:hAnsi="Times New Roman"/>
          <w:sz w:val="24"/>
          <w:szCs w:val="24"/>
        </w:rPr>
        <w:t xml:space="preserve"> </w:t>
      </w:r>
      <w:r>
        <w:rPr>
          <w:rFonts w:ascii="Times New Roman" w:hAnsi="Times New Roman"/>
          <w:sz w:val="24"/>
          <w:szCs w:val="24"/>
        </w:rPr>
        <w:t>veřejnými zakázkami, ozdravnými pobyty, hospodařením vybraných poboček nebo říd</w:t>
      </w:r>
      <w:r w:rsidR="00783D9E">
        <w:rPr>
          <w:rFonts w:ascii="Times New Roman" w:hAnsi="Times New Roman"/>
          <w:sz w:val="24"/>
          <w:szCs w:val="24"/>
        </w:rPr>
        <w:t>i</w:t>
      </w:r>
      <w:r>
        <w:rPr>
          <w:rFonts w:ascii="Times New Roman" w:hAnsi="Times New Roman"/>
          <w:sz w:val="24"/>
          <w:szCs w:val="24"/>
        </w:rPr>
        <w:t>cím a kontrolním systémem. MZ konstatuje, že kontrolní závěry nejsou v</w:t>
      </w:r>
      <w:r w:rsidR="00F22094">
        <w:rPr>
          <w:rFonts w:ascii="Times New Roman" w:hAnsi="Times New Roman"/>
          <w:sz w:val="24"/>
          <w:szCs w:val="24"/>
        </w:rPr>
        <w:t xml:space="preserve"> </w:t>
      </w:r>
      <w:r>
        <w:rPr>
          <w:rFonts w:ascii="Times New Roman" w:hAnsi="Times New Roman"/>
          <w:sz w:val="24"/>
          <w:szCs w:val="24"/>
        </w:rPr>
        <w:t>rozporu s</w:t>
      </w:r>
      <w:r w:rsidR="00F22094">
        <w:rPr>
          <w:rFonts w:ascii="Times New Roman" w:hAnsi="Times New Roman"/>
          <w:sz w:val="24"/>
          <w:szCs w:val="24"/>
        </w:rPr>
        <w:t xml:space="preserve"> </w:t>
      </w:r>
      <w:r>
        <w:rPr>
          <w:rFonts w:ascii="Times New Roman" w:hAnsi="Times New Roman"/>
          <w:sz w:val="24"/>
          <w:szCs w:val="24"/>
        </w:rPr>
        <w:t xml:space="preserve">kontrolním zjištěním uvedeným </w:t>
      </w:r>
      <w:r w:rsidR="00C87F7D">
        <w:rPr>
          <w:rFonts w:ascii="Times New Roman" w:hAnsi="Times New Roman"/>
          <w:sz w:val="24"/>
          <w:szCs w:val="24"/>
        </w:rPr>
        <w:t>v</w:t>
      </w:r>
      <w:r w:rsidR="00F22094">
        <w:rPr>
          <w:rFonts w:ascii="Times New Roman" w:hAnsi="Times New Roman"/>
          <w:sz w:val="24"/>
          <w:szCs w:val="24"/>
        </w:rPr>
        <w:t xml:space="preserve"> </w:t>
      </w:r>
      <w:r>
        <w:rPr>
          <w:rFonts w:ascii="Times New Roman" w:hAnsi="Times New Roman"/>
          <w:sz w:val="24"/>
          <w:szCs w:val="24"/>
        </w:rPr>
        <w:t>kontrolní akc</w:t>
      </w:r>
      <w:r w:rsidR="00C87F7D">
        <w:rPr>
          <w:rFonts w:ascii="Times New Roman" w:hAnsi="Times New Roman"/>
          <w:sz w:val="24"/>
          <w:szCs w:val="24"/>
        </w:rPr>
        <w:t>i</w:t>
      </w:r>
      <w:r>
        <w:rPr>
          <w:rFonts w:ascii="Times New Roman" w:hAnsi="Times New Roman"/>
          <w:sz w:val="24"/>
          <w:szCs w:val="24"/>
        </w:rPr>
        <w:t xml:space="preserve"> NKÚ č. 20/24. Kontrolní závěry NKÚ nejsou v</w:t>
      </w:r>
      <w:r w:rsidR="00F22094">
        <w:rPr>
          <w:rFonts w:ascii="Times New Roman" w:hAnsi="Times New Roman"/>
          <w:sz w:val="24"/>
          <w:szCs w:val="24"/>
        </w:rPr>
        <w:t xml:space="preserve"> </w:t>
      </w:r>
      <w:r>
        <w:rPr>
          <w:rFonts w:ascii="Times New Roman" w:hAnsi="Times New Roman"/>
          <w:sz w:val="24"/>
          <w:szCs w:val="24"/>
        </w:rPr>
        <w:t>rozporu s</w:t>
      </w:r>
      <w:r w:rsidR="00F22094">
        <w:rPr>
          <w:rFonts w:ascii="Times New Roman" w:hAnsi="Times New Roman"/>
          <w:sz w:val="24"/>
          <w:szCs w:val="24"/>
        </w:rPr>
        <w:t xml:space="preserve"> </w:t>
      </w:r>
      <w:r>
        <w:rPr>
          <w:rFonts w:ascii="Times New Roman" w:hAnsi="Times New Roman"/>
          <w:sz w:val="24"/>
          <w:szCs w:val="24"/>
        </w:rPr>
        <w:t>kontrolními zjištěními z</w:t>
      </w:r>
      <w:r w:rsidR="00F22094">
        <w:rPr>
          <w:rFonts w:ascii="Times New Roman" w:hAnsi="Times New Roman"/>
          <w:sz w:val="24"/>
          <w:szCs w:val="24"/>
        </w:rPr>
        <w:t xml:space="preserve"> </w:t>
      </w:r>
      <w:r>
        <w:rPr>
          <w:rFonts w:ascii="Times New Roman" w:hAnsi="Times New Roman"/>
          <w:sz w:val="24"/>
          <w:szCs w:val="24"/>
        </w:rPr>
        <w:t>kontrol MZ v součinnosti s</w:t>
      </w:r>
      <w:r w:rsidR="00F22094">
        <w:rPr>
          <w:rFonts w:ascii="Times New Roman" w:hAnsi="Times New Roman"/>
          <w:sz w:val="24"/>
          <w:szCs w:val="24"/>
        </w:rPr>
        <w:t xml:space="preserve"> </w:t>
      </w:r>
      <w:r>
        <w:rPr>
          <w:rFonts w:ascii="Times New Roman" w:hAnsi="Times New Roman"/>
          <w:sz w:val="24"/>
          <w:szCs w:val="24"/>
        </w:rPr>
        <w:t>MF. VZP</w:t>
      </w:r>
      <w:r w:rsidR="00F22094">
        <w:rPr>
          <w:rFonts w:ascii="Times New Roman" w:hAnsi="Times New Roman"/>
          <w:sz w:val="24"/>
          <w:szCs w:val="24"/>
        </w:rPr>
        <w:t xml:space="preserve"> ČR</w:t>
      </w:r>
      <w:r>
        <w:rPr>
          <w:rFonts w:ascii="Times New Roman" w:hAnsi="Times New Roman"/>
          <w:sz w:val="24"/>
          <w:szCs w:val="24"/>
        </w:rPr>
        <w:t xml:space="preserve"> ještě v</w:t>
      </w:r>
      <w:r w:rsidR="00376618">
        <w:rPr>
          <w:rFonts w:ascii="Times New Roman" w:hAnsi="Times New Roman"/>
          <w:sz w:val="24"/>
          <w:szCs w:val="24"/>
        </w:rPr>
        <w:t xml:space="preserve"> </w:t>
      </w:r>
      <w:r>
        <w:rPr>
          <w:rFonts w:ascii="Times New Roman" w:hAnsi="Times New Roman"/>
          <w:sz w:val="24"/>
          <w:szCs w:val="24"/>
        </w:rPr>
        <w:t>průběhu kontroly přijala opatření, kterými došlo k</w:t>
      </w:r>
      <w:r w:rsidR="00376618">
        <w:rPr>
          <w:rFonts w:ascii="Times New Roman" w:hAnsi="Times New Roman"/>
          <w:sz w:val="24"/>
          <w:szCs w:val="24"/>
        </w:rPr>
        <w:t xml:space="preserve"> </w:t>
      </w:r>
      <w:r>
        <w:rPr>
          <w:rFonts w:ascii="Times New Roman" w:hAnsi="Times New Roman"/>
          <w:sz w:val="24"/>
          <w:szCs w:val="24"/>
        </w:rPr>
        <w:t xml:space="preserve">nápravě některých </w:t>
      </w:r>
      <w:r w:rsidR="002D1651">
        <w:rPr>
          <w:rFonts w:ascii="Times New Roman" w:hAnsi="Times New Roman"/>
          <w:sz w:val="24"/>
          <w:szCs w:val="24"/>
        </w:rPr>
        <w:t xml:space="preserve">zjištěných </w:t>
      </w:r>
      <w:r>
        <w:rPr>
          <w:rFonts w:ascii="Times New Roman" w:hAnsi="Times New Roman"/>
          <w:sz w:val="24"/>
          <w:szCs w:val="24"/>
        </w:rPr>
        <w:t>nedostatků. V</w:t>
      </w:r>
      <w:r w:rsidR="00376618">
        <w:rPr>
          <w:rFonts w:ascii="Times New Roman" w:hAnsi="Times New Roman"/>
          <w:sz w:val="24"/>
          <w:szCs w:val="24"/>
        </w:rPr>
        <w:t xml:space="preserve"> </w:t>
      </w:r>
      <w:r>
        <w:rPr>
          <w:rFonts w:ascii="Times New Roman" w:hAnsi="Times New Roman"/>
          <w:sz w:val="24"/>
          <w:szCs w:val="24"/>
        </w:rPr>
        <w:t>případě nedostatků, které nebylo možné odstranit okamžitě, byla VZP</w:t>
      </w:r>
      <w:r w:rsidR="00CE7C97">
        <w:rPr>
          <w:rFonts w:ascii="Times New Roman" w:hAnsi="Times New Roman"/>
          <w:sz w:val="24"/>
          <w:szCs w:val="24"/>
        </w:rPr>
        <w:t> </w:t>
      </w:r>
      <w:r w:rsidR="00F22094">
        <w:rPr>
          <w:rFonts w:ascii="Times New Roman" w:hAnsi="Times New Roman"/>
          <w:sz w:val="24"/>
          <w:szCs w:val="24"/>
        </w:rPr>
        <w:t>ČR</w:t>
      </w:r>
      <w:r>
        <w:rPr>
          <w:rFonts w:ascii="Times New Roman" w:hAnsi="Times New Roman"/>
          <w:sz w:val="24"/>
          <w:szCs w:val="24"/>
        </w:rPr>
        <w:t xml:space="preserve"> vyzvána k</w:t>
      </w:r>
      <w:r w:rsidR="00F22094">
        <w:rPr>
          <w:rFonts w:ascii="Times New Roman" w:hAnsi="Times New Roman"/>
          <w:sz w:val="24"/>
          <w:szCs w:val="24"/>
        </w:rPr>
        <w:t xml:space="preserve"> </w:t>
      </w:r>
      <w:r>
        <w:rPr>
          <w:rFonts w:ascii="Times New Roman" w:hAnsi="Times New Roman"/>
          <w:sz w:val="24"/>
          <w:szCs w:val="24"/>
        </w:rPr>
        <w:t>předložení stanoviska, přehledu nápravných opatření a odpovědnosti věcně příslušného managementu. MZ považuje předložená nápravná opatření zpracovaná VZP</w:t>
      </w:r>
      <w:r w:rsidR="007F127C">
        <w:rPr>
          <w:rFonts w:ascii="Times New Roman" w:hAnsi="Times New Roman"/>
          <w:sz w:val="24"/>
          <w:szCs w:val="24"/>
        </w:rPr>
        <w:t> </w:t>
      </w:r>
      <w:r w:rsidR="00F22094">
        <w:rPr>
          <w:rFonts w:ascii="Times New Roman" w:hAnsi="Times New Roman"/>
          <w:sz w:val="24"/>
          <w:szCs w:val="24"/>
        </w:rPr>
        <w:t>ČR</w:t>
      </w:r>
      <w:r>
        <w:rPr>
          <w:rFonts w:ascii="Times New Roman" w:hAnsi="Times New Roman"/>
          <w:sz w:val="24"/>
          <w:szCs w:val="24"/>
        </w:rPr>
        <w:t xml:space="preserve"> za přiměřená. Kontrola plnění nápravných opatření vzešlých z</w:t>
      </w:r>
      <w:r w:rsidR="00CF27B3">
        <w:rPr>
          <w:rFonts w:ascii="Times New Roman" w:hAnsi="Times New Roman"/>
          <w:sz w:val="24"/>
          <w:szCs w:val="24"/>
        </w:rPr>
        <w:t xml:space="preserve"> </w:t>
      </w:r>
      <w:r>
        <w:rPr>
          <w:rFonts w:ascii="Times New Roman" w:hAnsi="Times New Roman"/>
          <w:sz w:val="24"/>
          <w:szCs w:val="24"/>
        </w:rPr>
        <w:t>Kontrolního závěru č.</w:t>
      </w:r>
      <w:r w:rsidR="007F127C">
        <w:rPr>
          <w:rFonts w:ascii="Times New Roman" w:hAnsi="Times New Roman"/>
          <w:sz w:val="24"/>
          <w:szCs w:val="24"/>
        </w:rPr>
        <w:t> </w:t>
      </w:r>
      <w:r>
        <w:rPr>
          <w:rFonts w:ascii="Times New Roman" w:hAnsi="Times New Roman"/>
          <w:sz w:val="24"/>
          <w:szCs w:val="24"/>
        </w:rPr>
        <w:t>20/24 bude zařazena do plánu kontrol MZ na rok 2022 až 2023.</w:t>
      </w:r>
    </w:p>
    <w:p w:rsidR="00CC0F88" w:rsidRDefault="00CC0F88" w:rsidP="009858F7">
      <w:pPr>
        <w:spacing w:after="0" w:line="240" w:lineRule="auto"/>
        <w:jc w:val="both"/>
        <w:rPr>
          <w:rFonts w:ascii="Times New Roman" w:hAnsi="Times New Roman"/>
          <w:sz w:val="24"/>
          <w:szCs w:val="24"/>
        </w:rPr>
      </w:pPr>
    </w:p>
    <w:p w:rsidR="00444B45" w:rsidRPr="00417D97" w:rsidRDefault="00444B45" w:rsidP="007F127C">
      <w:pPr>
        <w:spacing w:after="0" w:line="240" w:lineRule="auto"/>
        <w:ind w:firstLine="708"/>
        <w:jc w:val="both"/>
        <w:rPr>
          <w:rFonts w:ascii="Times New Roman" w:hAnsi="Times New Roman"/>
          <w:color w:val="000000" w:themeColor="text1"/>
          <w:sz w:val="24"/>
          <w:szCs w:val="24"/>
        </w:rPr>
      </w:pPr>
      <w:r>
        <w:rPr>
          <w:rFonts w:ascii="Times New Roman" w:hAnsi="Times New Roman"/>
          <w:sz w:val="24"/>
          <w:szCs w:val="24"/>
        </w:rPr>
        <w:t xml:space="preserve">Se stanoviskem za </w:t>
      </w:r>
      <w:r w:rsidR="003E6A5E">
        <w:rPr>
          <w:rFonts w:ascii="Times New Roman" w:hAnsi="Times New Roman"/>
          <w:sz w:val="24"/>
          <w:szCs w:val="24"/>
        </w:rPr>
        <w:t xml:space="preserve">Všeobecnou zdravotní pojišťovnu ČR vystoupil </w:t>
      </w:r>
      <w:r w:rsidR="003E6A5E" w:rsidRPr="003E6A5E">
        <w:rPr>
          <w:rFonts w:ascii="Times New Roman" w:hAnsi="Times New Roman"/>
          <w:b/>
          <w:sz w:val="24"/>
          <w:szCs w:val="24"/>
        </w:rPr>
        <w:t>ekonomický náměstek ředitele VZP ČR</w:t>
      </w:r>
      <w:r w:rsidRPr="003E6A5E">
        <w:rPr>
          <w:rFonts w:ascii="Times New Roman" w:hAnsi="Times New Roman"/>
          <w:b/>
          <w:sz w:val="24"/>
          <w:szCs w:val="24"/>
        </w:rPr>
        <w:t xml:space="preserve"> </w:t>
      </w:r>
      <w:r w:rsidR="003E6A5E" w:rsidRPr="003E6A5E">
        <w:rPr>
          <w:rFonts w:ascii="Times New Roman" w:hAnsi="Times New Roman"/>
          <w:b/>
          <w:sz w:val="24"/>
          <w:szCs w:val="24"/>
        </w:rPr>
        <w:t>M. Cvrček</w:t>
      </w:r>
      <w:r>
        <w:rPr>
          <w:rFonts w:ascii="Times New Roman" w:hAnsi="Times New Roman"/>
          <w:sz w:val="24"/>
          <w:szCs w:val="24"/>
        </w:rPr>
        <w:t xml:space="preserve">. Uvedl, že </w:t>
      </w:r>
      <w:r w:rsidR="005F63D0">
        <w:rPr>
          <w:rFonts w:ascii="Times New Roman" w:hAnsi="Times New Roman"/>
          <w:sz w:val="24"/>
          <w:szCs w:val="24"/>
        </w:rPr>
        <w:t xml:space="preserve">kontrola probíhala </w:t>
      </w:r>
      <w:r w:rsidR="00F22094">
        <w:rPr>
          <w:rFonts w:ascii="Times New Roman" w:hAnsi="Times New Roman"/>
          <w:sz w:val="24"/>
          <w:szCs w:val="24"/>
        </w:rPr>
        <w:t>od</w:t>
      </w:r>
      <w:r w:rsidR="00CF27B3">
        <w:rPr>
          <w:rFonts w:ascii="Times New Roman" w:hAnsi="Times New Roman"/>
          <w:sz w:val="24"/>
          <w:szCs w:val="24"/>
        </w:rPr>
        <w:t xml:space="preserve"> </w:t>
      </w:r>
      <w:r w:rsidR="005F63D0">
        <w:rPr>
          <w:rFonts w:ascii="Times New Roman" w:hAnsi="Times New Roman"/>
          <w:sz w:val="24"/>
          <w:szCs w:val="24"/>
        </w:rPr>
        <w:t xml:space="preserve">listopadu 2020 až </w:t>
      </w:r>
      <w:r w:rsidR="00F22094">
        <w:rPr>
          <w:rFonts w:ascii="Times New Roman" w:hAnsi="Times New Roman"/>
          <w:sz w:val="24"/>
          <w:szCs w:val="24"/>
        </w:rPr>
        <w:t>do</w:t>
      </w:r>
      <w:r w:rsidR="005F63D0">
        <w:rPr>
          <w:rFonts w:ascii="Times New Roman" w:hAnsi="Times New Roman"/>
          <w:sz w:val="24"/>
          <w:szCs w:val="24"/>
        </w:rPr>
        <w:t> říjn</w:t>
      </w:r>
      <w:r w:rsidR="00F22094">
        <w:rPr>
          <w:rFonts w:ascii="Times New Roman" w:hAnsi="Times New Roman"/>
          <w:sz w:val="24"/>
          <w:szCs w:val="24"/>
        </w:rPr>
        <w:t>a</w:t>
      </w:r>
      <w:r w:rsidR="005F63D0">
        <w:rPr>
          <w:rFonts w:ascii="Times New Roman" w:hAnsi="Times New Roman"/>
          <w:sz w:val="24"/>
          <w:szCs w:val="24"/>
        </w:rPr>
        <w:t xml:space="preserve"> 2021, tedy v</w:t>
      </w:r>
      <w:r w:rsidR="00CF27B3">
        <w:rPr>
          <w:rFonts w:ascii="Times New Roman" w:hAnsi="Times New Roman"/>
          <w:sz w:val="24"/>
          <w:szCs w:val="24"/>
        </w:rPr>
        <w:t xml:space="preserve"> </w:t>
      </w:r>
      <w:r w:rsidR="005F63D0">
        <w:rPr>
          <w:rFonts w:ascii="Times New Roman" w:hAnsi="Times New Roman"/>
          <w:sz w:val="24"/>
          <w:szCs w:val="24"/>
        </w:rPr>
        <w:t>období, kdy ČR byla zasažena pandemií covid-19</w:t>
      </w:r>
      <w:r w:rsidR="003952CA">
        <w:rPr>
          <w:rFonts w:ascii="Times New Roman" w:hAnsi="Times New Roman"/>
          <w:sz w:val="24"/>
          <w:szCs w:val="24"/>
        </w:rPr>
        <w:t xml:space="preserve"> a </w:t>
      </w:r>
      <w:r w:rsidR="00F22094">
        <w:rPr>
          <w:rFonts w:ascii="Times New Roman" w:hAnsi="Times New Roman"/>
          <w:sz w:val="24"/>
          <w:szCs w:val="24"/>
        </w:rPr>
        <w:t xml:space="preserve">tato pandemie </w:t>
      </w:r>
      <w:r w:rsidR="003952CA">
        <w:rPr>
          <w:rFonts w:ascii="Times New Roman" w:hAnsi="Times New Roman"/>
          <w:sz w:val="24"/>
          <w:szCs w:val="24"/>
        </w:rPr>
        <w:t>komplikovala veškeré činnosti v</w:t>
      </w:r>
      <w:r w:rsidR="00F22094">
        <w:rPr>
          <w:rFonts w:ascii="Times New Roman" w:hAnsi="Times New Roman"/>
          <w:sz w:val="24"/>
          <w:szCs w:val="24"/>
        </w:rPr>
        <w:t xml:space="preserve"> </w:t>
      </w:r>
      <w:r w:rsidR="003952CA">
        <w:rPr>
          <w:rFonts w:ascii="Times New Roman" w:hAnsi="Times New Roman"/>
          <w:sz w:val="24"/>
          <w:szCs w:val="24"/>
        </w:rPr>
        <w:t xml:space="preserve">rámci systémového zdravotního pojištění. VZP </w:t>
      </w:r>
      <w:r w:rsidR="00F22094">
        <w:rPr>
          <w:rFonts w:ascii="Times New Roman" w:hAnsi="Times New Roman"/>
          <w:sz w:val="24"/>
          <w:szCs w:val="24"/>
        </w:rPr>
        <w:t xml:space="preserve">ČR </w:t>
      </w:r>
      <w:r w:rsidR="003952CA">
        <w:rPr>
          <w:rFonts w:ascii="Times New Roman" w:hAnsi="Times New Roman"/>
          <w:sz w:val="24"/>
          <w:szCs w:val="24"/>
        </w:rPr>
        <w:t>v</w:t>
      </w:r>
      <w:r w:rsidR="00CF27B3">
        <w:rPr>
          <w:rFonts w:ascii="Times New Roman" w:hAnsi="Times New Roman"/>
          <w:sz w:val="24"/>
          <w:szCs w:val="24"/>
        </w:rPr>
        <w:t xml:space="preserve"> </w:t>
      </w:r>
      <w:r w:rsidR="003952CA">
        <w:rPr>
          <w:rFonts w:ascii="Times New Roman" w:hAnsi="Times New Roman"/>
          <w:sz w:val="24"/>
          <w:szCs w:val="24"/>
        </w:rPr>
        <w:t>tu dobu plnila roli pilíře stabilizačního prvku celého systému a maximálně se snažila poskytovat součinnost kontrolní skupině. Zároveň v</w:t>
      </w:r>
      <w:r w:rsidR="00CF27B3">
        <w:rPr>
          <w:rFonts w:ascii="Times New Roman" w:hAnsi="Times New Roman"/>
          <w:sz w:val="24"/>
          <w:szCs w:val="24"/>
        </w:rPr>
        <w:t xml:space="preserve"> </w:t>
      </w:r>
      <w:r w:rsidR="003952CA">
        <w:rPr>
          <w:rFonts w:ascii="Times New Roman" w:hAnsi="Times New Roman"/>
          <w:sz w:val="24"/>
          <w:szCs w:val="24"/>
        </w:rPr>
        <w:t>období plnění jednotlivých nápravných opatření VZP</w:t>
      </w:r>
      <w:r w:rsidR="00CE7C97">
        <w:rPr>
          <w:rFonts w:ascii="Times New Roman" w:hAnsi="Times New Roman"/>
          <w:sz w:val="24"/>
          <w:szCs w:val="24"/>
        </w:rPr>
        <w:t> </w:t>
      </w:r>
      <w:r w:rsidR="00F22094">
        <w:rPr>
          <w:rFonts w:ascii="Times New Roman" w:hAnsi="Times New Roman"/>
          <w:sz w:val="24"/>
          <w:szCs w:val="24"/>
        </w:rPr>
        <w:t>ČR</w:t>
      </w:r>
      <w:r w:rsidR="003952CA">
        <w:rPr>
          <w:rFonts w:ascii="Times New Roman" w:hAnsi="Times New Roman"/>
          <w:sz w:val="24"/>
          <w:szCs w:val="24"/>
        </w:rPr>
        <w:t xml:space="preserve"> čelila bezprecedentní migrační vlně, kdy původně desítky, nakonec tisíce ukrajinských občanů hledalo azyl v</w:t>
      </w:r>
      <w:r w:rsidR="00F22094">
        <w:rPr>
          <w:rFonts w:ascii="Times New Roman" w:hAnsi="Times New Roman"/>
          <w:sz w:val="24"/>
          <w:szCs w:val="24"/>
        </w:rPr>
        <w:t xml:space="preserve"> </w:t>
      </w:r>
      <w:r w:rsidR="003952CA">
        <w:rPr>
          <w:rFonts w:ascii="Times New Roman" w:hAnsi="Times New Roman"/>
          <w:sz w:val="24"/>
          <w:szCs w:val="24"/>
        </w:rPr>
        <w:t>ČR a</w:t>
      </w:r>
      <w:r w:rsidR="00CF27B3">
        <w:rPr>
          <w:rFonts w:ascii="Times New Roman" w:hAnsi="Times New Roman"/>
          <w:sz w:val="24"/>
          <w:szCs w:val="24"/>
        </w:rPr>
        <w:t xml:space="preserve"> </w:t>
      </w:r>
      <w:r w:rsidR="003952CA">
        <w:rPr>
          <w:rFonts w:ascii="Times New Roman" w:hAnsi="Times New Roman"/>
          <w:sz w:val="24"/>
          <w:szCs w:val="24"/>
        </w:rPr>
        <w:t>90 % jich skončilo u VZP</w:t>
      </w:r>
      <w:r w:rsidR="00F22094">
        <w:rPr>
          <w:rFonts w:ascii="Times New Roman" w:hAnsi="Times New Roman"/>
          <w:sz w:val="24"/>
          <w:szCs w:val="24"/>
        </w:rPr>
        <w:t xml:space="preserve"> ČR</w:t>
      </w:r>
      <w:r w:rsidR="003952CA">
        <w:rPr>
          <w:rFonts w:ascii="Times New Roman" w:hAnsi="Times New Roman"/>
          <w:sz w:val="24"/>
          <w:szCs w:val="24"/>
        </w:rPr>
        <w:t>. Aktuálně je splněno 18 nápravných opatření</w:t>
      </w:r>
      <w:r w:rsidR="002C3E96">
        <w:rPr>
          <w:rFonts w:ascii="Times New Roman" w:hAnsi="Times New Roman"/>
          <w:sz w:val="24"/>
          <w:szCs w:val="24"/>
        </w:rPr>
        <w:t xml:space="preserve">. </w:t>
      </w:r>
      <w:r w:rsidR="00417D97" w:rsidRPr="00417D97">
        <w:rPr>
          <w:rFonts w:ascii="Times New Roman" w:hAnsi="Times New Roman"/>
          <w:color w:val="000000" w:themeColor="text1"/>
          <w:sz w:val="24"/>
          <w:szCs w:val="24"/>
        </w:rPr>
        <w:t xml:space="preserve">Pilotní projekty Fondu prevence byly aktivitami z roku 2015, kdy v průběhu roku </w:t>
      </w:r>
      <w:r w:rsidR="00417D97">
        <w:rPr>
          <w:rFonts w:ascii="Times New Roman" w:hAnsi="Times New Roman"/>
          <w:color w:val="000000" w:themeColor="text1"/>
          <w:sz w:val="24"/>
          <w:szCs w:val="24"/>
        </w:rPr>
        <w:t xml:space="preserve">2015 </w:t>
      </w:r>
      <w:r w:rsidR="00417D97" w:rsidRPr="00417D97">
        <w:rPr>
          <w:rFonts w:ascii="Times New Roman" w:hAnsi="Times New Roman"/>
          <w:color w:val="000000" w:themeColor="text1"/>
          <w:sz w:val="24"/>
          <w:szCs w:val="24"/>
        </w:rPr>
        <w:t>VZP ČR dané aktivity zrušila a od roku 2016 žádné pilotní projekty neprobíhaly.</w:t>
      </w:r>
      <w:r w:rsidR="00417D97">
        <w:rPr>
          <w:rFonts w:ascii="Times New Roman" w:hAnsi="Times New Roman"/>
          <w:color w:val="000000" w:themeColor="text1"/>
          <w:sz w:val="24"/>
          <w:szCs w:val="24"/>
        </w:rPr>
        <w:t xml:space="preserve"> </w:t>
      </w:r>
      <w:r w:rsidR="002C3E96">
        <w:rPr>
          <w:rFonts w:ascii="Times New Roman" w:hAnsi="Times New Roman"/>
          <w:sz w:val="24"/>
          <w:szCs w:val="24"/>
        </w:rPr>
        <w:t xml:space="preserve">Částečně je splněno </w:t>
      </w:r>
      <w:r w:rsidR="007762D3">
        <w:rPr>
          <w:rFonts w:ascii="Times New Roman" w:hAnsi="Times New Roman"/>
          <w:sz w:val="24"/>
          <w:szCs w:val="24"/>
        </w:rPr>
        <w:t>5</w:t>
      </w:r>
      <w:r w:rsidR="007762D3" w:rsidRPr="007762D3">
        <w:rPr>
          <w:rFonts w:ascii="Times New Roman" w:hAnsi="Times New Roman"/>
          <w:sz w:val="24"/>
          <w:szCs w:val="24"/>
        </w:rPr>
        <w:t xml:space="preserve"> </w:t>
      </w:r>
      <w:r w:rsidR="007762D3">
        <w:rPr>
          <w:rFonts w:ascii="Times New Roman" w:hAnsi="Times New Roman"/>
          <w:sz w:val="24"/>
          <w:szCs w:val="24"/>
        </w:rPr>
        <w:t>nápravných opatření</w:t>
      </w:r>
      <w:r w:rsidR="00DC1E9D">
        <w:rPr>
          <w:rFonts w:ascii="Times New Roman" w:hAnsi="Times New Roman"/>
          <w:sz w:val="24"/>
          <w:szCs w:val="24"/>
        </w:rPr>
        <w:t>, kde se j</w:t>
      </w:r>
      <w:r w:rsidR="003952CA">
        <w:rPr>
          <w:rFonts w:ascii="Times New Roman" w:hAnsi="Times New Roman"/>
          <w:sz w:val="24"/>
          <w:szCs w:val="24"/>
        </w:rPr>
        <w:t>edná o komplikované úpravy informačního systému</w:t>
      </w:r>
      <w:r w:rsidR="00DC1E9D">
        <w:rPr>
          <w:rFonts w:ascii="Times New Roman" w:hAnsi="Times New Roman"/>
          <w:sz w:val="24"/>
          <w:szCs w:val="24"/>
        </w:rPr>
        <w:t>.</w:t>
      </w:r>
      <w:r w:rsidR="003952CA">
        <w:rPr>
          <w:rFonts w:ascii="Times New Roman" w:hAnsi="Times New Roman"/>
          <w:sz w:val="24"/>
          <w:szCs w:val="24"/>
        </w:rPr>
        <w:t xml:space="preserve"> </w:t>
      </w:r>
      <w:r w:rsidR="00DC1E9D">
        <w:rPr>
          <w:rFonts w:ascii="Times New Roman" w:hAnsi="Times New Roman"/>
          <w:sz w:val="24"/>
          <w:szCs w:val="24"/>
        </w:rPr>
        <w:t xml:space="preserve">V danou dobu </w:t>
      </w:r>
      <w:r w:rsidR="003952CA">
        <w:rPr>
          <w:rFonts w:ascii="Times New Roman" w:hAnsi="Times New Roman"/>
          <w:sz w:val="24"/>
          <w:szCs w:val="24"/>
        </w:rPr>
        <w:t>priority směřovaly zejména k</w:t>
      </w:r>
      <w:r w:rsidR="00F22094">
        <w:rPr>
          <w:rFonts w:ascii="Times New Roman" w:hAnsi="Times New Roman"/>
          <w:sz w:val="24"/>
          <w:szCs w:val="24"/>
        </w:rPr>
        <w:t xml:space="preserve"> </w:t>
      </w:r>
      <w:r w:rsidR="003952CA">
        <w:rPr>
          <w:rFonts w:ascii="Times New Roman" w:hAnsi="Times New Roman"/>
          <w:sz w:val="24"/>
          <w:szCs w:val="24"/>
        </w:rPr>
        <w:t>evidenci a</w:t>
      </w:r>
      <w:r w:rsidR="008E0FBA">
        <w:rPr>
          <w:rFonts w:ascii="Times New Roman" w:hAnsi="Times New Roman"/>
          <w:sz w:val="24"/>
          <w:szCs w:val="24"/>
        </w:rPr>
        <w:t xml:space="preserve"> </w:t>
      </w:r>
      <w:r w:rsidR="003952CA">
        <w:rPr>
          <w:rFonts w:ascii="Times New Roman" w:hAnsi="Times New Roman"/>
          <w:sz w:val="24"/>
          <w:szCs w:val="24"/>
        </w:rPr>
        <w:t>k</w:t>
      </w:r>
      <w:r w:rsidR="008E0FBA">
        <w:rPr>
          <w:rFonts w:ascii="Times New Roman" w:hAnsi="Times New Roman"/>
          <w:sz w:val="24"/>
          <w:szCs w:val="24"/>
        </w:rPr>
        <w:t xml:space="preserve"> </w:t>
      </w:r>
      <w:r w:rsidR="003952CA">
        <w:rPr>
          <w:rFonts w:ascii="Times New Roman" w:hAnsi="Times New Roman"/>
          <w:sz w:val="24"/>
          <w:szCs w:val="24"/>
        </w:rPr>
        <w:t>vypořádání nových pojištěnců</w:t>
      </w:r>
      <w:r w:rsidR="00DC1E9D">
        <w:rPr>
          <w:rFonts w:ascii="Times New Roman" w:hAnsi="Times New Roman"/>
          <w:sz w:val="24"/>
          <w:szCs w:val="24"/>
        </w:rPr>
        <w:t xml:space="preserve"> z</w:t>
      </w:r>
      <w:r w:rsidR="007F127C">
        <w:rPr>
          <w:rFonts w:ascii="Times New Roman" w:hAnsi="Times New Roman"/>
          <w:sz w:val="24"/>
          <w:szCs w:val="24"/>
        </w:rPr>
        <w:t> </w:t>
      </w:r>
      <w:r w:rsidR="00DC1E9D">
        <w:rPr>
          <w:rFonts w:ascii="Times New Roman" w:hAnsi="Times New Roman"/>
          <w:sz w:val="24"/>
          <w:szCs w:val="24"/>
        </w:rPr>
        <w:t>Ukrajiny</w:t>
      </w:r>
      <w:r w:rsidR="003952CA">
        <w:rPr>
          <w:rFonts w:ascii="Times New Roman" w:hAnsi="Times New Roman"/>
          <w:sz w:val="24"/>
          <w:szCs w:val="24"/>
        </w:rPr>
        <w:t>. Dvě z</w:t>
      </w:r>
      <w:r w:rsidR="00F22094">
        <w:rPr>
          <w:rFonts w:ascii="Times New Roman" w:hAnsi="Times New Roman"/>
          <w:sz w:val="24"/>
          <w:szCs w:val="24"/>
        </w:rPr>
        <w:t xml:space="preserve"> </w:t>
      </w:r>
      <w:r w:rsidR="009B5D78">
        <w:rPr>
          <w:rFonts w:ascii="Times New Roman" w:hAnsi="Times New Roman"/>
          <w:sz w:val="24"/>
          <w:szCs w:val="24"/>
        </w:rPr>
        <w:t>částečně</w:t>
      </w:r>
      <w:r w:rsidR="003952CA">
        <w:rPr>
          <w:rFonts w:ascii="Times New Roman" w:hAnsi="Times New Roman"/>
          <w:sz w:val="24"/>
          <w:szCs w:val="24"/>
        </w:rPr>
        <w:t xml:space="preserve"> nesplněných nápravných opatření budou splněna migrací </w:t>
      </w:r>
      <w:r w:rsidR="009B5D78">
        <w:rPr>
          <w:rFonts w:ascii="Times New Roman" w:hAnsi="Times New Roman"/>
          <w:sz w:val="24"/>
          <w:szCs w:val="24"/>
        </w:rPr>
        <w:t>ekonomického informačního</w:t>
      </w:r>
      <w:r w:rsidR="003952CA">
        <w:rPr>
          <w:rFonts w:ascii="Times New Roman" w:hAnsi="Times New Roman"/>
          <w:sz w:val="24"/>
          <w:szCs w:val="24"/>
        </w:rPr>
        <w:t xml:space="preserve"> systému SAP na vyšší verzi, která umožní saldokontní účetní zápisy u</w:t>
      </w:r>
      <w:r w:rsidR="00A461A0">
        <w:rPr>
          <w:rFonts w:ascii="Times New Roman" w:hAnsi="Times New Roman"/>
          <w:sz w:val="24"/>
          <w:szCs w:val="24"/>
        </w:rPr>
        <w:t> </w:t>
      </w:r>
      <w:r w:rsidR="003952CA">
        <w:rPr>
          <w:rFonts w:ascii="Times New Roman" w:hAnsi="Times New Roman"/>
          <w:sz w:val="24"/>
          <w:szCs w:val="24"/>
        </w:rPr>
        <w:t xml:space="preserve">jednotlivých plátců. </w:t>
      </w:r>
    </w:p>
    <w:p w:rsidR="00503ADF" w:rsidRDefault="00503ADF" w:rsidP="009858F7">
      <w:pPr>
        <w:spacing w:after="0" w:line="240" w:lineRule="auto"/>
        <w:jc w:val="both"/>
        <w:rPr>
          <w:rFonts w:ascii="Times New Roman" w:hAnsi="Times New Roman"/>
          <w:sz w:val="24"/>
          <w:szCs w:val="24"/>
        </w:rPr>
      </w:pPr>
    </w:p>
    <w:p w:rsidR="00444B45" w:rsidRPr="00F771FE" w:rsidRDefault="00444B45" w:rsidP="00444B45">
      <w:pPr>
        <w:spacing w:after="0" w:line="240" w:lineRule="auto"/>
        <w:ind w:firstLine="708"/>
        <w:jc w:val="both"/>
        <w:rPr>
          <w:rFonts w:ascii="Times New Roman" w:hAnsi="Times New Roman"/>
          <w:sz w:val="24"/>
          <w:szCs w:val="24"/>
        </w:rPr>
      </w:pPr>
      <w:r>
        <w:rPr>
          <w:rFonts w:ascii="Times New Roman" w:hAnsi="Times New Roman"/>
          <w:sz w:val="24"/>
          <w:szCs w:val="24"/>
        </w:rPr>
        <w:t xml:space="preserve">Se stanoviskem za </w:t>
      </w:r>
      <w:r w:rsidR="003E6A5E">
        <w:rPr>
          <w:rFonts w:ascii="Times New Roman" w:hAnsi="Times New Roman"/>
          <w:sz w:val="24"/>
          <w:szCs w:val="24"/>
        </w:rPr>
        <w:t>Ministerstvo zdravotnictví</w:t>
      </w:r>
      <w:r w:rsidRPr="00444B45">
        <w:rPr>
          <w:rFonts w:ascii="Times New Roman" w:hAnsi="Times New Roman"/>
          <w:sz w:val="24"/>
          <w:szCs w:val="24"/>
        </w:rPr>
        <w:t xml:space="preserve"> vystoupil</w:t>
      </w:r>
      <w:r w:rsidRPr="00444B45">
        <w:rPr>
          <w:rFonts w:ascii="Times New Roman" w:hAnsi="Times New Roman"/>
          <w:b/>
          <w:sz w:val="24"/>
          <w:szCs w:val="24"/>
        </w:rPr>
        <w:t xml:space="preserve"> </w:t>
      </w:r>
      <w:r w:rsidR="003E6A5E">
        <w:rPr>
          <w:rFonts w:ascii="Times New Roman" w:hAnsi="Times New Roman"/>
          <w:b/>
          <w:sz w:val="24"/>
          <w:szCs w:val="24"/>
        </w:rPr>
        <w:t>náměstek ministra zdravotnictví V. Pláteník</w:t>
      </w:r>
      <w:r>
        <w:rPr>
          <w:rFonts w:ascii="Times New Roman" w:hAnsi="Times New Roman"/>
          <w:sz w:val="24"/>
          <w:szCs w:val="24"/>
        </w:rPr>
        <w:t xml:space="preserve">. Uvedl, že </w:t>
      </w:r>
      <w:r w:rsidR="003D06CF">
        <w:rPr>
          <w:rFonts w:ascii="Times New Roman" w:hAnsi="Times New Roman"/>
          <w:sz w:val="24"/>
          <w:szCs w:val="24"/>
        </w:rPr>
        <w:t xml:space="preserve">ve své kontrolní činnosti </w:t>
      </w:r>
      <w:r w:rsidR="00F22094">
        <w:rPr>
          <w:rFonts w:ascii="Times New Roman" w:hAnsi="Times New Roman"/>
          <w:sz w:val="24"/>
          <w:szCs w:val="24"/>
        </w:rPr>
        <w:t xml:space="preserve">se </w:t>
      </w:r>
      <w:r w:rsidR="003D06CF">
        <w:rPr>
          <w:rFonts w:ascii="Times New Roman" w:hAnsi="Times New Roman"/>
          <w:sz w:val="24"/>
          <w:szCs w:val="24"/>
        </w:rPr>
        <w:t xml:space="preserve">MZ </w:t>
      </w:r>
      <w:r w:rsidR="00F22094">
        <w:rPr>
          <w:rFonts w:ascii="Times New Roman" w:hAnsi="Times New Roman"/>
          <w:sz w:val="24"/>
          <w:szCs w:val="24"/>
        </w:rPr>
        <w:t>v roce</w:t>
      </w:r>
      <w:r w:rsidR="003D06CF">
        <w:rPr>
          <w:rFonts w:ascii="Times New Roman" w:hAnsi="Times New Roman"/>
          <w:sz w:val="24"/>
          <w:szCs w:val="24"/>
        </w:rPr>
        <w:t xml:space="preserve"> 2024 zaměří na to, aby částečně splněná opatření byla skutečně splněna. Konstatoval, že kontrolní skupina dospěla k</w:t>
      </w:r>
      <w:r w:rsidR="00CF27B3">
        <w:rPr>
          <w:rFonts w:ascii="Times New Roman" w:hAnsi="Times New Roman"/>
          <w:sz w:val="24"/>
          <w:szCs w:val="24"/>
        </w:rPr>
        <w:t xml:space="preserve"> </w:t>
      </w:r>
      <w:r w:rsidR="003D06CF">
        <w:rPr>
          <w:rFonts w:ascii="Times New Roman" w:hAnsi="Times New Roman"/>
          <w:sz w:val="24"/>
          <w:szCs w:val="24"/>
        </w:rPr>
        <w:t xml:space="preserve">tomu, že VZP </w:t>
      </w:r>
      <w:r w:rsidR="00F22094">
        <w:rPr>
          <w:rFonts w:ascii="Times New Roman" w:hAnsi="Times New Roman"/>
          <w:sz w:val="24"/>
          <w:szCs w:val="24"/>
        </w:rPr>
        <w:t xml:space="preserve">ČR </w:t>
      </w:r>
      <w:r w:rsidR="003D06CF">
        <w:rPr>
          <w:rFonts w:ascii="Times New Roman" w:hAnsi="Times New Roman"/>
          <w:sz w:val="24"/>
          <w:szCs w:val="24"/>
        </w:rPr>
        <w:t xml:space="preserve">věnuje realizaci nápravy dostatečné úsilí. </w:t>
      </w:r>
    </w:p>
    <w:p w:rsidR="00152DB1" w:rsidRDefault="00152DB1" w:rsidP="00444B45">
      <w:pPr>
        <w:spacing w:after="0" w:line="240" w:lineRule="auto"/>
        <w:jc w:val="both"/>
        <w:rPr>
          <w:rFonts w:ascii="Times New Roman" w:hAnsi="Times New Roman"/>
          <w:sz w:val="24"/>
          <w:szCs w:val="24"/>
        </w:rPr>
      </w:pPr>
    </w:p>
    <w:p w:rsidR="00444B45" w:rsidRPr="004021E0" w:rsidRDefault="00444B45" w:rsidP="00444B45">
      <w:pPr>
        <w:spacing w:after="0" w:line="240" w:lineRule="auto"/>
        <w:ind w:firstLine="709"/>
        <w:jc w:val="both"/>
        <w:rPr>
          <w:rFonts w:ascii="Times New Roman" w:eastAsia="Times New Roman" w:hAnsi="Times New Roman"/>
          <w:color w:val="000000"/>
          <w:sz w:val="24"/>
          <w:szCs w:val="24"/>
          <w:lang w:eastAsia="cs-CZ"/>
        </w:rPr>
      </w:pPr>
      <w:r w:rsidRPr="00F771FE">
        <w:rPr>
          <w:rFonts w:ascii="Times New Roman" w:eastAsia="Times New Roman" w:hAnsi="Times New Roman"/>
          <w:color w:val="auto"/>
          <w:sz w:val="24"/>
          <w:szCs w:val="24"/>
          <w:lang w:eastAsia="cs-CZ"/>
        </w:rPr>
        <w:t>V</w:t>
      </w:r>
      <w:r>
        <w:rPr>
          <w:rFonts w:ascii="Times New Roman" w:eastAsia="Times New Roman" w:hAnsi="Times New Roman"/>
          <w:color w:val="auto"/>
          <w:sz w:val="24"/>
          <w:szCs w:val="24"/>
          <w:lang w:eastAsia="cs-CZ"/>
        </w:rPr>
        <w:t xml:space="preserve"> </w:t>
      </w:r>
      <w:r w:rsidRPr="00F771FE">
        <w:rPr>
          <w:rFonts w:ascii="Times New Roman" w:eastAsia="Times New Roman" w:hAnsi="Times New Roman"/>
          <w:color w:val="auto"/>
          <w:sz w:val="24"/>
          <w:szCs w:val="24"/>
          <w:lang w:eastAsia="cs-CZ"/>
        </w:rPr>
        <w:t xml:space="preserve">obecné rozpravě </w:t>
      </w:r>
      <w:r>
        <w:rPr>
          <w:rFonts w:ascii="Times New Roman" w:eastAsia="Times New Roman" w:hAnsi="Times New Roman"/>
          <w:color w:val="auto"/>
          <w:sz w:val="24"/>
          <w:szCs w:val="24"/>
          <w:lang w:eastAsia="cs-CZ"/>
        </w:rPr>
        <w:t xml:space="preserve">vystoupili: </w:t>
      </w:r>
      <w:r w:rsidR="004021E0" w:rsidRPr="004021E0">
        <w:rPr>
          <w:rFonts w:ascii="Times New Roman" w:eastAsia="Times New Roman" w:hAnsi="Times New Roman"/>
          <w:b/>
          <w:color w:val="auto"/>
          <w:sz w:val="24"/>
          <w:szCs w:val="24"/>
          <w:lang w:eastAsia="cs-CZ"/>
        </w:rPr>
        <w:t>vedoucí Oddělení analýz a kontroly zdravotních pojišťoven MZ O. Čady</w:t>
      </w:r>
      <w:r w:rsidR="004021E0">
        <w:rPr>
          <w:rFonts w:ascii="Times New Roman" w:eastAsia="Times New Roman" w:hAnsi="Times New Roman"/>
          <w:b/>
          <w:color w:val="auto"/>
          <w:sz w:val="24"/>
          <w:szCs w:val="24"/>
          <w:lang w:eastAsia="cs-CZ"/>
        </w:rPr>
        <w:t xml:space="preserve"> </w:t>
      </w:r>
      <w:r w:rsidR="004021E0">
        <w:rPr>
          <w:rFonts w:ascii="Times New Roman" w:eastAsia="Times New Roman" w:hAnsi="Times New Roman"/>
          <w:color w:val="auto"/>
          <w:sz w:val="24"/>
          <w:szCs w:val="24"/>
          <w:lang w:eastAsia="cs-CZ"/>
        </w:rPr>
        <w:t xml:space="preserve">(Uvedl, že bude do plánu kontrol </w:t>
      </w:r>
      <w:r w:rsidR="00A540C3">
        <w:rPr>
          <w:rFonts w:ascii="Times New Roman" w:eastAsia="Times New Roman" w:hAnsi="Times New Roman"/>
          <w:color w:val="auto"/>
          <w:sz w:val="24"/>
          <w:szCs w:val="24"/>
          <w:lang w:eastAsia="cs-CZ"/>
        </w:rPr>
        <w:t xml:space="preserve">MZ </w:t>
      </w:r>
      <w:r w:rsidR="003B5592">
        <w:rPr>
          <w:rFonts w:ascii="Times New Roman" w:eastAsia="Times New Roman" w:hAnsi="Times New Roman"/>
          <w:color w:val="auto"/>
          <w:sz w:val="24"/>
          <w:szCs w:val="24"/>
          <w:lang w:eastAsia="cs-CZ"/>
        </w:rPr>
        <w:t>v</w:t>
      </w:r>
      <w:r w:rsidR="007F127C">
        <w:rPr>
          <w:rFonts w:ascii="Times New Roman" w:eastAsia="Times New Roman" w:hAnsi="Times New Roman"/>
          <w:color w:val="auto"/>
          <w:sz w:val="24"/>
          <w:szCs w:val="24"/>
          <w:lang w:eastAsia="cs-CZ"/>
        </w:rPr>
        <w:t> </w:t>
      </w:r>
      <w:r w:rsidR="003B5592">
        <w:rPr>
          <w:rFonts w:ascii="Times New Roman" w:eastAsia="Times New Roman" w:hAnsi="Times New Roman"/>
          <w:color w:val="auto"/>
          <w:sz w:val="24"/>
          <w:szCs w:val="24"/>
          <w:lang w:eastAsia="cs-CZ"/>
        </w:rPr>
        <w:t>roce</w:t>
      </w:r>
      <w:r w:rsidR="007F127C">
        <w:rPr>
          <w:rFonts w:ascii="Times New Roman" w:eastAsia="Times New Roman" w:hAnsi="Times New Roman"/>
          <w:color w:val="auto"/>
          <w:sz w:val="24"/>
          <w:szCs w:val="24"/>
          <w:lang w:eastAsia="cs-CZ"/>
        </w:rPr>
        <w:t xml:space="preserve"> </w:t>
      </w:r>
      <w:r w:rsidR="003B5592">
        <w:rPr>
          <w:rFonts w:ascii="Times New Roman" w:eastAsia="Times New Roman" w:hAnsi="Times New Roman"/>
          <w:color w:val="auto"/>
          <w:sz w:val="24"/>
          <w:szCs w:val="24"/>
          <w:lang w:eastAsia="cs-CZ"/>
        </w:rPr>
        <w:t xml:space="preserve">2024 </w:t>
      </w:r>
      <w:r w:rsidR="004021E0">
        <w:rPr>
          <w:rFonts w:ascii="Times New Roman" w:eastAsia="Times New Roman" w:hAnsi="Times New Roman"/>
          <w:color w:val="auto"/>
          <w:sz w:val="24"/>
          <w:szCs w:val="24"/>
          <w:lang w:eastAsia="cs-CZ"/>
        </w:rPr>
        <w:t>zařazena kontrola nápravných opatření</w:t>
      </w:r>
      <w:r w:rsidR="003B5592">
        <w:rPr>
          <w:rFonts w:ascii="Times New Roman" w:eastAsia="Times New Roman" w:hAnsi="Times New Roman"/>
          <w:color w:val="auto"/>
          <w:sz w:val="24"/>
          <w:szCs w:val="24"/>
          <w:lang w:eastAsia="cs-CZ"/>
        </w:rPr>
        <w:t>, která byla přijata na základě kontroly NKÚ, ale i jiných kontrol.</w:t>
      </w:r>
      <w:r w:rsidR="004021E0">
        <w:rPr>
          <w:rFonts w:ascii="Times New Roman" w:eastAsia="Times New Roman" w:hAnsi="Times New Roman"/>
          <w:color w:val="auto"/>
          <w:sz w:val="24"/>
          <w:szCs w:val="24"/>
          <w:lang w:eastAsia="cs-CZ"/>
        </w:rPr>
        <w:t xml:space="preserve">), </w:t>
      </w:r>
      <w:r w:rsidR="004021E0" w:rsidRPr="004021E0">
        <w:rPr>
          <w:rFonts w:ascii="Times New Roman" w:eastAsia="Times New Roman" w:hAnsi="Times New Roman"/>
          <w:b/>
          <w:color w:val="auto"/>
          <w:sz w:val="24"/>
          <w:szCs w:val="24"/>
          <w:lang w:eastAsia="cs-CZ"/>
        </w:rPr>
        <w:t>posl.</w:t>
      </w:r>
      <w:r w:rsidR="00CE7C97">
        <w:rPr>
          <w:rFonts w:ascii="Times New Roman" w:eastAsia="Times New Roman" w:hAnsi="Times New Roman"/>
          <w:b/>
          <w:color w:val="auto"/>
          <w:sz w:val="24"/>
          <w:szCs w:val="24"/>
          <w:lang w:eastAsia="cs-CZ"/>
        </w:rPr>
        <w:t> </w:t>
      </w:r>
      <w:r w:rsidR="004021E0" w:rsidRPr="004021E0">
        <w:rPr>
          <w:rFonts w:ascii="Times New Roman" w:eastAsia="Times New Roman" w:hAnsi="Times New Roman"/>
          <w:b/>
          <w:color w:val="auto"/>
          <w:sz w:val="24"/>
          <w:szCs w:val="24"/>
          <w:lang w:eastAsia="cs-CZ"/>
        </w:rPr>
        <w:t>V.</w:t>
      </w:r>
      <w:r w:rsidR="00CE7C97">
        <w:rPr>
          <w:rFonts w:ascii="Times New Roman" w:eastAsia="Times New Roman" w:hAnsi="Times New Roman"/>
          <w:b/>
          <w:color w:val="auto"/>
          <w:sz w:val="24"/>
          <w:szCs w:val="24"/>
          <w:lang w:eastAsia="cs-CZ"/>
        </w:rPr>
        <w:t> </w:t>
      </w:r>
      <w:r w:rsidR="004021E0" w:rsidRPr="004021E0">
        <w:rPr>
          <w:rFonts w:ascii="Times New Roman" w:eastAsia="Times New Roman" w:hAnsi="Times New Roman"/>
          <w:b/>
          <w:color w:val="auto"/>
          <w:sz w:val="24"/>
          <w:szCs w:val="24"/>
          <w:lang w:eastAsia="cs-CZ"/>
        </w:rPr>
        <w:t>Vomáčka</w:t>
      </w:r>
      <w:r w:rsidR="004021E0">
        <w:rPr>
          <w:rFonts w:ascii="Times New Roman" w:eastAsia="Times New Roman" w:hAnsi="Times New Roman"/>
          <w:color w:val="auto"/>
          <w:sz w:val="24"/>
          <w:szCs w:val="24"/>
          <w:lang w:eastAsia="cs-CZ"/>
        </w:rPr>
        <w:t xml:space="preserve"> (Krátce reagoval na vystoupení prezidenta NKÚ M. Kaly</w:t>
      </w:r>
      <w:r w:rsidR="00804552">
        <w:rPr>
          <w:rFonts w:ascii="Times New Roman" w:eastAsia="Times New Roman" w:hAnsi="Times New Roman"/>
          <w:color w:val="auto"/>
          <w:sz w:val="24"/>
          <w:szCs w:val="24"/>
          <w:lang w:eastAsia="cs-CZ"/>
        </w:rPr>
        <w:t xml:space="preserve"> a d</w:t>
      </w:r>
      <w:r w:rsidR="004021E0">
        <w:rPr>
          <w:rFonts w:ascii="Times New Roman" w:eastAsia="Times New Roman" w:hAnsi="Times New Roman"/>
          <w:color w:val="auto"/>
          <w:sz w:val="24"/>
          <w:szCs w:val="24"/>
          <w:lang w:eastAsia="cs-CZ"/>
        </w:rPr>
        <w:t xml:space="preserve">otázal se, jaký je stav nevypořádaných pohledávek.), </w:t>
      </w:r>
      <w:r w:rsidR="004021E0" w:rsidRPr="00295DD3">
        <w:rPr>
          <w:rFonts w:ascii="Times New Roman" w:eastAsia="Times New Roman" w:hAnsi="Times New Roman"/>
          <w:b/>
          <w:color w:val="auto"/>
          <w:sz w:val="24"/>
          <w:szCs w:val="24"/>
          <w:lang w:eastAsia="cs-CZ"/>
        </w:rPr>
        <w:t>ekonomický náměstek ředitele VZP</w:t>
      </w:r>
      <w:r w:rsidR="00CE7C97">
        <w:rPr>
          <w:rFonts w:ascii="Times New Roman" w:eastAsia="Times New Roman" w:hAnsi="Times New Roman"/>
          <w:b/>
          <w:color w:val="auto"/>
          <w:sz w:val="24"/>
          <w:szCs w:val="24"/>
          <w:lang w:eastAsia="cs-CZ"/>
        </w:rPr>
        <w:t> </w:t>
      </w:r>
      <w:r w:rsidR="004021E0" w:rsidRPr="00295DD3">
        <w:rPr>
          <w:rFonts w:ascii="Times New Roman" w:eastAsia="Times New Roman" w:hAnsi="Times New Roman"/>
          <w:b/>
          <w:color w:val="auto"/>
          <w:sz w:val="24"/>
          <w:szCs w:val="24"/>
          <w:lang w:eastAsia="cs-CZ"/>
        </w:rPr>
        <w:t>ČR M. Cvrček</w:t>
      </w:r>
      <w:r w:rsidR="004021E0">
        <w:rPr>
          <w:rFonts w:ascii="Times New Roman" w:eastAsia="Times New Roman" w:hAnsi="Times New Roman"/>
          <w:color w:val="auto"/>
          <w:sz w:val="24"/>
          <w:szCs w:val="24"/>
          <w:lang w:eastAsia="cs-CZ"/>
        </w:rPr>
        <w:t xml:space="preserve"> </w:t>
      </w:r>
      <w:r w:rsidR="004021E0">
        <w:rPr>
          <w:rFonts w:ascii="Times New Roman" w:eastAsia="Times New Roman" w:hAnsi="Times New Roman"/>
          <w:color w:val="auto"/>
          <w:sz w:val="24"/>
          <w:szCs w:val="24"/>
          <w:lang w:eastAsia="cs-CZ"/>
        </w:rPr>
        <w:lastRenderedPageBreak/>
        <w:t>(Uvedl, že VZP ČR má aktuálně roční obrat zhruba 300 mld. Kč</w:t>
      </w:r>
      <w:r w:rsidR="00804552">
        <w:rPr>
          <w:rFonts w:ascii="Times New Roman" w:eastAsia="Times New Roman" w:hAnsi="Times New Roman"/>
          <w:color w:val="auto"/>
          <w:sz w:val="24"/>
          <w:szCs w:val="24"/>
          <w:lang w:eastAsia="cs-CZ"/>
        </w:rPr>
        <w:t xml:space="preserve"> a je </w:t>
      </w:r>
      <w:r w:rsidR="004021E0">
        <w:rPr>
          <w:rFonts w:ascii="Times New Roman" w:eastAsia="Times New Roman" w:hAnsi="Times New Roman"/>
          <w:color w:val="auto"/>
          <w:sz w:val="24"/>
          <w:szCs w:val="24"/>
          <w:lang w:eastAsia="cs-CZ"/>
        </w:rPr>
        <w:t>v</w:t>
      </w:r>
      <w:r w:rsidR="00CF27B3">
        <w:rPr>
          <w:rFonts w:ascii="Times New Roman" w:eastAsia="Times New Roman" w:hAnsi="Times New Roman"/>
          <w:color w:val="auto"/>
          <w:sz w:val="24"/>
          <w:szCs w:val="24"/>
          <w:lang w:eastAsia="cs-CZ"/>
        </w:rPr>
        <w:t xml:space="preserve"> </w:t>
      </w:r>
      <w:r w:rsidR="004021E0">
        <w:rPr>
          <w:rFonts w:ascii="Times New Roman" w:eastAsia="Times New Roman" w:hAnsi="Times New Roman"/>
          <w:color w:val="auto"/>
          <w:sz w:val="24"/>
          <w:szCs w:val="24"/>
          <w:lang w:eastAsia="cs-CZ"/>
        </w:rPr>
        <w:t>oblasti pohledávek svázána legislativou. Ročně VZP ČR odepíše cca objem 3 až 4</w:t>
      </w:r>
      <w:r w:rsidR="00CE7C97">
        <w:rPr>
          <w:rFonts w:ascii="Times New Roman" w:eastAsia="Times New Roman" w:hAnsi="Times New Roman"/>
          <w:color w:val="auto"/>
          <w:sz w:val="24"/>
          <w:szCs w:val="24"/>
          <w:lang w:eastAsia="cs-CZ"/>
        </w:rPr>
        <w:t> </w:t>
      </w:r>
      <w:r w:rsidR="004021E0">
        <w:rPr>
          <w:rFonts w:ascii="Times New Roman" w:eastAsia="Times New Roman" w:hAnsi="Times New Roman"/>
          <w:color w:val="auto"/>
          <w:sz w:val="24"/>
          <w:szCs w:val="24"/>
          <w:lang w:eastAsia="cs-CZ"/>
        </w:rPr>
        <w:t>miliard pohledávek, a</w:t>
      </w:r>
      <w:r w:rsidR="00804552">
        <w:rPr>
          <w:rFonts w:ascii="Times New Roman" w:eastAsia="Times New Roman" w:hAnsi="Times New Roman"/>
          <w:color w:val="auto"/>
          <w:sz w:val="24"/>
          <w:szCs w:val="24"/>
          <w:lang w:eastAsia="cs-CZ"/>
        </w:rPr>
        <w:t>le</w:t>
      </w:r>
      <w:r w:rsidR="004021E0">
        <w:rPr>
          <w:rFonts w:ascii="Times New Roman" w:eastAsia="Times New Roman" w:hAnsi="Times New Roman"/>
          <w:color w:val="auto"/>
          <w:sz w:val="24"/>
          <w:szCs w:val="24"/>
          <w:lang w:eastAsia="cs-CZ"/>
        </w:rPr>
        <w:t xml:space="preserve"> i přesto některé letité </w:t>
      </w:r>
      <w:r w:rsidR="00804552">
        <w:rPr>
          <w:rFonts w:ascii="Times New Roman" w:eastAsia="Times New Roman" w:hAnsi="Times New Roman"/>
          <w:color w:val="auto"/>
          <w:sz w:val="24"/>
          <w:szCs w:val="24"/>
          <w:lang w:eastAsia="cs-CZ"/>
        </w:rPr>
        <w:t xml:space="preserve">pohledávky </w:t>
      </w:r>
      <w:r w:rsidR="004021E0">
        <w:rPr>
          <w:rFonts w:ascii="Times New Roman" w:eastAsia="Times New Roman" w:hAnsi="Times New Roman"/>
          <w:color w:val="auto"/>
          <w:sz w:val="24"/>
          <w:szCs w:val="24"/>
          <w:lang w:eastAsia="cs-CZ"/>
        </w:rPr>
        <w:t>zůstávají. V</w:t>
      </w:r>
      <w:r w:rsidR="00CF27B3">
        <w:rPr>
          <w:rFonts w:ascii="Times New Roman" w:eastAsia="Times New Roman" w:hAnsi="Times New Roman"/>
          <w:color w:val="auto"/>
          <w:sz w:val="24"/>
          <w:szCs w:val="24"/>
          <w:lang w:eastAsia="cs-CZ"/>
        </w:rPr>
        <w:t xml:space="preserve"> </w:t>
      </w:r>
      <w:r w:rsidR="004021E0">
        <w:rPr>
          <w:rFonts w:ascii="Times New Roman" w:eastAsia="Times New Roman" w:hAnsi="Times New Roman"/>
          <w:color w:val="auto"/>
          <w:sz w:val="24"/>
          <w:szCs w:val="24"/>
          <w:lang w:eastAsia="cs-CZ"/>
        </w:rPr>
        <w:t>drtivé většině jsou to takové pohledávky, u</w:t>
      </w:r>
      <w:r w:rsidR="00CE7C97">
        <w:rPr>
          <w:rFonts w:ascii="Times New Roman" w:eastAsia="Times New Roman" w:hAnsi="Times New Roman"/>
          <w:color w:val="auto"/>
          <w:sz w:val="24"/>
          <w:szCs w:val="24"/>
          <w:lang w:eastAsia="cs-CZ"/>
        </w:rPr>
        <w:t xml:space="preserve"> </w:t>
      </w:r>
      <w:r w:rsidR="004021E0">
        <w:rPr>
          <w:rFonts w:ascii="Times New Roman" w:eastAsia="Times New Roman" w:hAnsi="Times New Roman"/>
          <w:color w:val="auto"/>
          <w:sz w:val="24"/>
          <w:szCs w:val="24"/>
          <w:lang w:eastAsia="cs-CZ"/>
        </w:rPr>
        <w:t>kterých existuje alespoň minimální pravděpodobnost, že by alespoň částečně mohly být vymoženy. Co se týká práce s</w:t>
      </w:r>
      <w:r w:rsidR="00CF27B3">
        <w:rPr>
          <w:rFonts w:ascii="Times New Roman" w:eastAsia="Times New Roman" w:hAnsi="Times New Roman"/>
          <w:color w:val="auto"/>
          <w:sz w:val="24"/>
          <w:szCs w:val="24"/>
          <w:lang w:eastAsia="cs-CZ"/>
        </w:rPr>
        <w:t xml:space="preserve"> </w:t>
      </w:r>
      <w:r w:rsidR="004021E0">
        <w:rPr>
          <w:rFonts w:ascii="Times New Roman" w:eastAsia="Times New Roman" w:hAnsi="Times New Roman"/>
          <w:color w:val="auto"/>
          <w:sz w:val="24"/>
          <w:szCs w:val="24"/>
          <w:lang w:eastAsia="cs-CZ"/>
        </w:rPr>
        <w:t xml:space="preserve">pohledávkami, </w:t>
      </w:r>
      <w:r w:rsidR="00804552">
        <w:rPr>
          <w:rFonts w:ascii="Times New Roman" w:eastAsia="Times New Roman" w:hAnsi="Times New Roman"/>
          <w:color w:val="auto"/>
          <w:sz w:val="24"/>
          <w:szCs w:val="24"/>
          <w:lang w:eastAsia="cs-CZ"/>
        </w:rPr>
        <w:t xml:space="preserve">tak </w:t>
      </w:r>
      <w:r w:rsidR="004021E0">
        <w:rPr>
          <w:rFonts w:ascii="Times New Roman" w:eastAsia="Times New Roman" w:hAnsi="Times New Roman"/>
          <w:color w:val="auto"/>
          <w:sz w:val="24"/>
          <w:szCs w:val="24"/>
          <w:lang w:eastAsia="cs-CZ"/>
        </w:rPr>
        <w:t>v</w:t>
      </w:r>
      <w:r w:rsidR="00CF27B3">
        <w:rPr>
          <w:rFonts w:ascii="Times New Roman" w:eastAsia="Times New Roman" w:hAnsi="Times New Roman"/>
          <w:color w:val="auto"/>
          <w:sz w:val="24"/>
          <w:szCs w:val="24"/>
          <w:lang w:eastAsia="cs-CZ"/>
        </w:rPr>
        <w:t xml:space="preserve"> </w:t>
      </w:r>
      <w:r w:rsidR="004021E0">
        <w:rPr>
          <w:rFonts w:ascii="Times New Roman" w:eastAsia="Times New Roman" w:hAnsi="Times New Roman"/>
          <w:color w:val="auto"/>
          <w:sz w:val="24"/>
          <w:szCs w:val="24"/>
          <w:lang w:eastAsia="cs-CZ"/>
        </w:rPr>
        <w:t xml:space="preserve">rámci VZP ČR realizují třístupňové vymáhání.), </w:t>
      </w:r>
      <w:r w:rsidR="004021E0" w:rsidRPr="00E309AD">
        <w:rPr>
          <w:rFonts w:ascii="Times New Roman" w:eastAsia="Times New Roman" w:hAnsi="Times New Roman"/>
          <w:b/>
          <w:color w:val="auto"/>
          <w:sz w:val="24"/>
          <w:szCs w:val="24"/>
          <w:lang w:eastAsia="cs-CZ"/>
        </w:rPr>
        <w:t>posl. K.</w:t>
      </w:r>
      <w:r w:rsidR="001352B8">
        <w:rPr>
          <w:rFonts w:ascii="Times New Roman" w:eastAsia="Times New Roman" w:hAnsi="Times New Roman"/>
          <w:b/>
          <w:color w:val="auto"/>
          <w:sz w:val="24"/>
          <w:szCs w:val="24"/>
          <w:lang w:eastAsia="cs-CZ"/>
        </w:rPr>
        <w:t> </w:t>
      </w:r>
      <w:r w:rsidR="004021E0" w:rsidRPr="00E309AD">
        <w:rPr>
          <w:rFonts w:ascii="Times New Roman" w:eastAsia="Times New Roman" w:hAnsi="Times New Roman"/>
          <w:b/>
          <w:color w:val="auto"/>
          <w:sz w:val="24"/>
          <w:szCs w:val="24"/>
          <w:lang w:eastAsia="cs-CZ"/>
        </w:rPr>
        <w:t>Farhan</w:t>
      </w:r>
      <w:r w:rsidR="004021E0">
        <w:rPr>
          <w:rFonts w:ascii="Times New Roman" w:eastAsia="Times New Roman" w:hAnsi="Times New Roman"/>
          <w:color w:val="auto"/>
          <w:sz w:val="24"/>
          <w:szCs w:val="24"/>
          <w:lang w:eastAsia="cs-CZ"/>
        </w:rPr>
        <w:t xml:space="preserve"> (Uvedl, že se to týkalo např. pohledáv</w:t>
      </w:r>
      <w:r w:rsidR="00E309AD">
        <w:rPr>
          <w:rFonts w:ascii="Times New Roman" w:eastAsia="Times New Roman" w:hAnsi="Times New Roman"/>
          <w:color w:val="auto"/>
          <w:sz w:val="24"/>
          <w:szCs w:val="24"/>
          <w:lang w:eastAsia="cs-CZ"/>
        </w:rPr>
        <w:t xml:space="preserve">ek za plátci, které </w:t>
      </w:r>
      <w:r w:rsidR="00EF756D">
        <w:rPr>
          <w:rFonts w:ascii="Times New Roman" w:eastAsia="Times New Roman" w:hAnsi="Times New Roman"/>
          <w:color w:val="auto"/>
          <w:sz w:val="24"/>
          <w:szCs w:val="24"/>
          <w:lang w:eastAsia="cs-CZ"/>
        </w:rPr>
        <w:t>tam</w:t>
      </w:r>
      <w:r w:rsidR="00E309AD">
        <w:rPr>
          <w:rFonts w:ascii="Times New Roman" w:eastAsia="Times New Roman" w:hAnsi="Times New Roman"/>
          <w:color w:val="auto"/>
          <w:sz w:val="24"/>
          <w:szCs w:val="24"/>
          <w:lang w:eastAsia="cs-CZ"/>
        </w:rPr>
        <w:t xml:space="preserve"> byly 25 let a nebyly vymazány</w:t>
      </w:r>
      <w:r w:rsidR="007F127C">
        <w:rPr>
          <w:rFonts w:ascii="Times New Roman" w:eastAsia="Times New Roman" w:hAnsi="Times New Roman"/>
          <w:color w:val="auto"/>
          <w:sz w:val="24"/>
          <w:szCs w:val="24"/>
          <w:lang w:eastAsia="cs-CZ"/>
        </w:rPr>
        <w:t>,</w:t>
      </w:r>
      <w:r w:rsidR="00E309AD">
        <w:rPr>
          <w:rFonts w:ascii="Times New Roman" w:eastAsia="Times New Roman" w:hAnsi="Times New Roman"/>
          <w:color w:val="auto"/>
          <w:sz w:val="24"/>
          <w:szCs w:val="24"/>
          <w:lang w:eastAsia="cs-CZ"/>
        </w:rPr>
        <w:t xml:space="preserve"> nebo pohledávky, kdy došlo k</w:t>
      </w:r>
      <w:r w:rsidR="00CF27B3">
        <w:rPr>
          <w:rFonts w:ascii="Times New Roman" w:eastAsia="Times New Roman" w:hAnsi="Times New Roman"/>
          <w:color w:val="auto"/>
          <w:sz w:val="24"/>
          <w:szCs w:val="24"/>
          <w:lang w:eastAsia="cs-CZ"/>
        </w:rPr>
        <w:t xml:space="preserve"> </w:t>
      </w:r>
      <w:r w:rsidR="00E309AD">
        <w:rPr>
          <w:rFonts w:ascii="Times New Roman" w:eastAsia="Times New Roman" w:hAnsi="Times New Roman"/>
          <w:color w:val="auto"/>
          <w:sz w:val="24"/>
          <w:szCs w:val="24"/>
          <w:lang w:eastAsia="cs-CZ"/>
        </w:rPr>
        <w:t>výmazu z</w:t>
      </w:r>
      <w:r w:rsidR="00CF27B3">
        <w:rPr>
          <w:rFonts w:ascii="Times New Roman" w:eastAsia="Times New Roman" w:hAnsi="Times New Roman"/>
          <w:color w:val="auto"/>
          <w:sz w:val="24"/>
          <w:szCs w:val="24"/>
          <w:lang w:eastAsia="cs-CZ"/>
        </w:rPr>
        <w:t xml:space="preserve"> </w:t>
      </w:r>
      <w:r w:rsidR="00E309AD">
        <w:rPr>
          <w:rFonts w:ascii="Times New Roman" w:eastAsia="Times New Roman" w:hAnsi="Times New Roman"/>
          <w:color w:val="auto"/>
          <w:sz w:val="24"/>
          <w:szCs w:val="24"/>
          <w:lang w:eastAsia="cs-CZ"/>
        </w:rPr>
        <w:t>obchodního rejstříku</w:t>
      </w:r>
      <w:r w:rsidR="00EF756D">
        <w:rPr>
          <w:rFonts w:ascii="Times New Roman" w:eastAsia="Times New Roman" w:hAnsi="Times New Roman"/>
          <w:color w:val="auto"/>
          <w:sz w:val="24"/>
          <w:szCs w:val="24"/>
          <w:lang w:eastAsia="cs-CZ"/>
        </w:rPr>
        <w:t xml:space="preserve">, ale </w:t>
      </w:r>
      <w:r w:rsidR="00E309AD">
        <w:rPr>
          <w:rFonts w:ascii="Times New Roman" w:eastAsia="Times New Roman" w:hAnsi="Times New Roman"/>
          <w:color w:val="auto"/>
          <w:sz w:val="24"/>
          <w:szCs w:val="24"/>
          <w:lang w:eastAsia="cs-CZ"/>
        </w:rPr>
        <w:t>pohledávka byla stále evidována.</w:t>
      </w:r>
      <w:r w:rsidR="00062D04">
        <w:rPr>
          <w:rFonts w:ascii="Times New Roman" w:eastAsia="Times New Roman" w:hAnsi="Times New Roman"/>
          <w:color w:val="auto"/>
          <w:sz w:val="24"/>
          <w:szCs w:val="24"/>
          <w:lang w:eastAsia="cs-CZ"/>
        </w:rPr>
        <w:t xml:space="preserve"> Na základě těchto zjištění VZP</w:t>
      </w:r>
      <w:r w:rsidR="007F127C">
        <w:rPr>
          <w:rFonts w:ascii="Times New Roman" w:eastAsia="Times New Roman" w:hAnsi="Times New Roman"/>
          <w:color w:val="auto"/>
          <w:sz w:val="24"/>
          <w:szCs w:val="24"/>
          <w:lang w:eastAsia="cs-CZ"/>
        </w:rPr>
        <w:t xml:space="preserve"> ČR</w:t>
      </w:r>
      <w:r w:rsidR="00062D04">
        <w:rPr>
          <w:rFonts w:ascii="Times New Roman" w:eastAsia="Times New Roman" w:hAnsi="Times New Roman"/>
          <w:color w:val="auto"/>
          <w:sz w:val="24"/>
          <w:szCs w:val="24"/>
          <w:lang w:eastAsia="cs-CZ"/>
        </w:rPr>
        <w:t xml:space="preserve"> nastavila kontrolní mechanismy, aby docházelo k zachycení zaniklých </w:t>
      </w:r>
      <w:r w:rsidR="00FA7082">
        <w:rPr>
          <w:rFonts w:ascii="Times New Roman" w:eastAsia="Times New Roman" w:hAnsi="Times New Roman"/>
          <w:color w:val="auto"/>
          <w:sz w:val="24"/>
          <w:szCs w:val="24"/>
          <w:lang w:eastAsia="cs-CZ"/>
        </w:rPr>
        <w:t>č</w:t>
      </w:r>
      <w:r w:rsidR="007F127C">
        <w:rPr>
          <w:rFonts w:ascii="Times New Roman" w:eastAsia="Times New Roman" w:hAnsi="Times New Roman"/>
          <w:color w:val="auto"/>
          <w:sz w:val="24"/>
          <w:szCs w:val="24"/>
          <w:lang w:eastAsia="cs-CZ"/>
        </w:rPr>
        <w:t>i</w:t>
      </w:r>
      <w:r w:rsidR="00FA7082">
        <w:rPr>
          <w:rFonts w:ascii="Times New Roman" w:eastAsia="Times New Roman" w:hAnsi="Times New Roman"/>
          <w:color w:val="auto"/>
          <w:sz w:val="24"/>
          <w:szCs w:val="24"/>
          <w:lang w:eastAsia="cs-CZ"/>
        </w:rPr>
        <w:t xml:space="preserve"> fúzovaných </w:t>
      </w:r>
      <w:r w:rsidR="00062D04">
        <w:rPr>
          <w:rFonts w:ascii="Times New Roman" w:eastAsia="Times New Roman" w:hAnsi="Times New Roman"/>
          <w:color w:val="auto"/>
          <w:sz w:val="24"/>
          <w:szCs w:val="24"/>
          <w:lang w:eastAsia="cs-CZ"/>
        </w:rPr>
        <w:t>plátců.</w:t>
      </w:r>
      <w:r w:rsidR="00E309AD">
        <w:rPr>
          <w:rFonts w:ascii="Times New Roman" w:eastAsia="Times New Roman" w:hAnsi="Times New Roman"/>
          <w:color w:val="auto"/>
          <w:sz w:val="24"/>
          <w:szCs w:val="24"/>
          <w:lang w:eastAsia="cs-CZ"/>
        </w:rPr>
        <w:t>)</w:t>
      </w:r>
      <w:r w:rsidR="00295DD3">
        <w:rPr>
          <w:rFonts w:ascii="Times New Roman" w:eastAsia="Times New Roman" w:hAnsi="Times New Roman"/>
          <w:color w:val="auto"/>
          <w:sz w:val="24"/>
          <w:szCs w:val="24"/>
          <w:lang w:eastAsia="cs-CZ"/>
        </w:rPr>
        <w:t xml:space="preserve">, </w:t>
      </w:r>
      <w:r w:rsidR="00295DD3" w:rsidRPr="00342801">
        <w:rPr>
          <w:rFonts w:ascii="Times New Roman" w:eastAsia="Times New Roman" w:hAnsi="Times New Roman"/>
          <w:b/>
          <w:color w:val="auto"/>
          <w:sz w:val="24"/>
          <w:szCs w:val="24"/>
          <w:lang w:eastAsia="cs-CZ"/>
        </w:rPr>
        <w:t>ekonomický náměstek ředitele VZP</w:t>
      </w:r>
      <w:r w:rsidR="00984EE5">
        <w:rPr>
          <w:rFonts w:ascii="Times New Roman" w:eastAsia="Times New Roman" w:hAnsi="Times New Roman"/>
          <w:b/>
          <w:color w:val="auto"/>
          <w:sz w:val="24"/>
          <w:szCs w:val="24"/>
          <w:lang w:eastAsia="cs-CZ"/>
        </w:rPr>
        <w:t> </w:t>
      </w:r>
      <w:r w:rsidR="00295DD3" w:rsidRPr="00342801">
        <w:rPr>
          <w:rFonts w:ascii="Times New Roman" w:eastAsia="Times New Roman" w:hAnsi="Times New Roman"/>
          <w:b/>
          <w:color w:val="auto"/>
          <w:sz w:val="24"/>
          <w:szCs w:val="24"/>
          <w:lang w:eastAsia="cs-CZ"/>
        </w:rPr>
        <w:t>ČR M. Cvrček</w:t>
      </w:r>
      <w:r w:rsidR="00295DD3">
        <w:rPr>
          <w:rFonts w:ascii="Times New Roman" w:eastAsia="Times New Roman" w:hAnsi="Times New Roman"/>
          <w:color w:val="auto"/>
          <w:sz w:val="24"/>
          <w:szCs w:val="24"/>
          <w:lang w:eastAsia="cs-CZ"/>
        </w:rPr>
        <w:t xml:space="preserve"> (</w:t>
      </w:r>
      <w:r w:rsidR="00D53067">
        <w:rPr>
          <w:rFonts w:ascii="Times New Roman" w:eastAsia="Times New Roman" w:hAnsi="Times New Roman"/>
          <w:color w:val="auto"/>
          <w:sz w:val="24"/>
          <w:szCs w:val="24"/>
          <w:lang w:eastAsia="cs-CZ"/>
        </w:rPr>
        <w:t>Uvedl, že VZP ČR v</w:t>
      </w:r>
      <w:r w:rsidR="00CF27B3">
        <w:rPr>
          <w:rFonts w:ascii="Times New Roman" w:eastAsia="Times New Roman" w:hAnsi="Times New Roman"/>
          <w:color w:val="auto"/>
          <w:sz w:val="24"/>
          <w:szCs w:val="24"/>
          <w:lang w:eastAsia="cs-CZ"/>
        </w:rPr>
        <w:t xml:space="preserve"> </w:t>
      </w:r>
      <w:r w:rsidR="00D53067">
        <w:rPr>
          <w:rFonts w:ascii="Times New Roman" w:eastAsia="Times New Roman" w:hAnsi="Times New Roman"/>
          <w:color w:val="auto"/>
          <w:sz w:val="24"/>
          <w:szCs w:val="24"/>
          <w:lang w:eastAsia="cs-CZ"/>
        </w:rPr>
        <w:t>současné době nápravné opatření plní ručním generováním sestav a</w:t>
      </w:r>
      <w:r w:rsidR="00CE7C97">
        <w:rPr>
          <w:rFonts w:ascii="Times New Roman" w:eastAsia="Times New Roman" w:hAnsi="Times New Roman"/>
          <w:color w:val="auto"/>
          <w:sz w:val="24"/>
          <w:szCs w:val="24"/>
          <w:lang w:eastAsia="cs-CZ"/>
        </w:rPr>
        <w:t> </w:t>
      </w:r>
      <w:r w:rsidR="00D53067">
        <w:rPr>
          <w:rFonts w:ascii="Times New Roman" w:eastAsia="Times New Roman" w:hAnsi="Times New Roman"/>
          <w:color w:val="auto"/>
          <w:sz w:val="24"/>
          <w:szCs w:val="24"/>
          <w:lang w:eastAsia="cs-CZ"/>
        </w:rPr>
        <w:t>pravidelným měsíčním zasíláním na konkrétní regionální pobočk</w:t>
      </w:r>
      <w:r w:rsidR="00FB14E0">
        <w:rPr>
          <w:rFonts w:ascii="Times New Roman" w:eastAsia="Times New Roman" w:hAnsi="Times New Roman"/>
          <w:color w:val="auto"/>
          <w:sz w:val="24"/>
          <w:szCs w:val="24"/>
          <w:lang w:eastAsia="cs-CZ"/>
        </w:rPr>
        <w:t>y</w:t>
      </w:r>
      <w:r w:rsidR="00D53067">
        <w:rPr>
          <w:rFonts w:ascii="Times New Roman" w:eastAsia="Times New Roman" w:hAnsi="Times New Roman"/>
          <w:color w:val="auto"/>
          <w:sz w:val="24"/>
          <w:szCs w:val="24"/>
          <w:lang w:eastAsia="cs-CZ"/>
        </w:rPr>
        <w:t>.</w:t>
      </w:r>
      <w:r w:rsidR="00135981">
        <w:rPr>
          <w:rFonts w:ascii="Times New Roman" w:eastAsia="Times New Roman" w:hAnsi="Times New Roman"/>
          <w:color w:val="auto"/>
          <w:sz w:val="24"/>
          <w:szCs w:val="24"/>
          <w:lang w:eastAsia="cs-CZ"/>
        </w:rPr>
        <w:t xml:space="preserve"> Zatím ještě nejsou tyto sestavy generovány automaticky IT systémem. Opatření je tedy splněno částečně.</w:t>
      </w:r>
      <w:r w:rsidR="00D53067">
        <w:rPr>
          <w:rFonts w:ascii="Times New Roman" w:eastAsia="Times New Roman" w:hAnsi="Times New Roman"/>
          <w:color w:val="auto"/>
          <w:sz w:val="24"/>
          <w:szCs w:val="24"/>
          <w:lang w:eastAsia="cs-CZ"/>
        </w:rPr>
        <w:t xml:space="preserve">), </w:t>
      </w:r>
      <w:r w:rsidR="00D53067" w:rsidRPr="00D53067">
        <w:rPr>
          <w:rFonts w:ascii="Times New Roman" w:eastAsia="Times New Roman" w:hAnsi="Times New Roman"/>
          <w:b/>
          <w:color w:val="auto"/>
          <w:sz w:val="24"/>
          <w:szCs w:val="24"/>
          <w:lang w:eastAsia="cs-CZ"/>
        </w:rPr>
        <w:t>prezident NKÚ M.</w:t>
      </w:r>
      <w:r w:rsidR="00CE7C97">
        <w:rPr>
          <w:rFonts w:ascii="Times New Roman" w:eastAsia="Times New Roman" w:hAnsi="Times New Roman"/>
          <w:b/>
          <w:color w:val="auto"/>
          <w:sz w:val="24"/>
          <w:szCs w:val="24"/>
          <w:lang w:eastAsia="cs-CZ"/>
        </w:rPr>
        <w:t> </w:t>
      </w:r>
      <w:r w:rsidR="00D53067" w:rsidRPr="00D53067">
        <w:rPr>
          <w:rFonts w:ascii="Times New Roman" w:eastAsia="Times New Roman" w:hAnsi="Times New Roman"/>
          <w:b/>
          <w:color w:val="auto"/>
          <w:sz w:val="24"/>
          <w:szCs w:val="24"/>
          <w:lang w:eastAsia="cs-CZ"/>
        </w:rPr>
        <w:t>Kala</w:t>
      </w:r>
      <w:r w:rsidR="00D53067">
        <w:rPr>
          <w:rFonts w:ascii="Times New Roman" w:eastAsia="Times New Roman" w:hAnsi="Times New Roman"/>
          <w:color w:val="auto"/>
          <w:sz w:val="24"/>
          <w:szCs w:val="24"/>
          <w:lang w:eastAsia="cs-CZ"/>
        </w:rPr>
        <w:t xml:space="preserve"> (Krátce reagoval na rozpravu. Mimo jiné uvedl, že každé opatření je velmi specifické. U</w:t>
      </w:r>
      <w:r w:rsidR="00CE7C97">
        <w:rPr>
          <w:rFonts w:ascii="Times New Roman" w:eastAsia="Times New Roman" w:hAnsi="Times New Roman"/>
          <w:color w:val="auto"/>
          <w:sz w:val="24"/>
          <w:szCs w:val="24"/>
          <w:lang w:eastAsia="cs-CZ"/>
        </w:rPr>
        <w:t> </w:t>
      </w:r>
      <w:r w:rsidR="00D53067">
        <w:rPr>
          <w:rFonts w:ascii="Times New Roman" w:eastAsia="Times New Roman" w:hAnsi="Times New Roman"/>
          <w:color w:val="auto"/>
          <w:sz w:val="24"/>
          <w:szCs w:val="24"/>
          <w:lang w:eastAsia="cs-CZ"/>
        </w:rPr>
        <w:t>pohledávek NKÚ konstatuje, že zatím opatření splněno nebylo. Spoléhá na to, že VZP ČR bude realizovat technické řešení</w:t>
      </w:r>
      <w:r w:rsidR="0000719B">
        <w:rPr>
          <w:rFonts w:ascii="Times New Roman" w:eastAsia="Times New Roman" w:hAnsi="Times New Roman"/>
          <w:color w:val="auto"/>
          <w:sz w:val="24"/>
          <w:szCs w:val="24"/>
          <w:lang w:eastAsia="cs-CZ"/>
        </w:rPr>
        <w:t>, tedy</w:t>
      </w:r>
      <w:r w:rsidR="00D53067">
        <w:rPr>
          <w:rFonts w:ascii="Times New Roman" w:eastAsia="Times New Roman" w:hAnsi="Times New Roman"/>
          <w:color w:val="auto"/>
          <w:sz w:val="24"/>
          <w:szCs w:val="24"/>
          <w:lang w:eastAsia="cs-CZ"/>
        </w:rPr>
        <w:t xml:space="preserve"> propojení svého informačního systému na tzv. veřejné rejstříky tak, aby mohla zjistit skutečný stav pohledávek z</w:t>
      </w:r>
      <w:r w:rsidR="00CF27B3">
        <w:rPr>
          <w:rFonts w:ascii="Times New Roman" w:eastAsia="Times New Roman" w:hAnsi="Times New Roman"/>
          <w:color w:val="auto"/>
          <w:sz w:val="24"/>
          <w:szCs w:val="24"/>
          <w:lang w:eastAsia="cs-CZ"/>
        </w:rPr>
        <w:t xml:space="preserve"> </w:t>
      </w:r>
      <w:r w:rsidR="00D53067">
        <w:rPr>
          <w:rFonts w:ascii="Times New Roman" w:eastAsia="Times New Roman" w:hAnsi="Times New Roman"/>
          <w:color w:val="auto"/>
          <w:sz w:val="24"/>
          <w:szCs w:val="24"/>
          <w:lang w:eastAsia="cs-CZ"/>
        </w:rPr>
        <w:t>veřejného zdravotního pojištění a</w:t>
      </w:r>
      <w:r w:rsidR="00CE7C97">
        <w:rPr>
          <w:rFonts w:ascii="Times New Roman" w:eastAsia="Times New Roman" w:hAnsi="Times New Roman"/>
          <w:color w:val="auto"/>
          <w:sz w:val="24"/>
          <w:szCs w:val="24"/>
          <w:lang w:eastAsia="cs-CZ"/>
        </w:rPr>
        <w:t> </w:t>
      </w:r>
      <w:r w:rsidR="00D53067">
        <w:rPr>
          <w:rFonts w:ascii="Times New Roman" w:eastAsia="Times New Roman" w:hAnsi="Times New Roman"/>
          <w:color w:val="auto"/>
          <w:sz w:val="24"/>
          <w:szCs w:val="24"/>
          <w:lang w:eastAsia="cs-CZ"/>
        </w:rPr>
        <w:t xml:space="preserve">aby je mohla také vymáhat před </w:t>
      </w:r>
      <w:r w:rsidR="0024672B">
        <w:rPr>
          <w:rFonts w:ascii="Times New Roman" w:eastAsia="Times New Roman" w:hAnsi="Times New Roman"/>
          <w:color w:val="auto"/>
          <w:sz w:val="24"/>
          <w:szCs w:val="24"/>
          <w:lang w:eastAsia="cs-CZ"/>
        </w:rPr>
        <w:t xml:space="preserve">jejich </w:t>
      </w:r>
      <w:r w:rsidR="00D53067">
        <w:rPr>
          <w:rFonts w:ascii="Times New Roman" w:eastAsia="Times New Roman" w:hAnsi="Times New Roman"/>
          <w:color w:val="auto"/>
          <w:sz w:val="24"/>
          <w:szCs w:val="24"/>
          <w:lang w:eastAsia="cs-CZ"/>
        </w:rPr>
        <w:t>promlčením. MZ se zavázalo v</w:t>
      </w:r>
      <w:r w:rsidR="007F127C">
        <w:rPr>
          <w:rFonts w:ascii="Times New Roman" w:eastAsia="Times New Roman" w:hAnsi="Times New Roman"/>
          <w:color w:val="auto"/>
          <w:sz w:val="24"/>
          <w:szCs w:val="24"/>
          <w:lang w:eastAsia="cs-CZ"/>
        </w:rPr>
        <w:t> </w:t>
      </w:r>
      <w:r w:rsidR="00D53067">
        <w:rPr>
          <w:rFonts w:ascii="Times New Roman" w:eastAsia="Times New Roman" w:hAnsi="Times New Roman"/>
          <w:color w:val="auto"/>
          <w:sz w:val="24"/>
          <w:szCs w:val="24"/>
          <w:lang w:eastAsia="cs-CZ"/>
        </w:rPr>
        <w:t>připomínkovém řízení, že v</w:t>
      </w:r>
      <w:r w:rsidR="0024672B">
        <w:rPr>
          <w:rFonts w:ascii="Times New Roman" w:eastAsia="Times New Roman" w:hAnsi="Times New Roman"/>
          <w:color w:val="auto"/>
          <w:sz w:val="24"/>
          <w:szCs w:val="24"/>
          <w:lang w:eastAsia="cs-CZ"/>
        </w:rPr>
        <w:t> </w:t>
      </w:r>
      <w:r w:rsidR="00D53067">
        <w:rPr>
          <w:rFonts w:ascii="Times New Roman" w:eastAsia="Times New Roman" w:hAnsi="Times New Roman"/>
          <w:color w:val="auto"/>
          <w:sz w:val="24"/>
          <w:szCs w:val="24"/>
          <w:lang w:eastAsia="cs-CZ"/>
        </w:rPr>
        <w:t xml:space="preserve">roce 2024 provede následnou kontrolu a </w:t>
      </w:r>
      <w:r w:rsidR="00FA7082">
        <w:rPr>
          <w:rFonts w:ascii="Times New Roman" w:eastAsia="Times New Roman" w:hAnsi="Times New Roman"/>
          <w:color w:val="auto"/>
          <w:sz w:val="24"/>
          <w:szCs w:val="24"/>
          <w:lang w:eastAsia="cs-CZ"/>
        </w:rPr>
        <w:t xml:space="preserve">její </w:t>
      </w:r>
      <w:r w:rsidR="00D53067">
        <w:rPr>
          <w:rFonts w:ascii="Times New Roman" w:eastAsia="Times New Roman" w:hAnsi="Times New Roman"/>
          <w:color w:val="auto"/>
          <w:sz w:val="24"/>
          <w:szCs w:val="24"/>
          <w:lang w:eastAsia="cs-CZ"/>
        </w:rPr>
        <w:t>součástí bude také zavedení technického řešení v</w:t>
      </w:r>
      <w:r w:rsidR="007F127C">
        <w:rPr>
          <w:rFonts w:ascii="Times New Roman" w:eastAsia="Times New Roman" w:hAnsi="Times New Roman"/>
          <w:color w:val="auto"/>
          <w:sz w:val="24"/>
          <w:szCs w:val="24"/>
          <w:lang w:eastAsia="cs-CZ"/>
        </w:rPr>
        <w:t xml:space="preserve"> </w:t>
      </w:r>
      <w:r w:rsidR="00D53067">
        <w:rPr>
          <w:rFonts w:ascii="Times New Roman" w:eastAsia="Times New Roman" w:hAnsi="Times New Roman"/>
          <w:color w:val="auto"/>
          <w:sz w:val="24"/>
          <w:szCs w:val="24"/>
          <w:lang w:eastAsia="cs-CZ"/>
        </w:rPr>
        <w:t>oblastech nevymáhání dlužného pojistného a penále, nesprávného postupu při odpisu pohledávek a</w:t>
      </w:r>
      <w:r w:rsidR="00CF27B3">
        <w:rPr>
          <w:rFonts w:ascii="Times New Roman" w:eastAsia="Times New Roman" w:hAnsi="Times New Roman"/>
          <w:color w:val="auto"/>
          <w:sz w:val="24"/>
          <w:szCs w:val="24"/>
          <w:lang w:eastAsia="cs-CZ"/>
        </w:rPr>
        <w:t xml:space="preserve"> </w:t>
      </w:r>
      <w:r w:rsidR="00D53067">
        <w:rPr>
          <w:rFonts w:ascii="Times New Roman" w:eastAsia="Times New Roman" w:hAnsi="Times New Roman"/>
          <w:color w:val="auto"/>
          <w:sz w:val="24"/>
          <w:szCs w:val="24"/>
          <w:lang w:eastAsia="cs-CZ"/>
        </w:rPr>
        <w:t>nesprávné inventarizace pohledávek z</w:t>
      </w:r>
      <w:r w:rsidR="00CF27B3">
        <w:rPr>
          <w:rFonts w:ascii="Times New Roman" w:eastAsia="Times New Roman" w:hAnsi="Times New Roman"/>
          <w:color w:val="auto"/>
          <w:sz w:val="24"/>
          <w:szCs w:val="24"/>
          <w:lang w:eastAsia="cs-CZ"/>
        </w:rPr>
        <w:t xml:space="preserve"> </w:t>
      </w:r>
      <w:r w:rsidR="00D53067">
        <w:rPr>
          <w:rFonts w:ascii="Times New Roman" w:eastAsia="Times New Roman" w:hAnsi="Times New Roman"/>
          <w:color w:val="auto"/>
          <w:sz w:val="24"/>
          <w:szCs w:val="24"/>
          <w:lang w:eastAsia="cs-CZ"/>
        </w:rPr>
        <w:t xml:space="preserve">důvodu fúzovaných nebo zaniklých plátců.), </w:t>
      </w:r>
      <w:r w:rsidR="00D53067" w:rsidRPr="009C6615">
        <w:rPr>
          <w:rFonts w:ascii="Times New Roman" w:eastAsia="Times New Roman" w:hAnsi="Times New Roman"/>
          <w:b/>
          <w:color w:val="auto"/>
          <w:sz w:val="24"/>
          <w:szCs w:val="24"/>
          <w:lang w:eastAsia="cs-CZ"/>
        </w:rPr>
        <w:t>posl. V. Vomáčka</w:t>
      </w:r>
      <w:r w:rsidR="00D53067">
        <w:rPr>
          <w:rFonts w:ascii="Times New Roman" w:eastAsia="Times New Roman" w:hAnsi="Times New Roman"/>
          <w:color w:val="auto"/>
          <w:sz w:val="24"/>
          <w:szCs w:val="24"/>
          <w:lang w:eastAsia="cs-CZ"/>
        </w:rPr>
        <w:t xml:space="preserve"> (Uvedl, že </w:t>
      </w:r>
      <w:r w:rsidR="003D5675">
        <w:rPr>
          <w:rFonts w:ascii="Times New Roman" w:eastAsia="Times New Roman" w:hAnsi="Times New Roman"/>
          <w:color w:val="auto"/>
          <w:sz w:val="24"/>
          <w:szCs w:val="24"/>
          <w:lang w:eastAsia="cs-CZ"/>
        </w:rPr>
        <w:t xml:space="preserve">nápravné opatření k pohledávkám </w:t>
      </w:r>
      <w:r w:rsidR="00D53067">
        <w:rPr>
          <w:rFonts w:ascii="Times New Roman" w:eastAsia="Times New Roman" w:hAnsi="Times New Roman"/>
          <w:color w:val="auto"/>
          <w:sz w:val="24"/>
          <w:szCs w:val="24"/>
          <w:lang w:eastAsia="cs-CZ"/>
        </w:rPr>
        <w:t xml:space="preserve">je tedy nesplněno, ale pracuje se na nápravě.) a </w:t>
      </w:r>
      <w:r w:rsidR="00D53067" w:rsidRPr="00D53067">
        <w:rPr>
          <w:rFonts w:ascii="Times New Roman" w:eastAsia="Times New Roman" w:hAnsi="Times New Roman"/>
          <w:b/>
          <w:color w:val="auto"/>
          <w:sz w:val="24"/>
          <w:szCs w:val="24"/>
          <w:lang w:eastAsia="cs-CZ"/>
        </w:rPr>
        <w:t>ekonomický náměstek ředitele VZP ČR M. Cvrček</w:t>
      </w:r>
      <w:r w:rsidR="00D53067">
        <w:rPr>
          <w:rFonts w:ascii="Times New Roman" w:eastAsia="Times New Roman" w:hAnsi="Times New Roman"/>
          <w:color w:val="auto"/>
          <w:sz w:val="24"/>
          <w:szCs w:val="24"/>
          <w:lang w:eastAsia="cs-CZ"/>
        </w:rPr>
        <w:t xml:space="preserve"> (Uvedl, že VZP ČR považuje</w:t>
      </w:r>
      <w:r w:rsidR="00CE264B">
        <w:rPr>
          <w:rFonts w:ascii="Times New Roman" w:eastAsia="Times New Roman" w:hAnsi="Times New Roman"/>
          <w:color w:val="auto"/>
          <w:sz w:val="24"/>
          <w:szCs w:val="24"/>
          <w:lang w:eastAsia="cs-CZ"/>
        </w:rPr>
        <w:t xml:space="preserve"> opatření </w:t>
      </w:r>
      <w:r w:rsidR="00B02583">
        <w:rPr>
          <w:rFonts w:ascii="Times New Roman" w:eastAsia="Times New Roman" w:hAnsi="Times New Roman"/>
          <w:color w:val="auto"/>
          <w:sz w:val="24"/>
          <w:szCs w:val="24"/>
          <w:lang w:eastAsia="cs-CZ"/>
        </w:rPr>
        <w:t xml:space="preserve">týkající se </w:t>
      </w:r>
      <w:r w:rsidR="00CE264B">
        <w:rPr>
          <w:rFonts w:ascii="Times New Roman" w:eastAsia="Times New Roman" w:hAnsi="Times New Roman"/>
          <w:color w:val="auto"/>
          <w:sz w:val="24"/>
          <w:szCs w:val="24"/>
          <w:lang w:eastAsia="cs-CZ"/>
        </w:rPr>
        <w:t>pohledáv</w:t>
      </w:r>
      <w:r w:rsidR="00B02583">
        <w:rPr>
          <w:rFonts w:ascii="Times New Roman" w:eastAsia="Times New Roman" w:hAnsi="Times New Roman"/>
          <w:color w:val="auto"/>
          <w:sz w:val="24"/>
          <w:szCs w:val="24"/>
          <w:lang w:eastAsia="cs-CZ"/>
        </w:rPr>
        <w:t>e</w:t>
      </w:r>
      <w:r w:rsidR="00CE264B">
        <w:rPr>
          <w:rFonts w:ascii="Times New Roman" w:eastAsia="Times New Roman" w:hAnsi="Times New Roman"/>
          <w:color w:val="auto"/>
          <w:sz w:val="24"/>
          <w:szCs w:val="24"/>
          <w:lang w:eastAsia="cs-CZ"/>
        </w:rPr>
        <w:t>k</w:t>
      </w:r>
      <w:r w:rsidR="00D53067">
        <w:rPr>
          <w:rFonts w:ascii="Times New Roman" w:eastAsia="Times New Roman" w:hAnsi="Times New Roman"/>
          <w:color w:val="auto"/>
          <w:sz w:val="24"/>
          <w:szCs w:val="24"/>
          <w:lang w:eastAsia="cs-CZ"/>
        </w:rPr>
        <w:t xml:space="preserve"> za částečně splněno a velmi intenzivně na tom pracuje.).</w:t>
      </w:r>
    </w:p>
    <w:p w:rsidR="00444B45" w:rsidRDefault="00444B45" w:rsidP="00444B45">
      <w:pPr>
        <w:spacing w:after="0" w:line="240" w:lineRule="auto"/>
        <w:jc w:val="both"/>
        <w:rPr>
          <w:rFonts w:ascii="Times New Roman" w:eastAsia="Times New Roman" w:hAnsi="Times New Roman"/>
          <w:color w:val="000000"/>
          <w:spacing w:val="-4"/>
          <w:sz w:val="24"/>
          <w:szCs w:val="24"/>
          <w:lang w:eastAsia="cs-CZ"/>
        </w:rPr>
      </w:pPr>
    </w:p>
    <w:p w:rsidR="003E6A5E" w:rsidRDefault="00444B45" w:rsidP="003E6A5E">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sidR="003E6A5E">
        <w:rPr>
          <w:rFonts w:ascii="Times New Roman" w:eastAsia="Times New Roman" w:hAnsi="Times New Roman"/>
          <w:b/>
          <w:color w:val="000000"/>
          <w:spacing w:val="-4"/>
          <w:sz w:val="24"/>
          <w:szCs w:val="24"/>
          <w:lang w:eastAsia="cs-CZ"/>
        </w:rPr>
        <w:t>zpravodaj výboru posl. K. Farhan</w:t>
      </w:r>
      <w:r>
        <w:rPr>
          <w:rFonts w:ascii="Times New Roman" w:eastAsia="Times New Roman" w:hAnsi="Times New Roman"/>
          <w:color w:val="000000"/>
          <w:spacing w:val="-4"/>
          <w:sz w:val="24"/>
          <w:szCs w:val="24"/>
          <w:lang w:eastAsia="cs-CZ"/>
        </w:rPr>
        <w:t xml:space="preserve"> navrhl usnesení následujícího znění:</w:t>
      </w:r>
    </w:p>
    <w:p w:rsidR="003E6A5E" w:rsidRPr="003E6A5E" w:rsidRDefault="003E6A5E" w:rsidP="003E6A5E">
      <w:pPr>
        <w:spacing w:after="0" w:line="240" w:lineRule="auto"/>
        <w:jc w:val="both"/>
        <w:rPr>
          <w:rFonts w:ascii="Times New Roman" w:eastAsia="Times New Roman" w:hAnsi="Times New Roman"/>
          <w:i/>
          <w:color w:val="000000"/>
          <w:spacing w:val="-4"/>
          <w:sz w:val="24"/>
          <w:szCs w:val="24"/>
          <w:lang w:eastAsia="cs-CZ"/>
        </w:rPr>
      </w:pPr>
      <w:r w:rsidRPr="003E6A5E">
        <w:rPr>
          <w:rFonts w:ascii="Times New Roman" w:eastAsia="Times New Roman" w:hAnsi="Times New Roman"/>
          <w:i/>
          <w:color w:val="000000"/>
          <w:sz w:val="24"/>
          <w:szCs w:val="24"/>
          <w:lang w:eastAsia="cs-CZ"/>
        </w:rPr>
        <w:t>Kontrolní výbor Poslanecké sněmovny Parlamentu ČR po úvodním výkladu prezidenta Nejvyššího kontrolního úřadu Miloslava Kaly, zpravodajské zprávě poslance Kamala Farhana, stanovisku ekonomického náměstka ředitele Všeobecné zdravotní pojišťovny České republiky Marka Cvrčka, stanovisku náměstka ministra zdravotnictví Václava Pláteníka a po rozpravě</w:t>
      </w:r>
    </w:p>
    <w:p w:rsidR="003E6A5E" w:rsidRPr="003E6A5E" w:rsidRDefault="003E6A5E" w:rsidP="004C4281">
      <w:pPr>
        <w:spacing w:after="0"/>
        <w:ind w:left="567" w:hanging="567"/>
        <w:jc w:val="both"/>
        <w:rPr>
          <w:rFonts w:ascii="Times New Roman" w:eastAsia="Times New Roman" w:hAnsi="Times New Roman"/>
          <w:bCs/>
          <w:i/>
          <w:color w:val="000000"/>
          <w:sz w:val="24"/>
          <w:szCs w:val="24"/>
          <w:lang w:eastAsia="cs-CZ"/>
        </w:rPr>
      </w:pPr>
      <w:r w:rsidRPr="003E6A5E">
        <w:rPr>
          <w:rFonts w:ascii="Times New Roman" w:eastAsia="Times New Roman" w:hAnsi="Times New Roman"/>
          <w:i/>
          <w:color w:val="000000"/>
          <w:sz w:val="24"/>
          <w:szCs w:val="24"/>
          <w:lang w:eastAsia="cs-CZ"/>
        </w:rPr>
        <w:t>I.</w:t>
      </w:r>
      <w:r w:rsidRPr="003E6A5E">
        <w:rPr>
          <w:rFonts w:ascii="Times New Roman" w:eastAsia="Times New Roman" w:hAnsi="Times New Roman"/>
          <w:i/>
          <w:color w:val="000000"/>
          <w:sz w:val="24"/>
          <w:szCs w:val="24"/>
          <w:lang w:eastAsia="cs-CZ"/>
        </w:rPr>
        <w:tab/>
      </w:r>
      <w:r w:rsidRPr="003E6A5E">
        <w:rPr>
          <w:rFonts w:ascii="Times New Roman" w:eastAsia="Times New Roman" w:hAnsi="Times New Roman"/>
          <w:bCs/>
          <w:i/>
          <w:color w:val="000000"/>
          <w:spacing w:val="80"/>
          <w:sz w:val="24"/>
          <w:szCs w:val="24"/>
          <w:lang w:eastAsia="cs-CZ"/>
        </w:rPr>
        <w:t>bere na vědomí</w:t>
      </w:r>
    </w:p>
    <w:p w:rsidR="003E6A5E" w:rsidRPr="003E6A5E" w:rsidRDefault="003E6A5E" w:rsidP="004C4281">
      <w:pPr>
        <w:pStyle w:val="Odstavecseseznamem"/>
        <w:numPr>
          <w:ilvl w:val="0"/>
          <w:numId w:val="6"/>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3E6A5E">
        <w:rPr>
          <w:rFonts w:ascii="Times New Roman" w:eastAsia="Times New Roman" w:hAnsi="Times New Roman"/>
          <w:i/>
          <w:color w:val="000000"/>
          <w:sz w:val="24"/>
          <w:szCs w:val="24"/>
          <w:lang w:eastAsia="cs-CZ"/>
        </w:rPr>
        <w:t>Kontrolní závěr Nejvyššího kontrolního úřadu z kontrolní akce č. 20/24 – Prostředky vybírané na základě zákona ve prospěch Všeobecné zdravotní pojišťovny České republiky (dále jen „Kontrolní závěr č. 20/24“),</w:t>
      </w:r>
    </w:p>
    <w:p w:rsidR="003E6A5E" w:rsidRPr="003E6A5E" w:rsidRDefault="003E6A5E" w:rsidP="008B3668">
      <w:pPr>
        <w:pStyle w:val="Odstavecseseznamem"/>
        <w:numPr>
          <w:ilvl w:val="0"/>
          <w:numId w:val="6"/>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3E6A5E">
        <w:rPr>
          <w:rFonts w:ascii="Times New Roman" w:eastAsia="Times New Roman" w:hAnsi="Times New Roman"/>
          <w:i/>
          <w:color w:val="000000"/>
          <w:sz w:val="24"/>
          <w:szCs w:val="24"/>
          <w:lang w:eastAsia="cs-CZ"/>
        </w:rPr>
        <w:t>Stanovisko Ministerstva zdravotnictví ke Kontrolnímu závěru č. 20/24, obsažené v části VII materiálu vlády č. j. 1095/22,</w:t>
      </w:r>
    </w:p>
    <w:p w:rsidR="003E6A5E" w:rsidRPr="003E6A5E" w:rsidRDefault="003E6A5E" w:rsidP="008B3668">
      <w:pPr>
        <w:pStyle w:val="Odstavecseseznamem"/>
        <w:numPr>
          <w:ilvl w:val="0"/>
          <w:numId w:val="6"/>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3E6A5E">
        <w:rPr>
          <w:rFonts w:ascii="Times New Roman" w:eastAsia="Times New Roman" w:hAnsi="Times New Roman"/>
          <w:i/>
          <w:color w:val="000000"/>
          <w:sz w:val="24"/>
          <w:szCs w:val="24"/>
          <w:lang w:eastAsia="cs-CZ"/>
        </w:rPr>
        <w:t>Usnesení vlády č. 963 ze dne 23. 11. 2022,</w:t>
      </w:r>
    </w:p>
    <w:p w:rsidR="003E6A5E" w:rsidRPr="003E6A5E" w:rsidRDefault="003E6A5E" w:rsidP="008B3668">
      <w:pPr>
        <w:pStyle w:val="Odstavecseseznamem"/>
        <w:numPr>
          <w:ilvl w:val="0"/>
          <w:numId w:val="6"/>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3E6A5E">
        <w:rPr>
          <w:rFonts w:ascii="Times New Roman" w:eastAsia="Times New Roman" w:hAnsi="Times New Roman"/>
          <w:i/>
          <w:color w:val="000000"/>
          <w:sz w:val="24"/>
          <w:szCs w:val="24"/>
          <w:lang w:eastAsia="cs-CZ"/>
        </w:rPr>
        <w:t>Informaci Ministerstva zdravotnictví o výsledku kontroly realizace a účinnosti opatření přijatých k odstranění nebo prevenci nedostatků vyplývajících z Kontrolního závěru č. 20/24, obsaženou v části II materiálu vlády č. j. 445/23;</w:t>
      </w:r>
    </w:p>
    <w:p w:rsidR="00444B45" w:rsidRPr="003E6A5E" w:rsidRDefault="003E6A5E" w:rsidP="003E6A5E">
      <w:pPr>
        <w:spacing w:after="0" w:line="240" w:lineRule="auto"/>
        <w:ind w:left="567" w:hanging="567"/>
        <w:jc w:val="both"/>
        <w:rPr>
          <w:rFonts w:ascii="Times New Roman" w:eastAsia="Times New Roman" w:hAnsi="Times New Roman"/>
          <w:i/>
          <w:color w:val="000000"/>
          <w:spacing w:val="-4"/>
          <w:sz w:val="24"/>
          <w:szCs w:val="24"/>
          <w:lang w:eastAsia="cs-CZ"/>
        </w:rPr>
      </w:pPr>
      <w:r w:rsidRPr="003E6A5E">
        <w:rPr>
          <w:rFonts w:ascii="Times New Roman" w:eastAsia="Times New Roman" w:hAnsi="Times New Roman"/>
          <w:bCs/>
          <w:i/>
          <w:color w:val="000000"/>
          <w:sz w:val="24"/>
          <w:szCs w:val="24"/>
          <w:lang w:eastAsia="cs-CZ"/>
        </w:rPr>
        <w:t>II.</w:t>
      </w:r>
      <w:r w:rsidRPr="003E6A5E">
        <w:rPr>
          <w:rFonts w:ascii="Times New Roman" w:eastAsia="Times New Roman" w:hAnsi="Times New Roman"/>
          <w:bCs/>
          <w:i/>
          <w:color w:val="000000"/>
          <w:spacing w:val="80"/>
          <w:sz w:val="24"/>
          <w:szCs w:val="24"/>
          <w:lang w:eastAsia="cs-CZ"/>
        </w:rPr>
        <w:tab/>
        <w:t>zmocňuje</w:t>
      </w:r>
      <w:r w:rsidRPr="003E6A5E">
        <w:rPr>
          <w:rFonts w:ascii="Times New Roman" w:eastAsia="Times New Roman" w:hAnsi="Times New Roman"/>
          <w:bCs/>
          <w:i/>
          <w:color w:val="000000"/>
          <w:sz w:val="24"/>
          <w:szCs w:val="24"/>
          <w:lang w:eastAsia="cs-CZ"/>
        </w:rPr>
        <w:t> </w:t>
      </w:r>
      <w:r w:rsidRPr="003E6A5E">
        <w:rPr>
          <w:rFonts w:ascii="Times New Roman" w:eastAsia="Times New Roman" w:hAnsi="Times New Roman"/>
          <w:i/>
          <w:color w:val="000000"/>
          <w:sz w:val="24"/>
          <w:szCs w:val="24"/>
          <w:lang w:eastAsia="cs-CZ"/>
        </w:rPr>
        <w:t>předsedu výboru, aby s tímto usnesením seznámil prezidenta Nejvyššího kontrolního úřadu, ministra zdravotnictví a ředitele Všeobecné zdravotní pojišťovny České republiky.</w:t>
      </w:r>
    </w:p>
    <w:p w:rsidR="00444B45" w:rsidRDefault="00444B45" w:rsidP="00444B45">
      <w:pPr>
        <w:spacing w:after="0" w:line="240" w:lineRule="auto"/>
        <w:jc w:val="both"/>
        <w:rPr>
          <w:rFonts w:ascii="Times New Roman" w:eastAsia="Times New Roman" w:hAnsi="Times New Roman"/>
          <w:color w:val="000000"/>
          <w:spacing w:val="-4"/>
          <w:sz w:val="24"/>
          <w:szCs w:val="24"/>
          <w:lang w:eastAsia="cs-CZ"/>
        </w:rPr>
      </w:pPr>
    </w:p>
    <w:p w:rsidR="000B78F7" w:rsidRDefault="00444B45" w:rsidP="00444B45">
      <w:pPr>
        <w:suppressAutoHyphens w:val="0"/>
        <w:spacing w:after="0" w:line="240" w:lineRule="auto"/>
        <w:ind w:firstLine="567"/>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1</w:t>
      </w:r>
      <w:r w:rsidR="003E6A5E">
        <w:rPr>
          <w:rFonts w:ascii="Times New Roman" w:eastAsia="Times New Roman" w:hAnsi="Times New Roman"/>
          <w:color w:val="000000"/>
          <w:sz w:val="24"/>
          <w:szCs w:val="24"/>
          <w:u w:val="single"/>
          <w:lang w:eastAsia="cs-CZ"/>
        </w:rPr>
        <w:t>10</w:t>
      </w:r>
      <w:r>
        <w:rPr>
          <w:rFonts w:ascii="Times New Roman" w:eastAsia="Times New Roman" w:hAnsi="Times New Roman"/>
          <w:color w:val="000000"/>
          <w:sz w:val="24"/>
          <w:szCs w:val="24"/>
          <w:lang w:eastAsia="cs-CZ"/>
        </w:rPr>
        <w:t xml:space="preserve"> </w:t>
      </w:r>
      <w:r w:rsidRPr="00BD50B8">
        <w:rPr>
          <w:rFonts w:ascii="Times New Roman" w:eastAsia="Times New Roman" w:hAnsi="Times New Roman"/>
          <w:color w:val="000000"/>
          <w:sz w:val="24"/>
          <w:szCs w:val="24"/>
          <w:lang w:eastAsia="cs-CZ"/>
        </w:rPr>
        <w:t>(</w:t>
      </w:r>
      <w:r w:rsidR="00D42A62">
        <w:rPr>
          <w:rFonts w:ascii="Times New Roman" w:eastAsia="Times New Roman" w:hAnsi="Times New Roman"/>
          <w:color w:val="000000"/>
          <w:sz w:val="24"/>
          <w:szCs w:val="24"/>
          <w:lang w:eastAsia="cs-CZ"/>
        </w:rPr>
        <w:t>7</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Pr="00BA4A68">
        <w:rPr>
          <w:rFonts w:ascii="Times New Roman" w:eastAsia="Times New Roman" w:hAnsi="Times New Roman"/>
          <w:color w:val="auto"/>
          <w:sz w:val="24"/>
          <w:szCs w:val="24"/>
          <w:lang w:eastAsia="cs-CZ"/>
        </w:rPr>
        <w:t>posl.</w:t>
      </w:r>
      <w:r>
        <w:rPr>
          <w:rFonts w:ascii="Times New Roman" w:eastAsia="Times New Roman" w:hAnsi="Times New Roman"/>
          <w:color w:val="auto"/>
          <w:sz w:val="24"/>
          <w:szCs w:val="24"/>
          <w:lang w:eastAsia="cs-CZ"/>
        </w:rPr>
        <w:t> </w:t>
      </w:r>
      <w:r w:rsidR="00D42A62">
        <w:rPr>
          <w:rFonts w:ascii="Times New Roman" w:eastAsia="Times New Roman" w:hAnsi="Times New Roman"/>
          <w:color w:val="auto"/>
          <w:sz w:val="24"/>
          <w:szCs w:val="24"/>
          <w:lang w:eastAsia="cs-CZ"/>
        </w:rPr>
        <w:t>K. Farhan</w:t>
      </w:r>
      <w:r w:rsidRPr="00BA4A68">
        <w:rPr>
          <w:rFonts w:ascii="Times New Roman" w:eastAsia="Times New Roman" w:hAnsi="Times New Roman"/>
          <w:color w:val="auto"/>
          <w:sz w:val="24"/>
          <w:szCs w:val="24"/>
          <w:lang w:eastAsia="cs-CZ"/>
        </w:rPr>
        <w:t>,</w:t>
      </w:r>
      <w:r>
        <w:rPr>
          <w:rFonts w:ascii="Times New Roman" w:eastAsia="Times New Roman" w:hAnsi="Times New Roman"/>
          <w:color w:val="auto"/>
          <w:sz w:val="24"/>
          <w:szCs w:val="24"/>
          <w:lang w:eastAsia="cs-CZ"/>
        </w:rPr>
        <w:t xml:space="preserve"> posl.</w:t>
      </w:r>
      <w:r w:rsidR="00B3709C">
        <w:rPr>
          <w:rFonts w:ascii="Times New Roman" w:eastAsia="Times New Roman" w:hAnsi="Times New Roman"/>
          <w:color w:val="auto"/>
          <w:sz w:val="24"/>
          <w:szCs w:val="24"/>
          <w:lang w:eastAsia="cs-CZ"/>
        </w:rPr>
        <w:t xml:space="preserve"> </w:t>
      </w:r>
      <w:r w:rsidR="008720AD">
        <w:rPr>
          <w:rFonts w:ascii="Times New Roman" w:eastAsia="Times New Roman" w:hAnsi="Times New Roman"/>
          <w:color w:val="auto"/>
          <w:sz w:val="24"/>
          <w:szCs w:val="24"/>
          <w:lang w:eastAsia="cs-CZ"/>
        </w:rPr>
        <w:t>J. Janda</w:t>
      </w:r>
      <w:r w:rsidRPr="00BA4A68">
        <w:rPr>
          <w:rFonts w:ascii="Times New Roman" w:eastAsia="Times New Roman" w:hAnsi="Times New Roman"/>
          <w:color w:val="auto"/>
          <w:sz w:val="24"/>
          <w:szCs w:val="24"/>
          <w:lang w:eastAsia="cs-CZ"/>
        </w:rPr>
        <w:t>, posl.</w:t>
      </w:r>
      <w:r w:rsidR="00E53127">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H.</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Naiclerová, posl.</w:t>
      </w:r>
      <w:r w:rsidR="00E53127">
        <w:rPr>
          <w:rFonts w:ascii="Times New Roman" w:eastAsia="Times New Roman" w:hAnsi="Times New Roman"/>
          <w:color w:val="auto"/>
          <w:sz w:val="24"/>
          <w:szCs w:val="24"/>
          <w:lang w:eastAsia="cs-CZ"/>
        </w:rPr>
        <w:t xml:space="preserve"> </w:t>
      </w:r>
      <w:r w:rsidR="00D42A62">
        <w:rPr>
          <w:rFonts w:ascii="Times New Roman" w:eastAsia="Times New Roman" w:hAnsi="Times New Roman"/>
          <w:color w:val="auto"/>
          <w:sz w:val="24"/>
          <w:szCs w:val="24"/>
          <w:lang w:eastAsia="cs-CZ"/>
        </w:rPr>
        <w:t>M. Šebelová</w:t>
      </w:r>
      <w:r w:rsidRPr="00BA4A68">
        <w:rPr>
          <w:rFonts w:ascii="Times New Roman" w:eastAsia="Times New Roman" w:hAnsi="Times New Roman"/>
          <w:color w:val="auto"/>
          <w:sz w:val="24"/>
          <w:szCs w:val="24"/>
          <w:lang w:eastAsia="cs-CZ"/>
        </w:rPr>
        <w:t>,</w:t>
      </w:r>
      <w:r>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posl.</w:t>
      </w:r>
      <w:r w:rsidR="00E53127">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 xml:space="preserve">R. Vích, </w:t>
      </w:r>
      <w:r>
        <w:rPr>
          <w:rFonts w:ascii="Times New Roman" w:eastAsia="Times New Roman" w:hAnsi="Times New Roman"/>
          <w:color w:val="auto"/>
          <w:sz w:val="24"/>
          <w:szCs w:val="24"/>
          <w:lang w:eastAsia="cs-CZ"/>
        </w:rPr>
        <w:t>posl. V. Vomáčka, posl.</w:t>
      </w:r>
      <w:r w:rsidR="00B3709C">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M.</w:t>
      </w:r>
      <w:r w:rsidR="00B3709C">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Zborovský</w:t>
      </w:r>
      <w:r>
        <w:rPr>
          <w:rFonts w:ascii="Times New Roman" w:eastAsia="Times New Roman" w:hAnsi="Times New Roman"/>
          <w:color w:val="000000"/>
          <w:sz w:val="24"/>
          <w:szCs w:val="24"/>
          <w:lang w:eastAsia="cs-CZ"/>
        </w:rPr>
        <w:t xml:space="preserve"> /viz příloha zápisu č. 1, str. 3/.</w:t>
      </w:r>
    </w:p>
    <w:p w:rsidR="000B78F7" w:rsidRDefault="000B78F7">
      <w:pPr>
        <w:suppressAutoHyphens w:val="0"/>
        <w:spacing w:after="0" w:line="240" w:lineRule="auto"/>
        <w:rPr>
          <w:rFonts w:ascii="Times New Roman" w:eastAsia="Times New Roman" w:hAnsi="Times New Roman"/>
          <w:color w:val="000000"/>
          <w:spacing w:val="-4"/>
          <w:sz w:val="24"/>
          <w:szCs w:val="24"/>
          <w:lang w:eastAsia="cs-CZ"/>
        </w:rPr>
      </w:pPr>
    </w:p>
    <w:p w:rsidR="00A2388E" w:rsidRDefault="00A2388E">
      <w:pPr>
        <w:suppressAutoHyphens w:val="0"/>
        <w:spacing w:after="0" w:line="240" w:lineRule="auto"/>
        <w:rPr>
          <w:rFonts w:ascii="Times New Roman" w:eastAsia="Times New Roman" w:hAnsi="Times New Roman"/>
          <w:color w:val="000000"/>
          <w:spacing w:val="-4"/>
          <w:sz w:val="24"/>
          <w:szCs w:val="24"/>
          <w:lang w:eastAsia="cs-CZ"/>
        </w:rPr>
      </w:pPr>
    </w:p>
    <w:p w:rsidR="00EE02FB" w:rsidRDefault="00081734" w:rsidP="00EE02FB">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4</w:t>
      </w:r>
      <w:r w:rsidR="00EE02FB">
        <w:rPr>
          <w:rFonts w:ascii="Times New Roman" w:eastAsia="Times New Roman" w:hAnsi="Times New Roman" w:cs="CG Times"/>
          <w:color w:val="auto"/>
          <w:sz w:val="24"/>
          <w:szCs w:val="20"/>
          <w:lang w:eastAsia="zh-CN"/>
        </w:rPr>
        <w:t>.</w:t>
      </w:r>
    </w:p>
    <w:p w:rsidR="00EE02FB" w:rsidRPr="003E6A5E" w:rsidRDefault="003E6A5E" w:rsidP="00EE02FB">
      <w:pPr>
        <w:pBdr>
          <w:bottom w:val="single" w:sz="4" w:space="1" w:color="auto"/>
        </w:pBdr>
        <w:spacing w:after="0" w:line="240" w:lineRule="auto"/>
        <w:jc w:val="center"/>
        <w:rPr>
          <w:rFonts w:ascii="Times New Roman" w:eastAsia="Times New Roman" w:hAnsi="Times New Roman"/>
          <w:color w:val="auto"/>
          <w:spacing w:val="-4"/>
          <w:sz w:val="24"/>
          <w:szCs w:val="24"/>
          <w:lang w:eastAsia="cs-CZ"/>
        </w:rPr>
      </w:pPr>
      <w:r w:rsidRPr="003E6A5E">
        <w:rPr>
          <w:rFonts w:ascii="Times New Roman" w:eastAsia="Times New Roman" w:hAnsi="Times New Roman"/>
          <w:color w:val="auto"/>
          <w:spacing w:val="-4"/>
          <w:sz w:val="24"/>
          <w:szCs w:val="24"/>
          <w:lang w:eastAsia="cs-CZ"/>
        </w:rPr>
        <w:t>Kontrolní závěr Nejvyššího kontrolního úřadu z</w:t>
      </w:r>
      <w:r w:rsidR="00CF27B3">
        <w:rPr>
          <w:rFonts w:ascii="Times New Roman" w:eastAsia="Times New Roman" w:hAnsi="Times New Roman"/>
          <w:color w:val="auto"/>
          <w:spacing w:val="-4"/>
          <w:sz w:val="24"/>
          <w:szCs w:val="24"/>
          <w:lang w:eastAsia="cs-CZ"/>
        </w:rPr>
        <w:t xml:space="preserve"> </w:t>
      </w:r>
      <w:r w:rsidRPr="003E6A5E">
        <w:rPr>
          <w:rFonts w:ascii="Times New Roman" w:eastAsia="Times New Roman" w:hAnsi="Times New Roman"/>
          <w:color w:val="auto"/>
          <w:spacing w:val="-4"/>
          <w:sz w:val="24"/>
          <w:szCs w:val="24"/>
          <w:lang w:eastAsia="cs-CZ"/>
        </w:rPr>
        <w:t xml:space="preserve">kontrolní akce č. 21/17 – Peněžní prostředky státního rozpočtu a Evropské unie určené na humanizaci psychiatrické péče </w:t>
      </w:r>
    </w:p>
    <w:p w:rsidR="00EE02FB" w:rsidRPr="00F76A63" w:rsidRDefault="00EE02FB" w:rsidP="00EE02FB">
      <w:pPr>
        <w:spacing w:after="0" w:line="240" w:lineRule="auto"/>
        <w:jc w:val="both"/>
        <w:rPr>
          <w:rFonts w:ascii="Times New Roman" w:eastAsia="Times New Roman" w:hAnsi="Times New Roman"/>
          <w:color w:val="000000"/>
          <w:sz w:val="24"/>
          <w:szCs w:val="24"/>
          <w:lang w:eastAsia="cs-CZ"/>
        </w:rPr>
      </w:pPr>
    </w:p>
    <w:p w:rsidR="00EE02FB" w:rsidRPr="00F35DFA" w:rsidRDefault="00EE02FB" w:rsidP="009A01F4">
      <w:pPr>
        <w:spacing w:after="0" w:line="240" w:lineRule="auto"/>
        <w:ind w:firstLine="709"/>
        <w:jc w:val="both"/>
        <w:rPr>
          <w:rFonts w:ascii="Times New Roman" w:eastAsia="Times New Roman" w:hAnsi="Times New Roman"/>
          <w:i/>
          <w:color w:val="auto"/>
          <w:spacing w:val="-4"/>
          <w:sz w:val="24"/>
          <w:szCs w:val="24"/>
          <w:lang w:eastAsia="cs-CZ"/>
        </w:rPr>
      </w:pPr>
      <w:r>
        <w:rPr>
          <w:rFonts w:ascii="Times New Roman" w:eastAsia="Times New Roman" w:hAnsi="Times New Roman"/>
          <w:color w:val="auto"/>
          <w:spacing w:val="-4"/>
          <w:sz w:val="24"/>
          <w:szCs w:val="24"/>
          <w:lang w:eastAsia="cs-CZ"/>
        </w:rPr>
        <w:t>S</w:t>
      </w:r>
      <w:r w:rsidR="00DD1D1F">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úvodním slovem k</w:t>
      </w:r>
      <w:r w:rsidR="004A4683">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tomuto bodu vystoupil </w:t>
      </w:r>
      <w:r w:rsidR="003E6A5E">
        <w:rPr>
          <w:rFonts w:ascii="Times New Roman" w:eastAsia="Times New Roman" w:hAnsi="Times New Roman"/>
          <w:b/>
          <w:color w:val="auto"/>
          <w:spacing w:val="-4"/>
          <w:sz w:val="24"/>
          <w:szCs w:val="24"/>
          <w:lang w:eastAsia="cs-CZ"/>
        </w:rPr>
        <w:t>prezident NKÚ M. Kala</w:t>
      </w:r>
      <w:r>
        <w:rPr>
          <w:rFonts w:ascii="Times New Roman" w:eastAsia="Times New Roman" w:hAnsi="Times New Roman"/>
          <w:color w:val="auto"/>
          <w:spacing w:val="-4"/>
          <w:sz w:val="24"/>
          <w:szCs w:val="24"/>
          <w:lang w:eastAsia="cs-CZ"/>
        </w:rPr>
        <w:t>. Uvedl</w:t>
      </w:r>
      <w:r w:rsidR="00870A12">
        <w:rPr>
          <w:rFonts w:ascii="Times New Roman" w:eastAsia="Times New Roman" w:hAnsi="Times New Roman"/>
          <w:color w:val="auto"/>
          <w:spacing w:val="-4"/>
          <w:sz w:val="24"/>
          <w:szCs w:val="24"/>
          <w:lang w:eastAsia="cs-CZ"/>
        </w:rPr>
        <w:t>, že kontrolní akci řídil a kontrolní závěr vypracoval člen NKÚ A. Beznoska. Cílem kontroly bylo prověřit, zda peněžní prostředky státního rozpočtu</w:t>
      </w:r>
      <w:r w:rsidR="00CE7C97">
        <w:rPr>
          <w:rFonts w:ascii="Times New Roman" w:eastAsia="Times New Roman" w:hAnsi="Times New Roman"/>
          <w:color w:val="auto"/>
          <w:spacing w:val="-4"/>
          <w:sz w:val="24"/>
          <w:szCs w:val="24"/>
          <w:lang w:eastAsia="cs-CZ"/>
        </w:rPr>
        <w:t xml:space="preserve"> a</w:t>
      </w:r>
      <w:r w:rsidR="00870A12">
        <w:rPr>
          <w:rFonts w:ascii="Times New Roman" w:eastAsia="Times New Roman" w:hAnsi="Times New Roman"/>
          <w:color w:val="auto"/>
          <w:spacing w:val="-4"/>
          <w:sz w:val="24"/>
          <w:szCs w:val="24"/>
          <w:lang w:eastAsia="cs-CZ"/>
        </w:rPr>
        <w:t xml:space="preserve"> EU určené na humanizaci psychiatrické péče byly poskytovány a čerpány účelně, hospodárně a v</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souladu s</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právními předpisy. Kontrola probíhala od května 2021 do února 2022. Kontrolovaným obdobím byly roky 2016 až 2020. Kontrolní závěr obsahuje celou řadu zjištění. NKÚ kontroloval především to, jakým způsobem si Ministerstvo zdravotnictví a Ministerstvo pro místní rozvoj jakožto subjekty, které dotace rozdělovaly, a poté vybraní příjemci podpory počínal</w:t>
      </w:r>
      <w:r w:rsidR="00CE7C97">
        <w:rPr>
          <w:rFonts w:ascii="Times New Roman" w:eastAsia="Times New Roman" w:hAnsi="Times New Roman"/>
          <w:color w:val="auto"/>
          <w:spacing w:val="-4"/>
          <w:sz w:val="24"/>
          <w:szCs w:val="24"/>
          <w:lang w:eastAsia="cs-CZ"/>
        </w:rPr>
        <w:t>i</w:t>
      </w:r>
      <w:r w:rsidR="00870A12">
        <w:rPr>
          <w:rFonts w:ascii="Times New Roman" w:eastAsia="Times New Roman" w:hAnsi="Times New Roman"/>
          <w:color w:val="auto"/>
          <w:spacing w:val="-4"/>
          <w:sz w:val="24"/>
          <w:szCs w:val="24"/>
          <w:lang w:eastAsia="cs-CZ"/>
        </w:rPr>
        <w:t>. V</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kontrolovaných letech bylo rozděleno celkem 2,8 mld. Kč. NKÚ zjistil, že MZ poskytovalo miliardové dotace bez fungujícího kontrolního a řídícího systému. Například v</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rozporu s</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 xml:space="preserve">danými pravidly proplatilo Fakultní nemocnici Brno </w:t>
      </w:r>
      <w:r w:rsidR="00951F14">
        <w:rPr>
          <w:rFonts w:ascii="Times New Roman" w:eastAsia="Times New Roman" w:hAnsi="Times New Roman"/>
          <w:color w:val="auto"/>
          <w:spacing w:val="-4"/>
          <w:sz w:val="24"/>
          <w:szCs w:val="24"/>
          <w:lang w:eastAsia="cs-CZ"/>
        </w:rPr>
        <w:t xml:space="preserve">tzv. </w:t>
      </w:r>
      <w:r w:rsidR="00870A12">
        <w:rPr>
          <w:rFonts w:ascii="Times New Roman" w:eastAsia="Times New Roman" w:hAnsi="Times New Roman"/>
          <w:color w:val="auto"/>
          <w:spacing w:val="-4"/>
          <w:sz w:val="24"/>
          <w:szCs w:val="24"/>
          <w:lang w:eastAsia="cs-CZ"/>
        </w:rPr>
        <w:t>nezpůsobilé výdaje přesahující 50</w:t>
      </w:r>
      <w:r w:rsidR="00951F14">
        <w:rPr>
          <w:rFonts w:ascii="Times New Roman" w:eastAsia="Times New Roman" w:hAnsi="Times New Roman"/>
          <w:color w:val="auto"/>
          <w:spacing w:val="-4"/>
          <w:sz w:val="24"/>
          <w:szCs w:val="24"/>
          <w:lang w:eastAsia="cs-CZ"/>
        </w:rPr>
        <w:t> </w:t>
      </w:r>
      <w:r w:rsidR="00870A12">
        <w:rPr>
          <w:rFonts w:ascii="Times New Roman" w:eastAsia="Times New Roman" w:hAnsi="Times New Roman"/>
          <w:color w:val="auto"/>
          <w:spacing w:val="-4"/>
          <w:sz w:val="24"/>
          <w:szCs w:val="24"/>
          <w:lang w:eastAsia="cs-CZ"/>
        </w:rPr>
        <w:t>mil.</w:t>
      </w:r>
      <w:r w:rsidR="00951F14">
        <w:rPr>
          <w:rFonts w:ascii="Times New Roman" w:eastAsia="Times New Roman" w:hAnsi="Times New Roman"/>
          <w:color w:val="auto"/>
          <w:spacing w:val="-4"/>
          <w:sz w:val="24"/>
          <w:szCs w:val="24"/>
          <w:lang w:eastAsia="cs-CZ"/>
        </w:rPr>
        <w:t> </w:t>
      </w:r>
      <w:r w:rsidR="00870A12">
        <w:rPr>
          <w:rFonts w:ascii="Times New Roman" w:eastAsia="Times New Roman" w:hAnsi="Times New Roman"/>
          <w:color w:val="auto"/>
          <w:spacing w:val="-4"/>
          <w:sz w:val="24"/>
          <w:szCs w:val="24"/>
          <w:lang w:eastAsia="cs-CZ"/>
        </w:rPr>
        <w:t>Kč, čímž tuto nemocnici na úkor ostatních neoprávněně zvýhodnilo. NKÚ upozornil i na možné riziko neproplacení evropských peněz vzhledem k</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 xml:space="preserve">tomu, že MMR nenastavilo účinný kontrolní systém a přezkum dvou finančně nejvýznamnějších projektů (Fakultní nemocnice Brno a </w:t>
      </w:r>
      <w:r w:rsidR="0000719B">
        <w:rPr>
          <w:rFonts w:ascii="Times New Roman" w:eastAsia="Times New Roman" w:hAnsi="Times New Roman"/>
          <w:color w:val="auto"/>
          <w:spacing w:val="-4"/>
          <w:sz w:val="24"/>
          <w:szCs w:val="24"/>
          <w:lang w:eastAsia="cs-CZ"/>
        </w:rPr>
        <w:t xml:space="preserve">Fakultní nemocnice </w:t>
      </w:r>
      <w:r w:rsidR="00870A12">
        <w:rPr>
          <w:rFonts w:ascii="Times New Roman" w:eastAsia="Times New Roman" w:hAnsi="Times New Roman"/>
          <w:color w:val="auto"/>
          <w:spacing w:val="-4"/>
          <w:sz w:val="24"/>
          <w:szCs w:val="24"/>
          <w:lang w:eastAsia="cs-CZ"/>
        </w:rPr>
        <w:t>Ostrava)</w:t>
      </w:r>
      <w:r w:rsidR="00870A12" w:rsidRPr="00870A12">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má proběhnout až po jejich ukončení. Pokud v</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průběhu práce na projektech vzniknou problémy, dotace EU v</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celkové výši více než 900 mil. Kč nemusí být ČR proplaceny. Dalším problémem bude posoudit skutečný dopad dotací na deinstitucionalizaci psychiatrické péče u projektů podpořených MMR. Resort nastavil jediný ukazatel, který sleduje pouze úzkou skupinu pacientů, ta ovšem tvoří jen necelou pětinu</w:t>
      </w:r>
      <w:r w:rsidR="00142696">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pacientů, jichž se problém týká. NKÚ pak zjistil, že mezi příjemci dotací byl relativně malý zájem o podporu určenou na centra duševního zdraví, což ovšem měly být důležité nástroje, které měly pomoci předcházet dlouhodobým hospitalizacím a</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napomáhat tak opětovnému zapojení osob s</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duševním onemocněním do běžného života. Z</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celkem 24 projektů podpořených v</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letech 2016 až 2020 se jen 5 týkalo center duševního zdraví. Nízký zájem souvisel s</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nedořešeným systémem financování zdravotní a sociální péče poskytované v</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těchto centrech. Dotace na humanizaci psychiatrické péče mají být jedním z</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pilířů probíhající reformy péče o duševní zdraví. S</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její pomocí se má zvýšit kvalita a efektivita poskytované psychiatrické péče stejně jako kvalita života lidí s</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duševním onemocněním. Konkrétním úkolem dotací na humanizaci psychiatrické péče je pak například zlepšení prostředí v</w:t>
      </w:r>
      <w:r w:rsidR="00CF27B3">
        <w:rPr>
          <w:rFonts w:ascii="Times New Roman" w:eastAsia="Times New Roman" w:hAnsi="Times New Roman"/>
          <w:color w:val="auto"/>
          <w:spacing w:val="-4"/>
          <w:sz w:val="24"/>
          <w:szCs w:val="24"/>
          <w:lang w:eastAsia="cs-CZ"/>
        </w:rPr>
        <w:t xml:space="preserve"> </w:t>
      </w:r>
      <w:r w:rsidR="00870A12">
        <w:rPr>
          <w:rFonts w:ascii="Times New Roman" w:eastAsia="Times New Roman" w:hAnsi="Times New Roman"/>
          <w:color w:val="auto"/>
          <w:spacing w:val="-4"/>
          <w:sz w:val="24"/>
          <w:szCs w:val="24"/>
          <w:lang w:eastAsia="cs-CZ"/>
        </w:rPr>
        <w:t>psychiatrických nemocnicích, zřizování či rekonstrukce nemocnic poskytujících akutní lůžkovou psychiatrickou péči nebo podpora komunitní péče</w:t>
      </w:r>
      <w:r w:rsidR="00142696">
        <w:rPr>
          <w:rFonts w:ascii="Times New Roman" w:eastAsia="Times New Roman" w:hAnsi="Times New Roman"/>
          <w:color w:val="auto"/>
          <w:spacing w:val="-4"/>
          <w:sz w:val="24"/>
          <w:szCs w:val="24"/>
          <w:lang w:eastAsia="cs-CZ"/>
        </w:rPr>
        <w:t xml:space="preserve">, kam </w:t>
      </w:r>
      <w:r w:rsidR="00870A12">
        <w:rPr>
          <w:rFonts w:ascii="Times New Roman" w:eastAsia="Times New Roman" w:hAnsi="Times New Roman"/>
          <w:color w:val="auto"/>
          <w:spacing w:val="-4"/>
          <w:sz w:val="24"/>
          <w:szCs w:val="24"/>
          <w:lang w:eastAsia="cs-CZ"/>
        </w:rPr>
        <w:t xml:space="preserve">spadá mimo jiné i budování center duševního zdraví. </w:t>
      </w:r>
      <w:r w:rsidR="004F72C5">
        <w:rPr>
          <w:rFonts w:ascii="Times New Roman" w:eastAsia="Times New Roman" w:hAnsi="Times New Roman"/>
          <w:color w:val="auto"/>
          <w:spacing w:val="-4"/>
          <w:sz w:val="24"/>
          <w:szCs w:val="24"/>
          <w:lang w:eastAsia="cs-CZ"/>
        </w:rPr>
        <w:t>Tento kontrolní závěr a opatření k</w:t>
      </w:r>
      <w:r w:rsidR="00CF27B3">
        <w:rPr>
          <w:rFonts w:ascii="Times New Roman" w:eastAsia="Times New Roman" w:hAnsi="Times New Roman"/>
          <w:color w:val="auto"/>
          <w:spacing w:val="-4"/>
          <w:sz w:val="24"/>
          <w:szCs w:val="24"/>
          <w:lang w:eastAsia="cs-CZ"/>
        </w:rPr>
        <w:t xml:space="preserve"> </w:t>
      </w:r>
      <w:r w:rsidR="004F72C5">
        <w:rPr>
          <w:rFonts w:ascii="Times New Roman" w:eastAsia="Times New Roman" w:hAnsi="Times New Roman"/>
          <w:color w:val="auto"/>
          <w:spacing w:val="-4"/>
          <w:sz w:val="24"/>
          <w:szCs w:val="24"/>
          <w:lang w:eastAsia="cs-CZ"/>
        </w:rPr>
        <w:t>nápravě byly projednány v listopadu 2022 na jednání vlády</w:t>
      </w:r>
      <w:r w:rsidR="00DB2F23">
        <w:rPr>
          <w:rFonts w:ascii="Times New Roman" w:eastAsia="Times New Roman" w:hAnsi="Times New Roman"/>
          <w:color w:val="auto"/>
          <w:spacing w:val="-4"/>
          <w:sz w:val="24"/>
          <w:szCs w:val="24"/>
          <w:lang w:eastAsia="cs-CZ"/>
        </w:rPr>
        <w:t xml:space="preserve">, která </w:t>
      </w:r>
      <w:r w:rsidR="004F72C5">
        <w:rPr>
          <w:rFonts w:ascii="Times New Roman" w:eastAsia="Times New Roman" w:hAnsi="Times New Roman"/>
          <w:color w:val="auto"/>
          <w:spacing w:val="-4"/>
          <w:sz w:val="24"/>
          <w:szCs w:val="24"/>
          <w:lang w:eastAsia="cs-CZ"/>
        </w:rPr>
        <w:t xml:space="preserve">přijala usnesení č. 964 a následně </w:t>
      </w:r>
      <w:r w:rsidR="0000719B">
        <w:rPr>
          <w:rFonts w:ascii="Times New Roman" w:eastAsia="Times New Roman" w:hAnsi="Times New Roman"/>
          <w:color w:val="auto"/>
          <w:spacing w:val="-4"/>
          <w:sz w:val="24"/>
          <w:szCs w:val="24"/>
          <w:lang w:eastAsia="cs-CZ"/>
        </w:rPr>
        <w:t xml:space="preserve">projednala </w:t>
      </w:r>
      <w:r w:rsidR="00CE7C97">
        <w:rPr>
          <w:rFonts w:ascii="Times New Roman" w:eastAsia="Times New Roman" w:hAnsi="Times New Roman"/>
          <w:color w:val="auto"/>
          <w:spacing w:val="-4"/>
          <w:sz w:val="24"/>
          <w:szCs w:val="24"/>
          <w:lang w:eastAsia="cs-CZ"/>
        </w:rPr>
        <w:t xml:space="preserve">nápravná opatření </w:t>
      </w:r>
      <w:r w:rsidR="0000719B">
        <w:rPr>
          <w:rFonts w:ascii="Times New Roman" w:eastAsia="Times New Roman" w:hAnsi="Times New Roman"/>
          <w:color w:val="auto"/>
          <w:spacing w:val="-4"/>
          <w:sz w:val="24"/>
          <w:szCs w:val="24"/>
          <w:lang w:eastAsia="cs-CZ"/>
        </w:rPr>
        <w:t xml:space="preserve">již </w:t>
      </w:r>
      <w:r w:rsidR="004F72C5">
        <w:rPr>
          <w:rFonts w:ascii="Times New Roman" w:eastAsia="Times New Roman" w:hAnsi="Times New Roman"/>
          <w:color w:val="auto"/>
          <w:spacing w:val="-4"/>
          <w:sz w:val="24"/>
          <w:szCs w:val="24"/>
          <w:lang w:eastAsia="cs-CZ"/>
        </w:rPr>
        <w:t>bez usnesení dne 30. 8. 2023. NKÚ vypořádal všechny připomínky v</w:t>
      </w:r>
      <w:r w:rsidR="00CF27B3">
        <w:rPr>
          <w:rFonts w:ascii="Times New Roman" w:eastAsia="Times New Roman" w:hAnsi="Times New Roman"/>
          <w:color w:val="auto"/>
          <w:spacing w:val="-4"/>
          <w:sz w:val="24"/>
          <w:szCs w:val="24"/>
          <w:lang w:eastAsia="cs-CZ"/>
        </w:rPr>
        <w:t xml:space="preserve"> </w:t>
      </w:r>
      <w:r w:rsidR="004F72C5">
        <w:rPr>
          <w:rFonts w:ascii="Times New Roman" w:eastAsia="Times New Roman" w:hAnsi="Times New Roman"/>
          <w:color w:val="auto"/>
          <w:spacing w:val="-4"/>
          <w:sz w:val="24"/>
          <w:szCs w:val="24"/>
          <w:lang w:eastAsia="cs-CZ"/>
        </w:rPr>
        <w:t>průběhu meziresortního připomínkového řízení</w:t>
      </w:r>
      <w:r w:rsidR="006C543A">
        <w:rPr>
          <w:rFonts w:ascii="Times New Roman" w:eastAsia="Times New Roman" w:hAnsi="Times New Roman"/>
          <w:color w:val="auto"/>
          <w:spacing w:val="-4"/>
          <w:sz w:val="24"/>
          <w:szCs w:val="24"/>
          <w:lang w:eastAsia="cs-CZ"/>
        </w:rPr>
        <w:t xml:space="preserve"> a </w:t>
      </w:r>
      <w:r w:rsidR="00E04930">
        <w:rPr>
          <w:rFonts w:ascii="Times New Roman" w:eastAsia="Times New Roman" w:hAnsi="Times New Roman"/>
          <w:color w:val="auto"/>
          <w:spacing w:val="-4"/>
          <w:sz w:val="24"/>
          <w:szCs w:val="24"/>
          <w:lang w:eastAsia="cs-CZ"/>
        </w:rPr>
        <w:t xml:space="preserve">poté tedy bylo </w:t>
      </w:r>
      <w:r w:rsidR="006C543A">
        <w:rPr>
          <w:rFonts w:ascii="Times New Roman" w:eastAsia="Times New Roman" w:hAnsi="Times New Roman"/>
          <w:color w:val="auto"/>
          <w:spacing w:val="-4"/>
          <w:sz w:val="24"/>
          <w:szCs w:val="24"/>
          <w:lang w:eastAsia="cs-CZ"/>
        </w:rPr>
        <w:t>projednávání bez rozporu.</w:t>
      </w:r>
    </w:p>
    <w:p w:rsidR="00E04930" w:rsidRDefault="00E04930" w:rsidP="00E04930">
      <w:pPr>
        <w:spacing w:after="0" w:line="240" w:lineRule="auto"/>
        <w:jc w:val="both"/>
        <w:rPr>
          <w:rFonts w:ascii="Times New Roman" w:eastAsia="Times New Roman" w:hAnsi="Times New Roman"/>
          <w:color w:val="auto"/>
          <w:spacing w:val="-4"/>
          <w:sz w:val="24"/>
          <w:szCs w:val="24"/>
          <w:lang w:eastAsia="cs-CZ"/>
        </w:rPr>
      </w:pPr>
    </w:p>
    <w:p w:rsidR="00A36E85" w:rsidRDefault="00EE02FB" w:rsidP="00A076E9">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Se zpravodajskou zprávou k</w:t>
      </w:r>
      <w:r w:rsidR="00DD1D1F">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tomuto bodu vystoupil </w:t>
      </w:r>
      <w:r w:rsidR="00C13F6C">
        <w:rPr>
          <w:rFonts w:ascii="Times New Roman" w:eastAsia="Times New Roman" w:hAnsi="Times New Roman"/>
          <w:b/>
          <w:color w:val="auto"/>
          <w:spacing w:val="-4"/>
          <w:sz w:val="24"/>
          <w:szCs w:val="24"/>
          <w:lang w:eastAsia="cs-CZ"/>
        </w:rPr>
        <w:t xml:space="preserve">zpravodaj výboru </w:t>
      </w:r>
      <w:r w:rsidR="00351C87">
        <w:rPr>
          <w:rFonts w:ascii="Times New Roman" w:eastAsia="Times New Roman" w:hAnsi="Times New Roman"/>
          <w:b/>
          <w:color w:val="auto"/>
          <w:spacing w:val="-4"/>
          <w:sz w:val="24"/>
          <w:szCs w:val="24"/>
          <w:lang w:eastAsia="cs-CZ"/>
        </w:rPr>
        <w:t xml:space="preserve">posl. </w:t>
      </w:r>
      <w:r w:rsidR="008B3668">
        <w:rPr>
          <w:rFonts w:ascii="Times New Roman" w:eastAsia="Times New Roman" w:hAnsi="Times New Roman"/>
          <w:b/>
          <w:color w:val="auto"/>
          <w:spacing w:val="-4"/>
          <w:sz w:val="24"/>
          <w:szCs w:val="24"/>
          <w:lang w:eastAsia="cs-CZ"/>
        </w:rPr>
        <w:t>K. Farhan</w:t>
      </w:r>
      <w:r>
        <w:rPr>
          <w:rFonts w:ascii="Times New Roman" w:eastAsia="Times New Roman" w:hAnsi="Times New Roman"/>
          <w:color w:val="auto"/>
          <w:spacing w:val="-4"/>
          <w:sz w:val="24"/>
          <w:szCs w:val="24"/>
          <w:lang w:eastAsia="cs-CZ"/>
        </w:rPr>
        <w:t xml:space="preserve">. </w:t>
      </w:r>
      <w:r w:rsidRPr="00FD56DD">
        <w:rPr>
          <w:rFonts w:ascii="Times New Roman" w:eastAsia="Times New Roman" w:hAnsi="Times New Roman"/>
          <w:color w:val="auto"/>
          <w:spacing w:val="-4"/>
          <w:sz w:val="24"/>
          <w:szCs w:val="24"/>
          <w:lang w:eastAsia="cs-CZ"/>
        </w:rPr>
        <w:t>Uvedl, že</w:t>
      </w:r>
      <w:r w:rsidR="00C60766">
        <w:rPr>
          <w:rFonts w:ascii="Times New Roman" w:eastAsia="Times New Roman" w:hAnsi="Times New Roman"/>
          <w:color w:val="auto"/>
          <w:spacing w:val="-4"/>
          <w:sz w:val="24"/>
          <w:szCs w:val="24"/>
          <w:lang w:eastAsia="cs-CZ"/>
        </w:rPr>
        <w:t xml:space="preserve"> </w:t>
      </w:r>
      <w:r w:rsidR="00565B77">
        <w:rPr>
          <w:rFonts w:ascii="Times New Roman" w:eastAsia="Times New Roman" w:hAnsi="Times New Roman"/>
          <w:color w:val="auto"/>
          <w:spacing w:val="-4"/>
          <w:sz w:val="24"/>
          <w:szCs w:val="24"/>
          <w:lang w:eastAsia="cs-CZ"/>
        </w:rPr>
        <w:t>cílem akce bylo prověřit, zda peněžní prostředky státního rozpočtu a EU určené na humanizaci psychiatrické péče byly poskytovány a čerpány účelně, hospodárně a v</w:t>
      </w:r>
      <w:r w:rsidR="00CF27B3">
        <w:rPr>
          <w:rFonts w:ascii="Times New Roman" w:eastAsia="Times New Roman" w:hAnsi="Times New Roman"/>
          <w:color w:val="auto"/>
          <w:spacing w:val="-4"/>
          <w:sz w:val="24"/>
          <w:szCs w:val="24"/>
          <w:lang w:eastAsia="cs-CZ"/>
        </w:rPr>
        <w:t xml:space="preserve"> </w:t>
      </w:r>
      <w:r w:rsidR="00565B77">
        <w:rPr>
          <w:rFonts w:ascii="Times New Roman" w:eastAsia="Times New Roman" w:hAnsi="Times New Roman"/>
          <w:color w:val="auto"/>
          <w:spacing w:val="-4"/>
          <w:sz w:val="24"/>
          <w:szCs w:val="24"/>
          <w:lang w:eastAsia="cs-CZ"/>
        </w:rPr>
        <w:t>souladu s právními předpisy. Mezi kontrolované subjekty patřilo MZ, MMR, FN Brno a FN Ostrava. Kontrolovaly se dva programy, Podpora rozvoje a obnovy materiálně-technické základny státních léčebných ústavů a Předfinancování IROP. Na MMR se kontrola zaměřila na výzvy IROP, tedy výzvu č. 54 – Deinstitucionalizace psychiatrické péče a výzvu č. 75 – Deinstitucionalizace psychiatrické péče II. NKÚ konstatoval, že v</w:t>
      </w:r>
      <w:r w:rsidR="00CF27B3">
        <w:rPr>
          <w:rFonts w:ascii="Times New Roman" w:eastAsia="Times New Roman" w:hAnsi="Times New Roman"/>
          <w:color w:val="auto"/>
          <w:spacing w:val="-4"/>
          <w:sz w:val="24"/>
          <w:szCs w:val="24"/>
          <w:lang w:eastAsia="cs-CZ"/>
        </w:rPr>
        <w:t xml:space="preserve"> </w:t>
      </w:r>
      <w:r w:rsidR="00565B77">
        <w:rPr>
          <w:rFonts w:ascii="Times New Roman" w:eastAsia="Times New Roman" w:hAnsi="Times New Roman"/>
          <w:color w:val="auto"/>
          <w:spacing w:val="-4"/>
          <w:sz w:val="24"/>
          <w:szCs w:val="24"/>
          <w:lang w:eastAsia="cs-CZ"/>
        </w:rPr>
        <w:t>rámci kontrolní akce č. 21/17</w:t>
      </w:r>
      <w:r w:rsidR="0000719B">
        <w:rPr>
          <w:rFonts w:ascii="Times New Roman" w:eastAsia="Times New Roman" w:hAnsi="Times New Roman"/>
          <w:color w:val="auto"/>
          <w:spacing w:val="-4"/>
          <w:sz w:val="24"/>
          <w:szCs w:val="24"/>
          <w:lang w:eastAsia="cs-CZ"/>
        </w:rPr>
        <w:t xml:space="preserve"> </w:t>
      </w:r>
      <w:r w:rsidR="00565B77">
        <w:rPr>
          <w:rFonts w:ascii="Times New Roman" w:eastAsia="Times New Roman" w:hAnsi="Times New Roman"/>
          <w:color w:val="auto"/>
          <w:spacing w:val="-4"/>
          <w:sz w:val="24"/>
          <w:szCs w:val="24"/>
          <w:lang w:eastAsia="cs-CZ"/>
        </w:rPr>
        <w:t xml:space="preserve">nebude možné posoudit skutečný dopad peněžních prostředků pouze na základě indikátorů nevhodně nastavených MMR. Bylo konstatováno, že MMR přeneslo odpovědnost na MZ za průběžnou kontrolu. U vybraných příjemců podpory NKÚ nezjistil žádné významné nedostatky, neúčelnost ani nehospodárnost při </w:t>
      </w:r>
      <w:r w:rsidR="00565B77">
        <w:rPr>
          <w:rFonts w:ascii="Times New Roman" w:eastAsia="Times New Roman" w:hAnsi="Times New Roman"/>
          <w:color w:val="auto"/>
          <w:spacing w:val="-4"/>
          <w:sz w:val="24"/>
          <w:szCs w:val="24"/>
          <w:lang w:eastAsia="cs-CZ"/>
        </w:rPr>
        <w:lastRenderedPageBreak/>
        <w:t>čerpání finančních prostředků. Dále k</w:t>
      </w:r>
      <w:r w:rsidR="00565B77" w:rsidRPr="00565B77">
        <w:rPr>
          <w:rFonts w:ascii="Times New Roman" w:eastAsia="Times New Roman" w:hAnsi="Times New Roman"/>
          <w:color w:val="auto"/>
          <w:spacing w:val="-4"/>
          <w:sz w:val="24"/>
          <w:szCs w:val="24"/>
          <w:lang w:eastAsia="cs-CZ"/>
        </w:rPr>
        <w:t>rátce shrnul sumarizaci skutečností a</w:t>
      </w:r>
      <w:r w:rsidR="00CF27B3">
        <w:rPr>
          <w:rFonts w:ascii="Times New Roman" w:eastAsia="Times New Roman" w:hAnsi="Times New Roman"/>
          <w:color w:val="auto"/>
          <w:spacing w:val="-4"/>
          <w:sz w:val="24"/>
          <w:szCs w:val="24"/>
          <w:lang w:eastAsia="cs-CZ"/>
        </w:rPr>
        <w:t xml:space="preserve"> </w:t>
      </w:r>
      <w:r w:rsidR="00565B77" w:rsidRPr="00565B77">
        <w:rPr>
          <w:rFonts w:ascii="Times New Roman" w:eastAsia="Times New Roman" w:hAnsi="Times New Roman"/>
          <w:color w:val="auto"/>
          <w:spacing w:val="-4"/>
          <w:sz w:val="24"/>
          <w:szCs w:val="24"/>
          <w:lang w:eastAsia="cs-CZ"/>
        </w:rPr>
        <w:t>reakc</w:t>
      </w:r>
      <w:r w:rsidR="00D001F2">
        <w:rPr>
          <w:rFonts w:ascii="Times New Roman" w:eastAsia="Times New Roman" w:hAnsi="Times New Roman"/>
          <w:color w:val="auto"/>
          <w:spacing w:val="-4"/>
          <w:sz w:val="24"/>
          <w:szCs w:val="24"/>
          <w:lang w:eastAsia="cs-CZ"/>
        </w:rPr>
        <w:t>i</w:t>
      </w:r>
      <w:r w:rsidR="00565B77" w:rsidRPr="00565B77">
        <w:rPr>
          <w:rFonts w:ascii="Times New Roman" w:eastAsia="Times New Roman" w:hAnsi="Times New Roman"/>
          <w:color w:val="auto"/>
          <w:spacing w:val="-4"/>
          <w:sz w:val="24"/>
          <w:szCs w:val="24"/>
          <w:lang w:eastAsia="cs-CZ"/>
        </w:rPr>
        <w:t xml:space="preserve"> MMR k relevantním bodům</w:t>
      </w:r>
      <w:r w:rsidR="00565B77">
        <w:rPr>
          <w:rFonts w:ascii="Times New Roman" w:eastAsia="Times New Roman" w:hAnsi="Times New Roman"/>
          <w:color w:val="auto"/>
          <w:spacing w:val="-4"/>
          <w:sz w:val="24"/>
          <w:szCs w:val="24"/>
          <w:lang w:eastAsia="cs-CZ"/>
        </w:rPr>
        <w:t>:</w:t>
      </w:r>
    </w:p>
    <w:p w:rsidR="00565B77" w:rsidRPr="00565B77" w:rsidRDefault="00565B77" w:rsidP="00A076E9">
      <w:pPr>
        <w:pStyle w:val="Odstavecseseznamem"/>
        <w:numPr>
          <w:ilvl w:val="0"/>
          <w:numId w:val="21"/>
        </w:numPr>
        <w:suppressAutoHyphens w:val="0"/>
        <w:spacing w:after="0" w:line="240" w:lineRule="auto"/>
        <w:ind w:left="284" w:hanging="284"/>
        <w:rPr>
          <w:rFonts w:ascii="Times New Roman" w:eastAsia="Times New Roman" w:hAnsi="Times New Roman"/>
          <w:color w:val="auto"/>
          <w:spacing w:val="-4"/>
          <w:sz w:val="24"/>
          <w:szCs w:val="24"/>
          <w:lang w:eastAsia="cs-CZ"/>
        </w:rPr>
      </w:pPr>
      <w:r w:rsidRPr="00565B77">
        <w:rPr>
          <w:rFonts w:ascii="Times New Roman" w:eastAsia="Times New Roman" w:hAnsi="Times New Roman"/>
          <w:color w:val="auto"/>
          <w:spacing w:val="-4"/>
          <w:sz w:val="24"/>
          <w:szCs w:val="24"/>
          <w:lang w:eastAsia="cs-CZ"/>
        </w:rPr>
        <w:t>Nastavení indikátorů MMR v</w:t>
      </w:r>
      <w:r w:rsidR="00CF27B3">
        <w:rPr>
          <w:rFonts w:ascii="Times New Roman" w:eastAsia="Times New Roman" w:hAnsi="Times New Roman"/>
          <w:color w:val="auto"/>
          <w:spacing w:val="-4"/>
          <w:sz w:val="24"/>
          <w:szCs w:val="24"/>
          <w:lang w:eastAsia="cs-CZ"/>
        </w:rPr>
        <w:t xml:space="preserve"> </w:t>
      </w:r>
      <w:r w:rsidRPr="00565B77">
        <w:rPr>
          <w:rFonts w:ascii="Times New Roman" w:eastAsia="Times New Roman" w:hAnsi="Times New Roman"/>
          <w:color w:val="auto"/>
          <w:spacing w:val="-4"/>
          <w:sz w:val="24"/>
          <w:szCs w:val="24"/>
          <w:lang w:eastAsia="cs-CZ"/>
        </w:rPr>
        <w:t>rámci programového dokumentu IROP</w:t>
      </w:r>
      <w:r w:rsidR="0000719B">
        <w:rPr>
          <w:rFonts w:ascii="Times New Roman" w:eastAsia="Times New Roman" w:hAnsi="Times New Roman"/>
          <w:color w:val="auto"/>
          <w:spacing w:val="-4"/>
          <w:sz w:val="24"/>
          <w:szCs w:val="24"/>
          <w:lang w:eastAsia="cs-CZ"/>
        </w:rPr>
        <w:t>,</w:t>
      </w:r>
    </w:p>
    <w:p w:rsidR="00565B77" w:rsidRPr="00565B77" w:rsidRDefault="00565B77" w:rsidP="00A076E9">
      <w:pPr>
        <w:pStyle w:val="Odstavecseseznamem"/>
        <w:numPr>
          <w:ilvl w:val="0"/>
          <w:numId w:val="21"/>
        </w:numPr>
        <w:suppressAutoHyphens w:val="0"/>
        <w:spacing w:after="0" w:line="240" w:lineRule="auto"/>
        <w:ind w:left="284" w:hanging="284"/>
        <w:rPr>
          <w:rFonts w:ascii="Times New Roman" w:eastAsia="Times New Roman" w:hAnsi="Times New Roman"/>
          <w:color w:val="auto"/>
          <w:spacing w:val="-4"/>
          <w:sz w:val="24"/>
          <w:szCs w:val="24"/>
          <w:lang w:eastAsia="cs-CZ"/>
        </w:rPr>
      </w:pPr>
      <w:r w:rsidRPr="00565B77">
        <w:rPr>
          <w:rFonts w:ascii="Times New Roman" w:eastAsia="Times New Roman" w:hAnsi="Times New Roman"/>
          <w:color w:val="auto"/>
          <w:spacing w:val="-4"/>
          <w:sz w:val="24"/>
          <w:szCs w:val="24"/>
          <w:lang w:eastAsia="cs-CZ"/>
        </w:rPr>
        <w:t>Nastavení indikátorů v</w:t>
      </w:r>
      <w:r w:rsidR="00CF27B3">
        <w:rPr>
          <w:rFonts w:ascii="Times New Roman" w:eastAsia="Times New Roman" w:hAnsi="Times New Roman"/>
          <w:color w:val="auto"/>
          <w:spacing w:val="-4"/>
          <w:sz w:val="24"/>
          <w:szCs w:val="24"/>
          <w:lang w:eastAsia="cs-CZ"/>
        </w:rPr>
        <w:t xml:space="preserve"> </w:t>
      </w:r>
      <w:r w:rsidRPr="00565B77">
        <w:rPr>
          <w:rFonts w:ascii="Times New Roman" w:eastAsia="Times New Roman" w:hAnsi="Times New Roman"/>
          <w:color w:val="auto"/>
          <w:spacing w:val="-4"/>
          <w:sz w:val="24"/>
          <w:szCs w:val="24"/>
          <w:lang w:eastAsia="cs-CZ"/>
        </w:rPr>
        <w:t>rámci výzvy č.</w:t>
      </w:r>
      <w:r w:rsidR="0000719B">
        <w:rPr>
          <w:rFonts w:ascii="Times New Roman" w:eastAsia="Times New Roman" w:hAnsi="Times New Roman"/>
          <w:color w:val="auto"/>
          <w:spacing w:val="-4"/>
          <w:sz w:val="24"/>
          <w:szCs w:val="24"/>
          <w:lang w:eastAsia="cs-CZ"/>
        </w:rPr>
        <w:t xml:space="preserve"> </w:t>
      </w:r>
      <w:r w:rsidRPr="00565B77">
        <w:rPr>
          <w:rFonts w:ascii="Times New Roman" w:eastAsia="Times New Roman" w:hAnsi="Times New Roman"/>
          <w:color w:val="auto"/>
          <w:spacing w:val="-4"/>
          <w:sz w:val="24"/>
          <w:szCs w:val="24"/>
          <w:lang w:eastAsia="cs-CZ"/>
        </w:rPr>
        <w:t xml:space="preserve">54 a </w:t>
      </w:r>
      <w:r w:rsidR="00087AD2">
        <w:rPr>
          <w:rFonts w:ascii="Times New Roman" w:eastAsia="Times New Roman" w:hAnsi="Times New Roman"/>
          <w:color w:val="auto"/>
          <w:spacing w:val="-4"/>
          <w:sz w:val="24"/>
          <w:szCs w:val="24"/>
          <w:lang w:eastAsia="cs-CZ"/>
        </w:rPr>
        <w:t xml:space="preserve">č. </w:t>
      </w:r>
      <w:r w:rsidRPr="00565B77">
        <w:rPr>
          <w:rFonts w:ascii="Times New Roman" w:eastAsia="Times New Roman" w:hAnsi="Times New Roman"/>
          <w:color w:val="auto"/>
          <w:spacing w:val="-4"/>
          <w:sz w:val="24"/>
          <w:szCs w:val="24"/>
          <w:lang w:eastAsia="cs-CZ"/>
        </w:rPr>
        <w:t>75</w:t>
      </w:r>
      <w:r w:rsidR="0000719B">
        <w:rPr>
          <w:rFonts w:ascii="Times New Roman" w:eastAsia="Times New Roman" w:hAnsi="Times New Roman"/>
          <w:color w:val="auto"/>
          <w:spacing w:val="-4"/>
          <w:sz w:val="24"/>
          <w:szCs w:val="24"/>
          <w:lang w:eastAsia="cs-CZ"/>
        </w:rPr>
        <w:t>,</w:t>
      </w:r>
    </w:p>
    <w:p w:rsidR="00565B77" w:rsidRPr="00565B77" w:rsidRDefault="00565B77" w:rsidP="00A076E9">
      <w:pPr>
        <w:pStyle w:val="Odstavecseseznamem"/>
        <w:numPr>
          <w:ilvl w:val="0"/>
          <w:numId w:val="21"/>
        </w:numPr>
        <w:suppressAutoHyphens w:val="0"/>
        <w:spacing w:after="0" w:line="240" w:lineRule="auto"/>
        <w:ind w:left="284" w:hanging="284"/>
        <w:rPr>
          <w:rFonts w:ascii="Times New Roman" w:eastAsia="Times New Roman" w:hAnsi="Times New Roman"/>
          <w:color w:val="auto"/>
          <w:spacing w:val="-4"/>
          <w:sz w:val="24"/>
          <w:szCs w:val="24"/>
          <w:lang w:eastAsia="cs-CZ"/>
        </w:rPr>
      </w:pPr>
      <w:r w:rsidRPr="00565B77">
        <w:rPr>
          <w:rFonts w:ascii="Times New Roman" w:eastAsia="Times New Roman" w:hAnsi="Times New Roman"/>
          <w:color w:val="auto"/>
          <w:spacing w:val="-4"/>
          <w:sz w:val="24"/>
          <w:szCs w:val="24"/>
          <w:lang w:eastAsia="cs-CZ"/>
        </w:rPr>
        <w:t>Zavedení a účinné fungování řídícího a kontrolního systému MMR</w:t>
      </w:r>
      <w:r w:rsidR="0000719B">
        <w:rPr>
          <w:rFonts w:ascii="Times New Roman" w:eastAsia="Times New Roman" w:hAnsi="Times New Roman"/>
          <w:color w:val="auto"/>
          <w:spacing w:val="-4"/>
          <w:sz w:val="24"/>
          <w:szCs w:val="24"/>
          <w:lang w:eastAsia="cs-CZ"/>
        </w:rPr>
        <w:t>,</w:t>
      </w:r>
    </w:p>
    <w:p w:rsidR="00565B77" w:rsidRPr="00565B77" w:rsidRDefault="00565B77" w:rsidP="00A076E9">
      <w:pPr>
        <w:pStyle w:val="Odstavecseseznamem"/>
        <w:numPr>
          <w:ilvl w:val="0"/>
          <w:numId w:val="21"/>
        </w:numPr>
        <w:suppressAutoHyphens w:val="0"/>
        <w:spacing w:after="0" w:line="240" w:lineRule="auto"/>
        <w:ind w:left="284" w:hanging="284"/>
        <w:rPr>
          <w:rFonts w:ascii="Times New Roman" w:eastAsia="Times New Roman" w:hAnsi="Times New Roman"/>
          <w:color w:val="auto"/>
          <w:spacing w:val="-4"/>
          <w:sz w:val="24"/>
          <w:szCs w:val="24"/>
          <w:lang w:eastAsia="cs-CZ"/>
        </w:rPr>
      </w:pPr>
      <w:r w:rsidRPr="00565B77">
        <w:rPr>
          <w:rFonts w:ascii="Times New Roman" w:eastAsia="Times New Roman" w:hAnsi="Times New Roman"/>
          <w:color w:val="auto"/>
          <w:spacing w:val="-4"/>
          <w:sz w:val="24"/>
          <w:szCs w:val="24"/>
          <w:lang w:eastAsia="cs-CZ"/>
        </w:rPr>
        <w:t>Financování nezpůsobilých výdajů příjemce FN Brno formou dotace</w:t>
      </w:r>
      <w:r w:rsidR="0000719B">
        <w:rPr>
          <w:rFonts w:ascii="Times New Roman" w:eastAsia="Times New Roman" w:hAnsi="Times New Roman"/>
          <w:color w:val="auto"/>
          <w:spacing w:val="-4"/>
          <w:sz w:val="24"/>
          <w:szCs w:val="24"/>
          <w:lang w:eastAsia="cs-CZ"/>
        </w:rPr>
        <w:t>,</w:t>
      </w:r>
    </w:p>
    <w:p w:rsidR="00565B77" w:rsidRPr="00565B77" w:rsidRDefault="00565B77" w:rsidP="00A076E9">
      <w:pPr>
        <w:pStyle w:val="Odstavecseseznamem"/>
        <w:numPr>
          <w:ilvl w:val="0"/>
          <w:numId w:val="21"/>
        </w:numPr>
        <w:suppressAutoHyphens w:val="0"/>
        <w:spacing w:after="0" w:line="240" w:lineRule="auto"/>
        <w:ind w:left="284" w:hanging="284"/>
        <w:rPr>
          <w:rFonts w:ascii="Times New Roman" w:eastAsia="Times New Roman" w:hAnsi="Times New Roman"/>
          <w:color w:val="auto"/>
          <w:spacing w:val="-4"/>
          <w:sz w:val="24"/>
          <w:szCs w:val="24"/>
          <w:lang w:eastAsia="cs-CZ"/>
        </w:rPr>
      </w:pPr>
      <w:r w:rsidRPr="00565B77">
        <w:rPr>
          <w:rFonts w:ascii="Times New Roman" w:eastAsia="Times New Roman" w:hAnsi="Times New Roman"/>
          <w:color w:val="auto"/>
          <w:spacing w:val="-4"/>
          <w:sz w:val="24"/>
          <w:szCs w:val="24"/>
          <w:lang w:eastAsia="cs-CZ"/>
        </w:rPr>
        <w:t>MMR nezajistilo splnění všech podmínek u žadatele o dotaci FN Ostrava</w:t>
      </w:r>
      <w:r w:rsidR="0000719B">
        <w:rPr>
          <w:rFonts w:ascii="Times New Roman" w:eastAsia="Times New Roman" w:hAnsi="Times New Roman"/>
          <w:color w:val="auto"/>
          <w:spacing w:val="-4"/>
          <w:sz w:val="24"/>
          <w:szCs w:val="24"/>
          <w:lang w:eastAsia="cs-CZ"/>
        </w:rPr>
        <w:t>,</w:t>
      </w:r>
    </w:p>
    <w:p w:rsidR="00565B77" w:rsidRDefault="00036420" w:rsidP="00A076E9">
      <w:pPr>
        <w:pStyle w:val="Odstavecseseznamem"/>
        <w:numPr>
          <w:ilvl w:val="0"/>
          <w:numId w:val="21"/>
        </w:numPr>
        <w:suppressAutoHyphens w:val="0"/>
        <w:spacing w:after="0" w:line="240" w:lineRule="auto"/>
        <w:ind w:left="284" w:hanging="284"/>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Nedostatky v kontrolní </w:t>
      </w:r>
      <w:r w:rsidR="00565B77" w:rsidRPr="00565B77">
        <w:rPr>
          <w:rFonts w:ascii="Times New Roman" w:eastAsia="Times New Roman" w:hAnsi="Times New Roman"/>
          <w:color w:val="auto"/>
          <w:spacing w:val="-4"/>
          <w:sz w:val="24"/>
          <w:szCs w:val="24"/>
          <w:lang w:eastAsia="cs-CZ"/>
        </w:rPr>
        <w:t>činnost</w:t>
      </w:r>
      <w:r>
        <w:rPr>
          <w:rFonts w:ascii="Times New Roman" w:eastAsia="Times New Roman" w:hAnsi="Times New Roman"/>
          <w:color w:val="auto"/>
          <w:spacing w:val="-4"/>
          <w:sz w:val="24"/>
          <w:szCs w:val="24"/>
          <w:lang w:eastAsia="cs-CZ"/>
        </w:rPr>
        <w:t>i</w:t>
      </w:r>
      <w:r w:rsidR="00565B77" w:rsidRPr="00565B77">
        <w:rPr>
          <w:rFonts w:ascii="Times New Roman" w:eastAsia="Times New Roman" w:hAnsi="Times New Roman"/>
          <w:color w:val="auto"/>
          <w:spacing w:val="-4"/>
          <w:sz w:val="24"/>
          <w:szCs w:val="24"/>
          <w:lang w:eastAsia="cs-CZ"/>
        </w:rPr>
        <w:t xml:space="preserve"> poskytovatelů dotace</w:t>
      </w:r>
      <w:r>
        <w:rPr>
          <w:rFonts w:ascii="Times New Roman" w:eastAsia="Times New Roman" w:hAnsi="Times New Roman"/>
          <w:color w:val="auto"/>
          <w:spacing w:val="-4"/>
          <w:sz w:val="24"/>
          <w:szCs w:val="24"/>
          <w:lang w:eastAsia="cs-CZ"/>
        </w:rPr>
        <w:t xml:space="preserve"> (MZ a MMR)</w:t>
      </w:r>
      <w:r w:rsidR="00565B77">
        <w:rPr>
          <w:rFonts w:ascii="Times New Roman" w:eastAsia="Times New Roman" w:hAnsi="Times New Roman"/>
          <w:color w:val="auto"/>
          <w:spacing w:val="-4"/>
          <w:sz w:val="24"/>
          <w:szCs w:val="24"/>
          <w:lang w:eastAsia="cs-CZ"/>
        </w:rPr>
        <w:t>.</w:t>
      </w:r>
    </w:p>
    <w:p w:rsidR="00565B77" w:rsidRPr="00565B77" w:rsidRDefault="00454B42" w:rsidP="00A076E9">
      <w:pPr>
        <w:suppressAutoHyphens w:val="0"/>
        <w:spacing w:after="0" w:line="240" w:lineRule="auto"/>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Závěrem uvedl, že </w:t>
      </w:r>
      <w:r w:rsidRPr="00454B42">
        <w:rPr>
          <w:rFonts w:ascii="Times New Roman" w:eastAsia="Times New Roman" w:hAnsi="Times New Roman"/>
          <w:color w:val="auto"/>
          <w:spacing w:val="-4"/>
          <w:sz w:val="24"/>
          <w:szCs w:val="24"/>
          <w:lang w:eastAsia="cs-CZ"/>
        </w:rPr>
        <w:t>MMR reagovalo na všechny dotazy a relevantní zjištění NK</w:t>
      </w:r>
      <w:r>
        <w:rPr>
          <w:rFonts w:ascii="Times New Roman" w:eastAsia="Times New Roman" w:hAnsi="Times New Roman"/>
          <w:color w:val="auto"/>
          <w:spacing w:val="-4"/>
          <w:sz w:val="24"/>
          <w:szCs w:val="24"/>
          <w:lang w:eastAsia="cs-CZ"/>
        </w:rPr>
        <w:t>Ú</w:t>
      </w:r>
      <w:r w:rsidRPr="00454B42">
        <w:rPr>
          <w:rFonts w:ascii="Times New Roman" w:eastAsia="Times New Roman" w:hAnsi="Times New Roman"/>
          <w:color w:val="auto"/>
          <w:spacing w:val="-4"/>
          <w:sz w:val="24"/>
          <w:szCs w:val="24"/>
          <w:lang w:eastAsia="cs-CZ"/>
        </w:rPr>
        <w:t xml:space="preserve"> odpovídajícím vysvětlením. Kontrolní skupinou nebyla shledána žádná zjištění s</w:t>
      </w:r>
      <w:r>
        <w:rPr>
          <w:rFonts w:ascii="Times New Roman" w:eastAsia="Times New Roman" w:hAnsi="Times New Roman"/>
          <w:color w:val="auto"/>
          <w:spacing w:val="-4"/>
          <w:sz w:val="24"/>
          <w:szCs w:val="24"/>
          <w:lang w:eastAsia="cs-CZ"/>
        </w:rPr>
        <w:t xml:space="preserve"> </w:t>
      </w:r>
      <w:r w:rsidRPr="00454B42">
        <w:rPr>
          <w:rFonts w:ascii="Times New Roman" w:eastAsia="Times New Roman" w:hAnsi="Times New Roman"/>
          <w:color w:val="auto"/>
          <w:spacing w:val="-4"/>
          <w:sz w:val="24"/>
          <w:szCs w:val="24"/>
          <w:lang w:eastAsia="cs-CZ"/>
        </w:rPr>
        <w:t>finančním dopadem. Z kontrolního závěru dále vyplývá, že u vybraných příjemců podpory NK</w:t>
      </w:r>
      <w:r>
        <w:rPr>
          <w:rFonts w:ascii="Times New Roman" w:eastAsia="Times New Roman" w:hAnsi="Times New Roman"/>
          <w:color w:val="auto"/>
          <w:spacing w:val="-4"/>
          <w:sz w:val="24"/>
          <w:szCs w:val="24"/>
          <w:lang w:eastAsia="cs-CZ"/>
        </w:rPr>
        <w:t>Ú</w:t>
      </w:r>
      <w:r w:rsidRPr="00454B42">
        <w:rPr>
          <w:rFonts w:ascii="Times New Roman" w:eastAsia="Times New Roman" w:hAnsi="Times New Roman"/>
          <w:color w:val="auto"/>
          <w:spacing w:val="-4"/>
          <w:sz w:val="24"/>
          <w:szCs w:val="24"/>
          <w:lang w:eastAsia="cs-CZ"/>
        </w:rPr>
        <w:t xml:space="preserve"> nezjistil žádné významné nedostatky, neúčelnost ani nehospodárnost při čerpání finančních prostředků, lze tedy konstatovat, že kontrolní systém IROP v</w:t>
      </w:r>
      <w:r w:rsidR="00CF27B3">
        <w:rPr>
          <w:rFonts w:ascii="Times New Roman" w:eastAsia="Times New Roman" w:hAnsi="Times New Roman"/>
          <w:color w:val="auto"/>
          <w:spacing w:val="-4"/>
          <w:sz w:val="24"/>
          <w:szCs w:val="24"/>
          <w:lang w:eastAsia="cs-CZ"/>
        </w:rPr>
        <w:t xml:space="preserve"> </w:t>
      </w:r>
      <w:r w:rsidRPr="00454B42">
        <w:rPr>
          <w:rFonts w:ascii="Times New Roman" w:eastAsia="Times New Roman" w:hAnsi="Times New Roman"/>
          <w:color w:val="auto"/>
          <w:spacing w:val="-4"/>
          <w:sz w:val="24"/>
          <w:szCs w:val="24"/>
          <w:lang w:eastAsia="cs-CZ"/>
        </w:rPr>
        <w:t>této oblasti nevykazuje nedostatky. U jednoho příjemce NK</w:t>
      </w:r>
      <w:r>
        <w:rPr>
          <w:rFonts w:ascii="Times New Roman" w:eastAsia="Times New Roman" w:hAnsi="Times New Roman"/>
          <w:color w:val="auto"/>
          <w:spacing w:val="-4"/>
          <w:sz w:val="24"/>
          <w:szCs w:val="24"/>
          <w:lang w:eastAsia="cs-CZ"/>
        </w:rPr>
        <w:t>Ú</w:t>
      </w:r>
      <w:r w:rsidRPr="00454B42">
        <w:rPr>
          <w:rFonts w:ascii="Times New Roman" w:eastAsia="Times New Roman" w:hAnsi="Times New Roman"/>
          <w:color w:val="auto"/>
          <w:spacing w:val="-4"/>
          <w:sz w:val="24"/>
          <w:szCs w:val="24"/>
          <w:lang w:eastAsia="cs-CZ"/>
        </w:rPr>
        <w:t xml:space="preserve"> zjistil porušení podmínek pro poskytnutí dotace, které MMR hodnotí jako administrativní pochybení.</w:t>
      </w:r>
      <w:r>
        <w:rPr>
          <w:rFonts w:ascii="Times New Roman" w:eastAsia="Times New Roman" w:hAnsi="Times New Roman"/>
          <w:color w:val="auto"/>
          <w:spacing w:val="-4"/>
          <w:sz w:val="24"/>
          <w:szCs w:val="24"/>
          <w:lang w:eastAsia="cs-CZ"/>
        </w:rPr>
        <w:t xml:space="preserve"> </w:t>
      </w:r>
      <w:r w:rsidRPr="00454B42">
        <w:rPr>
          <w:rFonts w:ascii="Times New Roman" w:eastAsia="Times New Roman" w:hAnsi="Times New Roman"/>
          <w:color w:val="auto"/>
          <w:spacing w:val="-4"/>
          <w:sz w:val="24"/>
          <w:szCs w:val="24"/>
          <w:lang w:eastAsia="cs-CZ"/>
        </w:rPr>
        <w:t>MZ reagovalo na všechn</w:t>
      </w:r>
      <w:r>
        <w:rPr>
          <w:rFonts w:ascii="Times New Roman" w:eastAsia="Times New Roman" w:hAnsi="Times New Roman"/>
          <w:color w:val="auto"/>
          <w:spacing w:val="-4"/>
          <w:sz w:val="24"/>
          <w:szCs w:val="24"/>
          <w:lang w:eastAsia="cs-CZ"/>
        </w:rPr>
        <w:t>a</w:t>
      </w:r>
      <w:r w:rsidRPr="00454B42">
        <w:rPr>
          <w:rFonts w:ascii="Times New Roman" w:eastAsia="Times New Roman" w:hAnsi="Times New Roman"/>
          <w:color w:val="auto"/>
          <w:spacing w:val="-4"/>
          <w:sz w:val="24"/>
          <w:szCs w:val="24"/>
          <w:lang w:eastAsia="cs-CZ"/>
        </w:rPr>
        <w:t xml:space="preserve"> zjištění NK</w:t>
      </w:r>
      <w:r>
        <w:rPr>
          <w:rFonts w:ascii="Times New Roman" w:eastAsia="Times New Roman" w:hAnsi="Times New Roman"/>
          <w:color w:val="auto"/>
          <w:spacing w:val="-4"/>
          <w:sz w:val="24"/>
          <w:szCs w:val="24"/>
          <w:lang w:eastAsia="cs-CZ"/>
        </w:rPr>
        <w:t xml:space="preserve">Ú </w:t>
      </w:r>
      <w:r w:rsidRPr="00454B42">
        <w:rPr>
          <w:rFonts w:ascii="Times New Roman" w:eastAsia="Times New Roman" w:hAnsi="Times New Roman"/>
          <w:color w:val="auto"/>
          <w:spacing w:val="-4"/>
          <w:sz w:val="24"/>
          <w:szCs w:val="24"/>
          <w:lang w:eastAsia="cs-CZ"/>
        </w:rPr>
        <w:t>odpovídajícím vysvětlením, již v</w:t>
      </w:r>
      <w:r w:rsidR="00CF27B3">
        <w:rPr>
          <w:rFonts w:ascii="Times New Roman" w:eastAsia="Times New Roman" w:hAnsi="Times New Roman"/>
          <w:color w:val="auto"/>
          <w:spacing w:val="-4"/>
          <w:sz w:val="24"/>
          <w:szCs w:val="24"/>
          <w:lang w:eastAsia="cs-CZ"/>
        </w:rPr>
        <w:t xml:space="preserve"> </w:t>
      </w:r>
      <w:r w:rsidRPr="00454B42">
        <w:rPr>
          <w:rFonts w:ascii="Times New Roman" w:eastAsia="Times New Roman" w:hAnsi="Times New Roman"/>
          <w:color w:val="auto"/>
          <w:spacing w:val="-4"/>
          <w:sz w:val="24"/>
          <w:szCs w:val="24"/>
          <w:lang w:eastAsia="cs-CZ"/>
        </w:rPr>
        <w:t>průběhu kontrolní akce byla přijata relevantní nápravná opatření a další budou na základě výstupů z</w:t>
      </w:r>
      <w:r w:rsidR="00CF27B3">
        <w:rPr>
          <w:rFonts w:ascii="Times New Roman" w:eastAsia="Times New Roman" w:hAnsi="Times New Roman"/>
          <w:color w:val="auto"/>
          <w:spacing w:val="-4"/>
          <w:sz w:val="24"/>
          <w:szCs w:val="24"/>
          <w:lang w:eastAsia="cs-CZ"/>
        </w:rPr>
        <w:t xml:space="preserve"> </w:t>
      </w:r>
      <w:r w:rsidRPr="00454B42">
        <w:rPr>
          <w:rFonts w:ascii="Times New Roman" w:eastAsia="Times New Roman" w:hAnsi="Times New Roman"/>
          <w:color w:val="auto"/>
          <w:spacing w:val="-4"/>
          <w:sz w:val="24"/>
          <w:szCs w:val="24"/>
          <w:lang w:eastAsia="cs-CZ"/>
        </w:rPr>
        <w:t>kontroly realizována. Dle názoru MZ nebyla kontrolní skupinou shledána žádná závažná zjištění</w:t>
      </w:r>
      <w:r>
        <w:rPr>
          <w:rFonts w:ascii="Times New Roman" w:eastAsia="Times New Roman" w:hAnsi="Times New Roman"/>
          <w:color w:val="auto"/>
          <w:spacing w:val="-4"/>
          <w:sz w:val="24"/>
          <w:szCs w:val="24"/>
          <w:lang w:eastAsia="cs-CZ"/>
        </w:rPr>
        <w:t>,</w:t>
      </w:r>
      <w:r w:rsidRPr="00454B42">
        <w:rPr>
          <w:rFonts w:ascii="Times New Roman" w:eastAsia="Times New Roman" w:hAnsi="Times New Roman"/>
          <w:color w:val="auto"/>
          <w:spacing w:val="-4"/>
          <w:sz w:val="24"/>
          <w:szCs w:val="24"/>
          <w:lang w:eastAsia="cs-CZ"/>
        </w:rPr>
        <w:t xml:space="preserve"> a to i přes velký kontrolní vzorek. NK</w:t>
      </w:r>
      <w:r>
        <w:rPr>
          <w:rFonts w:ascii="Times New Roman" w:eastAsia="Times New Roman" w:hAnsi="Times New Roman"/>
          <w:color w:val="auto"/>
          <w:spacing w:val="-4"/>
          <w:sz w:val="24"/>
          <w:szCs w:val="24"/>
          <w:lang w:eastAsia="cs-CZ"/>
        </w:rPr>
        <w:t>Ú</w:t>
      </w:r>
      <w:r w:rsidRPr="00454B42">
        <w:rPr>
          <w:rFonts w:ascii="Times New Roman" w:eastAsia="Times New Roman" w:hAnsi="Times New Roman"/>
          <w:color w:val="auto"/>
          <w:spacing w:val="-4"/>
          <w:sz w:val="24"/>
          <w:szCs w:val="24"/>
          <w:lang w:eastAsia="cs-CZ"/>
        </w:rPr>
        <w:t xml:space="preserve"> nezjistil žádné významné nedostatky, neúčelnost ani nehospodárnost při čerpání finančních prostředků. Ze strany NK</w:t>
      </w:r>
      <w:r w:rsidR="009815B1">
        <w:rPr>
          <w:rFonts w:ascii="Times New Roman" w:eastAsia="Times New Roman" w:hAnsi="Times New Roman"/>
          <w:color w:val="auto"/>
          <w:spacing w:val="-4"/>
          <w:sz w:val="24"/>
          <w:szCs w:val="24"/>
          <w:lang w:eastAsia="cs-CZ"/>
        </w:rPr>
        <w:t>Ú</w:t>
      </w:r>
      <w:r w:rsidRPr="00454B42">
        <w:rPr>
          <w:rFonts w:ascii="Times New Roman" w:eastAsia="Times New Roman" w:hAnsi="Times New Roman"/>
          <w:color w:val="auto"/>
          <w:spacing w:val="-4"/>
          <w:sz w:val="24"/>
          <w:szCs w:val="24"/>
          <w:lang w:eastAsia="cs-CZ"/>
        </w:rPr>
        <w:t xml:space="preserve"> byla naopak konstatována účelnost využití prostředků na podporu reformy psychiatrické péče</w:t>
      </w:r>
      <w:r w:rsidR="009815B1">
        <w:rPr>
          <w:rFonts w:ascii="Times New Roman" w:eastAsia="Times New Roman" w:hAnsi="Times New Roman"/>
          <w:color w:val="auto"/>
          <w:spacing w:val="-4"/>
          <w:sz w:val="24"/>
          <w:szCs w:val="24"/>
          <w:lang w:eastAsia="cs-CZ"/>
        </w:rPr>
        <w:t>,</w:t>
      </w:r>
      <w:r w:rsidRPr="00454B42">
        <w:rPr>
          <w:rFonts w:ascii="Times New Roman" w:eastAsia="Times New Roman" w:hAnsi="Times New Roman"/>
          <w:color w:val="auto"/>
          <w:spacing w:val="-4"/>
          <w:sz w:val="24"/>
          <w:szCs w:val="24"/>
          <w:lang w:eastAsia="cs-CZ"/>
        </w:rPr>
        <w:t xml:space="preserve"> v</w:t>
      </w:r>
      <w:r w:rsidR="00CF27B3">
        <w:rPr>
          <w:rFonts w:ascii="Times New Roman" w:eastAsia="Times New Roman" w:hAnsi="Times New Roman"/>
          <w:color w:val="auto"/>
          <w:spacing w:val="-4"/>
          <w:sz w:val="24"/>
          <w:szCs w:val="24"/>
          <w:lang w:eastAsia="cs-CZ"/>
        </w:rPr>
        <w:t xml:space="preserve"> </w:t>
      </w:r>
      <w:r w:rsidRPr="00454B42">
        <w:rPr>
          <w:rFonts w:ascii="Times New Roman" w:eastAsia="Times New Roman" w:hAnsi="Times New Roman"/>
          <w:color w:val="auto"/>
          <w:spacing w:val="-4"/>
          <w:sz w:val="24"/>
          <w:szCs w:val="24"/>
          <w:lang w:eastAsia="cs-CZ"/>
        </w:rPr>
        <w:t>rámci</w:t>
      </w:r>
      <w:r w:rsidR="00CF27B3">
        <w:rPr>
          <w:rFonts w:ascii="Times New Roman" w:eastAsia="Times New Roman" w:hAnsi="Times New Roman"/>
          <w:color w:val="auto"/>
          <w:spacing w:val="-4"/>
          <w:sz w:val="24"/>
          <w:szCs w:val="24"/>
          <w:lang w:eastAsia="cs-CZ"/>
        </w:rPr>
        <w:t xml:space="preserve"> </w:t>
      </w:r>
      <w:r w:rsidRPr="00454B42">
        <w:rPr>
          <w:rFonts w:ascii="Times New Roman" w:eastAsia="Times New Roman" w:hAnsi="Times New Roman"/>
          <w:color w:val="auto"/>
          <w:spacing w:val="-4"/>
          <w:sz w:val="24"/>
          <w:szCs w:val="24"/>
          <w:lang w:eastAsia="cs-CZ"/>
        </w:rPr>
        <w:t>které bude i nadále MZ činit další kroky</w:t>
      </w:r>
      <w:r>
        <w:rPr>
          <w:rFonts w:ascii="Times New Roman" w:eastAsia="Times New Roman" w:hAnsi="Times New Roman"/>
          <w:color w:val="auto"/>
          <w:spacing w:val="-4"/>
          <w:sz w:val="24"/>
          <w:szCs w:val="24"/>
          <w:lang w:eastAsia="cs-CZ"/>
        </w:rPr>
        <w:t>,</w:t>
      </w:r>
      <w:r w:rsidRPr="00454B42">
        <w:rPr>
          <w:rFonts w:ascii="Times New Roman" w:eastAsia="Times New Roman" w:hAnsi="Times New Roman"/>
          <w:color w:val="auto"/>
          <w:spacing w:val="-4"/>
          <w:sz w:val="24"/>
          <w:szCs w:val="24"/>
          <w:lang w:eastAsia="cs-CZ"/>
        </w:rPr>
        <w:t xml:space="preserve"> a to i v</w:t>
      </w:r>
      <w:r w:rsidR="00CF27B3">
        <w:rPr>
          <w:rFonts w:ascii="Times New Roman" w:eastAsia="Times New Roman" w:hAnsi="Times New Roman"/>
          <w:color w:val="auto"/>
          <w:spacing w:val="-4"/>
          <w:sz w:val="24"/>
          <w:szCs w:val="24"/>
          <w:lang w:eastAsia="cs-CZ"/>
        </w:rPr>
        <w:t xml:space="preserve"> </w:t>
      </w:r>
      <w:r w:rsidRPr="00454B42">
        <w:rPr>
          <w:rFonts w:ascii="Times New Roman" w:eastAsia="Times New Roman" w:hAnsi="Times New Roman"/>
          <w:color w:val="auto"/>
          <w:spacing w:val="-4"/>
          <w:sz w:val="24"/>
          <w:szCs w:val="24"/>
          <w:lang w:eastAsia="cs-CZ"/>
        </w:rPr>
        <w:t>rámci integrovaného regionálního operačního programu 2021</w:t>
      </w:r>
      <w:r>
        <w:rPr>
          <w:rFonts w:ascii="Times New Roman" w:eastAsia="Times New Roman" w:hAnsi="Times New Roman"/>
          <w:color w:val="auto"/>
          <w:spacing w:val="-4"/>
          <w:sz w:val="24"/>
          <w:szCs w:val="24"/>
          <w:lang w:eastAsia="cs-CZ"/>
        </w:rPr>
        <w:t xml:space="preserve"> až </w:t>
      </w:r>
      <w:r w:rsidRPr="00454B42">
        <w:rPr>
          <w:rFonts w:ascii="Times New Roman" w:eastAsia="Times New Roman" w:hAnsi="Times New Roman"/>
          <w:color w:val="auto"/>
          <w:spacing w:val="-4"/>
          <w:sz w:val="24"/>
          <w:szCs w:val="24"/>
          <w:lang w:eastAsia="cs-CZ"/>
        </w:rPr>
        <w:t>2027.</w:t>
      </w:r>
      <w:r w:rsidR="00792EE4">
        <w:rPr>
          <w:rFonts w:ascii="Times New Roman" w:eastAsia="Times New Roman" w:hAnsi="Times New Roman"/>
          <w:color w:val="auto"/>
          <w:spacing w:val="-4"/>
          <w:sz w:val="24"/>
          <w:szCs w:val="24"/>
          <w:lang w:eastAsia="cs-CZ"/>
        </w:rPr>
        <w:t xml:space="preserve"> </w:t>
      </w:r>
      <w:r w:rsidR="00E67FF2">
        <w:rPr>
          <w:rFonts w:ascii="Times New Roman" w:eastAsia="Times New Roman" w:hAnsi="Times New Roman"/>
          <w:color w:val="auto"/>
          <w:spacing w:val="-4"/>
          <w:sz w:val="24"/>
          <w:szCs w:val="24"/>
          <w:lang w:eastAsia="cs-CZ"/>
        </w:rPr>
        <w:t>Dotázal se na stav plnění opatření MZ, která měla termín plnění již v</w:t>
      </w:r>
      <w:r w:rsidR="00CF27B3">
        <w:rPr>
          <w:rFonts w:ascii="Times New Roman" w:eastAsia="Times New Roman" w:hAnsi="Times New Roman"/>
          <w:color w:val="auto"/>
          <w:spacing w:val="-4"/>
          <w:sz w:val="24"/>
          <w:szCs w:val="24"/>
          <w:lang w:eastAsia="cs-CZ"/>
        </w:rPr>
        <w:t xml:space="preserve"> </w:t>
      </w:r>
      <w:r w:rsidR="00E67FF2">
        <w:rPr>
          <w:rFonts w:ascii="Times New Roman" w:eastAsia="Times New Roman" w:hAnsi="Times New Roman"/>
          <w:color w:val="auto"/>
          <w:spacing w:val="-4"/>
          <w:sz w:val="24"/>
          <w:szCs w:val="24"/>
          <w:lang w:eastAsia="cs-CZ"/>
        </w:rPr>
        <w:t>březnu 2023.</w:t>
      </w:r>
    </w:p>
    <w:p w:rsidR="00393B91" w:rsidRDefault="00393B91" w:rsidP="00B8218D">
      <w:pPr>
        <w:spacing w:after="0" w:line="240" w:lineRule="auto"/>
        <w:ind w:firstLine="708"/>
        <w:jc w:val="both"/>
        <w:rPr>
          <w:rFonts w:ascii="Times New Roman" w:hAnsi="Times New Roman"/>
          <w:sz w:val="24"/>
          <w:szCs w:val="24"/>
        </w:rPr>
      </w:pPr>
    </w:p>
    <w:p w:rsidR="00EE02FB" w:rsidRPr="00F771FE" w:rsidRDefault="00EE02FB" w:rsidP="00B8218D">
      <w:pPr>
        <w:spacing w:after="0" w:line="240" w:lineRule="auto"/>
        <w:ind w:firstLine="708"/>
        <w:jc w:val="both"/>
        <w:rPr>
          <w:rFonts w:ascii="Times New Roman" w:hAnsi="Times New Roman"/>
          <w:sz w:val="24"/>
          <w:szCs w:val="24"/>
        </w:rPr>
      </w:pPr>
      <w:r>
        <w:rPr>
          <w:rFonts w:ascii="Times New Roman" w:hAnsi="Times New Roman"/>
          <w:sz w:val="24"/>
          <w:szCs w:val="24"/>
        </w:rPr>
        <w:t xml:space="preserve">Se stanoviskem </w:t>
      </w:r>
      <w:r w:rsidR="00C13F6C">
        <w:rPr>
          <w:rFonts w:ascii="Times New Roman" w:hAnsi="Times New Roman"/>
          <w:sz w:val="24"/>
          <w:szCs w:val="24"/>
        </w:rPr>
        <w:t xml:space="preserve">za </w:t>
      </w:r>
      <w:r w:rsidR="008B3668">
        <w:rPr>
          <w:rFonts w:ascii="Times New Roman" w:hAnsi="Times New Roman"/>
          <w:sz w:val="24"/>
          <w:szCs w:val="24"/>
        </w:rPr>
        <w:t>Ministerstvo zdravotnictví</w:t>
      </w:r>
      <w:r w:rsidR="00C13F6C">
        <w:rPr>
          <w:rFonts w:ascii="Times New Roman" w:hAnsi="Times New Roman"/>
          <w:sz w:val="24"/>
          <w:szCs w:val="24"/>
        </w:rPr>
        <w:t xml:space="preserve"> </w:t>
      </w:r>
      <w:r w:rsidR="0043134E">
        <w:rPr>
          <w:rFonts w:ascii="Times New Roman" w:hAnsi="Times New Roman"/>
          <w:sz w:val="24"/>
          <w:szCs w:val="24"/>
        </w:rPr>
        <w:t xml:space="preserve">vystoupil </w:t>
      </w:r>
      <w:r w:rsidR="00351C87">
        <w:rPr>
          <w:rFonts w:ascii="Times New Roman" w:hAnsi="Times New Roman"/>
          <w:b/>
          <w:sz w:val="24"/>
          <w:szCs w:val="24"/>
        </w:rPr>
        <w:t xml:space="preserve">náměstek </w:t>
      </w:r>
      <w:r w:rsidR="008B3668">
        <w:rPr>
          <w:rFonts w:ascii="Times New Roman" w:hAnsi="Times New Roman"/>
          <w:b/>
          <w:sz w:val="24"/>
          <w:szCs w:val="24"/>
        </w:rPr>
        <w:t>ministra zdravotnictví V. Plátení</w:t>
      </w:r>
      <w:r w:rsidR="00351C87">
        <w:rPr>
          <w:rFonts w:ascii="Times New Roman" w:hAnsi="Times New Roman"/>
          <w:b/>
          <w:sz w:val="24"/>
          <w:szCs w:val="24"/>
        </w:rPr>
        <w:t>k</w:t>
      </w:r>
      <w:r>
        <w:rPr>
          <w:rFonts w:ascii="Times New Roman" w:hAnsi="Times New Roman"/>
          <w:sz w:val="24"/>
          <w:szCs w:val="24"/>
        </w:rPr>
        <w:t xml:space="preserve">. Uvedl, že </w:t>
      </w:r>
      <w:r w:rsidR="00E67FF2">
        <w:rPr>
          <w:rFonts w:ascii="Times New Roman" w:hAnsi="Times New Roman"/>
          <w:sz w:val="24"/>
          <w:szCs w:val="24"/>
        </w:rPr>
        <w:t>v</w:t>
      </w:r>
      <w:r w:rsidR="00CF27B3">
        <w:rPr>
          <w:rFonts w:ascii="Times New Roman" w:hAnsi="Times New Roman"/>
          <w:sz w:val="24"/>
          <w:szCs w:val="24"/>
        </w:rPr>
        <w:t xml:space="preserve"> </w:t>
      </w:r>
      <w:r w:rsidR="00E67FF2">
        <w:rPr>
          <w:rFonts w:ascii="Times New Roman" w:hAnsi="Times New Roman"/>
          <w:sz w:val="24"/>
          <w:szCs w:val="24"/>
        </w:rPr>
        <w:t>případě MZ se jednalo o čtyři nedostatky zjištěné kontrolou NKÚ. K</w:t>
      </w:r>
      <w:r w:rsidR="00CF27B3">
        <w:rPr>
          <w:rFonts w:ascii="Times New Roman" w:hAnsi="Times New Roman"/>
          <w:sz w:val="24"/>
          <w:szCs w:val="24"/>
        </w:rPr>
        <w:t xml:space="preserve"> </w:t>
      </w:r>
      <w:r w:rsidR="00E67FF2">
        <w:rPr>
          <w:rFonts w:ascii="Times New Roman" w:hAnsi="Times New Roman"/>
          <w:sz w:val="24"/>
          <w:szCs w:val="24"/>
        </w:rPr>
        <w:t>jednotlivým zjištěním byla MZ předložena stanoviska včetně návrhů řešení nápravných opatření a termínů plnění. MZ splnilo v</w:t>
      </w:r>
      <w:r w:rsidR="00CF27B3">
        <w:rPr>
          <w:rFonts w:ascii="Times New Roman" w:hAnsi="Times New Roman"/>
          <w:sz w:val="24"/>
          <w:szCs w:val="24"/>
        </w:rPr>
        <w:t xml:space="preserve"> </w:t>
      </w:r>
      <w:r w:rsidR="00E67FF2">
        <w:rPr>
          <w:rFonts w:ascii="Times New Roman" w:hAnsi="Times New Roman"/>
          <w:sz w:val="24"/>
          <w:szCs w:val="24"/>
        </w:rPr>
        <w:t>daném termínu všechny návrhy řešení k zjištěným nedostatkům z</w:t>
      </w:r>
      <w:r w:rsidR="00CF27B3">
        <w:rPr>
          <w:rFonts w:ascii="Times New Roman" w:hAnsi="Times New Roman"/>
          <w:sz w:val="24"/>
          <w:szCs w:val="24"/>
        </w:rPr>
        <w:t xml:space="preserve"> </w:t>
      </w:r>
      <w:r w:rsidR="00E67FF2">
        <w:rPr>
          <w:rFonts w:ascii="Times New Roman" w:hAnsi="Times New Roman"/>
          <w:sz w:val="24"/>
          <w:szCs w:val="24"/>
        </w:rPr>
        <w:t xml:space="preserve">kontroly. NKÚ nezjistil žádné významné nedostatky, neúčelnost ani nehospodárnost při čerpání finančních prostředků. </w:t>
      </w:r>
    </w:p>
    <w:p w:rsidR="00DA57A9" w:rsidRPr="00F771FE" w:rsidRDefault="00DA57A9" w:rsidP="00763D6A">
      <w:pPr>
        <w:spacing w:after="0" w:line="240" w:lineRule="auto"/>
        <w:jc w:val="both"/>
        <w:rPr>
          <w:rFonts w:ascii="Times New Roman" w:hAnsi="Times New Roman"/>
          <w:sz w:val="24"/>
          <w:szCs w:val="24"/>
        </w:rPr>
      </w:pPr>
    </w:p>
    <w:p w:rsidR="00351C87" w:rsidRDefault="00351C87" w:rsidP="00351C87">
      <w:pPr>
        <w:spacing w:after="0" w:line="240" w:lineRule="auto"/>
        <w:jc w:val="both"/>
        <w:rPr>
          <w:rFonts w:ascii="Times New Roman" w:eastAsia="Times New Roman" w:hAnsi="Times New Roman"/>
          <w:color w:val="auto"/>
          <w:sz w:val="24"/>
          <w:szCs w:val="24"/>
          <w:lang w:eastAsia="cs-CZ"/>
        </w:rPr>
      </w:pPr>
      <w:r>
        <w:rPr>
          <w:rFonts w:ascii="Times New Roman" w:eastAsia="Times New Roman" w:hAnsi="Times New Roman"/>
          <w:color w:val="auto"/>
          <w:sz w:val="24"/>
          <w:szCs w:val="24"/>
          <w:lang w:eastAsia="cs-CZ"/>
        </w:rPr>
        <w:tab/>
        <w:t xml:space="preserve">Se stanoviskem za Ministerstvo </w:t>
      </w:r>
      <w:r w:rsidR="008B3668">
        <w:rPr>
          <w:rFonts w:ascii="Times New Roman" w:eastAsia="Times New Roman" w:hAnsi="Times New Roman"/>
          <w:color w:val="auto"/>
          <w:sz w:val="24"/>
          <w:szCs w:val="24"/>
          <w:lang w:eastAsia="cs-CZ"/>
        </w:rPr>
        <w:t>pro místní rozvoj</w:t>
      </w:r>
      <w:r>
        <w:rPr>
          <w:rFonts w:ascii="Times New Roman" w:eastAsia="Times New Roman" w:hAnsi="Times New Roman"/>
          <w:color w:val="auto"/>
          <w:sz w:val="24"/>
          <w:szCs w:val="24"/>
          <w:lang w:eastAsia="cs-CZ"/>
        </w:rPr>
        <w:t xml:space="preserve"> vystoupil </w:t>
      </w:r>
      <w:r w:rsidRPr="00351C87">
        <w:rPr>
          <w:rFonts w:ascii="Times New Roman" w:eastAsia="Times New Roman" w:hAnsi="Times New Roman"/>
          <w:b/>
          <w:color w:val="auto"/>
          <w:sz w:val="24"/>
          <w:szCs w:val="24"/>
          <w:lang w:eastAsia="cs-CZ"/>
        </w:rPr>
        <w:t xml:space="preserve">náměstek </w:t>
      </w:r>
      <w:r w:rsidR="008B3668">
        <w:rPr>
          <w:rFonts w:ascii="Times New Roman" w:eastAsia="Times New Roman" w:hAnsi="Times New Roman"/>
          <w:b/>
          <w:color w:val="auto"/>
          <w:sz w:val="24"/>
          <w:szCs w:val="24"/>
          <w:lang w:eastAsia="cs-CZ"/>
        </w:rPr>
        <w:t>ministra pro místní rozvoj L. Černohorský</w:t>
      </w:r>
      <w:r>
        <w:rPr>
          <w:rFonts w:ascii="Times New Roman" w:eastAsia="Times New Roman" w:hAnsi="Times New Roman"/>
          <w:color w:val="auto"/>
          <w:sz w:val="24"/>
          <w:szCs w:val="24"/>
          <w:lang w:eastAsia="cs-CZ"/>
        </w:rPr>
        <w:t xml:space="preserve">. Uvedl, že </w:t>
      </w:r>
      <w:r w:rsidR="00E67FF2">
        <w:rPr>
          <w:rFonts w:ascii="Times New Roman" w:eastAsia="Times New Roman" w:hAnsi="Times New Roman"/>
          <w:color w:val="auto"/>
          <w:sz w:val="24"/>
          <w:szCs w:val="24"/>
          <w:lang w:eastAsia="cs-CZ"/>
        </w:rPr>
        <w:t>MMR nemá své vlastní odborníky, ale využívá konzultací s</w:t>
      </w:r>
      <w:r w:rsidR="00CF27B3">
        <w:rPr>
          <w:rFonts w:ascii="Times New Roman" w:eastAsia="Times New Roman" w:hAnsi="Times New Roman"/>
          <w:color w:val="auto"/>
          <w:sz w:val="24"/>
          <w:szCs w:val="24"/>
          <w:lang w:eastAsia="cs-CZ"/>
        </w:rPr>
        <w:t xml:space="preserve"> </w:t>
      </w:r>
      <w:r w:rsidR="00E67FF2">
        <w:rPr>
          <w:rFonts w:ascii="Times New Roman" w:eastAsia="Times New Roman" w:hAnsi="Times New Roman"/>
          <w:color w:val="auto"/>
          <w:sz w:val="24"/>
          <w:szCs w:val="24"/>
          <w:lang w:eastAsia="cs-CZ"/>
        </w:rPr>
        <w:t>daným gestorem, kdy existuje pracovní skupina, v</w:t>
      </w:r>
      <w:r w:rsidR="00340083">
        <w:rPr>
          <w:rFonts w:ascii="Times New Roman" w:eastAsia="Times New Roman" w:hAnsi="Times New Roman"/>
          <w:color w:val="auto"/>
          <w:sz w:val="24"/>
          <w:szCs w:val="24"/>
          <w:lang w:eastAsia="cs-CZ"/>
        </w:rPr>
        <w:t> </w:t>
      </w:r>
      <w:r w:rsidR="00E67FF2">
        <w:rPr>
          <w:rFonts w:ascii="Times New Roman" w:eastAsia="Times New Roman" w:hAnsi="Times New Roman"/>
          <w:color w:val="auto"/>
          <w:sz w:val="24"/>
          <w:szCs w:val="24"/>
          <w:lang w:eastAsia="cs-CZ"/>
        </w:rPr>
        <w:t>rámci které dochází k</w:t>
      </w:r>
      <w:r w:rsidR="00CF27B3">
        <w:rPr>
          <w:rFonts w:ascii="Times New Roman" w:eastAsia="Times New Roman" w:hAnsi="Times New Roman"/>
          <w:color w:val="auto"/>
          <w:sz w:val="24"/>
          <w:szCs w:val="24"/>
          <w:lang w:eastAsia="cs-CZ"/>
        </w:rPr>
        <w:t xml:space="preserve"> </w:t>
      </w:r>
      <w:r w:rsidR="00E67FF2">
        <w:rPr>
          <w:rFonts w:ascii="Times New Roman" w:eastAsia="Times New Roman" w:hAnsi="Times New Roman"/>
          <w:color w:val="auto"/>
          <w:sz w:val="24"/>
          <w:szCs w:val="24"/>
          <w:lang w:eastAsia="cs-CZ"/>
        </w:rPr>
        <w:t>nastavení indikátorové soustavy. V</w:t>
      </w:r>
      <w:r w:rsidR="00CF27B3">
        <w:rPr>
          <w:rFonts w:ascii="Times New Roman" w:eastAsia="Times New Roman" w:hAnsi="Times New Roman"/>
          <w:color w:val="auto"/>
          <w:sz w:val="24"/>
          <w:szCs w:val="24"/>
          <w:lang w:eastAsia="cs-CZ"/>
        </w:rPr>
        <w:t xml:space="preserve"> </w:t>
      </w:r>
      <w:r w:rsidR="00E67FF2">
        <w:rPr>
          <w:rFonts w:ascii="Times New Roman" w:eastAsia="Times New Roman" w:hAnsi="Times New Roman"/>
          <w:color w:val="auto"/>
          <w:sz w:val="24"/>
          <w:szCs w:val="24"/>
          <w:lang w:eastAsia="cs-CZ"/>
        </w:rPr>
        <w:t>tomto případě byla nastavena MZ, v</w:t>
      </w:r>
      <w:r w:rsidR="00CF27B3">
        <w:rPr>
          <w:rFonts w:ascii="Times New Roman" w:eastAsia="Times New Roman" w:hAnsi="Times New Roman"/>
          <w:color w:val="auto"/>
          <w:sz w:val="24"/>
          <w:szCs w:val="24"/>
          <w:lang w:eastAsia="cs-CZ"/>
        </w:rPr>
        <w:t xml:space="preserve"> </w:t>
      </w:r>
      <w:r w:rsidR="00E67FF2">
        <w:rPr>
          <w:rFonts w:ascii="Times New Roman" w:eastAsia="Times New Roman" w:hAnsi="Times New Roman"/>
          <w:color w:val="auto"/>
          <w:sz w:val="24"/>
          <w:szCs w:val="24"/>
          <w:lang w:eastAsia="cs-CZ"/>
        </w:rPr>
        <w:t>jehož kompetenci byla reforma psychiatrické péče. Následně MMR toto projednalo s pracovním týmem pro přípravu výzev IROP, kde má zastoupení i Česká psychiatrická společnost. Tyto indikátory byly následně schváleny monitorovacím výborem IROP a v</w:t>
      </w:r>
      <w:r w:rsidR="00CF27B3">
        <w:rPr>
          <w:rFonts w:ascii="Times New Roman" w:eastAsia="Times New Roman" w:hAnsi="Times New Roman"/>
          <w:color w:val="auto"/>
          <w:sz w:val="24"/>
          <w:szCs w:val="24"/>
          <w:lang w:eastAsia="cs-CZ"/>
        </w:rPr>
        <w:t xml:space="preserve"> </w:t>
      </w:r>
      <w:r w:rsidR="00E67FF2">
        <w:rPr>
          <w:rFonts w:ascii="Times New Roman" w:eastAsia="Times New Roman" w:hAnsi="Times New Roman"/>
          <w:color w:val="auto"/>
          <w:sz w:val="24"/>
          <w:szCs w:val="24"/>
          <w:lang w:eastAsia="cs-CZ"/>
        </w:rPr>
        <w:t xml:space="preserve">neposlední řadě byly schváleny </w:t>
      </w:r>
      <w:r w:rsidR="00340083">
        <w:rPr>
          <w:rFonts w:ascii="Times New Roman" w:eastAsia="Times New Roman" w:hAnsi="Times New Roman"/>
          <w:color w:val="auto"/>
          <w:sz w:val="24"/>
          <w:szCs w:val="24"/>
          <w:lang w:eastAsia="cs-CZ"/>
        </w:rPr>
        <w:t xml:space="preserve">i </w:t>
      </w:r>
      <w:r w:rsidR="00E67FF2">
        <w:rPr>
          <w:rFonts w:ascii="Times New Roman" w:eastAsia="Times New Roman" w:hAnsi="Times New Roman"/>
          <w:color w:val="auto"/>
          <w:sz w:val="24"/>
          <w:szCs w:val="24"/>
          <w:lang w:eastAsia="cs-CZ"/>
        </w:rPr>
        <w:t>Ministerstvem financí. NKÚ také konstatoval, že MMR nezajistilo zavedení a účinné fungování řídícího kontrolního systému u dvou finančně nejvýznamnějších kontrolovaných projektů realizovaných příspěvkovými organizacemi. V tomto případě má MMR nastaven vlastní systém řízení a kontroly a v</w:t>
      </w:r>
      <w:r w:rsidR="00CF27B3">
        <w:rPr>
          <w:rFonts w:ascii="Times New Roman" w:eastAsia="Times New Roman" w:hAnsi="Times New Roman"/>
          <w:color w:val="auto"/>
          <w:sz w:val="24"/>
          <w:szCs w:val="24"/>
          <w:lang w:eastAsia="cs-CZ"/>
        </w:rPr>
        <w:t xml:space="preserve"> </w:t>
      </w:r>
      <w:r w:rsidR="00E67FF2">
        <w:rPr>
          <w:rFonts w:ascii="Times New Roman" w:eastAsia="Times New Roman" w:hAnsi="Times New Roman"/>
          <w:color w:val="auto"/>
          <w:sz w:val="24"/>
          <w:szCs w:val="24"/>
          <w:lang w:eastAsia="cs-CZ"/>
        </w:rPr>
        <w:t xml:space="preserve">případě projektů zřizovaných jinou organizační složkou státu vstupuje do kontroly i daný zřizovatel, přičemž správce kapitoly je u uváděných projektů MZ. Je zachováno, že příspěvkové organizace organizačních složek státu financují nejprve výdaje z rozpočtu svého zřizovatele, kde probíhá finanční kontrola, a následně po ukončení etapy přes MMR, kde probíhá další finanční kontrola. </w:t>
      </w:r>
    </w:p>
    <w:p w:rsidR="00351C87" w:rsidRDefault="00351C87" w:rsidP="002716B5">
      <w:pPr>
        <w:spacing w:after="0" w:line="240" w:lineRule="auto"/>
        <w:jc w:val="both"/>
        <w:rPr>
          <w:rFonts w:ascii="Times New Roman" w:eastAsia="Times New Roman" w:hAnsi="Times New Roman"/>
          <w:color w:val="auto"/>
          <w:sz w:val="24"/>
          <w:szCs w:val="24"/>
          <w:lang w:eastAsia="cs-CZ"/>
        </w:rPr>
      </w:pPr>
    </w:p>
    <w:p w:rsidR="00EE02FB" w:rsidRPr="00DB1363" w:rsidRDefault="00EE02FB" w:rsidP="00F771FE">
      <w:pPr>
        <w:spacing w:after="0" w:line="240" w:lineRule="auto"/>
        <w:ind w:firstLine="709"/>
        <w:jc w:val="both"/>
        <w:rPr>
          <w:rFonts w:ascii="Times New Roman" w:eastAsia="Times New Roman" w:hAnsi="Times New Roman"/>
          <w:color w:val="000000"/>
          <w:sz w:val="24"/>
          <w:szCs w:val="24"/>
          <w:lang w:eastAsia="cs-CZ"/>
        </w:rPr>
      </w:pPr>
      <w:r w:rsidRPr="00F771FE">
        <w:rPr>
          <w:rFonts w:ascii="Times New Roman" w:eastAsia="Times New Roman" w:hAnsi="Times New Roman"/>
          <w:color w:val="auto"/>
          <w:sz w:val="24"/>
          <w:szCs w:val="24"/>
          <w:lang w:eastAsia="cs-CZ"/>
        </w:rPr>
        <w:t>V</w:t>
      </w:r>
      <w:r w:rsidR="00DD1D1F">
        <w:rPr>
          <w:rFonts w:ascii="Times New Roman" w:eastAsia="Times New Roman" w:hAnsi="Times New Roman"/>
          <w:color w:val="auto"/>
          <w:sz w:val="24"/>
          <w:szCs w:val="24"/>
          <w:lang w:eastAsia="cs-CZ"/>
        </w:rPr>
        <w:t xml:space="preserve"> </w:t>
      </w:r>
      <w:r w:rsidRPr="00F771FE">
        <w:rPr>
          <w:rFonts w:ascii="Times New Roman" w:eastAsia="Times New Roman" w:hAnsi="Times New Roman"/>
          <w:color w:val="auto"/>
          <w:sz w:val="24"/>
          <w:szCs w:val="24"/>
          <w:lang w:eastAsia="cs-CZ"/>
        </w:rPr>
        <w:t xml:space="preserve">obecné rozpravě </w:t>
      </w:r>
      <w:r w:rsidR="008B3668">
        <w:rPr>
          <w:rFonts w:ascii="Times New Roman" w:eastAsia="Times New Roman" w:hAnsi="Times New Roman"/>
          <w:color w:val="auto"/>
          <w:sz w:val="24"/>
          <w:szCs w:val="24"/>
          <w:lang w:eastAsia="cs-CZ"/>
        </w:rPr>
        <w:t>vystoupili:</w:t>
      </w:r>
      <w:r w:rsidR="00E67FF2">
        <w:rPr>
          <w:rFonts w:ascii="Times New Roman" w:eastAsia="Times New Roman" w:hAnsi="Times New Roman"/>
          <w:color w:val="auto"/>
          <w:sz w:val="24"/>
          <w:szCs w:val="24"/>
          <w:lang w:eastAsia="cs-CZ"/>
        </w:rPr>
        <w:t xml:space="preserve"> </w:t>
      </w:r>
      <w:r w:rsidR="00E67FF2" w:rsidRPr="00BE5E85">
        <w:rPr>
          <w:rFonts w:ascii="Times New Roman" w:eastAsia="Times New Roman" w:hAnsi="Times New Roman"/>
          <w:b/>
          <w:color w:val="auto"/>
          <w:sz w:val="24"/>
          <w:szCs w:val="24"/>
          <w:lang w:eastAsia="cs-CZ"/>
        </w:rPr>
        <w:t>posl. R. Vích</w:t>
      </w:r>
      <w:r w:rsidR="00E67FF2">
        <w:rPr>
          <w:rFonts w:ascii="Times New Roman" w:eastAsia="Times New Roman" w:hAnsi="Times New Roman"/>
          <w:color w:val="auto"/>
          <w:sz w:val="24"/>
          <w:szCs w:val="24"/>
          <w:lang w:eastAsia="cs-CZ"/>
        </w:rPr>
        <w:t xml:space="preserve"> (Uvedl, že jeden z</w:t>
      </w:r>
      <w:r w:rsidR="00CF27B3">
        <w:rPr>
          <w:rFonts w:ascii="Times New Roman" w:eastAsia="Times New Roman" w:hAnsi="Times New Roman"/>
          <w:color w:val="auto"/>
          <w:sz w:val="24"/>
          <w:szCs w:val="24"/>
          <w:lang w:eastAsia="cs-CZ"/>
        </w:rPr>
        <w:t xml:space="preserve"> </w:t>
      </w:r>
      <w:r w:rsidR="00E67FF2">
        <w:rPr>
          <w:rFonts w:ascii="Times New Roman" w:eastAsia="Times New Roman" w:hAnsi="Times New Roman"/>
          <w:color w:val="auto"/>
          <w:sz w:val="24"/>
          <w:szCs w:val="24"/>
          <w:lang w:eastAsia="cs-CZ"/>
        </w:rPr>
        <w:t xml:space="preserve">projektů byl hodnocen jako administrativní chyba. Dotázal se, o jaký projekt se jednalo.), </w:t>
      </w:r>
      <w:r w:rsidR="00E67FF2" w:rsidRPr="0000719B">
        <w:rPr>
          <w:rFonts w:ascii="Times New Roman" w:eastAsia="Times New Roman" w:hAnsi="Times New Roman"/>
          <w:b/>
          <w:color w:val="auto"/>
          <w:sz w:val="24"/>
          <w:szCs w:val="24"/>
          <w:lang w:eastAsia="cs-CZ"/>
        </w:rPr>
        <w:t>náměstek ministra zdravotnictví V. Pláteník</w:t>
      </w:r>
      <w:r w:rsidR="00E67FF2">
        <w:rPr>
          <w:rFonts w:ascii="Times New Roman" w:eastAsia="Times New Roman" w:hAnsi="Times New Roman"/>
          <w:color w:val="auto"/>
          <w:sz w:val="24"/>
          <w:szCs w:val="24"/>
          <w:lang w:eastAsia="cs-CZ"/>
        </w:rPr>
        <w:t xml:space="preserve"> (</w:t>
      </w:r>
      <w:r w:rsidR="00BE5E85">
        <w:rPr>
          <w:rFonts w:ascii="Times New Roman" w:eastAsia="Times New Roman" w:hAnsi="Times New Roman"/>
          <w:color w:val="auto"/>
          <w:sz w:val="24"/>
          <w:szCs w:val="24"/>
          <w:lang w:eastAsia="cs-CZ"/>
        </w:rPr>
        <w:t xml:space="preserve">Uvedl, že všechna deklarovaná opatření byla dosažena.), </w:t>
      </w:r>
      <w:r w:rsidR="00BE5E85" w:rsidRPr="00BE5E85">
        <w:rPr>
          <w:rFonts w:ascii="Times New Roman" w:eastAsia="Times New Roman" w:hAnsi="Times New Roman"/>
          <w:b/>
          <w:color w:val="auto"/>
          <w:sz w:val="24"/>
          <w:szCs w:val="24"/>
          <w:lang w:eastAsia="cs-CZ"/>
        </w:rPr>
        <w:t xml:space="preserve">ředitelka Odboru evropských fondů a investičního zdroje </w:t>
      </w:r>
      <w:r w:rsidR="00BE5E85">
        <w:rPr>
          <w:rFonts w:ascii="Times New Roman" w:eastAsia="Times New Roman" w:hAnsi="Times New Roman"/>
          <w:b/>
          <w:color w:val="auto"/>
          <w:sz w:val="24"/>
          <w:szCs w:val="24"/>
          <w:lang w:eastAsia="cs-CZ"/>
        </w:rPr>
        <w:t xml:space="preserve">MZ </w:t>
      </w:r>
      <w:r w:rsidR="00BE5E85" w:rsidRPr="00BE5E85">
        <w:rPr>
          <w:rFonts w:ascii="Times New Roman" w:eastAsia="Times New Roman" w:hAnsi="Times New Roman"/>
          <w:b/>
          <w:color w:val="auto"/>
          <w:sz w:val="24"/>
          <w:szCs w:val="24"/>
          <w:lang w:eastAsia="cs-CZ"/>
        </w:rPr>
        <w:t>K. Grygarová</w:t>
      </w:r>
      <w:r w:rsidR="00BE5E85">
        <w:rPr>
          <w:rFonts w:ascii="Times New Roman" w:eastAsia="Times New Roman" w:hAnsi="Times New Roman"/>
          <w:color w:val="auto"/>
          <w:sz w:val="24"/>
          <w:szCs w:val="24"/>
          <w:lang w:eastAsia="cs-CZ"/>
        </w:rPr>
        <w:t xml:space="preserve"> (Uvedla, že </w:t>
      </w:r>
      <w:r w:rsidR="00BE5E85">
        <w:rPr>
          <w:rFonts w:ascii="Times New Roman" w:eastAsia="Times New Roman" w:hAnsi="Times New Roman"/>
          <w:color w:val="auto"/>
          <w:sz w:val="24"/>
          <w:szCs w:val="24"/>
          <w:lang w:eastAsia="cs-CZ"/>
        </w:rPr>
        <w:lastRenderedPageBreak/>
        <w:t>administrativní pochybení bylo shledáno ze strany NKÚ vůči investiční akci Fakultní nemocnice Brno, kde došlo v</w:t>
      </w:r>
      <w:r w:rsidR="00CF27B3">
        <w:rPr>
          <w:rFonts w:ascii="Times New Roman" w:eastAsia="Times New Roman" w:hAnsi="Times New Roman"/>
          <w:color w:val="auto"/>
          <w:sz w:val="24"/>
          <w:szCs w:val="24"/>
          <w:lang w:eastAsia="cs-CZ"/>
        </w:rPr>
        <w:t xml:space="preserve"> </w:t>
      </w:r>
      <w:r w:rsidR="00BE5E85">
        <w:rPr>
          <w:rFonts w:ascii="Times New Roman" w:eastAsia="Times New Roman" w:hAnsi="Times New Roman"/>
          <w:color w:val="auto"/>
          <w:sz w:val="24"/>
          <w:szCs w:val="24"/>
          <w:lang w:eastAsia="cs-CZ"/>
        </w:rPr>
        <w:t>rámci realizace projektů, resp. veřejné zakázky</w:t>
      </w:r>
      <w:r w:rsidR="00FF769F">
        <w:rPr>
          <w:rFonts w:ascii="Times New Roman" w:eastAsia="Times New Roman" w:hAnsi="Times New Roman"/>
          <w:color w:val="auto"/>
          <w:sz w:val="24"/>
          <w:szCs w:val="24"/>
          <w:lang w:eastAsia="cs-CZ"/>
        </w:rPr>
        <w:t>, ve které se soutěžilo na</w:t>
      </w:r>
      <w:r w:rsidR="00203C27">
        <w:rPr>
          <w:rFonts w:ascii="Times New Roman" w:eastAsia="Times New Roman" w:hAnsi="Times New Roman"/>
          <w:color w:val="auto"/>
          <w:sz w:val="24"/>
          <w:szCs w:val="24"/>
          <w:lang w:eastAsia="cs-CZ"/>
        </w:rPr>
        <w:t xml:space="preserve"> </w:t>
      </w:r>
      <w:r w:rsidR="00FF769F">
        <w:rPr>
          <w:rFonts w:ascii="Times New Roman" w:eastAsia="Times New Roman" w:hAnsi="Times New Roman"/>
          <w:color w:val="auto"/>
          <w:sz w:val="24"/>
          <w:szCs w:val="24"/>
          <w:lang w:eastAsia="cs-CZ"/>
        </w:rPr>
        <w:t>cenu,</w:t>
      </w:r>
      <w:r w:rsidR="00BE5E85">
        <w:rPr>
          <w:rFonts w:ascii="Times New Roman" w:eastAsia="Times New Roman" w:hAnsi="Times New Roman"/>
          <w:color w:val="auto"/>
          <w:sz w:val="24"/>
          <w:szCs w:val="24"/>
          <w:lang w:eastAsia="cs-CZ"/>
        </w:rPr>
        <w:t xml:space="preserve"> k</w:t>
      </w:r>
      <w:r w:rsidR="00CF27B3">
        <w:rPr>
          <w:rFonts w:ascii="Times New Roman" w:eastAsia="Times New Roman" w:hAnsi="Times New Roman"/>
          <w:color w:val="auto"/>
          <w:sz w:val="24"/>
          <w:szCs w:val="24"/>
          <w:lang w:eastAsia="cs-CZ"/>
        </w:rPr>
        <w:t xml:space="preserve"> </w:t>
      </w:r>
      <w:proofErr w:type="spellStart"/>
      <w:r w:rsidR="00BE5E85">
        <w:rPr>
          <w:rFonts w:ascii="Times New Roman" w:eastAsia="Times New Roman" w:hAnsi="Times New Roman"/>
          <w:color w:val="auto"/>
          <w:sz w:val="24"/>
          <w:szCs w:val="24"/>
          <w:lang w:eastAsia="cs-CZ"/>
        </w:rPr>
        <w:t>vysoutěžení</w:t>
      </w:r>
      <w:proofErr w:type="spellEnd"/>
      <w:r w:rsidR="00BE5E85">
        <w:rPr>
          <w:rFonts w:ascii="Times New Roman" w:eastAsia="Times New Roman" w:hAnsi="Times New Roman"/>
          <w:color w:val="auto"/>
          <w:sz w:val="24"/>
          <w:szCs w:val="24"/>
          <w:lang w:eastAsia="cs-CZ"/>
        </w:rPr>
        <w:t xml:space="preserve"> </w:t>
      </w:r>
      <w:r w:rsidR="00203C27">
        <w:rPr>
          <w:rFonts w:ascii="Times New Roman" w:eastAsia="Times New Roman" w:hAnsi="Times New Roman"/>
          <w:color w:val="auto"/>
          <w:sz w:val="24"/>
          <w:szCs w:val="24"/>
          <w:lang w:eastAsia="cs-CZ"/>
        </w:rPr>
        <w:t>ceny o</w:t>
      </w:r>
      <w:r w:rsidR="00C20DD9">
        <w:rPr>
          <w:rFonts w:ascii="Times New Roman" w:eastAsia="Times New Roman" w:hAnsi="Times New Roman"/>
          <w:color w:val="auto"/>
          <w:sz w:val="24"/>
          <w:szCs w:val="24"/>
          <w:lang w:eastAsia="cs-CZ"/>
        </w:rPr>
        <w:t xml:space="preserve"> </w:t>
      </w:r>
      <w:r w:rsidR="00203C27">
        <w:rPr>
          <w:rFonts w:ascii="Times New Roman" w:eastAsia="Times New Roman" w:hAnsi="Times New Roman"/>
          <w:color w:val="auto"/>
          <w:sz w:val="24"/>
          <w:szCs w:val="24"/>
          <w:lang w:eastAsia="cs-CZ"/>
        </w:rPr>
        <w:t>c</w:t>
      </w:r>
      <w:r w:rsidR="00BE5E85">
        <w:rPr>
          <w:rFonts w:ascii="Times New Roman" w:eastAsia="Times New Roman" w:hAnsi="Times New Roman"/>
          <w:color w:val="auto"/>
          <w:sz w:val="24"/>
          <w:szCs w:val="24"/>
          <w:lang w:eastAsia="cs-CZ"/>
        </w:rPr>
        <w:t>ca 100 mil. Kč vyšší, než byla předpokládaná hodnota. MZ jako zřizovatel nechtělo ohrozit finanční zájmy a čerpání evropských fondů</w:t>
      </w:r>
      <w:r w:rsidR="006A319A">
        <w:rPr>
          <w:rFonts w:ascii="Times New Roman" w:eastAsia="Times New Roman" w:hAnsi="Times New Roman"/>
          <w:color w:val="auto"/>
          <w:sz w:val="24"/>
          <w:szCs w:val="24"/>
          <w:lang w:eastAsia="cs-CZ"/>
        </w:rPr>
        <w:t xml:space="preserve"> a </w:t>
      </w:r>
      <w:r w:rsidR="00BE5E85">
        <w:rPr>
          <w:rFonts w:ascii="Times New Roman" w:eastAsia="Times New Roman" w:hAnsi="Times New Roman"/>
          <w:color w:val="auto"/>
          <w:sz w:val="24"/>
          <w:szCs w:val="24"/>
          <w:lang w:eastAsia="cs-CZ"/>
        </w:rPr>
        <w:t>FN Brno v</w:t>
      </w:r>
      <w:r w:rsidR="00CF27B3">
        <w:rPr>
          <w:rFonts w:ascii="Times New Roman" w:eastAsia="Times New Roman" w:hAnsi="Times New Roman"/>
          <w:color w:val="auto"/>
          <w:sz w:val="24"/>
          <w:szCs w:val="24"/>
          <w:lang w:eastAsia="cs-CZ"/>
        </w:rPr>
        <w:t xml:space="preserve"> </w:t>
      </w:r>
      <w:r w:rsidR="00BE5E85">
        <w:rPr>
          <w:rFonts w:ascii="Times New Roman" w:eastAsia="Times New Roman" w:hAnsi="Times New Roman"/>
          <w:color w:val="auto"/>
          <w:sz w:val="24"/>
          <w:szCs w:val="24"/>
          <w:lang w:eastAsia="cs-CZ"/>
        </w:rPr>
        <w:t>té době na tom nebyla hospodářsky dobře</w:t>
      </w:r>
      <w:r w:rsidR="006A319A">
        <w:rPr>
          <w:rFonts w:ascii="Times New Roman" w:eastAsia="Times New Roman" w:hAnsi="Times New Roman"/>
          <w:color w:val="auto"/>
          <w:sz w:val="24"/>
          <w:szCs w:val="24"/>
          <w:lang w:eastAsia="cs-CZ"/>
        </w:rPr>
        <w:t xml:space="preserve">. </w:t>
      </w:r>
      <w:r w:rsidR="00BE5E85">
        <w:rPr>
          <w:rFonts w:ascii="Times New Roman" w:eastAsia="Times New Roman" w:hAnsi="Times New Roman"/>
          <w:color w:val="auto"/>
          <w:sz w:val="24"/>
          <w:szCs w:val="24"/>
          <w:lang w:eastAsia="cs-CZ"/>
        </w:rPr>
        <w:t>MZ bylo požádáno, zda může přispět na financování nezpůsobilých výdajů. V</w:t>
      </w:r>
      <w:r w:rsidR="00CF27B3">
        <w:rPr>
          <w:rFonts w:ascii="Times New Roman" w:eastAsia="Times New Roman" w:hAnsi="Times New Roman"/>
          <w:color w:val="auto"/>
          <w:sz w:val="24"/>
          <w:szCs w:val="24"/>
          <w:lang w:eastAsia="cs-CZ"/>
        </w:rPr>
        <w:t xml:space="preserve"> </w:t>
      </w:r>
      <w:r w:rsidR="00BE5E85">
        <w:rPr>
          <w:rFonts w:ascii="Times New Roman" w:eastAsia="Times New Roman" w:hAnsi="Times New Roman"/>
          <w:color w:val="auto"/>
          <w:sz w:val="24"/>
          <w:szCs w:val="24"/>
          <w:lang w:eastAsia="cs-CZ"/>
        </w:rPr>
        <w:t xml:space="preserve">tuto chvíli bylo vedením MZ rozhodnuto, že </w:t>
      </w:r>
      <w:r w:rsidR="00C41D6D">
        <w:rPr>
          <w:rFonts w:ascii="Times New Roman" w:eastAsia="Times New Roman" w:hAnsi="Times New Roman"/>
          <w:color w:val="auto"/>
          <w:sz w:val="24"/>
          <w:szCs w:val="24"/>
          <w:lang w:eastAsia="cs-CZ"/>
        </w:rPr>
        <w:t xml:space="preserve">se </w:t>
      </w:r>
      <w:r w:rsidR="00BE5E85">
        <w:rPr>
          <w:rFonts w:ascii="Times New Roman" w:eastAsia="Times New Roman" w:hAnsi="Times New Roman"/>
          <w:color w:val="auto"/>
          <w:sz w:val="24"/>
          <w:szCs w:val="24"/>
          <w:lang w:eastAsia="cs-CZ"/>
        </w:rPr>
        <w:t>bude podílet na financování nezpůsobilých výdajů ve výši 50 % částky</w:t>
      </w:r>
      <w:r w:rsidR="00A56FFC">
        <w:rPr>
          <w:rFonts w:ascii="Times New Roman" w:eastAsia="Times New Roman" w:hAnsi="Times New Roman"/>
          <w:color w:val="auto"/>
          <w:sz w:val="24"/>
          <w:szCs w:val="24"/>
          <w:lang w:eastAsia="cs-CZ"/>
        </w:rPr>
        <w:t xml:space="preserve"> (tj. cca 50,24 mil. Kč)</w:t>
      </w:r>
      <w:r w:rsidR="00BE5E85">
        <w:rPr>
          <w:rFonts w:ascii="Times New Roman" w:eastAsia="Times New Roman" w:hAnsi="Times New Roman"/>
          <w:color w:val="auto"/>
          <w:sz w:val="24"/>
          <w:szCs w:val="24"/>
          <w:lang w:eastAsia="cs-CZ"/>
        </w:rPr>
        <w:t xml:space="preserve"> formou dotace ze státního rozpočtu. </w:t>
      </w:r>
      <w:r w:rsidR="00A56FFC">
        <w:rPr>
          <w:rFonts w:ascii="Times New Roman" w:eastAsia="Times New Roman" w:hAnsi="Times New Roman"/>
          <w:color w:val="auto"/>
          <w:sz w:val="24"/>
          <w:szCs w:val="24"/>
          <w:lang w:eastAsia="cs-CZ"/>
        </w:rPr>
        <w:t>MZ bylo pak vytýkáno, že přispělo na nezpůsobilé výdaje tohoto projektu, protože v</w:t>
      </w:r>
      <w:r w:rsidR="00CF27B3">
        <w:rPr>
          <w:rFonts w:ascii="Times New Roman" w:eastAsia="Times New Roman" w:hAnsi="Times New Roman"/>
          <w:color w:val="auto"/>
          <w:sz w:val="24"/>
          <w:szCs w:val="24"/>
          <w:lang w:eastAsia="cs-CZ"/>
        </w:rPr>
        <w:t xml:space="preserve"> </w:t>
      </w:r>
      <w:r w:rsidR="00BE5E85">
        <w:rPr>
          <w:rFonts w:ascii="Times New Roman" w:eastAsia="Times New Roman" w:hAnsi="Times New Roman"/>
          <w:color w:val="auto"/>
          <w:sz w:val="24"/>
          <w:szCs w:val="24"/>
          <w:lang w:eastAsia="cs-CZ"/>
        </w:rPr>
        <w:t>podmínkách o rozhodnutí o</w:t>
      </w:r>
      <w:r w:rsidR="00CF27B3">
        <w:rPr>
          <w:rFonts w:ascii="Times New Roman" w:eastAsia="Times New Roman" w:hAnsi="Times New Roman"/>
          <w:color w:val="auto"/>
          <w:sz w:val="24"/>
          <w:szCs w:val="24"/>
          <w:lang w:eastAsia="cs-CZ"/>
        </w:rPr>
        <w:t xml:space="preserve"> </w:t>
      </w:r>
      <w:r w:rsidR="00BE5E85">
        <w:rPr>
          <w:rFonts w:ascii="Times New Roman" w:eastAsia="Times New Roman" w:hAnsi="Times New Roman"/>
          <w:color w:val="auto"/>
          <w:sz w:val="24"/>
          <w:szCs w:val="24"/>
          <w:lang w:eastAsia="cs-CZ"/>
        </w:rPr>
        <w:t xml:space="preserve">poskytnutí dotace pro projekty příspěvkových organizací je uvedeno, že </w:t>
      </w:r>
      <w:r w:rsidR="00445414">
        <w:rPr>
          <w:rFonts w:ascii="Times New Roman" w:eastAsia="Times New Roman" w:hAnsi="Times New Roman"/>
          <w:color w:val="auto"/>
          <w:sz w:val="24"/>
          <w:szCs w:val="24"/>
          <w:lang w:eastAsia="cs-CZ"/>
        </w:rPr>
        <w:t xml:space="preserve">si je </w:t>
      </w:r>
      <w:r w:rsidR="00BE5E85">
        <w:rPr>
          <w:rFonts w:ascii="Times New Roman" w:eastAsia="Times New Roman" w:hAnsi="Times New Roman"/>
          <w:color w:val="auto"/>
          <w:sz w:val="24"/>
          <w:szCs w:val="24"/>
          <w:lang w:eastAsia="cs-CZ"/>
        </w:rPr>
        <w:t>daná organizace má hradit z</w:t>
      </w:r>
      <w:r w:rsidR="00CF27B3">
        <w:rPr>
          <w:rFonts w:ascii="Times New Roman" w:eastAsia="Times New Roman" w:hAnsi="Times New Roman"/>
          <w:color w:val="auto"/>
          <w:sz w:val="24"/>
          <w:szCs w:val="24"/>
          <w:lang w:eastAsia="cs-CZ"/>
        </w:rPr>
        <w:t xml:space="preserve"> </w:t>
      </w:r>
      <w:r w:rsidR="00BE5E85">
        <w:rPr>
          <w:rFonts w:ascii="Times New Roman" w:eastAsia="Times New Roman" w:hAnsi="Times New Roman"/>
          <w:color w:val="auto"/>
          <w:sz w:val="24"/>
          <w:szCs w:val="24"/>
          <w:lang w:eastAsia="cs-CZ"/>
        </w:rPr>
        <w:t xml:space="preserve">vlastních zdrojů. Nicméně nikde nebyl uveden zákaz, že zřizovatel nemůže pomoci příspěvkové organizaci. </w:t>
      </w:r>
      <w:r w:rsidR="00D82ECD">
        <w:rPr>
          <w:rFonts w:ascii="Times New Roman" w:eastAsia="Times New Roman" w:hAnsi="Times New Roman"/>
          <w:color w:val="auto"/>
          <w:sz w:val="24"/>
          <w:szCs w:val="24"/>
          <w:lang w:eastAsia="cs-CZ"/>
        </w:rPr>
        <w:t>Na základě tohoto administrativního pochybení v</w:t>
      </w:r>
      <w:r w:rsidR="00BE5E85">
        <w:rPr>
          <w:rFonts w:ascii="Times New Roman" w:eastAsia="Times New Roman" w:hAnsi="Times New Roman"/>
          <w:color w:val="auto"/>
          <w:sz w:val="24"/>
          <w:szCs w:val="24"/>
          <w:lang w:eastAsia="cs-CZ"/>
        </w:rPr>
        <w:t>e spolupráci s</w:t>
      </w:r>
      <w:r w:rsidR="00CF27B3">
        <w:rPr>
          <w:rFonts w:ascii="Times New Roman" w:eastAsia="Times New Roman" w:hAnsi="Times New Roman"/>
          <w:color w:val="auto"/>
          <w:sz w:val="24"/>
          <w:szCs w:val="24"/>
          <w:lang w:eastAsia="cs-CZ"/>
        </w:rPr>
        <w:t xml:space="preserve"> </w:t>
      </w:r>
      <w:r w:rsidR="00BE5E85">
        <w:rPr>
          <w:rFonts w:ascii="Times New Roman" w:eastAsia="Times New Roman" w:hAnsi="Times New Roman"/>
          <w:color w:val="auto"/>
          <w:sz w:val="24"/>
          <w:szCs w:val="24"/>
          <w:lang w:eastAsia="cs-CZ"/>
        </w:rPr>
        <w:t>MMR byly upraveny podmínky dotací tím, že byla vypuštěna věta o tom, že nezpůsobilé výdaje hradí příjemce z vlastních zdrojů</w:t>
      </w:r>
      <w:r w:rsidR="00CE7C97">
        <w:rPr>
          <w:rFonts w:ascii="Times New Roman" w:eastAsia="Times New Roman" w:hAnsi="Times New Roman"/>
          <w:color w:val="auto"/>
          <w:sz w:val="24"/>
          <w:szCs w:val="24"/>
          <w:lang w:eastAsia="cs-CZ"/>
        </w:rPr>
        <w:t>,</w:t>
      </w:r>
      <w:r w:rsidR="00BE5E85">
        <w:rPr>
          <w:rFonts w:ascii="Times New Roman" w:eastAsia="Times New Roman" w:hAnsi="Times New Roman"/>
          <w:color w:val="auto"/>
          <w:sz w:val="24"/>
          <w:szCs w:val="24"/>
          <w:lang w:eastAsia="cs-CZ"/>
        </w:rPr>
        <w:t xml:space="preserve"> a je nahrazena větou, že příjemce je povinen zajistit prostředky na financování nezpůsobilých výdajů projektů, což je v</w:t>
      </w:r>
      <w:r w:rsidR="00CF27B3">
        <w:rPr>
          <w:rFonts w:ascii="Times New Roman" w:eastAsia="Times New Roman" w:hAnsi="Times New Roman"/>
          <w:color w:val="auto"/>
          <w:sz w:val="24"/>
          <w:szCs w:val="24"/>
          <w:lang w:eastAsia="cs-CZ"/>
        </w:rPr>
        <w:t xml:space="preserve"> </w:t>
      </w:r>
      <w:r w:rsidR="00BE5E85">
        <w:rPr>
          <w:rFonts w:ascii="Times New Roman" w:eastAsia="Times New Roman" w:hAnsi="Times New Roman"/>
          <w:color w:val="auto"/>
          <w:sz w:val="24"/>
          <w:szCs w:val="24"/>
          <w:lang w:eastAsia="cs-CZ"/>
        </w:rPr>
        <w:t>souladu i s</w:t>
      </w:r>
      <w:r w:rsidR="00CF27B3">
        <w:rPr>
          <w:rFonts w:ascii="Times New Roman" w:eastAsia="Times New Roman" w:hAnsi="Times New Roman"/>
          <w:color w:val="auto"/>
          <w:sz w:val="24"/>
          <w:szCs w:val="24"/>
          <w:lang w:eastAsia="cs-CZ"/>
        </w:rPr>
        <w:t xml:space="preserve"> </w:t>
      </w:r>
      <w:r w:rsidR="00BE5E85">
        <w:rPr>
          <w:rFonts w:ascii="Times New Roman" w:eastAsia="Times New Roman" w:hAnsi="Times New Roman"/>
          <w:color w:val="auto"/>
          <w:sz w:val="24"/>
          <w:szCs w:val="24"/>
          <w:lang w:eastAsia="cs-CZ"/>
        </w:rPr>
        <w:t>ostatními operačními programy.</w:t>
      </w:r>
      <w:r w:rsidR="00396C5F">
        <w:rPr>
          <w:rFonts w:ascii="Times New Roman" w:eastAsia="Times New Roman" w:hAnsi="Times New Roman"/>
          <w:color w:val="auto"/>
          <w:sz w:val="24"/>
          <w:szCs w:val="24"/>
          <w:lang w:eastAsia="cs-CZ"/>
        </w:rPr>
        <w:t xml:space="preserve"> Nicméně MZ se nedomnívá, že nemohlo přispět své příspěvkové organizaci na tento projekt.</w:t>
      </w:r>
      <w:r w:rsidR="00BE5E85">
        <w:rPr>
          <w:rFonts w:ascii="Times New Roman" w:eastAsia="Times New Roman" w:hAnsi="Times New Roman"/>
          <w:color w:val="auto"/>
          <w:sz w:val="24"/>
          <w:szCs w:val="24"/>
          <w:lang w:eastAsia="cs-CZ"/>
        </w:rPr>
        <w:t>)</w:t>
      </w:r>
      <w:r w:rsidR="00A25CE8">
        <w:rPr>
          <w:rFonts w:ascii="Times New Roman" w:eastAsia="Times New Roman" w:hAnsi="Times New Roman"/>
          <w:color w:val="auto"/>
          <w:sz w:val="24"/>
          <w:szCs w:val="24"/>
          <w:lang w:eastAsia="cs-CZ"/>
        </w:rPr>
        <w:t xml:space="preserve">, </w:t>
      </w:r>
      <w:r w:rsidR="00A25CE8" w:rsidRPr="002E7F2E">
        <w:rPr>
          <w:rFonts w:ascii="Times New Roman" w:eastAsia="Times New Roman" w:hAnsi="Times New Roman"/>
          <w:b/>
          <w:color w:val="auto"/>
          <w:sz w:val="24"/>
          <w:szCs w:val="24"/>
          <w:lang w:eastAsia="cs-CZ"/>
        </w:rPr>
        <w:t>prezident NKÚ M. Kala</w:t>
      </w:r>
      <w:r w:rsidR="00A25CE8">
        <w:rPr>
          <w:rFonts w:ascii="Times New Roman" w:eastAsia="Times New Roman" w:hAnsi="Times New Roman"/>
          <w:color w:val="auto"/>
          <w:sz w:val="24"/>
          <w:szCs w:val="24"/>
          <w:lang w:eastAsia="cs-CZ"/>
        </w:rPr>
        <w:t xml:space="preserve"> (</w:t>
      </w:r>
      <w:r w:rsidR="002E7F2E">
        <w:rPr>
          <w:rFonts w:ascii="Times New Roman" w:eastAsia="Times New Roman" w:hAnsi="Times New Roman"/>
          <w:color w:val="auto"/>
          <w:sz w:val="24"/>
          <w:szCs w:val="24"/>
          <w:lang w:eastAsia="cs-CZ"/>
        </w:rPr>
        <w:t xml:space="preserve">Krátce reagoval na probíhající rozpravu. </w:t>
      </w:r>
      <w:r w:rsidR="007D6408">
        <w:rPr>
          <w:rFonts w:ascii="Times New Roman" w:eastAsia="Times New Roman" w:hAnsi="Times New Roman"/>
          <w:color w:val="auto"/>
          <w:sz w:val="24"/>
          <w:szCs w:val="24"/>
          <w:lang w:eastAsia="cs-CZ"/>
        </w:rPr>
        <w:t>Mimo jiné u</w:t>
      </w:r>
      <w:r w:rsidR="002E7F2E">
        <w:rPr>
          <w:rFonts w:ascii="Times New Roman" w:eastAsia="Times New Roman" w:hAnsi="Times New Roman"/>
          <w:color w:val="auto"/>
          <w:sz w:val="24"/>
          <w:szCs w:val="24"/>
          <w:lang w:eastAsia="cs-CZ"/>
        </w:rPr>
        <w:t>vedl, že se ohrazuje proti větě, že má NKÚ rozdílný názor. MZ přistoupilo k</w:t>
      </w:r>
      <w:r w:rsidR="00CF27B3">
        <w:rPr>
          <w:rFonts w:ascii="Times New Roman" w:eastAsia="Times New Roman" w:hAnsi="Times New Roman"/>
          <w:color w:val="auto"/>
          <w:sz w:val="24"/>
          <w:szCs w:val="24"/>
          <w:lang w:eastAsia="cs-CZ"/>
        </w:rPr>
        <w:t xml:space="preserve"> </w:t>
      </w:r>
      <w:r w:rsidR="002E7F2E">
        <w:rPr>
          <w:rFonts w:ascii="Times New Roman" w:eastAsia="Times New Roman" w:hAnsi="Times New Roman"/>
          <w:color w:val="auto"/>
          <w:sz w:val="24"/>
          <w:szCs w:val="24"/>
          <w:lang w:eastAsia="cs-CZ"/>
        </w:rPr>
        <w:t xml:space="preserve">tomu, že upravilo podmínky pro poskytnutí dotace. Toto je reakce, kterou NKÚ očekával.) a </w:t>
      </w:r>
      <w:r w:rsidR="002E7F2E" w:rsidRPr="002E7F2E">
        <w:rPr>
          <w:rFonts w:ascii="Times New Roman" w:eastAsia="Times New Roman" w:hAnsi="Times New Roman"/>
          <w:b/>
          <w:color w:val="auto"/>
          <w:sz w:val="24"/>
          <w:szCs w:val="24"/>
          <w:lang w:eastAsia="cs-CZ"/>
        </w:rPr>
        <w:t>posl. V. Vomáčka</w:t>
      </w:r>
      <w:r w:rsidR="002E7F2E">
        <w:rPr>
          <w:rFonts w:ascii="Times New Roman" w:eastAsia="Times New Roman" w:hAnsi="Times New Roman"/>
          <w:color w:val="auto"/>
          <w:sz w:val="24"/>
          <w:szCs w:val="24"/>
          <w:lang w:eastAsia="cs-CZ"/>
        </w:rPr>
        <w:t xml:space="preserve"> (Uvedl, že si myslí, že se jedná o velmi nestandardní postup v</w:t>
      </w:r>
      <w:r w:rsidR="00CF27B3">
        <w:rPr>
          <w:rFonts w:ascii="Times New Roman" w:eastAsia="Times New Roman" w:hAnsi="Times New Roman"/>
          <w:color w:val="auto"/>
          <w:sz w:val="24"/>
          <w:szCs w:val="24"/>
          <w:lang w:eastAsia="cs-CZ"/>
        </w:rPr>
        <w:t xml:space="preserve"> </w:t>
      </w:r>
      <w:r w:rsidR="002E7F2E">
        <w:rPr>
          <w:rFonts w:ascii="Times New Roman" w:eastAsia="Times New Roman" w:hAnsi="Times New Roman"/>
          <w:color w:val="auto"/>
          <w:sz w:val="24"/>
          <w:szCs w:val="24"/>
          <w:lang w:eastAsia="cs-CZ"/>
        </w:rPr>
        <w:t>tom, co se týká přidělení a čerpání dotace, protože jako dlouholetý starosta ví, že pokud by takto jednala samospráva, tak by neměla nárok na dotaci.).</w:t>
      </w:r>
      <w:r w:rsidR="00BE5E85">
        <w:rPr>
          <w:rFonts w:ascii="Times New Roman" w:eastAsia="Times New Roman" w:hAnsi="Times New Roman"/>
          <w:color w:val="auto"/>
          <w:sz w:val="24"/>
          <w:szCs w:val="24"/>
          <w:lang w:eastAsia="cs-CZ"/>
        </w:rPr>
        <w:t xml:space="preserve"> </w:t>
      </w:r>
    </w:p>
    <w:p w:rsidR="00EE02FB" w:rsidRDefault="00EE02FB" w:rsidP="00EE02FB">
      <w:pPr>
        <w:spacing w:after="0" w:line="240" w:lineRule="auto"/>
        <w:jc w:val="both"/>
        <w:rPr>
          <w:rFonts w:ascii="Times New Roman" w:eastAsia="Times New Roman" w:hAnsi="Times New Roman"/>
          <w:color w:val="000000"/>
          <w:spacing w:val="-4"/>
          <w:sz w:val="24"/>
          <w:szCs w:val="24"/>
          <w:lang w:eastAsia="cs-CZ"/>
        </w:rPr>
      </w:pPr>
    </w:p>
    <w:p w:rsidR="008B3668" w:rsidRDefault="00EE02FB" w:rsidP="008B3668">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sidR="00C13F6C">
        <w:rPr>
          <w:rFonts w:ascii="Times New Roman" w:eastAsia="Times New Roman" w:hAnsi="Times New Roman"/>
          <w:b/>
          <w:color w:val="000000"/>
          <w:spacing w:val="-4"/>
          <w:sz w:val="24"/>
          <w:szCs w:val="24"/>
          <w:lang w:eastAsia="cs-CZ"/>
        </w:rPr>
        <w:t xml:space="preserve">zpravodaj výboru posl. </w:t>
      </w:r>
      <w:r w:rsidR="008B3668">
        <w:rPr>
          <w:rFonts w:ascii="Times New Roman" w:eastAsia="Times New Roman" w:hAnsi="Times New Roman"/>
          <w:b/>
          <w:color w:val="000000"/>
          <w:spacing w:val="-4"/>
          <w:sz w:val="24"/>
          <w:szCs w:val="24"/>
          <w:lang w:eastAsia="cs-CZ"/>
        </w:rPr>
        <w:t>K. Farhan</w:t>
      </w:r>
      <w:r>
        <w:rPr>
          <w:rFonts w:ascii="Times New Roman" w:eastAsia="Times New Roman" w:hAnsi="Times New Roman"/>
          <w:color w:val="000000"/>
          <w:spacing w:val="-4"/>
          <w:sz w:val="24"/>
          <w:szCs w:val="24"/>
          <w:lang w:eastAsia="cs-CZ"/>
        </w:rPr>
        <w:t xml:space="preserve"> navrhl usnesení následujícího znění:</w:t>
      </w:r>
    </w:p>
    <w:p w:rsidR="008B3668" w:rsidRPr="008B3668" w:rsidRDefault="008B3668" w:rsidP="008B3668">
      <w:pPr>
        <w:spacing w:after="0" w:line="240" w:lineRule="auto"/>
        <w:jc w:val="both"/>
        <w:rPr>
          <w:rFonts w:ascii="Times New Roman" w:eastAsia="Times New Roman" w:hAnsi="Times New Roman"/>
          <w:i/>
          <w:color w:val="000000"/>
          <w:spacing w:val="-4"/>
          <w:sz w:val="24"/>
          <w:szCs w:val="24"/>
          <w:lang w:eastAsia="cs-CZ"/>
        </w:rPr>
      </w:pPr>
      <w:r w:rsidRPr="008B3668">
        <w:rPr>
          <w:rFonts w:ascii="Times New Roman" w:eastAsia="Times New Roman" w:hAnsi="Times New Roman"/>
          <w:i/>
          <w:color w:val="000000"/>
          <w:sz w:val="24"/>
          <w:szCs w:val="24"/>
          <w:lang w:eastAsia="cs-CZ"/>
        </w:rPr>
        <w:t>Kontrolní výbor Poslanecké sněmovny Parlamentu ČR po úvodním výkladu prezidenta Nejvyššího kontrolního úřadu Miloslava Kaly, zpravodajské zprávě poslance Kamala Farhana, stanovisku náměstka ministra zdravotnictví Václava Pláteníka, stanovisku náměstka ministra pro místní rozvoj Lukáše Černohorského a po rozpravě</w:t>
      </w:r>
    </w:p>
    <w:p w:rsidR="008B3668" w:rsidRPr="008B3668" w:rsidRDefault="008B3668" w:rsidP="008B3668">
      <w:pPr>
        <w:spacing w:after="0"/>
        <w:ind w:left="567" w:hanging="567"/>
        <w:jc w:val="both"/>
        <w:rPr>
          <w:rFonts w:ascii="Times New Roman" w:eastAsia="Times New Roman" w:hAnsi="Times New Roman"/>
          <w:bCs/>
          <w:i/>
          <w:color w:val="000000"/>
          <w:sz w:val="24"/>
          <w:szCs w:val="24"/>
          <w:lang w:eastAsia="cs-CZ"/>
        </w:rPr>
      </w:pPr>
      <w:r w:rsidRPr="008B3668">
        <w:rPr>
          <w:rFonts w:ascii="Times New Roman" w:eastAsia="Times New Roman" w:hAnsi="Times New Roman"/>
          <w:i/>
          <w:color w:val="000000"/>
          <w:sz w:val="24"/>
          <w:szCs w:val="24"/>
          <w:lang w:eastAsia="cs-CZ"/>
        </w:rPr>
        <w:t>I.</w:t>
      </w:r>
      <w:r w:rsidRPr="008B3668">
        <w:rPr>
          <w:rFonts w:ascii="Times New Roman" w:eastAsia="Times New Roman" w:hAnsi="Times New Roman"/>
          <w:i/>
          <w:color w:val="000000"/>
          <w:sz w:val="24"/>
          <w:szCs w:val="24"/>
          <w:lang w:eastAsia="cs-CZ"/>
        </w:rPr>
        <w:tab/>
      </w:r>
      <w:r w:rsidRPr="008B3668">
        <w:rPr>
          <w:rFonts w:ascii="Times New Roman" w:eastAsia="Times New Roman" w:hAnsi="Times New Roman"/>
          <w:bCs/>
          <w:i/>
          <w:color w:val="000000"/>
          <w:spacing w:val="80"/>
          <w:sz w:val="24"/>
          <w:szCs w:val="24"/>
          <w:lang w:eastAsia="cs-CZ"/>
        </w:rPr>
        <w:t>bere na vědomí</w:t>
      </w:r>
    </w:p>
    <w:p w:rsidR="008B3668" w:rsidRPr="008B3668" w:rsidRDefault="008B3668" w:rsidP="008B3668">
      <w:pPr>
        <w:pStyle w:val="Odstavecseseznamem"/>
        <w:numPr>
          <w:ilvl w:val="0"/>
          <w:numId w:val="7"/>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8B3668">
        <w:rPr>
          <w:rFonts w:ascii="Times New Roman" w:eastAsia="Times New Roman" w:hAnsi="Times New Roman"/>
          <w:i/>
          <w:color w:val="000000"/>
          <w:sz w:val="24"/>
          <w:szCs w:val="24"/>
          <w:lang w:eastAsia="cs-CZ"/>
        </w:rPr>
        <w:t>Kontrolní závěr Nejvyššího kontrolního úřadu z kontrolní akce č. 21/17 – Peněžní prostředky státního rozpočtu a Evropské unie určené na humanizaci psychiatrické péče (dále jen „Kontrolní závěr č. 21/17“),</w:t>
      </w:r>
    </w:p>
    <w:p w:rsidR="008B3668" w:rsidRPr="008B3668" w:rsidRDefault="008B3668" w:rsidP="008B3668">
      <w:pPr>
        <w:pStyle w:val="Odstavecseseznamem"/>
        <w:numPr>
          <w:ilvl w:val="0"/>
          <w:numId w:val="7"/>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8B3668">
        <w:rPr>
          <w:rFonts w:ascii="Times New Roman" w:eastAsia="Times New Roman" w:hAnsi="Times New Roman"/>
          <w:i/>
          <w:color w:val="000000"/>
          <w:sz w:val="24"/>
          <w:szCs w:val="24"/>
          <w:lang w:eastAsia="cs-CZ"/>
        </w:rPr>
        <w:t>Stanovisko Ministerstva zdravotnictví ke Kontrolnímu závěru č. 21/17, obsažené v části IV materiálu vlády č. j. 1276/22,</w:t>
      </w:r>
    </w:p>
    <w:p w:rsidR="008B3668" w:rsidRPr="008B3668" w:rsidRDefault="008B3668" w:rsidP="008B3668">
      <w:pPr>
        <w:pStyle w:val="Odstavecseseznamem"/>
        <w:numPr>
          <w:ilvl w:val="0"/>
          <w:numId w:val="7"/>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8B3668">
        <w:rPr>
          <w:rFonts w:ascii="Times New Roman" w:eastAsia="Times New Roman" w:hAnsi="Times New Roman"/>
          <w:i/>
          <w:color w:val="000000"/>
          <w:sz w:val="24"/>
          <w:szCs w:val="24"/>
          <w:lang w:eastAsia="cs-CZ"/>
        </w:rPr>
        <w:t>Stanovisko Ministerstva pro místní rozvoj ke Kontrolnímu závěru č. 21/17, obsažené v části V materiálu vlády č. j. 1276/22,</w:t>
      </w:r>
    </w:p>
    <w:p w:rsidR="008B3668" w:rsidRPr="008B3668" w:rsidRDefault="008B3668" w:rsidP="008B3668">
      <w:pPr>
        <w:pStyle w:val="Odstavecseseznamem"/>
        <w:numPr>
          <w:ilvl w:val="0"/>
          <w:numId w:val="7"/>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8B3668">
        <w:rPr>
          <w:rFonts w:ascii="Times New Roman" w:eastAsia="Times New Roman" w:hAnsi="Times New Roman"/>
          <w:i/>
          <w:color w:val="000000"/>
          <w:sz w:val="24"/>
          <w:szCs w:val="24"/>
          <w:lang w:eastAsia="cs-CZ"/>
        </w:rPr>
        <w:t>Usnesení vlády č. 964 ze dne 23. 11. 2022,</w:t>
      </w:r>
    </w:p>
    <w:p w:rsidR="008B3668" w:rsidRPr="008B3668" w:rsidRDefault="008B3668" w:rsidP="008B3668">
      <w:pPr>
        <w:pStyle w:val="Odstavecseseznamem"/>
        <w:numPr>
          <w:ilvl w:val="0"/>
          <w:numId w:val="7"/>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8B3668">
        <w:rPr>
          <w:rFonts w:ascii="Times New Roman" w:eastAsia="Times New Roman" w:hAnsi="Times New Roman"/>
          <w:i/>
          <w:color w:val="000000"/>
          <w:sz w:val="24"/>
          <w:szCs w:val="24"/>
          <w:lang w:eastAsia="cs-CZ"/>
        </w:rPr>
        <w:t>Informaci o plnění opatření vyplývajících ze stanoviska Ministerstva zdravotnictví a Ministerstva pro místní rozvoj ke Kontrolnímu závěru č. 21/17, obsaženou v částech III a IV materiálu vlády č. j. 440/23;</w:t>
      </w:r>
    </w:p>
    <w:p w:rsidR="00EE02FB" w:rsidRDefault="008B3668" w:rsidP="008B3668">
      <w:pPr>
        <w:spacing w:after="0" w:line="240" w:lineRule="auto"/>
        <w:ind w:left="567" w:hanging="567"/>
        <w:jc w:val="both"/>
        <w:rPr>
          <w:rFonts w:ascii="Times New Roman" w:eastAsia="Times New Roman" w:hAnsi="Times New Roman"/>
          <w:color w:val="000000"/>
          <w:spacing w:val="-4"/>
          <w:sz w:val="24"/>
          <w:szCs w:val="24"/>
          <w:lang w:eastAsia="cs-CZ"/>
        </w:rPr>
      </w:pPr>
      <w:r w:rsidRPr="008B3668">
        <w:rPr>
          <w:rFonts w:ascii="Times New Roman" w:eastAsia="Times New Roman" w:hAnsi="Times New Roman"/>
          <w:bCs/>
          <w:i/>
          <w:color w:val="000000"/>
          <w:sz w:val="24"/>
          <w:szCs w:val="24"/>
          <w:lang w:eastAsia="cs-CZ"/>
        </w:rPr>
        <w:t>II.</w:t>
      </w:r>
      <w:r w:rsidRPr="008B3668">
        <w:rPr>
          <w:rFonts w:ascii="Times New Roman" w:eastAsia="Times New Roman" w:hAnsi="Times New Roman"/>
          <w:bCs/>
          <w:i/>
          <w:color w:val="000000"/>
          <w:spacing w:val="80"/>
          <w:sz w:val="24"/>
          <w:szCs w:val="24"/>
          <w:lang w:eastAsia="cs-CZ"/>
        </w:rPr>
        <w:tab/>
        <w:t>zmocňuje</w:t>
      </w:r>
      <w:r w:rsidRPr="008B3668">
        <w:rPr>
          <w:rFonts w:ascii="Times New Roman" w:eastAsia="Times New Roman" w:hAnsi="Times New Roman"/>
          <w:bCs/>
          <w:i/>
          <w:color w:val="000000"/>
          <w:sz w:val="24"/>
          <w:szCs w:val="24"/>
          <w:lang w:eastAsia="cs-CZ"/>
        </w:rPr>
        <w:t> </w:t>
      </w:r>
      <w:r w:rsidRPr="008B3668">
        <w:rPr>
          <w:rFonts w:ascii="Times New Roman" w:eastAsia="Times New Roman" w:hAnsi="Times New Roman"/>
          <w:i/>
          <w:color w:val="000000"/>
          <w:sz w:val="24"/>
          <w:szCs w:val="24"/>
          <w:lang w:eastAsia="cs-CZ"/>
        </w:rPr>
        <w:t>předsedu výboru, aby s tímto usnesením seznámil prezidenta Nejvyššího kontrolního úřadu, ministra zdravotnictví a ministra pro místní rozvoj.</w:t>
      </w:r>
    </w:p>
    <w:p w:rsidR="008B3668" w:rsidRDefault="008B3668" w:rsidP="00EE02FB">
      <w:pPr>
        <w:suppressAutoHyphens w:val="0"/>
        <w:spacing w:after="0" w:line="240" w:lineRule="auto"/>
        <w:ind w:firstLine="708"/>
        <w:jc w:val="both"/>
        <w:rPr>
          <w:rFonts w:ascii="Times New Roman" w:eastAsia="Times New Roman" w:hAnsi="Times New Roman"/>
          <w:color w:val="000000"/>
          <w:sz w:val="24"/>
          <w:szCs w:val="24"/>
          <w:lang w:eastAsia="cs-CZ"/>
        </w:rPr>
      </w:pPr>
    </w:p>
    <w:p w:rsidR="00EE02FB" w:rsidRDefault="00EE02FB" w:rsidP="00EE02FB">
      <w:pPr>
        <w:suppressAutoHyphens w:val="0"/>
        <w:spacing w:after="0" w:line="240" w:lineRule="auto"/>
        <w:ind w:firstLine="708"/>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S</w:t>
      </w:r>
      <w:r w:rsidR="00F47BF9">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takto navrženým </w:t>
      </w:r>
      <w:r w:rsidR="00F47BF9">
        <w:rPr>
          <w:rFonts w:ascii="Times New Roman" w:eastAsia="Times New Roman" w:hAnsi="Times New Roman"/>
          <w:color w:val="000000"/>
          <w:sz w:val="24"/>
          <w:szCs w:val="24"/>
          <w:lang w:eastAsia="cs-CZ"/>
        </w:rPr>
        <w:t xml:space="preserve">a </w:t>
      </w:r>
      <w:r>
        <w:rPr>
          <w:rFonts w:ascii="Times New Roman" w:eastAsia="Times New Roman" w:hAnsi="Times New Roman"/>
          <w:color w:val="000000"/>
          <w:sz w:val="24"/>
          <w:szCs w:val="24"/>
          <w:lang w:eastAsia="cs-CZ"/>
        </w:rPr>
        <w:t xml:space="preserve">usnesením byl vysloven souhlas a bylo přijato </w:t>
      </w:r>
      <w:r w:rsidRPr="00A807AE">
        <w:rPr>
          <w:rFonts w:ascii="Times New Roman" w:eastAsia="Times New Roman" w:hAnsi="Times New Roman"/>
          <w:color w:val="000000"/>
          <w:sz w:val="24"/>
          <w:szCs w:val="24"/>
          <w:u w:val="single"/>
          <w:lang w:eastAsia="cs-CZ"/>
        </w:rPr>
        <w:t>usnesení č.</w:t>
      </w:r>
      <w:r w:rsidR="003F1416">
        <w:rPr>
          <w:rFonts w:ascii="Times New Roman" w:eastAsia="Times New Roman" w:hAnsi="Times New Roman"/>
          <w:color w:val="000000"/>
          <w:sz w:val="24"/>
          <w:szCs w:val="24"/>
          <w:u w:val="single"/>
          <w:lang w:eastAsia="cs-CZ"/>
        </w:rPr>
        <w:t> </w:t>
      </w:r>
      <w:r w:rsidR="00351C87">
        <w:rPr>
          <w:rFonts w:ascii="Times New Roman" w:eastAsia="Times New Roman" w:hAnsi="Times New Roman"/>
          <w:color w:val="000000"/>
          <w:sz w:val="24"/>
          <w:szCs w:val="24"/>
          <w:u w:val="single"/>
          <w:lang w:eastAsia="cs-CZ"/>
        </w:rPr>
        <w:t>1</w:t>
      </w:r>
      <w:r w:rsidR="008B3668">
        <w:rPr>
          <w:rFonts w:ascii="Times New Roman" w:eastAsia="Times New Roman" w:hAnsi="Times New Roman"/>
          <w:color w:val="000000"/>
          <w:sz w:val="24"/>
          <w:szCs w:val="24"/>
          <w:u w:val="single"/>
          <w:lang w:eastAsia="cs-CZ"/>
        </w:rPr>
        <w:t>11</w:t>
      </w:r>
      <w:r w:rsidR="00132416">
        <w:rPr>
          <w:rFonts w:ascii="Times New Roman" w:eastAsia="Times New Roman" w:hAnsi="Times New Roman"/>
          <w:color w:val="000000"/>
          <w:sz w:val="24"/>
          <w:szCs w:val="24"/>
          <w:lang w:eastAsia="cs-CZ"/>
        </w:rPr>
        <w:t xml:space="preserve"> </w:t>
      </w:r>
      <w:r w:rsidRPr="00BD50B8">
        <w:rPr>
          <w:rFonts w:ascii="Times New Roman" w:eastAsia="Times New Roman" w:hAnsi="Times New Roman"/>
          <w:color w:val="000000"/>
          <w:sz w:val="24"/>
          <w:szCs w:val="24"/>
          <w:lang w:eastAsia="cs-CZ"/>
        </w:rPr>
        <w:t>(</w:t>
      </w:r>
      <w:r w:rsidR="00D42A62">
        <w:rPr>
          <w:rFonts w:ascii="Times New Roman" w:eastAsia="Times New Roman" w:hAnsi="Times New Roman"/>
          <w:color w:val="000000"/>
          <w:sz w:val="24"/>
          <w:szCs w:val="24"/>
          <w:lang w:eastAsia="cs-CZ"/>
        </w:rPr>
        <w:t>7</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w:t>
      </w:r>
      <w:r w:rsidR="00733A10">
        <w:rPr>
          <w:rFonts w:ascii="Times New Roman" w:eastAsia="Times New Roman" w:hAnsi="Times New Roman"/>
          <w:color w:val="000000"/>
          <w:sz w:val="24"/>
          <w:szCs w:val="24"/>
          <w:lang w:eastAsia="cs-CZ"/>
        </w:rPr>
        <w:t> </w:t>
      </w:r>
      <w:r>
        <w:rPr>
          <w:rFonts w:ascii="Times New Roman" w:eastAsia="Times New Roman" w:hAnsi="Times New Roman"/>
          <w:color w:val="000000"/>
          <w:sz w:val="24"/>
          <w:szCs w:val="24"/>
          <w:lang w:eastAsia="cs-CZ"/>
        </w:rPr>
        <w:t>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D643A7" w:rsidRPr="00BA4A68">
        <w:rPr>
          <w:rFonts w:ascii="Times New Roman" w:eastAsia="Times New Roman" w:hAnsi="Times New Roman"/>
          <w:color w:val="auto"/>
          <w:sz w:val="24"/>
          <w:szCs w:val="24"/>
          <w:lang w:eastAsia="cs-CZ"/>
        </w:rPr>
        <w:t>posl.</w:t>
      </w:r>
      <w:r w:rsidR="00D643A7">
        <w:rPr>
          <w:rFonts w:ascii="Times New Roman" w:eastAsia="Times New Roman" w:hAnsi="Times New Roman"/>
          <w:color w:val="auto"/>
          <w:sz w:val="24"/>
          <w:szCs w:val="24"/>
          <w:lang w:eastAsia="cs-CZ"/>
        </w:rPr>
        <w:t> </w:t>
      </w:r>
      <w:r w:rsidR="00D42A62">
        <w:rPr>
          <w:rFonts w:ascii="Times New Roman" w:eastAsia="Times New Roman" w:hAnsi="Times New Roman"/>
          <w:color w:val="auto"/>
          <w:sz w:val="24"/>
          <w:szCs w:val="24"/>
          <w:lang w:eastAsia="cs-CZ"/>
        </w:rPr>
        <w:t>K. Farhan</w:t>
      </w:r>
      <w:r w:rsidR="00D643A7" w:rsidRPr="00BA4A68">
        <w:rPr>
          <w:rFonts w:ascii="Times New Roman" w:eastAsia="Times New Roman" w:hAnsi="Times New Roman"/>
          <w:color w:val="auto"/>
          <w:sz w:val="24"/>
          <w:szCs w:val="24"/>
          <w:lang w:eastAsia="cs-CZ"/>
        </w:rPr>
        <w:t>,</w:t>
      </w:r>
      <w:r w:rsidR="00D643A7">
        <w:rPr>
          <w:rFonts w:ascii="Times New Roman" w:eastAsia="Times New Roman" w:hAnsi="Times New Roman"/>
          <w:color w:val="auto"/>
          <w:sz w:val="24"/>
          <w:szCs w:val="24"/>
          <w:lang w:eastAsia="cs-CZ"/>
        </w:rPr>
        <w:t xml:space="preserve"> posl.</w:t>
      </w:r>
      <w:r w:rsidR="00D448D4">
        <w:rPr>
          <w:rFonts w:ascii="Times New Roman" w:eastAsia="Times New Roman" w:hAnsi="Times New Roman"/>
          <w:color w:val="auto"/>
          <w:sz w:val="24"/>
          <w:szCs w:val="24"/>
          <w:lang w:eastAsia="cs-CZ"/>
        </w:rPr>
        <w:t xml:space="preserve"> </w:t>
      </w:r>
      <w:r w:rsidR="008720AD">
        <w:rPr>
          <w:rFonts w:ascii="Times New Roman" w:eastAsia="Times New Roman" w:hAnsi="Times New Roman"/>
          <w:color w:val="auto"/>
          <w:sz w:val="24"/>
          <w:szCs w:val="24"/>
          <w:lang w:eastAsia="cs-CZ"/>
        </w:rPr>
        <w:t>J. Janda</w:t>
      </w:r>
      <w:r w:rsidR="00D643A7" w:rsidRPr="00BA4A68">
        <w:rPr>
          <w:rFonts w:ascii="Times New Roman" w:eastAsia="Times New Roman" w:hAnsi="Times New Roman"/>
          <w:color w:val="auto"/>
          <w:sz w:val="24"/>
          <w:szCs w:val="24"/>
          <w:lang w:eastAsia="cs-CZ"/>
        </w:rPr>
        <w:t>, posl.</w:t>
      </w:r>
      <w:r w:rsidR="00D643A7">
        <w:rPr>
          <w:rFonts w:ascii="Times New Roman" w:eastAsia="Times New Roman" w:hAnsi="Times New Roman"/>
          <w:color w:val="auto"/>
          <w:sz w:val="24"/>
          <w:szCs w:val="24"/>
          <w:lang w:eastAsia="cs-CZ"/>
        </w:rPr>
        <w:t> </w:t>
      </w:r>
      <w:r w:rsidR="00D643A7" w:rsidRPr="00BA4A68">
        <w:rPr>
          <w:rFonts w:ascii="Times New Roman" w:eastAsia="Times New Roman" w:hAnsi="Times New Roman"/>
          <w:color w:val="auto"/>
          <w:sz w:val="24"/>
          <w:szCs w:val="24"/>
          <w:lang w:eastAsia="cs-CZ"/>
        </w:rPr>
        <w:t>H.</w:t>
      </w:r>
      <w:r w:rsidR="00D643A7">
        <w:rPr>
          <w:rFonts w:ascii="Times New Roman" w:eastAsia="Times New Roman" w:hAnsi="Times New Roman"/>
          <w:color w:val="auto"/>
          <w:sz w:val="24"/>
          <w:szCs w:val="24"/>
          <w:lang w:eastAsia="cs-CZ"/>
        </w:rPr>
        <w:t> </w:t>
      </w:r>
      <w:r w:rsidR="00D643A7" w:rsidRPr="00BA4A68">
        <w:rPr>
          <w:rFonts w:ascii="Times New Roman" w:eastAsia="Times New Roman" w:hAnsi="Times New Roman"/>
          <w:color w:val="auto"/>
          <w:sz w:val="24"/>
          <w:szCs w:val="24"/>
          <w:lang w:eastAsia="cs-CZ"/>
        </w:rPr>
        <w:t>Naiclerová, posl.</w:t>
      </w:r>
      <w:r w:rsidR="004E7267">
        <w:rPr>
          <w:rFonts w:ascii="Times New Roman" w:eastAsia="Times New Roman" w:hAnsi="Times New Roman"/>
          <w:color w:val="auto"/>
          <w:sz w:val="24"/>
          <w:szCs w:val="24"/>
          <w:lang w:eastAsia="cs-CZ"/>
        </w:rPr>
        <w:t> </w:t>
      </w:r>
      <w:r w:rsidR="00D42A62">
        <w:rPr>
          <w:rFonts w:ascii="Times New Roman" w:eastAsia="Times New Roman" w:hAnsi="Times New Roman"/>
          <w:color w:val="auto"/>
          <w:sz w:val="24"/>
          <w:szCs w:val="24"/>
          <w:lang w:eastAsia="cs-CZ"/>
        </w:rPr>
        <w:t>M. Šebelová</w:t>
      </w:r>
      <w:r w:rsidR="00D643A7" w:rsidRPr="00BA4A68">
        <w:rPr>
          <w:rFonts w:ascii="Times New Roman" w:eastAsia="Times New Roman" w:hAnsi="Times New Roman"/>
          <w:color w:val="auto"/>
          <w:sz w:val="24"/>
          <w:szCs w:val="24"/>
          <w:lang w:eastAsia="cs-CZ"/>
        </w:rPr>
        <w:t>,</w:t>
      </w:r>
      <w:r w:rsidR="00D643A7">
        <w:rPr>
          <w:rFonts w:ascii="Times New Roman" w:eastAsia="Times New Roman" w:hAnsi="Times New Roman"/>
          <w:color w:val="auto"/>
          <w:sz w:val="24"/>
          <w:szCs w:val="24"/>
          <w:lang w:eastAsia="cs-CZ"/>
        </w:rPr>
        <w:t xml:space="preserve"> </w:t>
      </w:r>
      <w:r w:rsidR="00D643A7" w:rsidRPr="00BA4A68">
        <w:rPr>
          <w:rFonts w:ascii="Times New Roman" w:eastAsia="Times New Roman" w:hAnsi="Times New Roman"/>
          <w:color w:val="auto"/>
          <w:sz w:val="24"/>
          <w:szCs w:val="24"/>
          <w:lang w:eastAsia="cs-CZ"/>
        </w:rPr>
        <w:t xml:space="preserve">posl. R. Vích, </w:t>
      </w:r>
      <w:r w:rsidR="00D643A7">
        <w:rPr>
          <w:rFonts w:ascii="Times New Roman" w:eastAsia="Times New Roman" w:hAnsi="Times New Roman"/>
          <w:color w:val="auto"/>
          <w:sz w:val="24"/>
          <w:szCs w:val="24"/>
          <w:lang w:eastAsia="cs-CZ"/>
        </w:rPr>
        <w:t>posl. V. Vomáčka, posl.</w:t>
      </w:r>
      <w:r w:rsidR="007204C6">
        <w:rPr>
          <w:rFonts w:ascii="Times New Roman" w:eastAsia="Times New Roman" w:hAnsi="Times New Roman"/>
          <w:color w:val="auto"/>
          <w:sz w:val="24"/>
          <w:szCs w:val="24"/>
          <w:lang w:eastAsia="cs-CZ"/>
        </w:rPr>
        <w:t> </w:t>
      </w:r>
      <w:r w:rsidR="00D643A7">
        <w:rPr>
          <w:rFonts w:ascii="Times New Roman" w:eastAsia="Times New Roman" w:hAnsi="Times New Roman"/>
          <w:color w:val="auto"/>
          <w:sz w:val="24"/>
          <w:szCs w:val="24"/>
          <w:lang w:eastAsia="cs-CZ"/>
        </w:rPr>
        <w:t>M.</w:t>
      </w:r>
      <w:r w:rsidR="007204C6">
        <w:rPr>
          <w:rFonts w:ascii="Times New Roman" w:eastAsia="Times New Roman" w:hAnsi="Times New Roman"/>
          <w:color w:val="auto"/>
          <w:sz w:val="24"/>
          <w:szCs w:val="24"/>
          <w:lang w:eastAsia="cs-CZ"/>
        </w:rPr>
        <w:t> </w:t>
      </w:r>
      <w:r w:rsidR="00D643A7">
        <w:rPr>
          <w:rFonts w:ascii="Times New Roman" w:eastAsia="Times New Roman" w:hAnsi="Times New Roman"/>
          <w:color w:val="auto"/>
          <w:sz w:val="24"/>
          <w:szCs w:val="24"/>
          <w:lang w:eastAsia="cs-CZ"/>
        </w:rPr>
        <w:t>Zborovský</w:t>
      </w:r>
      <w:r>
        <w:rPr>
          <w:rFonts w:ascii="Times New Roman" w:eastAsia="Times New Roman" w:hAnsi="Times New Roman"/>
          <w:color w:val="000000"/>
          <w:sz w:val="24"/>
          <w:szCs w:val="24"/>
          <w:lang w:eastAsia="cs-CZ"/>
        </w:rPr>
        <w:t xml:space="preserve"> /viz příloha zápisu č. 1, str. </w:t>
      </w:r>
      <w:r w:rsidR="008B3668">
        <w:rPr>
          <w:rFonts w:ascii="Times New Roman" w:eastAsia="Times New Roman" w:hAnsi="Times New Roman"/>
          <w:color w:val="000000"/>
          <w:sz w:val="24"/>
          <w:szCs w:val="24"/>
          <w:lang w:eastAsia="cs-CZ"/>
        </w:rPr>
        <w:t>4</w:t>
      </w:r>
      <w:r>
        <w:rPr>
          <w:rFonts w:ascii="Times New Roman" w:eastAsia="Times New Roman" w:hAnsi="Times New Roman"/>
          <w:color w:val="000000"/>
          <w:sz w:val="24"/>
          <w:szCs w:val="24"/>
          <w:lang w:eastAsia="cs-CZ"/>
        </w:rPr>
        <w:t>/.</w:t>
      </w:r>
    </w:p>
    <w:p w:rsidR="00EE02FB" w:rsidRDefault="00EE02FB">
      <w:pPr>
        <w:suppressAutoHyphens w:val="0"/>
        <w:spacing w:after="0" w:line="240" w:lineRule="auto"/>
        <w:rPr>
          <w:rFonts w:ascii="Times New Roman" w:eastAsia="Times New Roman" w:hAnsi="Times New Roman"/>
          <w:color w:val="000000"/>
          <w:spacing w:val="-4"/>
          <w:sz w:val="24"/>
          <w:szCs w:val="24"/>
          <w:lang w:eastAsia="cs-CZ"/>
        </w:rPr>
      </w:pPr>
    </w:p>
    <w:p w:rsidR="00EE02FB" w:rsidRDefault="00EE02FB" w:rsidP="00433F4F">
      <w:pPr>
        <w:tabs>
          <w:tab w:val="left" w:pos="3681"/>
        </w:tabs>
        <w:suppressAutoHyphens w:val="0"/>
        <w:spacing w:after="0" w:line="240" w:lineRule="auto"/>
        <w:rPr>
          <w:rFonts w:ascii="Times New Roman" w:eastAsia="Times New Roman" w:hAnsi="Times New Roman"/>
          <w:color w:val="000000"/>
          <w:spacing w:val="-4"/>
          <w:sz w:val="24"/>
          <w:szCs w:val="24"/>
          <w:lang w:eastAsia="cs-CZ"/>
        </w:rPr>
      </w:pPr>
    </w:p>
    <w:p w:rsidR="00A2388E" w:rsidRDefault="00A2388E" w:rsidP="00433F4F">
      <w:pPr>
        <w:tabs>
          <w:tab w:val="left" w:pos="3681"/>
        </w:tabs>
        <w:suppressAutoHyphens w:val="0"/>
        <w:spacing w:after="0" w:line="240" w:lineRule="auto"/>
        <w:rPr>
          <w:rFonts w:ascii="Times New Roman" w:eastAsia="Times New Roman" w:hAnsi="Times New Roman"/>
          <w:color w:val="000000"/>
          <w:spacing w:val="-4"/>
          <w:sz w:val="24"/>
          <w:szCs w:val="24"/>
          <w:lang w:eastAsia="cs-CZ"/>
        </w:rPr>
      </w:pPr>
    </w:p>
    <w:p w:rsidR="0079749E" w:rsidRDefault="0079749E">
      <w:pPr>
        <w:suppressAutoHyphens w:val="0"/>
        <w:spacing w:after="0" w:line="240" w:lineRule="auto"/>
        <w:rPr>
          <w:rFonts w:ascii="Times New Roman" w:eastAsia="Times New Roman" w:hAnsi="Times New Roman"/>
          <w:color w:val="000000"/>
          <w:spacing w:val="-4"/>
          <w:sz w:val="24"/>
          <w:szCs w:val="24"/>
          <w:lang w:eastAsia="cs-CZ"/>
        </w:rPr>
      </w:pPr>
    </w:p>
    <w:p w:rsidR="001F0B62" w:rsidRDefault="00D40036" w:rsidP="001F0B62">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5</w:t>
      </w:r>
      <w:r w:rsidR="001F0B62">
        <w:rPr>
          <w:rFonts w:ascii="Times New Roman" w:eastAsia="Times New Roman" w:hAnsi="Times New Roman" w:cs="CG Times"/>
          <w:color w:val="auto"/>
          <w:sz w:val="24"/>
          <w:szCs w:val="20"/>
          <w:lang w:eastAsia="zh-CN"/>
        </w:rPr>
        <w:t>.</w:t>
      </w:r>
    </w:p>
    <w:p w:rsidR="001F0B62" w:rsidRPr="00D40036" w:rsidRDefault="00BC0136" w:rsidP="001F0B62">
      <w:pPr>
        <w:pBdr>
          <w:bottom w:val="single" w:sz="4" w:space="1" w:color="auto"/>
        </w:pBdr>
        <w:spacing w:after="0" w:line="240" w:lineRule="auto"/>
        <w:jc w:val="center"/>
        <w:rPr>
          <w:rFonts w:ascii="Times New Roman" w:eastAsia="Times New Roman" w:hAnsi="Times New Roman"/>
          <w:color w:val="auto"/>
          <w:spacing w:val="-4"/>
          <w:sz w:val="24"/>
          <w:szCs w:val="24"/>
          <w:lang w:eastAsia="cs-CZ"/>
        </w:rPr>
      </w:pPr>
      <w:r w:rsidRPr="008869A0">
        <w:rPr>
          <w:rFonts w:ascii="Times New Roman" w:eastAsia="Times New Roman" w:hAnsi="Times New Roman"/>
          <w:color w:val="auto"/>
          <w:spacing w:val="-4"/>
          <w:sz w:val="24"/>
          <w:szCs w:val="24"/>
          <w:lang w:eastAsia="cs-CZ"/>
        </w:rPr>
        <w:t>Kontrolní závěr Nejvyššího kontrolního úřadu z kontrolní akce č. 21/14 – Peněžní prostředky Integrovaného regionálního operačního programu určené na podporu prezentace, posílení ochrany a rozvoje kulturního dědictví</w:t>
      </w:r>
    </w:p>
    <w:p w:rsidR="001F0B62" w:rsidRPr="00F76A63" w:rsidRDefault="001F0B62" w:rsidP="001F0B62">
      <w:pPr>
        <w:spacing w:after="0" w:line="240" w:lineRule="auto"/>
        <w:jc w:val="both"/>
        <w:rPr>
          <w:rFonts w:ascii="Times New Roman" w:eastAsia="Times New Roman" w:hAnsi="Times New Roman"/>
          <w:color w:val="000000"/>
          <w:sz w:val="24"/>
          <w:szCs w:val="24"/>
          <w:lang w:eastAsia="cs-CZ"/>
        </w:rPr>
      </w:pPr>
    </w:p>
    <w:p w:rsidR="001F0B62" w:rsidRDefault="001F0B62" w:rsidP="0079562B">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w:t>
      </w:r>
      <w:r w:rsidR="00DD1D1F">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úvodním slovem k</w:t>
      </w:r>
      <w:r w:rsidR="00DD1D1F">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tomuto bodu vystoupil </w:t>
      </w:r>
      <w:r w:rsidR="008869A0">
        <w:rPr>
          <w:rFonts w:ascii="Times New Roman" w:eastAsia="Times New Roman" w:hAnsi="Times New Roman"/>
          <w:b/>
          <w:color w:val="auto"/>
          <w:spacing w:val="-4"/>
          <w:sz w:val="24"/>
          <w:szCs w:val="24"/>
          <w:lang w:eastAsia="cs-CZ"/>
        </w:rPr>
        <w:t>prezident NKÚ M. Kala</w:t>
      </w:r>
      <w:r>
        <w:rPr>
          <w:rFonts w:ascii="Times New Roman" w:eastAsia="Times New Roman" w:hAnsi="Times New Roman"/>
          <w:color w:val="auto"/>
          <w:spacing w:val="-4"/>
          <w:sz w:val="24"/>
          <w:szCs w:val="24"/>
          <w:lang w:eastAsia="cs-CZ"/>
        </w:rPr>
        <w:t>. Uvedl, že</w:t>
      </w:r>
      <w:r w:rsidR="00A67E36">
        <w:rPr>
          <w:rFonts w:ascii="Times New Roman" w:eastAsia="Times New Roman" w:hAnsi="Times New Roman"/>
          <w:color w:val="auto"/>
          <w:spacing w:val="-4"/>
          <w:sz w:val="24"/>
          <w:szCs w:val="24"/>
          <w:lang w:eastAsia="cs-CZ"/>
        </w:rPr>
        <w:t xml:space="preserve"> </w:t>
      </w:r>
      <w:r w:rsidR="00BD39FD">
        <w:rPr>
          <w:rFonts w:ascii="Times New Roman" w:eastAsia="Times New Roman" w:hAnsi="Times New Roman"/>
          <w:color w:val="auto"/>
          <w:spacing w:val="-4"/>
          <w:sz w:val="24"/>
          <w:szCs w:val="24"/>
          <w:lang w:eastAsia="cs-CZ"/>
        </w:rPr>
        <w:t>kontrolní akci řídil a kontrolní závěr vypracoval člen NKÚ P. Neuvirt. Kontrola byla prováděna od května do prosince 2021. Kontrolovaným obdobím byly roky 2015 až 2020, v</w:t>
      </w:r>
      <w:r w:rsidR="00CF27B3">
        <w:rPr>
          <w:rFonts w:ascii="Times New Roman" w:eastAsia="Times New Roman" w:hAnsi="Times New Roman"/>
          <w:color w:val="auto"/>
          <w:spacing w:val="-4"/>
          <w:sz w:val="24"/>
          <w:szCs w:val="24"/>
          <w:lang w:eastAsia="cs-CZ"/>
        </w:rPr>
        <w:t xml:space="preserve"> </w:t>
      </w:r>
      <w:r w:rsidR="00BD39FD">
        <w:rPr>
          <w:rFonts w:ascii="Times New Roman" w:eastAsia="Times New Roman" w:hAnsi="Times New Roman"/>
          <w:color w:val="auto"/>
          <w:spacing w:val="-4"/>
          <w:sz w:val="24"/>
          <w:szCs w:val="24"/>
          <w:lang w:eastAsia="cs-CZ"/>
        </w:rPr>
        <w:t>případě věcných souvislostí i období následující. Celková alokace z</w:t>
      </w:r>
      <w:r w:rsidR="00CF27B3">
        <w:rPr>
          <w:rFonts w:ascii="Times New Roman" w:eastAsia="Times New Roman" w:hAnsi="Times New Roman"/>
          <w:color w:val="auto"/>
          <w:spacing w:val="-4"/>
          <w:sz w:val="24"/>
          <w:szCs w:val="24"/>
          <w:lang w:eastAsia="cs-CZ"/>
        </w:rPr>
        <w:t xml:space="preserve"> </w:t>
      </w:r>
      <w:r w:rsidR="00BD39FD">
        <w:rPr>
          <w:rFonts w:ascii="Times New Roman" w:eastAsia="Times New Roman" w:hAnsi="Times New Roman"/>
          <w:color w:val="auto"/>
          <w:spacing w:val="-4"/>
          <w:sz w:val="24"/>
          <w:szCs w:val="24"/>
          <w:lang w:eastAsia="cs-CZ"/>
        </w:rPr>
        <w:t>IROP pro oblast revitalizace vybraných památek byla z</w:t>
      </w:r>
      <w:r w:rsidR="00F33873">
        <w:rPr>
          <w:rFonts w:ascii="Times New Roman" w:eastAsia="Times New Roman" w:hAnsi="Times New Roman"/>
          <w:color w:val="auto"/>
          <w:spacing w:val="-4"/>
          <w:sz w:val="24"/>
          <w:szCs w:val="24"/>
          <w:lang w:eastAsia="cs-CZ"/>
        </w:rPr>
        <w:t> </w:t>
      </w:r>
      <w:r w:rsidR="00BD39FD">
        <w:rPr>
          <w:rFonts w:ascii="Times New Roman" w:eastAsia="Times New Roman" w:hAnsi="Times New Roman"/>
          <w:color w:val="auto"/>
          <w:spacing w:val="-4"/>
          <w:sz w:val="24"/>
          <w:szCs w:val="24"/>
          <w:lang w:eastAsia="cs-CZ"/>
        </w:rPr>
        <w:t>plánovaných 4,5 mld. Kč významně navýšena na téměř 8 mld. Kč. Navýšení alokace provedlo MMR z</w:t>
      </w:r>
      <w:r w:rsidR="00CF27B3">
        <w:rPr>
          <w:rFonts w:ascii="Times New Roman" w:eastAsia="Times New Roman" w:hAnsi="Times New Roman"/>
          <w:color w:val="auto"/>
          <w:spacing w:val="-4"/>
          <w:sz w:val="24"/>
          <w:szCs w:val="24"/>
          <w:lang w:eastAsia="cs-CZ"/>
        </w:rPr>
        <w:t xml:space="preserve"> </w:t>
      </w:r>
      <w:r w:rsidR="00BD39FD">
        <w:rPr>
          <w:rFonts w:ascii="Times New Roman" w:eastAsia="Times New Roman" w:hAnsi="Times New Roman"/>
          <w:color w:val="auto"/>
          <w:spacing w:val="-4"/>
          <w:sz w:val="24"/>
          <w:szCs w:val="24"/>
          <w:lang w:eastAsia="cs-CZ"/>
        </w:rPr>
        <w:t>důvodu vysokého počtu žádostí o podporu, které splňovaly kritéria hodnocení. Kontroloři zjistili, že dotace určené na revitalizace památek byly poskytovány i čerpány tak, že naplňoval</w:t>
      </w:r>
      <w:r w:rsidR="0000719B">
        <w:rPr>
          <w:rFonts w:ascii="Times New Roman" w:eastAsia="Times New Roman" w:hAnsi="Times New Roman"/>
          <w:color w:val="auto"/>
          <w:spacing w:val="-4"/>
          <w:sz w:val="24"/>
          <w:szCs w:val="24"/>
          <w:lang w:eastAsia="cs-CZ"/>
        </w:rPr>
        <w:t>y</w:t>
      </w:r>
      <w:r w:rsidR="00BD39FD">
        <w:rPr>
          <w:rFonts w:ascii="Times New Roman" w:eastAsia="Times New Roman" w:hAnsi="Times New Roman"/>
          <w:color w:val="auto"/>
          <w:spacing w:val="-4"/>
          <w:sz w:val="24"/>
          <w:szCs w:val="24"/>
          <w:lang w:eastAsia="cs-CZ"/>
        </w:rPr>
        <w:t xml:space="preserve"> svůj hlavní smysl, což je zachovávat a rozvíjet kulturní dědictví. Nedostatky se týkaly spíše systémových záležitostí, a to bylo vyhodnocování dopadů rozdělených peněz, termínů pro hodnocení projektů apod. V</w:t>
      </w:r>
      <w:r w:rsidR="00CF27B3">
        <w:rPr>
          <w:rFonts w:ascii="Times New Roman" w:eastAsia="Times New Roman" w:hAnsi="Times New Roman"/>
          <w:color w:val="auto"/>
          <w:spacing w:val="-4"/>
          <w:sz w:val="24"/>
          <w:szCs w:val="24"/>
          <w:lang w:eastAsia="cs-CZ"/>
        </w:rPr>
        <w:t xml:space="preserve"> </w:t>
      </w:r>
      <w:r w:rsidR="00BD39FD">
        <w:rPr>
          <w:rFonts w:ascii="Times New Roman" w:eastAsia="Times New Roman" w:hAnsi="Times New Roman"/>
          <w:color w:val="auto"/>
          <w:spacing w:val="-4"/>
          <w:sz w:val="24"/>
          <w:szCs w:val="24"/>
          <w:lang w:eastAsia="cs-CZ"/>
        </w:rPr>
        <w:t>letech 2014 až 2020 rozdělil IROP více než 7 mld. Kč mezi 105</w:t>
      </w:r>
      <w:r w:rsidR="0000719B">
        <w:rPr>
          <w:rFonts w:ascii="Times New Roman" w:eastAsia="Times New Roman" w:hAnsi="Times New Roman"/>
          <w:color w:val="auto"/>
          <w:spacing w:val="-4"/>
          <w:sz w:val="24"/>
          <w:szCs w:val="24"/>
          <w:lang w:eastAsia="cs-CZ"/>
        </w:rPr>
        <w:t> </w:t>
      </w:r>
      <w:r w:rsidR="00BD39FD">
        <w:rPr>
          <w:rFonts w:ascii="Times New Roman" w:eastAsia="Times New Roman" w:hAnsi="Times New Roman"/>
          <w:color w:val="auto"/>
          <w:spacing w:val="-4"/>
          <w:sz w:val="24"/>
          <w:szCs w:val="24"/>
          <w:lang w:eastAsia="cs-CZ"/>
        </w:rPr>
        <w:t>památek, a to v</w:t>
      </w:r>
      <w:r w:rsidR="00CF27B3">
        <w:rPr>
          <w:rFonts w:ascii="Times New Roman" w:eastAsia="Times New Roman" w:hAnsi="Times New Roman"/>
          <w:color w:val="auto"/>
          <w:spacing w:val="-4"/>
          <w:sz w:val="24"/>
          <w:szCs w:val="24"/>
          <w:lang w:eastAsia="cs-CZ"/>
        </w:rPr>
        <w:t xml:space="preserve"> </w:t>
      </w:r>
      <w:r w:rsidR="00BD39FD">
        <w:rPr>
          <w:rFonts w:ascii="Times New Roman" w:eastAsia="Times New Roman" w:hAnsi="Times New Roman"/>
          <w:color w:val="auto"/>
          <w:spacing w:val="-4"/>
          <w:sz w:val="24"/>
          <w:szCs w:val="24"/>
          <w:lang w:eastAsia="cs-CZ"/>
        </w:rPr>
        <w:t>rámci 119 projektů. Koncem roku 2021 bylo z</w:t>
      </w:r>
      <w:r w:rsidR="00CF27B3">
        <w:rPr>
          <w:rFonts w:ascii="Times New Roman" w:eastAsia="Times New Roman" w:hAnsi="Times New Roman"/>
          <w:color w:val="auto"/>
          <w:spacing w:val="-4"/>
          <w:sz w:val="24"/>
          <w:szCs w:val="24"/>
          <w:lang w:eastAsia="cs-CZ"/>
        </w:rPr>
        <w:t xml:space="preserve"> </w:t>
      </w:r>
      <w:r w:rsidR="00BD39FD">
        <w:rPr>
          <w:rFonts w:ascii="Times New Roman" w:eastAsia="Times New Roman" w:hAnsi="Times New Roman"/>
          <w:color w:val="auto"/>
          <w:spacing w:val="-4"/>
          <w:sz w:val="24"/>
          <w:szCs w:val="24"/>
          <w:lang w:eastAsia="cs-CZ"/>
        </w:rPr>
        <w:t xml:space="preserve">těchto </w:t>
      </w:r>
      <w:r w:rsidR="00AF5044">
        <w:rPr>
          <w:rFonts w:ascii="Times New Roman" w:eastAsia="Times New Roman" w:hAnsi="Times New Roman"/>
          <w:color w:val="auto"/>
          <w:spacing w:val="-4"/>
          <w:sz w:val="24"/>
          <w:szCs w:val="24"/>
          <w:lang w:eastAsia="cs-CZ"/>
        </w:rPr>
        <w:t xml:space="preserve">119 </w:t>
      </w:r>
      <w:r w:rsidR="00BD39FD">
        <w:rPr>
          <w:rFonts w:ascii="Times New Roman" w:eastAsia="Times New Roman" w:hAnsi="Times New Roman"/>
          <w:color w:val="auto"/>
          <w:spacing w:val="-4"/>
          <w:sz w:val="24"/>
          <w:szCs w:val="24"/>
          <w:lang w:eastAsia="cs-CZ"/>
        </w:rPr>
        <w:t>projektů dokončeno 45, proplacen</w:t>
      </w:r>
      <w:r w:rsidR="0000719B">
        <w:rPr>
          <w:rFonts w:ascii="Times New Roman" w:eastAsia="Times New Roman" w:hAnsi="Times New Roman"/>
          <w:color w:val="auto"/>
          <w:spacing w:val="-4"/>
          <w:sz w:val="24"/>
          <w:szCs w:val="24"/>
          <w:lang w:eastAsia="cs-CZ"/>
        </w:rPr>
        <w:t>y</w:t>
      </w:r>
      <w:r w:rsidR="00BD39FD">
        <w:rPr>
          <w:rFonts w:ascii="Times New Roman" w:eastAsia="Times New Roman" w:hAnsi="Times New Roman"/>
          <w:color w:val="auto"/>
          <w:spacing w:val="-4"/>
          <w:sz w:val="24"/>
          <w:szCs w:val="24"/>
          <w:lang w:eastAsia="cs-CZ"/>
        </w:rPr>
        <w:t xml:space="preserve"> na ně byl</w:t>
      </w:r>
      <w:r w:rsidR="0000719B">
        <w:rPr>
          <w:rFonts w:ascii="Times New Roman" w:eastAsia="Times New Roman" w:hAnsi="Times New Roman"/>
          <w:color w:val="auto"/>
          <w:spacing w:val="-4"/>
          <w:sz w:val="24"/>
          <w:szCs w:val="24"/>
          <w:lang w:eastAsia="cs-CZ"/>
        </w:rPr>
        <w:t>y</w:t>
      </w:r>
      <w:r w:rsidR="00BD39FD">
        <w:rPr>
          <w:rFonts w:ascii="Times New Roman" w:eastAsia="Times New Roman" w:hAnsi="Times New Roman"/>
          <w:color w:val="auto"/>
          <w:spacing w:val="-4"/>
          <w:sz w:val="24"/>
          <w:szCs w:val="24"/>
          <w:lang w:eastAsia="cs-CZ"/>
        </w:rPr>
        <w:t xml:space="preserve"> necelé 4 mld. Kč, tedy více než polovina z</w:t>
      </w:r>
      <w:r w:rsidR="00CF27B3">
        <w:rPr>
          <w:rFonts w:ascii="Times New Roman" w:eastAsia="Times New Roman" w:hAnsi="Times New Roman"/>
          <w:color w:val="auto"/>
          <w:spacing w:val="-4"/>
          <w:sz w:val="24"/>
          <w:szCs w:val="24"/>
          <w:lang w:eastAsia="cs-CZ"/>
        </w:rPr>
        <w:t xml:space="preserve"> </w:t>
      </w:r>
      <w:r w:rsidR="00BD39FD">
        <w:rPr>
          <w:rFonts w:ascii="Times New Roman" w:eastAsia="Times New Roman" w:hAnsi="Times New Roman"/>
          <w:color w:val="auto"/>
          <w:spacing w:val="-4"/>
          <w:sz w:val="24"/>
          <w:szCs w:val="24"/>
          <w:lang w:eastAsia="cs-CZ"/>
        </w:rPr>
        <w:t>připravovaných peněz. Průměrná doba trvání projektů byla 4,5 rok</w:t>
      </w:r>
      <w:r w:rsidR="0000719B">
        <w:rPr>
          <w:rFonts w:ascii="Times New Roman" w:eastAsia="Times New Roman" w:hAnsi="Times New Roman"/>
          <w:color w:val="auto"/>
          <w:spacing w:val="-4"/>
          <w:sz w:val="24"/>
          <w:szCs w:val="24"/>
          <w:lang w:eastAsia="cs-CZ"/>
        </w:rPr>
        <w:t>u</w:t>
      </w:r>
      <w:r w:rsidR="00BD39FD">
        <w:rPr>
          <w:rFonts w:ascii="Times New Roman" w:eastAsia="Times New Roman" w:hAnsi="Times New Roman"/>
          <w:color w:val="auto"/>
          <w:spacing w:val="-4"/>
          <w:sz w:val="24"/>
          <w:szCs w:val="24"/>
          <w:lang w:eastAsia="cs-CZ"/>
        </w:rPr>
        <w:t xml:space="preserve">. NKÚ spatřuje riziko, že se nepodaří dočerpat téměř </w:t>
      </w:r>
      <w:r w:rsidR="00AF5044">
        <w:rPr>
          <w:rFonts w:ascii="Times New Roman" w:eastAsia="Times New Roman" w:hAnsi="Times New Roman"/>
          <w:color w:val="auto"/>
          <w:spacing w:val="-4"/>
          <w:sz w:val="24"/>
          <w:szCs w:val="24"/>
          <w:lang w:eastAsia="cs-CZ"/>
        </w:rPr>
        <w:t>půl</w:t>
      </w:r>
      <w:r w:rsidR="00BD39FD">
        <w:rPr>
          <w:rFonts w:ascii="Times New Roman" w:eastAsia="Times New Roman" w:hAnsi="Times New Roman"/>
          <w:color w:val="auto"/>
          <w:spacing w:val="-4"/>
          <w:sz w:val="24"/>
          <w:szCs w:val="24"/>
          <w:lang w:eastAsia="cs-CZ"/>
        </w:rPr>
        <w:t>miliardovou podporu u devíti projektů. V</w:t>
      </w:r>
      <w:r w:rsidR="00CF27B3">
        <w:rPr>
          <w:rFonts w:ascii="Times New Roman" w:eastAsia="Times New Roman" w:hAnsi="Times New Roman"/>
          <w:color w:val="auto"/>
          <w:spacing w:val="-4"/>
          <w:sz w:val="24"/>
          <w:szCs w:val="24"/>
          <w:lang w:eastAsia="cs-CZ"/>
        </w:rPr>
        <w:t xml:space="preserve"> </w:t>
      </w:r>
      <w:r w:rsidR="00BD39FD">
        <w:rPr>
          <w:rFonts w:ascii="Times New Roman" w:eastAsia="Times New Roman" w:hAnsi="Times New Roman"/>
          <w:color w:val="auto"/>
          <w:spacing w:val="-4"/>
          <w:sz w:val="24"/>
          <w:szCs w:val="24"/>
          <w:lang w:eastAsia="cs-CZ"/>
        </w:rPr>
        <w:t xml:space="preserve">době kontroly u nich </w:t>
      </w:r>
      <w:r w:rsidR="00D94D4D">
        <w:rPr>
          <w:rFonts w:ascii="Times New Roman" w:eastAsia="Times New Roman" w:hAnsi="Times New Roman"/>
          <w:color w:val="auto"/>
          <w:spacing w:val="-4"/>
          <w:sz w:val="24"/>
          <w:szCs w:val="24"/>
          <w:lang w:eastAsia="cs-CZ"/>
        </w:rPr>
        <w:t>nebyly uzavřeny smlouvy na stavební a restaurátorské práce</w:t>
      </w:r>
      <w:r w:rsidR="002D23B8">
        <w:rPr>
          <w:rFonts w:ascii="Times New Roman" w:eastAsia="Times New Roman" w:hAnsi="Times New Roman"/>
          <w:color w:val="auto"/>
          <w:spacing w:val="-4"/>
          <w:sz w:val="24"/>
          <w:szCs w:val="24"/>
          <w:lang w:eastAsia="cs-CZ"/>
        </w:rPr>
        <w:t>,</w:t>
      </w:r>
      <w:r w:rsidR="00D94D4D">
        <w:rPr>
          <w:rFonts w:ascii="Times New Roman" w:eastAsia="Times New Roman" w:hAnsi="Times New Roman"/>
          <w:color w:val="auto"/>
          <w:spacing w:val="-4"/>
          <w:sz w:val="24"/>
          <w:szCs w:val="24"/>
          <w:lang w:eastAsia="cs-CZ"/>
        </w:rPr>
        <w:t xml:space="preserve"> a přitom </w:t>
      </w:r>
      <w:r w:rsidR="00CE7C97">
        <w:rPr>
          <w:rFonts w:ascii="Times New Roman" w:eastAsia="Times New Roman" w:hAnsi="Times New Roman"/>
          <w:color w:val="auto"/>
          <w:spacing w:val="-4"/>
          <w:sz w:val="24"/>
          <w:szCs w:val="24"/>
          <w:lang w:eastAsia="cs-CZ"/>
        </w:rPr>
        <w:t xml:space="preserve">by </w:t>
      </w:r>
      <w:r w:rsidR="00D94D4D">
        <w:rPr>
          <w:rFonts w:ascii="Times New Roman" w:eastAsia="Times New Roman" w:hAnsi="Times New Roman"/>
          <w:color w:val="auto"/>
          <w:spacing w:val="-4"/>
          <w:sz w:val="24"/>
          <w:szCs w:val="24"/>
          <w:lang w:eastAsia="cs-CZ"/>
        </w:rPr>
        <w:t>projekty měly být dokončeny nejpozději do konce tohoto roku. Z</w:t>
      </w:r>
      <w:r w:rsidR="00CF27B3">
        <w:rPr>
          <w:rFonts w:ascii="Times New Roman" w:eastAsia="Times New Roman" w:hAnsi="Times New Roman"/>
          <w:color w:val="auto"/>
          <w:spacing w:val="-4"/>
          <w:sz w:val="24"/>
          <w:szCs w:val="24"/>
          <w:lang w:eastAsia="cs-CZ"/>
        </w:rPr>
        <w:t xml:space="preserve"> </w:t>
      </w:r>
      <w:r w:rsidR="00D94D4D">
        <w:rPr>
          <w:rFonts w:ascii="Times New Roman" w:eastAsia="Times New Roman" w:hAnsi="Times New Roman"/>
          <w:color w:val="auto"/>
          <w:spacing w:val="-4"/>
          <w:sz w:val="24"/>
          <w:szCs w:val="24"/>
          <w:lang w:eastAsia="cs-CZ"/>
        </w:rPr>
        <w:t>nálezu dále vyplynulo, že MMR například stanovilo nereálnou lhůtu pro hodnocení formálních náležitostí žádostí o podporu, takže s</w:t>
      </w:r>
      <w:r w:rsidR="002D23B8">
        <w:rPr>
          <w:rFonts w:ascii="Times New Roman" w:eastAsia="Times New Roman" w:hAnsi="Times New Roman"/>
          <w:color w:val="auto"/>
          <w:spacing w:val="-4"/>
          <w:sz w:val="24"/>
          <w:szCs w:val="24"/>
          <w:lang w:eastAsia="cs-CZ"/>
        </w:rPr>
        <w:t>e</w:t>
      </w:r>
      <w:r w:rsidR="00CF27B3">
        <w:rPr>
          <w:rFonts w:ascii="Times New Roman" w:eastAsia="Times New Roman" w:hAnsi="Times New Roman"/>
          <w:color w:val="auto"/>
          <w:spacing w:val="-4"/>
          <w:sz w:val="24"/>
          <w:szCs w:val="24"/>
          <w:lang w:eastAsia="cs-CZ"/>
        </w:rPr>
        <w:t xml:space="preserve"> </w:t>
      </w:r>
      <w:r w:rsidR="00D94D4D">
        <w:rPr>
          <w:rFonts w:ascii="Times New Roman" w:eastAsia="Times New Roman" w:hAnsi="Times New Roman"/>
          <w:color w:val="auto"/>
          <w:spacing w:val="-4"/>
          <w:sz w:val="24"/>
          <w:szCs w:val="24"/>
          <w:lang w:eastAsia="cs-CZ"/>
        </w:rPr>
        <w:t>zpožďovalo v</w:t>
      </w:r>
      <w:r w:rsidR="00CF27B3">
        <w:rPr>
          <w:rFonts w:ascii="Times New Roman" w:eastAsia="Times New Roman" w:hAnsi="Times New Roman"/>
          <w:color w:val="auto"/>
          <w:spacing w:val="-4"/>
          <w:sz w:val="24"/>
          <w:szCs w:val="24"/>
          <w:lang w:eastAsia="cs-CZ"/>
        </w:rPr>
        <w:t xml:space="preserve"> </w:t>
      </w:r>
      <w:r w:rsidR="00D94D4D">
        <w:rPr>
          <w:rFonts w:ascii="Times New Roman" w:eastAsia="Times New Roman" w:hAnsi="Times New Roman"/>
          <w:color w:val="auto"/>
          <w:spacing w:val="-4"/>
          <w:sz w:val="24"/>
          <w:szCs w:val="24"/>
          <w:lang w:eastAsia="cs-CZ"/>
        </w:rPr>
        <w:t>průměru o deset resp. 41</w:t>
      </w:r>
      <w:r w:rsidR="0000719B">
        <w:rPr>
          <w:rFonts w:ascii="Times New Roman" w:eastAsia="Times New Roman" w:hAnsi="Times New Roman"/>
          <w:color w:val="auto"/>
          <w:spacing w:val="-4"/>
          <w:sz w:val="24"/>
          <w:szCs w:val="24"/>
          <w:lang w:eastAsia="cs-CZ"/>
        </w:rPr>
        <w:t> </w:t>
      </w:r>
      <w:r w:rsidR="00D94D4D">
        <w:rPr>
          <w:rFonts w:ascii="Times New Roman" w:eastAsia="Times New Roman" w:hAnsi="Times New Roman"/>
          <w:color w:val="auto"/>
          <w:spacing w:val="-4"/>
          <w:sz w:val="24"/>
          <w:szCs w:val="24"/>
          <w:lang w:eastAsia="cs-CZ"/>
        </w:rPr>
        <w:t>pracovních dnů. Nedostatečně také nastavilo ukazatel pro měření skutečných přínosů.</w:t>
      </w:r>
      <w:r w:rsidR="002D23B8">
        <w:rPr>
          <w:rFonts w:ascii="Times New Roman" w:eastAsia="Times New Roman" w:hAnsi="Times New Roman"/>
          <w:color w:val="auto"/>
          <w:spacing w:val="-4"/>
          <w:sz w:val="24"/>
          <w:szCs w:val="24"/>
          <w:lang w:eastAsia="cs-CZ"/>
        </w:rPr>
        <w:t xml:space="preserve"> Tento ukazatel ale nemonitoruje vývoj návštěvnosti konkrétních podpořených památek. Nebylo možné změřit ani dopad na regionální zaměstnanost, konkurenceschopnost, protože v</w:t>
      </w:r>
      <w:r w:rsidR="00CF27B3">
        <w:rPr>
          <w:rFonts w:ascii="Times New Roman" w:eastAsia="Times New Roman" w:hAnsi="Times New Roman"/>
          <w:color w:val="auto"/>
          <w:spacing w:val="-4"/>
          <w:sz w:val="24"/>
          <w:szCs w:val="24"/>
          <w:lang w:eastAsia="cs-CZ"/>
        </w:rPr>
        <w:t xml:space="preserve"> </w:t>
      </w:r>
      <w:r w:rsidR="002D23B8">
        <w:rPr>
          <w:rFonts w:ascii="Times New Roman" w:eastAsia="Times New Roman" w:hAnsi="Times New Roman"/>
          <w:color w:val="auto"/>
          <w:spacing w:val="-4"/>
          <w:sz w:val="24"/>
          <w:szCs w:val="24"/>
          <w:lang w:eastAsia="cs-CZ"/>
        </w:rPr>
        <w:t>době kontroly nemělo MMR nastaveny potřebné ukazatele. Pozitivní je, že u příjemců dotací NKÚ neodhalil zásadní nedostatky na kontrolovaném vzorku 16 projektů v</w:t>
      </w:r>
      <w:r w:rsidR="00CF27B3">
        <w:rPr>
          <w:rFonts w:ascii="Times New Roman" w:eastAsia="Times New Roman" w:hAnsi="Times New Roman"/>
          <w:color w:val="auto"/>
          <w:spacing w:val="-4"/>
          <w:sz w:val="24"/>
          <w:szCs w:val="24"/>
          <w:lang w:eastAsia="cs-CZ"/>
        </w:rPr>
        <w:t xml:space="preserve"> </w:t>
      </w:r>
      <w:r w:rsidR="002D23B8">
        <w:rPr>
          <w:rFonts w:ascii="Times New Roman" w:eastAsia="Times New Roman" w:hAnsi="Times New Roman"/>
          <w:color w:val="auto"/>
          <w:spacing w:val="-4"/>
          <w:sz w:val="24"/>
          <w:szCs w:val="24"/>
          <w:lang w:eastAsia="cs-CZ"/>
        </w:rPr>
        <w:t>hodnotě 0,5 mld. Kč. Součástí kontrolní akce bylo online dotazníkové šetření. Z</w:t>
      </w:r>
      <w:r w:rsidR="00CF27B3">
        <w:rPr>
          <w:rFonts w:ascii="Times New Roman" w:eastAsia="Times New Roman" w:hAnsi="Times New Roman"/>
          <w:color w:val="auto"/>
          <w:spacing w:val="-4"/>
          <w:sz w:val="24"/>
          <w:szCs w:val="24"/>
          <w:lang w:eastAsia="cs-CZ"/>
        </w:rPr>
        <w:t xml:space="preserve"> </w:t>
      </w:r>
      <w:r w:rsidR="002D23B8">
        <w:rPr>
          <w:rFonts w:ascii="Times New Roman" w:eastAsia="Times New Roman" w:hAnsi="Times New Roman"/>
          <w:color w:val="auto"/>
          <w:spacing w:val="-4"/>
          <w:sz w:val="24"/>
          <w:szCs w:val="24"/>
          <w:lang w:eastAsia="cs-CZ"/>
        </w:rPr>
        <w:t>něj vyplývá, že podpora je významná, protože více než polovina příjemců by bez podpory z</w:t>
      </w:r>
      <w:r w:rsidR="00CF27B3">
        <w:rPr>
          <w:rFonts w:ascii="Times New Roman" w:eastAsia="Times New Roman" w:hAnsi="Times New Roman"/>
          <w:color w:val="auto"/>
          <w:spacing w:val="-4"/>
          <w:sz w:val="24"/>
          <w:szCs w:val="24"/>
          <w:lang w:eastAsia="cs-CZ"/>
        </w:rPr>
        <w:t xml:space="preserve"> </w:t>
      </w:r>
      <w:r w:rsidR="002D23B8">
        <w:rPr>
          <w:rFonts w:ascii="Times New Roman" w:eastAsia="Times New Roman" w:hAnsi="Times New Roman"/>
          <w:color w:val="auto"/>
          <w:spacing w:val="-4"/>
          <w:sz w:val="24"/>
          <w:szCs w:val="24"/>
          <w:lang w:eastAsia="cs-CZ"/>
        </w:rPr>
        <w:t>IROP památky nerevitalizovala. Vláda tento kontrolní závěr projednala v</w:t>
      </w:r>
      <w:r w:rsidR="00CF27B3">
        <w:rPr>
          <w:rFonts w:ascii="Times New Roman" w:eastAsia="Times New Roman" w:hAnsi="Times New Roman"/>
          <w:color w:val="auto"/>
          <w:spacing w:val="-4"/>
          <w:sz w:val="24"/>
          <w:szCs w:val="24"/>
          <w:lang w:eastAsia="cs-CZ"/>
        </w:rPr>
        <w:t xml:space="preserve"> </w:t>
      </w:r>
      <w:r w:rsidR="002D23B8">
        <w:rPr>
          <w:rFonts w:ascii="Times New Roman" w:eastAsia="Times New Roman" w:hAnsi="Times New Roman"/>
          <w:color w:val="auto"/>
          <w:spacing w:val="-4"/>
          <w:sz w:val="24"/>
          <w:szCs w:val="24"/>
          <w:lang w:eastAsia="cs-CZ"/>
        </w:rPr>
        <w:t>listopadu 2022, přijala usnesení č. 967. Následně byl</w:t>
      </w:r>
      <w:r w:rsidR="00CE7C97">
        <w:rPr>
          <w:rFonts w:ascii="Times New Roman" w:eastAsia="Times New Roman" w:hAnsi="Times New Roman"/>
          <w:color w:val="auto"/>
          <w:spacing w:val="-4"/>
          <w:sz w:val="24"/>
          <w:szCs w:val="24"/>
          <w:lang w:eastAsia="cs-CZ"/>
        </w:rPr>
        <w:t>a informace o nápravných opatřeních</w:t>
      </w:r>
      <w:r w:rsidR="002D23B8">
        <w:rPr>
          <w:rFonts w:ascii="Times New Roman" w:eastAsia="Times New Roman" w:hAnsi="Times New Roman"/>
          <w:color w:val="auto"/>
          <w:spacing w:val="-4"/>
          <w:sz w:val="24"/>
          <w:szCs w:val="24"/>
          <w:lang w:eastAsia="cs-CZ"/>
        </w:rPr>
        <w:t xml:space="preserve"> projednán</w:t>
      </w:r>
      <w:r w:rsidR="00CE7C97">
        <w:rPr>
          <w:rFonts w:ascii="Times New Roman" w:eastAsia="Times New Roman" w:hAnsi="Times New Roman"/>
          <w:color w:val="auto"/>
          <w:spacing w:val="-4"/>
          <w:sz w:val="24"/>
          <w:szCs w:val="24"/>
          <w:lang w:eastAsia="cs-CZ"/>
        </w:rPr>
        <w:t>a</w:t>
      </w:r>
      <w:r w:rsidR="00B42D7F">
        <w:rPr>
          <w:rFonts w:ascii="Times New Roman" w:eastAsia="Times New Roman" w:hAnsi="Times New Roman"/>
          <w:color w:val="auto"/>
          <w:spacing w:val="-4"/>
          <w:sz w:val="24"/>
          <w:szCs w:val="24"/>
          <w:lang w:eastAsia="cs-CZ"/>
        </w:rPr>
        <w:t xml:space="preserve"> vládou</w:t>
      </w:r>
      <w:r w:rsidR="002D23B8">
        <w:rPr>
          <w:rFonts w:ascii="Times New Roman" w:eastAsia="Times New Roman" w:hAnsi="Times New Roman"/>
          <w:color w:val="auto"/>
          <w:spacing w:val="-4"/>
          <w:sz w:val="24"/>
          <w:szCs w:val="24"/>
          <w:lang w:eastAsia="cs-CZ"/>
        </w:rPr>
        <w:t xml:space="preserve"> v</w:t>
      </w:r>
      <w:r w:rsidR="00CF27B3">
        <w:rPr>
          <w:rFonts w:ascii="Times New Roman" w:eastAsia="Times New Roman" w:hAnsi="Times New Roman"/>
          <w:color w:val="auto"/>
          <w:spacing w:val="-4"/>
          <w:sz w:val="24"/>
          <w:szCs w:val="24"/>
          <w:lang w:eastAsia="cs-CZ"/>
        </w:rPr>
        <w:t xml:space="preserve"> </w:t>
      </w:r>
      <w:r w:rsidR="002D23B8">
        <w:rPr>
          <w:rFonts w:ascii="Times New Roman" w:eastAsia="Times New Roman" w:hAnsi="Times New Roman"/>
          <w:color w:val="auto"/>
          <w:spacing w:val="-4"/>
          <w:sz w:val="24"/>
          <w:szCs w:val="24"/>
          <w:lang w:eastAsia="cs-CZ"/>
        </w:rPr>
        <w:t>srpnu 2023 již bez usnesení.</w:t>
      </w:r>
    </w:p>
    <w:p w:rsidR="001F0B62" w:rsidRDefault="001F0B62" w:rsidP="00763D6A">
      <w:pPr>
        <w:spacing w:after="0" w:line="240" w:lineRule="auto"/>
        <w:ind w:right="182"/>
        <w:jc w:val="both"/>
        <w:rPr>
          <w:rFonts w:ascii="Times New Roman" w:eastAsia="Times New Roman" w:hAnsi="Times New Roman"/>
          <w:color w:val="auto"/>
          <w:spacing w:val="-4"/>
          <w:sz w:val="24"/>
          <w:szCs w:val="24"/>
          <w:lang w:eastAsia="cs-CZ"/>
        </w:rPr>
      </w:pPr>
    </w:p>
    <w:p w:rsidR="001F0B62" w:rsidRDefault="001F0B62" w:rsidP="00B6109F">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Se zpravodajskou zprávou k</w:t>
      </w:r>
      <w:r w:rsidR="004A6A64">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tomuto bodu vystoupil</w:t>
      </w:r>
      <w:r w:rsidR="00D40036">
        <w:rPr>
          <w:rFonts w:ascii="Times New Roman" w:eastAsia="Times New Roman" w:hAnsi="Times New Roman"/>
          <w:color w:val="auto"/>
          <w:spacing w:val="-4"/>
          <w:sz w:val="24"/>
          <w:szCs w:val="24"/>
          <w:lang w:eastAsia="cs-CZ"/>
        </w:rPr>
        <w:t>a</w:t>
      </w:r>
      <w:r w:rsidR="0043134E">
        <w:rPr>
          <w:rFonts w:ascii="Times New Roman" w:eastAsia="Times New Roman" w:hAnsi="Times New Roman"/>
          <w:color w:val="auto"/>
          <w:spacing w:val="-4"/>
          <w:sz w:val="24"/>
          <w:szCs w:val="24"/>
          <w:lang w:eastAsia="cs-CZ"/>
        </w:rPr>
        <w:t xml:space="preserve"> </w:t>
      </w:r>
      <w:r w:rsidR="00D40036" w:rsidRPr="00026034">
        <w:rPr>
          <w:rFonts w:ascii="Times New Roman" w:eastAsia="Times New Roman" w:hAnsi="Times New Roman"/>
          <w:b/>
          <w:color w:val="auto"/>
          <w:spacing w:val="-4"/>
          <w:sz w:val="24"/>
          <w:szCs w:val="24"/>
          <w:lang w:eastAsia="cs-CZ"/>
        </w:rPr>
        <w:t xml:space="preserve">zpravodajka výboru posl. </w:t>
      </w:r>
      <w:r w:rsidR="008869A0">
        <w:rPr>
          <w:rFonts w:ascii="Times New Roman" w:eastAsia="Times New Roman" w:hAnsi="Times New Roman"/>
          <w:b/>
          <w:color w:val="auto"/>
          <w:spacing w:val="-4"/>
          <w:sz w:val="24"/>
          <w:szCs w:val="24"/>
          <w:lang w:eastAsia="cs-CZ"/>
        </w:rPr>
        <w:t>M.</w:t>
      </w:r>
      <w:r w:rsidR="002B22C8">
        <w:rPr>
          <w:rFonts w:ascii="Times New Roman" w:eastAsia="Times New Roman" w:hAnsi="Times New Roman"/>
          <w:b/>
          <w:color w:val="auto"/>
          <w:spacing w:val="-4"/>
          <w:sz w:val="24"/>
          <w:szCs w:val="24"/>
          <w:lang w:eastAsia="cs-CZ"/>
        </w:rPr>
        <w:t> </w:t>
      </w:r>
      <w:r w:rsidR="008869A0">
        <w:rPr>
          <w:rFonts w:ascii="Times New Roman" w:eastAsia="Times New Roman" w:hAnsi="Times New Roman"/>
          <w:b/>
          <w:color w:val="auto"/>
          <w:spacing w:val="-4"/>
          <w:sz w:val="24"/>
          <w:szCs w:val="24"/>
          <w:lang w:eastAsia="cs-CZ"/>
        </w:rPr>
        <w:t>Šebelová</w:t>
      </w:r>
      <w:r>
        <w:rPr>
          <w:rFonts w:ascii="Times New Roman" w:eastAsia="Times New Roman" w:hAnsi="Times New Roman"/>
          <w:color w:val="auto"/>
          <w:spacing w:val="-4"/>
          <w:sz w:val="24"/>
          <w:szCs w:val="24"/>
          <w:lang w:eastAsia="cs-CZ"/>
        </w:rPr>
        <w:t xml:space="preserve">. </w:t>
      </w:r>
      <w:r w:rsidRPr="00FD56DD">
        <w:rPr>
          <w:rFonts w:ascii="Times New Roman" w:eastAsia="Times New Roman" w:hAnsi="Times New Roman"/>
          <w:color w:val="auto"/>
          <w:spacing w:val="-4"/>
          <w:sz w:val="24"/>
          <w:szCs w:val="24"/>
          <w:lang w:eastAsia="cs-CZ"/>
        </w:rPr>
        <w:t>Uvedl</w:t>
      </w:r>
      <w:r w:rsidR="00D40036">
        <w:rPr>
          <w:rFonts w:ascii="Times New Roman" w:eastAsia="Times New Roman" w:hAnsi="Times New Roman"/>
          <w:color w:val="auto"/>
          <w:spacing w:val="-4"/>
          <w:sz w:val="24"/>
          <w:szCs w:val="24"/>
          <w:lang w:eastAsia="cs-CZ"/>
        </w:rPr>
        <w:t>a</w:t>
      </w:r>
      <w:r w:rsidRPr="00FD56DD">
        <w:rPr>
          <w:rFonts w:ascii="Times New Roman" w:eastAsia="Times New Roman" w:hAnsi="Times New Roman"/>
          <w:color w:val="auto"/>
          <w:spacing w:val="-4"/>
          <w:sz w:val="24"/>
          <w:szCs w:val="24"/>
          <w:lang w:eastAsia="cs-CZ"/>
        </w:rPr>
        <w:t xml:space="preserve">, že </w:t>
      </w:r>
      <w:r w:rsidR="002D23B8">
        <w:rPr>
          <w:rFonts w:ascii="Times New Roman" w:eastAsia="Times New Roman" w:hAnsi="Times New Roman"/>
          <w:color w:val="auto"/>
          <w:spacing w:val="-4"/>
          <w:sz w:val="24"/>
          <w:szCs w:val="24"/>
          <w:lang w:eastAsia="cs-CZ"/>
        </w:rPr>
        <w:t>c</w:t>
      </w:r>
      <w:r w:rsidR="002D23B8">
        <w:rPr>
          <w:rFonts w:ascii="Times New Roman" w:eastAsia="Times New Roman" w:hAnsi="Times New Roman"/>
          <w:sz w:val="24"/>
          <w:szCs w:val="24"/>
        </w:rPr>
        <w:t>ílem kontroly bylo prověřit, zda vybrané projekty IROP určené na revitalizaci vybraných kulturních památek byly poskytovány a čerpány způsobem, který přispívá k zachování, ochraně a rozvoji potenciálu kulturního dědictví, a zda jsou schopny splnit stanovené cíle hospodárně a v souladu s právními předpisy.</w:t>
      </w:r>
      <w:r w:rsidR="002D23B8" w:rsidRPr="002D23B8">
        <w:rPr>
          <w:rFonts w:ascii="Times New Roman" w:eastAsia="Times New Roman" w:hAnsi="Times New Roman"/>
          <w:sz w:val="24"/>
          <w:szCs w:val="24"/>
        </w:rPr>
        <w:t xml:space="preserve"> </w:t>
      </w:r>
      <w:r w:rsidR="002D23B8">
        <w:rPr>
          <w:rFonts w:ascii="Times New Roman" w:eastAsia="Times New Roman" w:hAnsi="Times New Roman"/>
          <w:sz w:val="24"/>
          <w:szCs w:val="24"/>
        </w:rPr>
        <w:t xml:space="preserve">Kontrola byla zaměřena na opatření v projektech v rámci </w:t>
      </w:r>
      <w:r w:rsidR="00AB30E2">
        <w:rPr>
          <w:rFonts w:ascii="Times New Roman" w:eastAsia="Times New Roman" w:hAnsi="Times New Roman"/>
          <w:sz w:val="24"/>
          <w:szCs w:val="24"/>
        </w:rPr>
        <w:t>specifického cíle</w:t>
      </w:r>
      <w:r w:rsidR="002D23B8">
        <w:rPr>
          <w:rFonts w:ascii="Times New Roman" w:eastAsia="Times New Roman" w:hAnsi="Times New Roman"/>
          <w:sz w:val="24"/>
          <w:szCs w:val="24"/>
        </w:rPr>
        <w:t xml:space="preserve"> 3.1 </w:t>
      </w:r>
      <w:r w:rsidR="002D23B8" w:rsidRPr="002D23B8">
        <w:rPr>
          <w:rFonts w:ascii="Times New Roman" w:eastAsia="Times New Roman" w:hAnsi="Times New Roman"/>
          <w:sz w:val="24"/>
          <w:szCs w:val="24"/>
        </w:rPr>
        <w:t>Zefektivnění prezentace, posílení ochrany a rozvoje kulturního dědictví.</w:t>
      </w:r>
      <w:r w:rsidR="002D23B8">
        <w:rPr>
          <w:rFonts w:ascii="Times New Roman" w:eastAsia="Times New Roman" w:hAnsi="Times New Roman"/>
          <w:i/>
          <w:sz w:val="24"/>
          <w:szCs w:val="24"/>
        </w:rPr>
        <w:t xml:space="preserve"> </w:t>
      </w:r>
      <w:r w:rsidR="002D23B8">
        <w:rPr>
          <w:rFonts w:ascii="Times New Roman" w:eastAsia="Times New Roman" w:hAnsi="Times New Roman"/>
          <w:sz w:val="24"/>
          <w:szCs w:val="24"/>
        </w:rPr>
        <w:t xml:space="preserve">Kontrolní akce byla zaměřena na </w:t>
      </w:r>
      <w:r w:rsidR="00CE4A3B">
        <w:rPr>
          <w:rFonts w:ascii="Times New Roman" w:eastAsia="Times New Roman" w:hAnsi="Times New Roman"/>
          <w:sz w:val="24"/>
          <w:szCs w:val="24"/>
        </w:rPr>
        <w:t xml:space="preserve">dvě </w:t>
      </w:r>
      <w:r w:rsidR="002D23B8">
        <w:rPr>
          <w:rFonts w:ascii="Times New Roman" w:eastAsia="Times New Roman" w:hAnsi="Times New Roman"/>
          <w:sz w:val="24"/>
          <w:szCs w:val="24"/>
        </w:rPr>
        <w:t>kolové výzvy určené na individuální projekty podpory revitalizace vybraných památek. Kontrolovanými osobami byly M</w:t>
      </w:r>
      <w:r w:rsidR="000C14DD">
        <w:rPr>
          <w:rFonts w:ascii="Times New Roman" w:eastAsia="Times New Roman" w:hAnsi="Times New Roman"/>
          <w:sz w:val="24"/>
          <w:szCs w:val="24"/>
        </w:rPr>
        <w:t>MR,</w:t>
      </w:r>
      <w:r w:rsidR="002D23B8">
        <w:rPr>
          <w:rFonts w:ascii="Times New Roman" w:eastAsia="Times New Roman" w:hAnsi="Times New Roman"/>
          <w:sz w:val="24"/>
          <w:szCs w:val="24"/>
        </w:rPr>
        <w:t xml:space="preserve"> Centrum pro regionální rozvoj České republiky, město Telč</w:t>
      </w:r>
      <w:r w:rsidR="000C14DD">
        <w:rPr>
          <w:rFonts w:ascii="Times New Roman" w:eastAsia="Times New Roman" w:hAnsi="Times New Roman"/>
          <w:sz w:val="24"/>
          <w:szCs w:val="24"/>
        </w:rPr>
        <w:t xml:space="preserve">, </w:t>
      </w:r>
      <w:r w:rsidR="002D23B8">
        <w:rPr>
          <w:rFonts w:ascii="Times New Roman" w:eastAsia="Times New Roman" w:hAnsi="Times New Roman"/>
          <w:sz w:val="24"/>
          <w:szCs w:val="24"/>
        </w:rPr>
        <w:t>Arcibiskupství olomoucké</w:t>
      </w:r>
      <w:r w:rsidR="000C14DD">
        <w:rPr>
          <w:rFonts w:ascii="Times New Roman" w:eastAsia="Times New Roman" w:hAnsi="Times New Roman"/>
          <w:sz w:val="24"/>
          <w:szCs w:val="24"/>
        </w:rPr>
        <w:t>,</w:t>
      </w:r>
      <w:r w:rsidR="002D23B8">
        <w:rPr>
          <w:rFonts w:ascii="Times New Roman" w:eastAsia="Times New Roman" w:hAnsi="Times New Roman"/>
          <w:sz w:val="24"/>
          <w:szCs w:val="24"/>
        </w:rPr>
        <w:t xml:space="preserve"> Lázeňská kolonáda Luhačovice, o.p.s.</w:t>
      </w:r>
      <w:r w:rsidR="000C14DD">
        <w:rPr>
          <w:rFonts w:ascii="Times New Roman" w:eastAsia="Times New Roman" w:hAnsi="Times New Roman"/>
          <w:sz w:val="24"/>
          <w:szCs w:val="24"/>
        </w:rPr>
        <w:t>,</w:t>
      </w:r>
      <w:r w:rsidR="002D23B8">
        <w:rPr>
          <w:rFonts w:ascii="Times New Roman" w:eastAsia="Times New Roman" w:hAnsi="Times New Roman"/>
          <w:sz w:val="24"/>
          <w:szCs w:val="24"/>
        </w:rPr>
        <w:t xml:space="preserve"> obec Stará Ves nad Ondřejnicí</w:t>
      </w:r>
      <w:r w:rsidR="000C14DD">
        <w:rPr>
          <w:rFonts w:ascii="Times New Roman" w:eastAsia="Times New Roman" w:hAnsi="Times New Roman"/>
          <w:sz w:val="24"/>
          <w:szCs w:val="24"/>
        </w:rPr>
        <w:t>,</w:t>
      </w:r>
      <w:r w:rsidR="002D23B8">
        <w:rPr>
          <w:rFonts w:ascii="Times New Roman" w:eastAsia="Times New Roman" w:hAnsi="Times New Roman"/>
          <w:sz w:val="24"/>
          <w:szCs w:val="24"/>
        </w:rPr>
        <w:t xml:space="preserve"> Římskokatolická farnost Panny Marie Opava</w:t>
      </w:r>
      <w:r w:rsidR="000C14DD">
        <w:rPr>
          <w:rFonts w:ascii="Times New Roman" w:eastAsia="Times New Roman" w:hAnsi="Times New Roman"/>
          <w:sz w:val="24"/>
          <w:szCs w:val="24"/>
        </w:rPr>
        <w:t>,</w:t>
      </w:r>
      <w:r w:rsidR="002D23B8">
        <w:rPr>
          <w:rFonts w:ascii="Times New Roman" w:eastAsia="Times New Roman" w:hAnsi="Times New Roman"/>
          <w:sz w:val="24"/>
          <w:szCs w:val="24"/>
        </w:rPr>
        <w:t xml:space="preserve"> TATRA TRUCKS a.s.</w:t>
      </w:r>
      <w:r w:rsidR="000C14DD">
        <w:rPr>
          <w:rFonts w:ascii="Times New Roman" w:eastAsia="Times New Roman" w:hAnsi="Times New Roman"/>
          <w:sz w:val="24"/>
          <w:szCs w:val="24"/>
        </w:rPr>
        <w:t>, soukromá osoba</w:t>
      </w:r>
      <w:r w:rsidR="002D23B8">
        <w:rPr>
          <w:rFonts w:ascii="Times New Roman" w:eastAsia="Times New Roman" w:hAnsi="Times New Roman"/>
          <w:sz w:val="24"/>
          <w:szCs w:val="24"/>
        </w:rPr>
        <w:t xml:space="preserve"> Ing. Daniel Černý, Spolek Mederova domu Žatec</w:t>
      </w:r>
      <w:r w:rsidR="000C14DD">
        <w:rPr>
          <w:rFonts w:ascii="Times New Roman" w:eastAsia="Times New Roman" w:hAnsi="Times New Roman"/>
          <w:sz w:val="24"/>
          <w:szCs w:val="24"/>
        </w:rPr>
        <w:t>,</w:t>
      </w:r>
      <w:r w:rsidR="002D23B8">
        <w:rPr>
          <w:rFonts w:ascii="Times New Roman" w:eastAsia="Times New Roman" w:hAnsi="Times New Roman"/>
          <w:sz w:val="24"/>
          <w:szCs w:val="24"/>
        </w:rPr>
        <w:t xml:space="preserve"> Žatecký pivovar, spol. s</w:t>
      </w:r>
      <w:r w:rsidR="00C20DD9">
        <w:rPr>
          <w:rFonts w:ascii="Times New Roman" w:eastAsia="Times New Roman" w:hAnsi="Times New Roman"/>
          <w:sz w:val="24"/>
          <w:szCs w:val="24"/>
        </w:rPr>
        <w:t xml:space="preserve"> </w:t>
      </w:r>
      <w:r w:rsidR="002D23B8">
        <w:rPr>
          <w:rFonts w:ascii="Times New Roman" w:eastAsia="Times New Roman" w:hAnsi="Times New Roman"/>
          <w:sz w:val="24"/>
          <w:szCs w:val="24"/>
        </w:rPr>
        <w:t>r.o.</w:t>
      </w:r>
      <w:r w:rsidR="000C14DD">
        <w:rPr>
          <w:rFonts w:ascii="Times New Roman" w:eastAsia="Times New Roman" w:hAnsi="Times New Roman"/>
          <w:sz w:val="24"/>
          <w:szCs w:val="24"/>
        </w:rPr>
        <w:t>,</w:t>
      </w:r>
      <w:r w:rsidR="002D23B8">
        <w:rPr>
          <w:rFonts w:ascii="Times New Roman" w:eastAsia="Times New Roman" w:hAnsi="Times New Roman"/>
          <w:sz w:val="24"/>
          <w:szCs w:val="24"/>
        </w:rPr>
        <w:t xml:space="preserve"> Římskokatolická farnost Plzeň</w:t>
      </w:r>
      <w:r w:rsidR="000C14DD">
        <w:rPr>
          <w:rFonts w:ascii="Times New Roman" w:eastAsia="Times New Roman" w:hAnsi="Times New Roman"/>
          <w:sz w:val="24"/>
          <w:szCs w:val="24"/>
        </w:rPr>
        <w:t xml:space="preserve">, </w:t>
      </w:r>
      <w:r w:rsidR="002D23B8">
        <w:rPr>
          <w:rFonts w:ascii="Times New Roman" w:eastAsia="Times New Roman" w:hAnsi="Times New Roman"/>
          <w:sz w:val="24"/>
          <w:szCs w:val="24"/>
        </w:rPr>
        <w:t>Zemský hřebčinec Písek s.p.o.</w:t>
      </w:r>
      <w:r w:rsidR="000C14DD">
        <w:rPr>
          <w:rFonts w:ascii="Times New Roman" w:eastAsia="Times New Roman" w:hAnsi="Times New Roman"/>
          <w:sz w:val="24"/>
          <w:szCs w:val="24"/>
        </w:rPr>
        <w:t>,</w:t>
      </w:r>
      <w:r w:rsidR="002D23B8">
        <w:rPr>
          <w:rFonts w:ascii="Times New Roman" w:eastAsia="Times New Roman" w:hAnsi="Times New Roman"/>
          <w:sz w:val="24"/>
          <w:szCs w:val="24"/>
        </w:rPr>
        <w:t xml:space="preserve"> Židovská obec Plzeň</w:t>
      </w:r>
      <w:r w:rsidR="000C14DD">
        <w:rPr>
          <w:rFonts w:ascii="Times New Roman" w:eastAsia="Times New Roman" w:hAnsi="Times New Roman"/>
          <w:sz w:val="24"/>
          <w:szCs w:val="24"/>
        </w:rPr>
        <w:t xml:space="preserve"> a</w:t>
      </w:r>
      <w:r w:rsidR="002D23B8">
        <w:rPr>
          <w:rFonts w:ascii="Times New Roman" w:eastAsia="Times New Roman" w:hAnsi="Times New Roman"/>
          <w:sz w:val="24"/>
          <w:szCs w:val="24"/>
        </w:rPr>
        <w:t xml:space="preserve"> město Tábor. T</w:t>
      </w:r>
      <w:r w:rsidR="007F7964">
        <w:rPr>
          <w:rFonts w:ascii="Times New Roman" w:eastAsia="Times New Roman" w:hAnsi="Times New Roman"/>
          <w:sz w:val="24"/>
          <w:szCs w:val="24"/>
        </w:rPr>
        <w:t xml:space="preserve">edy </w:t>
      </w:r>
      <w:r w:rsidR="002D23B8">
        <w:rPr>
          <w:rFonts w:ascii="Times New Roman" w:eastAsia="Times New Roman" w:hAnsi="Times New Roman"/>
          <w:sz w:val="24"/>
          <w:szCs w:val="24"/>
        </w:rPr>
        <w:t>13 příjemců dotace, kteří z</w:t>
      </w:r>
      <w:r w:rsidR="007F7964">
        <w:rPr>
          <w:rFonts w:ascii="Times New Roman" w:eastAsia="Times New Roman" w:hAnsi="Times New Roman"/>
          <w:sz w:val="24"/>
          <w:szCs w:val="24"/>
        </w:rPr>
        <w:t> </w:t>
      </w:r>
      <w:r w:rsidR="002D23B8">
        <w:rPr>
          <w:rFonts w:ascii="Times New Roman" w:eastAsia="Times New Roman" w:hAnsi="Times New Roman"/>
          <w:sz w:val="24"/>
          <w:szCs w:val="24"/>
        </w:rPr>
        <w:t>prostředků revitalizovali celkem 12 památek</w:t>
      </w:r>
      <w:r w:rsidR="007F7964">
        <w:rPr>
          <w:rFonts w:ascii="Times New Roman" w:eastAsia="Times New Roman" w:hAnsi="Times New Roman"/>
          <w:sz w:val="24"/>
          <w:szCs w:val="24"/>
        </w:rPr>
        <w:t>. Jednalo se o</w:t>
      </w:r>
      <w:r w:rsidR="002D23B8">
        <w:rPr>
          <w:rFonts w:ascii="Times New Roman" w:eastAsia="Times New Roman" w:hAnsi="Times New Roman"/>
          <w:sz w:val="24"/>
          <w:szCs w:val="24"/>
        </w:rPr>
        <w:t xml:space="preserve"> 2 památky UNESCO, 2 památky vedené na indikativním seznamu UNESCO, 6 národních kulturních památek a 2 památky vedené na indikativním seznamu národních kulturních památek. Kontrolou NKÚ bylo zjištěno, že přes dílčí nedostatky, které snižují hospodárnost a účelnost poskytovaných a čerpaných </w:t>
      </w:r>
      <w:r w:rsidR="002D23B8">
        <w:rPr>
          <w:rFonts w:ascii="Times New Roman" w:eastAsia="Times New Roman" w:hAnsi="Times New Roman"/>
          <w:sz w:val="24"/>
          <w:szCs w:val="24"/>
        </w:rPr>
        <w:lastRenderedPageBreak/>
        <w:t>peněžních prostředků, omezují průkaznost a ověřitelnost v oblasti přínosů programu k využití potenciálu kulturního dědictví k vyváženému rozvoji území s pozitivními dopady na zaměstnanost a</w:t>
      </w:r>
      <w:r w:rsidR="00F23DD9">
        <w:rPr>
          <w:rFonts w:ascii="Times New Roman" w:eastAsia="Times New Roman" w:hAnsi="Times New Roman"/>
          <w:sz w:val="24"/>
          <w:szCs w:val="24"/>
        </w:rPr>
        <w:t xml:space="preserve"> </w:t>
      </w:r>
      <w:r w:rsidR="002D23B8">
        <w:rPr>
          <w:rFonts w:ascii="Times New Roman" w:eastAsia="Times New Roman" w:hAnsi="Times New Roman"/>
          <w:sz w:val="24"/>
          <w:szCs w:val="24"/>
        </w:rPr>
        <w:t>konkurenceschopnost, byly peněžní prostředky určené na revitalizaci vybraných památek poskytovány a čerpány způsobem, který přispívá k zachování, ochraně a</w:t>
      </w:r>
      <w:r w:rsidR="00F23DD9">
        <w:rPr>
          <w:rFonts w:ascii="Times New Roman" w:eastAsia="Times New Roman" w:hAnsi="Times New Roman"/>
          <w:sz w:val="24"/>
          <w:szCs w:val="24"/>
        </w:rPr>
        <w:t> </w:t>
      </w:r>
      <w:r w:rsidR="002D23B8">
        <w:rPr>
          <w:rFonts w:ascii="Times New Roman" w:eastAsia="Times New Roman" w:hAnsi="Times New Roman"/>
          <w:sz w:val="24"/>
          <w:szCs w:val="24"/>
        </w:rPr>
        <w:t xml:space="preserve">rozvoji potenciálu kulturního dědictví. NKÚ shledal nedostatky v nastavení, řízení a realizaci projektu. MMR nenastavilo soustavu indikátorů tak, aby výsledkové indikátory primárně měřily změnu či pokrok ve splnění cílů programu. Jako indikátor byly stanoveny počty návštěv institucí zpřístupněných za vstupné, </w:t>
      </w:r>
      <w:r w:rsidR="00F23DD9">
        <w:rPr>
          <w:rFonts w:ascii="Times New Roman" w:eastAsia="Times New Roman" w:hAnsi="Times New Roman"/>
          <w:sz w:val="24"/>
          <w:szCs w:val="24"/>
        </w:rPr>
        <w:t xml:space="preserve">ale </w:t>
      </w:r>
      <w:r w:rsidR="002D23B8">
        <w:rPr>
          <w:rFonts w:ascii="Times New Roman" w:eastAsia="Times New Roman" w:hAnsi="Times New Roman"/>
          <w:sz w:val="24"/>
          <w:szCs w:val="24"/>
        </w:rPr>
        <w:t>tímto způsobem nelze monitorovat návštěvnost bez vstupného a</w:t>
      </w:r>
      <w:r w:rsidR="00C20DD9">
        <w:rPr>
          <w:rFonts w:ascii="Times New Roman" w:eastAsia="Times New Roman" w:hAnsi="Times New Roman"/>
          <w:sz w:val="24"/>
          <w:szCs w:val="24"/>
        </w:rPr>
        <w:t xml:space="preserve"> </w:t>
      </w:r>
      <w:r w:rsidR="002D23B8">
        <w:rPr>
          <w:rFonts w:ascii="Times New Roman" w:eastAsia="Times New Roman" w:hAnsi="Times New Roman"/>
          <w:sz w:val="24"/>
          <w:szCs w:val="24"/>
        </w:rPr>
        <w:t xml:space="preserve">externí vlivy na vývoj návštěvnosti. Neumožňuje ani vyhodnotit, jaký dopad mají projekty na rozvoj území, </w:t>
      </w:r>
      <w:r w:rsidR="00B320BF">
        <w:rPr>
          <w:rFonts w:ascii="Times New Roman" w:eastAsia="Times New Roman" w:hAnsi="Times New Roman"/>
          <w:sz w:val="24"/>
          <w:szCs w:val="24"/>
        </w:rPr>
        <w:t xml:space="preserve">na </w:t>
      </w:r>
      <w:r w:rsidR="002D23B8">
        <w:rPr>
          <w:rFonts w:ascii="Times New Roman" w:eastAsia="Times New Roman" w:hAnsi="Times New Roman"/>
          <w:sz w:val="24"/>
          <w:szCs w:val="24"/>
        </w:rPr>
        <w:t xml:space="preserve">zlepšení veřejných služeb, </w:t>
      </w:r>
      <w:r w:rsidR="00B320BF">
        <w:rPr>
          <w:rFonts w:ascii="Times New Roman" w:eastAsia="Times New Roman" w:hAnsi="Times New Roman"/>
          <w:sz w:val="24"/>
          <w:szCs w:val="24"/>
        </w:rPr>
        <w:t xml:space="preserve">na </w:t>
      </w:r>
      <w:r w:rsidR="002D23B8">
        <w:rPr>
          <w:rFonts w:ascii="Times New Roman" w:eastAsia="Times New Roman" w:hAnsi="Times New Roman"/>
          <w:sz w:val="24"/>
          <w:szCs w:val="24"/>
        </w:rPr>
        <w:t>zajištění udržitelného rozvoje v</w:t>
      </w:r>
      <w:r w:rsidR="00B320BF">
        <w:rPr>
          <w:rFonts w:ascii="Times New Roman" w:eastAsia="Times New Roman" w:hAnsi="Times New Roman"/>
          <w:sz w:val="24"/>
          <w:szCs w:val="24"/>
        </w:rPr>
        <w:t> </w:t>
      </w:r>
      <w:r w:rsidR="002D23B8">
        <w:rPr>
          <w:rFonts w:ascii="Times New Roman" w:eastAsia="Times New Roman" w:hAnsi="Times New Roman"/>
          <w:sz w:val="24"/>
          <w:szCs w:val="24"/>
        </w:rPr>
        <w:t>obcích a</w:t>
      </w:r>
      <w:r w:rsidR="00C20DD9">
        <w:rPr>
          <w:rFonts w:ascii="Times New Roman" w:eastAsia="Times New Roman" w:hAnsi="Times New Roman"/>
          <w:sz w:val="24"/>
          <w:szCs w:val="24"/>
        </w:rPr>
        <w:t xml:space="preserve"> </w:t>
      </w:r>
      <w:r w:rsidR="002D23B8">
        <w:rPr>
          <w:rFonts w:ascii="Times New Roman" w:eastAsia="Times New Roman" w:hAnsi="Times New Roman"/>
          <w:sz w:val="24"/>
          <w:szCs w:val="24"/>
        </w:rPr>
        <w:t>regionech,</w:t>
      </w:r>
      <w:r w:rsidR="00B320BF">
        <w:rPr>
          <w:rFonts w:ascii="Times New Roman" w:eastAsia="Times New Roman" w:hAnsi="Times New Roman"/>
          <w:sz w:val="24"/>
          <w:szCs w:val="24"/>
        </w:rPr>
        <w:t xml:space="preserve"> na</w:t>
      </w:r>
      <w:r w:rsidR="002D23B8">
        <w:rPr>
          <w:rFonts w:ascii="Times New Roman" w:eastAsia="Times New Roman" w:hAnsi="Times New Roman"/>
          <w:sz w:val="24"/>
          <w:szCs w:val="24"/>
        </w:rPr>
        <w:t xml:space="preserve"> zaměstnanost, </w:t>
      </w:r>
      <w:r w:rsidR="00B320BF">
        <w:rPr>
          <w:rFonts w:ascii="Times New Roman" w:eastAsia="Times New Roman" w:hAnsi="Times New Roman"/>
          <w:sz w:val="24"/>
          <w:szCs w:val="24"/>
        </w:rPr>
        <w:t xml:space="preserve">na </w:t>
      </w:r>
      <w:r w:rsidR="002D23B8">
        <w:rPr>
          <w:rFonts w:ascii="Times New Roman" w:eastAsia="Times New Roman" w:hAnsi="Times New Roman"/>
          <w:sz w:val="24"/>
          <w:szCs w:val="24"/>
        </w:rPr>
        <w:t>vzdělávání atd.</w:t>
      </w:r>
      <w:r w:rsidR="00E04544">
        <w:rPr>
          <w:rFonts w:ascii="Times New Roman" w:eastAsia="Times New Roman" w:hAnsi="Times New Roman"/>
          <w:sz w:val="24"/>
          <w:szCs w:val="24"/>
        </w:rPr>
        <w:t xml:space="preserve"> Dále bylo zjištěno porušování právních předpisů u příjemců, MMR a CRR ČR v některých případech nepostupovaly podle závazných pokynů. MMR přijalo k většině uvedených nedostatků nápravná opatření, zejména pro účely IROP 2021 až 2027. Opatření však nebylo přijato k nedostatku týkajícímu se nenastavení systému vyhodnocení dopadů poskytnuté podpory na místní či regionální rozvoj, zaměstnanost a konkurenceschopnost. Vláda </w:t>
      </w:r>
      <w:r w:rsidR="00A975C9">
        <w:rPr>
          <w:rFonts w:ascii="Times New Roman" w:eastAsia="Times New Roman" w:hAnsi="Times New Roman"/>
          <w:sz w:val="24"/>
          <w:szCs w:val="24"/>
        </w:rPr>
        <w:t xml:space="preserve">dne 23. 11. 2022 </w:t>
      </w:r>
      <w:r w:rsidR="00E04544">
        <w:rPr>
          <w:rFonts w:ascii="Times New Roman" w:eastAsia="Times New Roman" w:hAnsi="Times New Roman"/>
          <w:sz w:val="24"/>
          <w:szCs w:val="24"/>
        </w:rPr>
        <w:t>ve věci přijala usnesení č.</w:t>
      </w:r>
      <w:r w:rsidR="00A975C9">
        <w:rPr>
          <w:rFonts w:ascii="Times New Roman" w:eastAsia="Times New Roman" w:hAnsi="Times New Roman"/>
          <w:sz w:val="24"/>
          <w:szCs w:val="24"/>
        </w:rPr>
        <w:t> </w:t>
      </w:r>
      <w:r w:rsidR="00E04544">
        <w:rPr>
          <w:rFonts w:ascii="Times New Roman" w:eastAsia="Times New Roman" w:hAnsi="Times New Roman"/>
          <w:sz w:val="24"/>
          <w:szCs w:val="24"/>
        </w:rPr>
        <w:t xml:space="preserve">967, kdy vzala na vědomí jak kontrolní závěr, tak stanovisko MMR a uložila místopředsedovi vlády pro digitalizaci a ministru pro místní rozvoj realizovat opatření obsažená ve stanovisku MMR a informovat vládu o jejich plnění do </w:t>
      </w:r>
      <w:r w:rsidR="00477228">
        <w:rPr>
          <w:rFonts w:ascii="Times New Roman" w:eastAsia="Times New Roman" w:hAnsi="Times New Roman"/>
          <w:sz w:val="24"/>
          <w:szCs w:val="24"/>
        </w:rPr>
        <w:t>6</w:t>
      </w:r>
      <w:r w:rsidR="00E04544">
        <w:rPr>
          <w:rFonts w:ascii="Times New Roman" w:eastAsia="Times New Roman" w:hAnsi="Times New Roman"/>
          <w:sz w:val="24"/>
          <w:szCs w:val="24"/>
        </w:rPr>
        <w:t xml:space="preserve"> měsíců od </w:t>
      </w:r>
      <w:r w:rsidR="00A975C9">
        <w:rPr>
          <w:rFonts w:ascii="Times New Roman" w:eastAsia="Times New Roman" w:hAnsi="Times New Roman"/>
          <w:sz w:val="24"/>
          <w:szCs w:val="24"/>
        </w:rPr>
        <w:t xml:space="preserve">přijetí </w:t>
      </w:r>
      <w:r w:rsidR="00E04544">
        <w:rPr>
          <w:rFonts w:ascii="Times New Roman" w:eastAsia="Times New Roman" w:hAnsi="Times New Roman"/>
          <w:sz w:val="24"/>
          <w:szCs w:val="24"/>
        </w:rPr>
        <w:t>tohoto usnesení vlády.</w:t>
      </w:r>
      <w:r w:rsidR="0072712E">
        <w:rPr>
          <w:rFonts w:ascii="Times New Roman" w:eastAsia="Times New Roman" w:hAnsi="Times New Roman"/>
          <w:sz w:val="24"/>
          <w:szCs w:val="24"/>
        </w:rPr>
        <w:t xml:space="preserve"> S ohledem na výše uvedené </w:t>
      </w:r>
      <w:r w:rsidR="00C53AF4">
        <w:rPr>
          <w:rFonts w:ascii="Times New Roman" w:eastAsia="Times New Roman" w:hAnsi="Times New Roman"/>
          <w:sz w:val="24"/>
          <w:szCs w:val="24"/>
        </w:rPr>
        <w:t>v</w:t>
      </w:r>
      <w:r w:rsidR="00CF27B3">
        <w:rPr>
          <w:rFonts w:ascii="Times New Roman" w:eastAsia="Times New Roman" w:hAnsi="Times New Roman"/>
          <w:sz w:val="24"/>
          <w:szCs w:val="24"/>
        </w:rPr>
        <w:t xml:space="preserve"> </w:t>
      </w:r>
      <w:r w:rsidR="00C53AF4">
        <w:rPr>
          <w:rFonts w:ascii="Times New Roman" w:eastAsia="Times New Roman" w:hAnsi="Times New Roman"/>
          <w:sz w:val="24"/>
          <w:szCs w:val="24"/>
        </w:rPr>
        <w:t>závěru své zpravodajské zprávy navrhla</w:t>
      </w:r>
      <w:r w:rsidR="0072712E">
        <w:rPr>
          <w:rFonts w:ascii="Times New Roman" w:eastAsia="Times New Roman" w:hAnsi="Times New Roman"/>
          <w:sz w:val="24"/>
          <w:szCs w:val="24"/>
        </w:rPr>
        <w:t xml:space="preserve">, aby </w:t>
      </w:r>
      <w:r w:rsidR="00C53AF4">
        <w:rPr>
          <w:rFonts w:ascii="Times New Roman" w:eastAsia="Times New Roman" w:hAnsi="Times New Roman"/>
          <w:sz w:val="24"/>
          <w:szCs w:val="24"/>
        </w:rPr>
        <w:t>K</w:t>
      </w:r>
      <w:r w:rsidR="0072712E">
        <w:rPr>
          <w:rFonts w:ascii="Times New Roman" w:eastAsia="Times New Roman" w:hAnsi="Times New Roman"/>
          <w:sz w:val="24"/>
          <w:szCs w:val="24"/>
        </w:rPr>
        <w:t>ontrolní výbor vzal na vědomí kontrolní závěr Nejvyššího kontrolního úřadu z kontrolní akce č. 21/14.</w:t>
      </w:r>
    </w:p>
    <w:p w:rsidR="00D40036" w:rsidRDefault="00D40036" w:rsidP="002716B5">
      <w:pPr>
        <w:spacing w:after="0" w:line="240" w:lineRule="auto"/>
        <w:jc w:val="both"/>
        <w:rPr>
          <w:rFonts w:ascii="Times New Roman" w:eastAsia="Times New Roman" w:hAnsi="Times New Roman"/>
          <w:color w:val="auto"/>
          <w:spacing w:val="-4"/>
          <w:sz w:val="24"/>
          <w:szCs w:val="24"/>
          <w:lang w:eastAsia="cs-CZ"/>
        </w:rPr>
      </w:pPr>
    </w:p>
    <w:p w:rsidR="00D40036" w:rsidRDefault="00D40036" w:rsidP="003D4CFA">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Se stanoviskem za </w:t>
      </w:r>
      <w:r w:rsidR="008869A0">
        <w:rPr>
          <w:rFonts w:ascii="Times New Roman" w:eastAsia="Times New Roman" w:hAnsi="Times New Roman"/>
          <w:color w:val="auto"/>
          <w:spacing w:val="-4"/>
          <w:sz w:val="24"/>
          <w:szCs w:val="24"/>
          <w:lang w:eastAsia="cs-CZ"/>
        </w:rPr>
        <w:t>Ministerstvo pro místní rozvoj</w:t>
      </w:r>
      <w:r>
        <w:rPr>
          <w:rFonts w:ascii="Times New Roman" w:eastAsia="Times New Roman" w:hAnsi="Times New Roman"/>
          <w:color w:val="auto"/>
          <w:spacing w:val="-4"/>
          <w:sz w:val="24"/>
          <w:szCs w:val="24"/>
          <w:lang w:eastAsia="cs-CZ"/>
        </w:rPr>
        <w:t xml:space="preserve"> vystoupil </w:t>
      </w:r>
      <w:r w:rsidR="008869A0">
        <w:rPr>
          <w:rFonts w:ascii="Times New Roman" w:eastAsia="Times New Roman" w:hAnsi="Times New Roman"/>
          <w:b/>
          <w:color w:val="auto"/>
          <w:spacing w:val="-4"/>
          <w:sz w:val="24"/>
          <w:szCs w:val="24"/>
          <w:lang w:eastAsia="cs-CZ"/>
        </w:rPr>
        <w:t>náměstek ministra pro místní rozvoj</w:t>
      </w:r>
      <w:r w:rsidR="0000719B">
        <w:rPr>
          <w:rFonts w:ascii="Times New Roman" w:eastAsia="Times New Roman" w:hAnsi="Times New Roman"/>
          <w:b/>
          <w:color w:val="auto"/>
          <w:spacing w:val="-4"/>
          <w:sz w:val="24"/>
          <w:szCs w:val="24"/>
          <w:lang w:eastAsia="cs-CZ"/>
        </w:rPr>
        <w:t xml:space="preserve"> L. Černohorský</w:t>
      </w:r>
      <w:r>
        <w:rPr>
          <w:rFonts w:ascii="Times New Roman" w:eastAsia="Times New Roman" w:hAnsi="Times New Roman"/>
          <w:color w:val="auto"/>
          <w:spacing w:val="-4"/>
          <w:sz w:val="24"/>
          <w:szCs w:val="24"/>
          <w:lang w:eastAsia="cs-CZ"/>
        </w:rPr>
        <w:t xml:space="preserve">. </w:t>
      </w:r>
      <w:r w:rsidR="00CA1872">
        <w:rPr>
          <w:rFonts w:ascii="Times New Roman" w:eastAsia="Times New Roman" w:hAnsi="Times New Roman"/>
          <w:color w:val="auto"/>
          <w:spacing w:val="-4"/>
          <w:sz w:val="24"/>
          <w:szCs w:val="24"/>
          <w:lang w:eastAsia="cs-CZ"/>
        </w:rPr>
        <w:t>Mimo jiné u</w:t>
      </w:r>
      <w:r>
        <w:rPr>
          <w:rFonts w:ascii="Times New Roman" w:eastAsia="Times New Roman" w:hAnsi="Times New Roman"/>
          <w:color w:val="auto"/>
          <w:spacing w:val="-4"/>
          <w:sz w:val="24"/>
          <w:szCs w:val="24"/>
          <w:lang w:eastAsia="cs-CZ"/>
        </w:rPr>
        <w:t xml:space="preserve">vedl, že </w:t>
      </w:r>
      <w:r w:rsidR="0004483B">
        <w:rPr>
          <w:rFonts w:ascii="Times New Roman" w:eastAsia="Times New Roman" w:hAnsi="Times New Roman"/>
          <w:color w:val="auto"/>
          <w:spacing w:val="-4"/>
          <w:sz w:val="24"/>
          <w:szCs w:val="24"/>
          <w:lang w:eastAsia="cs-CZ"/>
        </w:rPr>
        <w:t>jednou z</w:t>
      </w:r>
      <w:r w:rsidR="00CF27B3">
        <w:rPr>
          <w:rFonts w:ascii="Times New Roman" w:eastAsia="Times New Roman" w:hAnsi="Times New Roman"/>
          <w:color w:val="auto"/>
          <w:spacing w:val="-4"/>
          <w:sz w:val="24"/>
          <w:szCs w:val="24"/>
          <w:lang w:eastAsia="cs-CZ"/>
        </w:rPr>
        <w:t xml:space="preserve"> </w:t>
      </w:r>
      <w:r w:rsidR="0004483B">
        <w:rPr>
          <w:rFonts w:ascii="Times New Roman" w:eastAsia="Times New Roman" w:hAnsi="Times New Roman"/>
          <w:color w:val="auto"/>
          <w:spacing w:val="-4"/>
          <w:sz w:val="24"/>
          <w:szCs w:val="24"/>
          <w:lang w:eastAsia="cs-CZ"/>
        </w:rPr>
        <w:t>výhrad bylo především nastavení indikátorů, kdy byl použit jako indikátor počet návštěv kulturních památek a paměťových institucí zpřístupněn</w:t>
      </w:r>
      <w:r w:rsidR="0000719B">
        <w:rPr>
          <w:rFonts w:ascii="Times New Roman" w:eastAsia="Times New Roman" w:hAnsi="Times New Roman"/>
          <w:color w:val="auto"/>
          <w:spacing w:val="-4"/>
          <w:sz w:val="24"/>
          <w:szCs w:val="24"/>
          <w:lang w:eastAsia="cs-CZ"/>
        </w:rPr>
        <w:t>ých</w:t>
      </w:r>
      <w:r w:rsidR="0004483B">
        <w:rPr>
          <w:rFonts w:ascii="Times New Roman" w:eastAsia="Times New Roman" w:hAnsi="Times New Roman"/>
          <w:color w:val="auto"/>
          <w:spacing w:val="-4"/>
          <w:sz w:val="24"/>
          <w:szCs w:val="24"/>
          <w:lang w:eastAsia="cs-CZ"/>
        </w:rPr>
        <w:t xml:space="preserve"> za vstupné. S</w:t>
      </w:r>
      <w:r w:rsidR="00CF27B3">
        <w:rPr>
          <w:rFonts w:ascii="Times New Roman" w:eastAsia="Times New Roman" w:hAnsi="Times New Roman"/>
          <w:color w:val="auto"/>
          <w:spacing w:val="-4"/>
          <w:sz w:val="24"/>
          <w:szCs w:val="24"/>
          <w:lang w:eastAsia="cs-CZ"/>
        </w:rPr>
        <w:t xml:space="preserve"> </w:t>
      </w:r>
      <w:r w:rsidR="0004483B">
        <w:rPr>
          <w:rFonts w:ascii="Times New Roman" w:eastAsia="Times New Roman" w:hAnsi="Times New Roman"/>
          <w:color w:val="auto"/>
          <w:spacing w:val="-4"/>
          <w:sz w:val="24"/>
          <w:szCs w:val="24"/>
          <w:lang w:eastAsia="cs-CZ"/>
        </w:rPr>
        <w:t>tím, že</w:t>
      </w:r>
      <w:r w:rsidR="006A1626">
        <w:rPr>
          <w:rFonts w:ascii="Times New Roman" w:eastAsia="Times New Roman" w:hAnsi="Times New Roman"/>
          <w:color w:val="auto"/>
          <w:spacing w:val="-4"/>
          <w:sz w:val="24"/>
          <w:szCs w:val="24"/>
          <w:lang w:eastAsia="cs-CZ"/>
        </w:rPr>
        <w:t xml:space="preserve"> </w:t>
      </w:r>
      <w:r w:rsidR="0004483B">
        <w:rPr>
          <w:rFonts w:ascii="Times New Roman" w:eastAsia="Times New Roman" w:hAnsi="Times New Roman"/>
          <w:color w:val="auto"/>
          <w:spacing w:val="-4"/>
          <w:sz w:val="24"/>
          <w:szCs w:val="24"/>
          <w:lang w:eastAsia="cs-CZ"/>
        </w:rPr>
        <w:t xml:space="preserve">MMR nastavilo na úrovni řídícího orgánu indikátor </w:t>
      </w:r>
      <w:r w:rsidR="00C57B41">
        <w:rPr>
          <w:rFonts w:ascii="Times New Roman" w:eastAsia="Times New Roman" w:hAnsi="Times New Roman"/>
          <w:color w:val="auto"/>
          <w:spacing w:val="-4"/>
          <w:sz w:val="24"/>
          <w:szCs w:val="24"/>
          <w:lang w:eastAsia="cs-CZ"/>
        </w:rPr>
        <w:t xml:space="preserve">jako </w:t>
      </w:r>
      <w:r w:rsidR="0004483B">
        <w:rPr>
          <w:rFonts w:ascii="Times New Roman" w:eastAsia="Times New Roman" w:hAnsi="Times New Roman"/>
          <w:color w:val="auto"/>
          <w:spacing w:val="-4"/>
          <w:sz w:val="24"/>
          <w:szCs w:val="24"/>
          <w:lang w:eastAsia="cs-CZ"/>
        </w:rPr>
        <w:t>cel</w:t>
      </w:r>
      <w:r w:rsidR="00C57B41">
        <w:rPr>
          <w:rFonts w:ascii="Times New Roman" w:eastAsia="Times New Roman" w:hAnsi="Times New Roman"/>
          <w:color w:val="auto"/>
          <w:spacing w:val="-4"/>
          <w:sz w:val="24"/>
          <w:szCs w:val="24"/>
          <w:lang w:eastAsia="cs-CZ"/>
        </w:rPr>
        <w:t>e</w:t>
      </w:r>
      <w:r w:rsidR="0004483B">
        <w:rPr>
          <w:rFonts w:ascii="Times New Roman" w:eastAsia="Times New Roman" w:hAnsi="Times New Roman"/>
          <w:color w:val="auto"/>
          <w:spacing w:val="-4"/>
          <w:sz w:val="24"/>
          <w:szCs w:val="24"/>
          <w:lang w:eastAsia="cs-CZ"/>
        </w:rPr>
        <w:t>k</w:t>
      </w:r>
      <w:r w:rsidR="00C57B41">
        <w:rPr>
          <w:rFonts w:ascii="Times New Roman" w:eastAsia="Times New Roman" w:hAnsi="Times New Roman"/>
          <w:color w:val="auto"/>
          <w:spacing w:val="-4"/>
          <w:sz w:val="24"/>
          <w:szCs w:val="24"/>
          <w:lang w:eastAsia="cs-CZ"/>
        </w:rPr>
        <w:t xml:space="preserve">, ale pomíjí se, že v </w:t>
      </w:r>
      <w:r w:rsidR="0004483B">
        <w:rPr>
          <w:rFonts w:ascii="Times New Roman" w:eastAsia="Times New Roman" w:hAnsi="Times New Roman"/>
          <w:color w:val="auto"/>
          <w:spacing w:val="-4"/>
          <w:sz w:val="24"/>
          <w:szCs w:val="24"/>
          <w:lang w:eastAsia="cs-CZ"/>
        </w:rPr>
        <w:t xml:space="preserve">rámci specifického cíle 3.1 je obsažen i indikátor </w:t>
      </w:r>
      <w:r w:rsidR="00C57B41">
        <w:rPr>
          <w:rFonts w:ascii="Times New Roman" w:eastAsia="Times New Roman" w:hAnsi="Times New Roman"/>
          <w:color w:val="auto"/>
          <w:spacing w:val="-4"/>
          <w:sz w:val="24"/>
          <w:szCs w:val="24"/>
          <w:lang w:eastAsia="cs-CZ"/>
        </w:rPr>
        <w:t>z</w:t>
      </w:r>
      <w:r w:rsidR="0004483B">
        <w:rPr>
          <w:rFonts w:ascii="Times New Roman" w:eastAsia="Times New Roman" w:hAnsi="Times New Roman"/>
          <w:color w:val="auto"/>
          <w:spacing w:val="-4"/>
          <w:sz w:val="24"/>
          <w:szCs w:val="24"/>
          <w:lang w:eastAsia="cs-CZ"/>
        </w:rPr>
        <w:t>výšení očekávaného počtu návštěv podporovaných kulturních a</w:t>
      </w:r>
      <w:r w:rsidR="00CF27B3">
        <w:rPr>
          <w:rFonts w:ascii="Times New Roman" w:eastAsia="Times New Roman" w:hAnsi="Times New Roman"/>
          <w:color w:val="auto"/>
          <w:spacing w:val="-4"/>
          <w:sz w:val="24"/>
          <w:szCs w:val="24"/>
          <w:lang w:eastAsia="cs-CZ"/>
        </w:rPr>
        <w:t xml:space="preserve"> </w:t>
      </w:r>
      <w:r w:rsidR="0004483B">
        <w:rPr>
          <w:rFonts w:ascii="Times New Roman" w:eastAsia="Times New Roman" w:hAnsi="Times New Roman"/>
          <w:color w:val="auto"/>
          <w:spacing w:val="-4"/>
          <w:sz w:val="24"/>
          <w:szCs w:val="24"/>
          <w:lang w:eastAsia="cs-CZ"/>
        </w:rPr>
        <w:t>přírodních památek a atrakcí, který na projektové úrovni zachycuje změnu v</w:t>
      </w:r>
      <w:r w:rsidR="00C20DD9">
        <w:rPr>
          <w:rFonts w:ascii="Times New Roman" w:eastAsia="Times New Roman" w:hAnsi="Times New Roman"/>
          <w:color w:val="auto"/>
          <w:spacing w:val="-4"/>
          <w:sz w:val="24"/>
          <w:szCs w:val="24"/>
          <w:lang w:eastAsia="cs-CZ"/>
        </w:rPr>
        <w:t xml:space="preserve"> </w:t>
      </w:r>
      <w:r w:rsidR="0004483B">
        <w:rPr>
          <w:rFonts w:ascii="Times New Roman" w:eastAsia="Times New Roman" w:hAnsi="Times New Roman"/>
          <w:color w:val="auto"/>
          <w:spacing w:val="-4"/>
          <w:sz w:val="24"/>
          <w:szCs w:val="24"/>
          <w:lang w:eastAsia="cs-CZ"/>
        </w:rPr>
        <w:t>návštěvnosti</w:t>
      </w:r>
      <w:r w:rsidR="00CF27B3">
        <w:rPr>
          <w:rFonts w:ascii="Times New Roman" w:eastAsia="Times New Roman" w:hAnsi="Times New Roman"/>
          <w:color w:val="auto"/>
          <w:spacing w:val="-4"/>
          <w:sz w:val="24"/>
          <w:szCs w:val="24"/>
          <w:lang w:eastAsia="cs-CZ"/>
        </w:rPr>
        <w:t xml:space="preserve"> </w:t>
      </w:r>
      <w:r w:rsidR="0004483B">
        <w:rPr>
          <w:rFonts w:ascii="Times New Roman" w:eastAsia="Times New Roman" w:hAnsi="Times New Roman"/>
          <w:color w:val="auto"/>
          <w:spacing w:val="-4"/>
          <w:sz w:val="24"/>
          <w:szCs w:val="24"/>
          <w:lang w:eastAsia="cs-CZ"/>
        </w:rPr>
        <w:t>podpořených památek. Jde o tzv. společný výstupový indikátor, který pro potřeby monitorování přínosů vytvořila přímo Evropská komise</w:t>
      </w:r>
      <w:r w:rsidR="00CE7C97">
        <w:rPr>
          <w:rFonts w:ascii="Times New Roman" w:eastAsia="Times New Roman" w:hAnsi="Times New Roman"/>
          <w:color w:val="auto"/>
          <w:spacing w:val="-4"/>
          <w:sz w:val="24"/>
          <w:szCs w:val="24"/>
          <w:lang w:eastAsia="cs-CZ"/>
        </w:rPr>
        <w:t>,</w:t>
      </w:r>
      <w:r w:rsidR="0004483B">
        <w:rPr>
          <w:rFonts w:ascii="Times New Roman" w:eastAsia="Times New Roman" w:hAnsi="Times New Roman"/>
          <w:color w:val="auto"/>
          <w:spacing w:val="-4"/>
          <w:sz w:val="24"/>
          <w:szCs w:val="24"/>
          <w:lang w:eastAsia="cs-CZ"/>
        </w:rPr>
        <w:t xml:space="preserve"> nikoliv MMR.</w:t>
      </w:r>
    </w:p>
    <w:p w:rsidR="008869A0" w:rsidRDefault="008869A0" w:rsidP="00CA1872">
      <w:pPr>
        <w:spacing w:after="0" w:line="240" w:lineRule="auto"/>
        <w:jc w:val="both"/>
        <w:rPr>
          <w:rFonts w:ascii="Times New Roman" w:eastAsia="Times New Roman" w:hAnsi="Times New Roman"/>
          <w:color w:val="auto"/>
          <w:spacing w:val="-4"/>
          <w:sz w:val="24"/>
          <w:szCs w:val="24"/>
          <w:lang w:eastAsia="cs-CZ"/>
        </w:rPr>
      </w:pPr>
    </w:p>
    <w:p w:rsidR="008869A0" w:rsidRPr="00565B14" w:rsidRDefault="008869A0" w:rsidP="003D4CFA">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Se stanoviskem za Centrum pro regionální rozvoj ČR vystoupila </w:t>
      </w:r>
      <w:r w:rsidRPr="008869A0">
        <w:rPr>
          <w:rFonts w:ascii="Times New Roman" w:eastAsia="Times New Roman" w:hAnsi="Times New Roman"/>
          <w:b/>
          <w:color w:val="auto"/>
          <w:spacing w:val="-4"/>
          <w:sz w:val="24"/>
          <w:szCs w:val="24"/>
          <w:lang w:eastAsia="cs-CZ"/>
        </w:rPr>
        <w:t>H.</w:t>
      </w:r>
      <w:r w:rsidR="002B22C8">
        <w:rPr>
          <w:rFonts w:ascii="Times New Roman" w:eastAsia="Times New Roman" w:hAnsi="Times New Roman"/>
          <w:b/>
          <w:color w:val="auto"/>
          <w:spacing w:val="-4"/>
          <w:sz w:val="24"/>
          <w:szCs w:val="24"/>
          <w:lang w:eastAsia="cs-CZ"/>
        </w:rPr>
        <w:t> </w:t>
      </w:r>
      <w:r w:rsidRPr="008869A0">
        <w:rPr>
          <w:rFonts w:ascii="Times New Roman" w:eastAsia="Times New Roman" w:hAnsi="Times New Roman"/>
          <w:b/>
          <w:color w:val="auto"/>
          <w:spacing w:val="-4"/>
          <w:sz w:val="24"/>
          <w:szCs w:val="24"/>
          <w:lang w:eastAsia="cs-CZ"/>
        </w:rPr>
        <w:t>Miškovičová, pověřena řízením CRR ČR</w:t>
      </w:r>
      <w:r>
        <w:rPr>
          <w:rFonts w:ascii="Times New Roman" w:eastAsia="Times New Roman" w:hAnsi="Times New Roman"/>
          <w:color w:val="auto"/>
          <w:spacing w:val="-4"/>
          <w:sz w:val="24"/>
          <w:szCs w:val="24"/>
          <w:lang w:eastAsia="cs-CZ"/>
        </w:rPr>
        <w:t>.</w:t>
      </w:r>
      <w:r w:rsidR="00B63278">
        <w:rPr>
          <w:rFonts w:ascii="Times New Roman" w:eastAsia="Times New Roman" w:hAnsi="Times New Roman"/>
          <w:color w:val="auto"/>
          <w:spacing w:val="-4"/>
          <w:sz w:val="24"/>
          <w:szCs w:val="24"/>
          <w:lang w:eastAsia="cs-CZ"/>
        </w:rPr>
        <w:t xml:space="preserve"> Vyjádřila se k</w:t>
      </w:r>
      <w:r w:rsidR="00CF27B3">
        <w:rPr>
          <w:rFonts w:ascii="Times New Roman" w:eastAsia="Times New Roman" w:hAnsi="Times New Roman"/>
          <w:color w:val="auto"/>
          <w:spacing w:val="-4"/>
          <w:sz w:val="24"/>
          <w:szCs w:val="24"/>
          <w:lang w:eastAsia="cs-CZ"/>
        </w:rPr>
        <w:t xml:space="preserve"> </w:t>
      </w:r>
      <w:r w:rsidR="00B63278">
        <w:rPr>
          <w:rFonts w:ascii="Times New Roman" w:eastAsia="Times New Roman" w:hAnsi="Times New Roman"/>
          <w:color w:val="auto"/>
          <w:spacing w:val="-4"/>
          <w:sz w:val="24"/>
          <w:szCs w:val="24"/>
          <w:lang w:eastAsia="cs-CZ"/>
        </w:rPr>
        <w:t xml:space="preserve">nedodržení lhůt pro hodnocení formálních náležitostí a přijatelností žádostí o podporu, které stanovilo MMR. Toto pochybení bylo způsobeno tím, že výzvy byly tzv. kolové. Principem kolové výzvy a jejího hodnocení je to, že se všechny projekty musí obodovat a poté seřadit dle bodů. Následně se vydávají rozhodnutí podle stanoveného pořadí. Neblahým důsledkem toho, že výzvy byly mnohonásobně překročeny, </w:t>
      </w:r>
      <w:r w:rsidR="001B66E2">
        <w:rPr>
          <w:rFonts w:ascii="Times New Roman" w:eastAsia="Times New Roman" w:hAnsi="Times New Roman"/>
          <w:color w:val="auto"/>
          <w:spacing w:val="-4"/>
          <w:sz w:val="24"/>
          <w:szCs w:val="24"/>
          <w:lang w:eastAsia="cs-CZ"/>
        </w:rPr>
        <w:t xml:space="preserve">bylo to, že provozní kapacita </w:t>
      </w:r>
      <w:r w:rsidR="001E52EE" w:rsidRPr="001E52EE">
        <w:rPr>
          <w:rFonts w:ascii="Times New Roman" w:eastAsia="Times New Roman" w:hAnsi="Times New Roman"/>
          <w:color w:val="auto"/>
          <w:spacing w:val="-4"/>
          <w:sz w:val="24"/>
          <w:szCs w:val="24"/>
          <w:lang w:eastAsia="cs-CZ"/>
        </w:rPr>
        <w:t>CRR ČR</w:t>
      </w:r>
      <w:r w:rsidR="001E52EE">
        <w:rPr>
          <w:rFonts w:ascii="Times New Roman" w:eastAsia="Times New Roman" w:hAnsi="Times New Roman"/>
          <w:color w:val="auto"/>
          <w:spacing w:val="-4"/>
          <w:sz w:val="24"/>
          <w:szCs w:val="24"/>
          <w:lang w:eastAsia="cs-CZ"/>
        </w:rPr>
        <w:t xml:space="preserve"> </w:t>
      </w:r>
      <w:r w:rsidR="001B66E2">
        <w:rPr>
          <w:rFonts w:ascii="Times New Roman" w:eastAsia="Times New Roman" w:hAnsi="Times New Roman"/>
          <w:color w:val="auto"/>
          <w:spacing w:val="-4"/>
          <w:sz w:val="24"/>
          <w:szCs w:val="24"/>
          <w:lang w:eastAsia="cs-CZ"/>
        </w:rPr>
        <w:t>v</w:t>
      </w:r>
      <w:r w:rsidR="00C20DD9">
        <w:rPr>
          <w:rFonts w:ascii="Times New Roman" w:eastAsia="Times New Roman" w:hAnsi="Times New Roman"/>
          <w:color w:val="auto"/>
          <w:spacing w:val="-4"/>
          <w:sz w:val="24"/>
          <w:szCs w:val="24"/>
          <w:lang w:eastAsia="cs-CZ"/>
        </w:rPr>
        <w:t xml:space="preserve"> </w:t>
      </w:r>
      <w:r w:rsidR="001B66E2">
        <w:rPr>
          <w:rFonts w:ascii="Times New Roman" w:eastAsia="Times New Roman" w:hAnsi="Times New Roman"/>
          <w:color w:val="auto"/>
          <w:spacing w:val="-4"/>
          <w:sz w:val="24"/>
          <w:szCs w:val="24"/>
          <w:lang w:eastAsia="cs-CZ"/>
        </w:rPr>
        <w:t>inkriminovaném období byla vysoce přehlcena, tudíž došlo k</w:t>
      </w:r>
      <w:r w:rsidR="00CF27B3">
        <w:rPr>
          <w:rFonts w:ascii="Times New Roman" w:eastAsia="Times New Roman" w:hAnsi="Times New Roman"/>
          <w:color w:val="auto"/>
          <w:spacing w:val="-4"/>
          <w:sz w:val="24"/>
          <w:szCs w:val="24"/>
          <w:lang w:eastAsia="cs-CZ"/>
        </w:rPr>
        <w:t xml:space="preserve"> </w:t>
      </w:r>
      <w:r w:rsidR="001B66E2">
        <w:rPr>
          <w:rFonts w:ascii="Times New Roman" w:eastAsia="Times New Roman" w:hAnsi="Times New Roman"/>
          <w:color w:val="auto"/>
          <w:spacing w:val="-4"/>
          <w:sz w:val="24"/>
          <w:szCs w:val="24"/>
          <w:lang w:eastAsia="cs-CZ"/>
        </w:rPr>
        <w:t>prodloužení term</w:t>
      </w:r>
      <w:r w:rsidR="0000719B">
        <w:rPr>
          <w:rFonts w:ascii="Times New Roman" w:eastAsia="Times New Roman" w:hAnsi="Times New Roman"/>
          <w:color w:val="auto"/>
          <w:spacing w:val="-4"/>
          <w:sz w:val="24"/>
          <w:szCs w:val="24"/>
          <w:lang w:eastAsia="cs-CZ"/>
        </w:rPr>
        <w:t>í</w:t>
      </w:r>
      <w:r w:rsidR="001B66E2">
        <w:rPr>
          <w:rFonts w:ascii="Times New Roman" w:eastAsia="Times New Roman" w:hAnsi="Times New Roman"/>
          <w:color w:val="auto"/>
          <w:spacing w:val="-4"/>
          <w:sz w:val="24"/>
          <w:szCs w:val="24"/>
          <w:lang w:eastAsia="cs-CZ"/>
        </w:rPr>
        <w:t>nu pro hodnocení formálních náležitostí a přijatelnosti. Nicméně toto prodloužení nemělo vliv na celkovou délku administrace projektu. Řídící orgán IROP poté zareagoval při tvorbě IROP II a eliminoval tuto překážku.</w:t>
      </w:r>
      <w:r w:rsidR="00E71DBA">
        <w:rPr>
          <w:rFonts w:ascii="Times New Roman" w:eastAsia="Times New Roman" w:hAnsi="Times New Roman"/>
          <w:color w:val="auto"/>
          <w:spacing w:val="-4"/>
          <w:sz w:val="24"/>
          <w:szCs w:val="24"/>
          <w:lang w:eastAsia="cs-CZ"/>
        </w:rPr>
        <w:t xml:space="preserve"> Nyní jsou všechny výzv</w:t>
      </w:r>
      <w:r w:rsidR="006A1626">
        <w:rPr>
          <w:rFonts w:ascii="Times New Roman" w:eastAsia="Times New Roman" w:hAnsi="Times New Roman"/>
          <w:color w:val="auto"/>
          <w:spacing w:val="-4"/>
          <w:sz w:val="24"/>
          <w:szCs w:val="24"/>
          <w:lang w:eastAsia="cs-CZ"/>
        </w:rPr>
        <w:t>y</w:t>
      </w:r>
      <w:r w:rsidR="00E71DBA">
        <w:rPr>
          <w:rFonts w:ascii="Times New Roman" w:eastAsia="Times New Roman" w:hAnsi="Times New Roman"/>
          <w:color w:val="auto"/>
          <w:spacing w:val="-4"/>
          <w:sz w:val="24"/>
          <w:szCs w:val="24"/>
          <w:lang w:eastAsia="cs-CZ"/>
        </w:rPr>
        <w:t xml:space="preserve"> IROP II průběžné, nikoliv kolové, takže již zmíněný problém nemůže nastat.</w:t>
      </w:r>
    </w:p>
    <w:p w:rsidR="001F0B62" w:rsidRDefault="001F0B62" w:rsidP="00763D6A">
      <w:pPr>
        <w:spacing w:after="0" w:line="240" w:lineRule="auto"/>
        <w:jc w:val="both"/>
        <w:rPr>
          <w:rFonts w:ascii="Times New Roman" w:hAnsi="Times New Roman"/>
          <w:sz w:val="24"/>
          <w:szCs w:val="24"/>
        </w:rPr>
      </w:pPr>
    </w:p>
    <w:p w:rsidR="001F0B62" w:rsidRDefault="001F0B62" w:rsidP="001F0B62">
      <w:pPr>
        <w:spacing w:after="0" w:line="240" w:lineRule="auto"/>
        <w:ind w:firstLine="709"/>
        <w:jc w:val="both"/>
        <w:rPr>
          <w:rFonts w:ascii="Times New Roman" w:eastAsia="Times New Roman" w:hAnsi="Times New Roman"/>
          <w:color w:val="000000"/>
          <w:spacing w:val="-4"/>
          <w:sz w:val="24"/>
          <w:szCs w:val="24"/>
          <w:lang w:eastAsia="cs-CZ"/>
        </w:rPr>
      </w:pPr>
      <w:r w:rsidRPr="00234C4A">
        <w:rPr>
          <w:rFonts w:ascii="Times New Roman" w:eastAsia="Times New Roman" w:hAnsi="Times New Roman"/>
          <w:color w:val="auto"/>
          <w:spacing w:val="-4"/>
          <w:sz w:val="24"/>
          <w:szCs w:val="24"/>
          <w:lang w:eastAsia="cs-CZ"/>
        </w:rPr>
        <w:t>V</w:t>
      </w:r>
      <w:r w:rsidR="00DD1D1F">
        <w:rPr>
          <w:rFonts w:ascii="Times New Roman" w:eastAsia="Times New Roman" w:hAnsi="Times New Roman"/>
          <w:color w:val="auto"/>
          <w:spacing w:val="-4"/>
          <w:sz w:val="24"/>
          <w:szCs w:val="24"/>
          <w:lang w:eastAsia="cs-CZ"/>
        </w:rPr>
        <w:t xml:space="preserve"> </w:t>
      </w:r>
      <w:r w:rsidRPr="00234C4A">
        <w:rPr>
          <w:rFonts w:ascii="Times New Roman" w:eastAsia="Times New Roman" w:hAnsi="Times New Roman"/>
          <w:color w:val="auto"/>
          <w:spacing w:val="-4"/>
          <w:sz w:val="24"/>
          <w:szCs w:val="24"/>
          <w:lang w:eastAsia="cs-CZ"/>
        </w:rPr>
        <w:t xml:space="preserve">obecné rozpravě </w:t>
      </w:r>
      <w:r w:rsidR="00D40036">
        <w:rPr>
          <w:rFonts w:ascii="Times New Roman" w:eastAsia="Times New Roman" w:hAnsi="Times New Roman"/>
          <w:color w:val="auto"/>
          <w:spacing w:val="-4"/>
          <w:sz w:val="24"/>
          <w:szCs w:val="24"/>
          <w:lang w:eastAsia="cs-CZ"/>
        </w:rPr>
        <w:t>nikdo z</w:t>
      </w:r>
      <w:r w:rsidR="00255FD0">
        <w:rPr>
          <w:rFonts w:ascii="Times New Roman" w:eastAsia="Times New Roman" w:hAnsi="Times New Roman"/>
          <w:color w:val="auto"/>
          <w:spacing w:val="-4"/>
          <w:sz w:val="24"/>
          <w:szCs w:val="24"/>
          <w:lang w:eastAsia="cs-CZ"/>
        </w:rPr>
        <w:t xml:space="preserve"> </w:t>
      </w:r>
      <w:r w:rsidR="00D40036">
        <w:rPr>
          <w:rFonts w:ascii="Times New Roman" w:eastAsia="Times New Roman" w:hAnsi="Times New Roman"/>
          <w:color w:val="auto"/>
          <w:spacing w:val="-4"/>
          <w:sz w:val="24"/>
          <w:szCs w:val="24"/>
          <w:lang w:eastAsia="cs-CZ"/>
        </w:rPr>
        <w:t>přítomných poslankyň, poslanců a hostů nevystoupil.</w:t>
      </w:r>
    </w:p>
    <w:p w:rsidR="001F0B62" w:rsidRDefault="001F0B62" w:rsidP="001F0B62">
      <w:pPr>
        <w:spacing w:after="0" w:line="240" w:lineRule="auto"/>
        <w:jc w:val="both"/>
        <w:rPr>
          <w:rFonts w:ascii="Times New Roman" w:eastAsia="Times New Roman" w:hAnsi="Times New Roman"/>
          <w:color w:val="000000"/>
          <w:spacing w:val="-4"/>
          <w:sz w:val="24"/>
          <w:szCs w:val="24"/>
          <w:lang w:eastAsia="cs-CZ"/>
        </w:rPr>
      </w:pPr>
    </w:p>
    <w:p w:rsidR="008869A0" w:rsidRDefault="001F0B62" w:rsidP="008869A0">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sidR="00D40036">
        <w:rPr>
          <w:rFonts w:ascii="Times New Roman" w:eastAsia="Times New Roman" w:hAnsi="Times New Roman"/>
          <w:b/>
          <w:color w:val="auto"/>
          <w:spacing w:val="-4"/>
          <w:sz w:val="24"/>
          <w:szCs w:val="24"/>
          <w:lang w:eastAsia="cs-CZ"/>
        </w:rPr>
        <w:t>zpravodajka výboru posl.</w:t>
      </w:r>
      <w:r w:rsidR="002B22C8">
        <w:rPr>
          <w:rFonts w:ascii="Times New Roman" w:eastAsia="Times New Roman" w:hAnsi="Times New Roman"/>
          <w:b/>
          <w:color w:val="auto"/>
          <w:spacing w:val="-4"/>
          <w:sz w:val="24"/>
          <w:szCs w:val="24"/>
          <w:lang w:eastAsia="cs-CZ"/>
        </w:rPr>
        <w:t> </w:t>
      </w:r>
      <w:r w:rsidR="008869A0">
        <w:rPr>
          <w:rFonts w:ascii="Times New Roman" w:eastAsia="Times New Roman" w:hAnsi="Times New Roman"/>
          <w:b/>
          <w:color w:val="auto"/>
          <w:spacing w:val="-4"/>
          <w:sz w:val="24"/>
          <w:szCs w:val="24"/>
          <w:lang w:eastAsia="cs-CZ"/>
        </w:rPr>
        <w:t>M.</w:t>
      </w:r>
      <w:r w:rsidR="002B22C8">
        <w:rPr>
          <w:rFonts w:ascii="Times New Roman" w:eastAsia="Times New Roman" w:hAnsi="Times New Roman"/>
          <w:b/>
          <w:color w:val="auto"/>
          <w:spacing w:val="-4"/>
          <w:sz w:val="24"/>
          <w:szCs w:val="24"/>
          <w:lang w:eastAsia="cs-CZ"/>
        </w:rPr>
        <w:t> </w:t>
      </w:r>
      <w:r w:rsidR="008869A0">
        <w:rPr>
          <w:rFonts w:ascii="Times New Roman" w:eastAsia="Times New Roman" w:hAnsi="Times New Roman"/>
          <w:b/>
          <w:color w:val="auto"/>
          <w:spacing w:val="-4"/>
          <w:sz w:val="24"/>
          <w:szCs w:val="24"/>
          <w:lang w:eastAsia="cs-CZ"/>
        </w:rPr>
        <w:t>Šebelová</w:t>
      </w:r>
      <w:r>
        <w:rPr>
          <w:rFonts w:ascii="Times New Roman" w:eastAsia="Times New Roman" w:hAnsi="Times New Roman"/>
          <w:color w:val="000000"/>
          <w:spacing w:val="-4"/>
          <w:sz w:val="24"/>
          <w:szCs w:val="24"/>
          <w:lang w:eastAsia="cs-CZ"/>
        </w:rPr>
        <w:t xml:space="preserve"> navrhl</w:t>
      </w:r>
      <w:r w:rsidR="00D40036">
        <w:rPr>
          <w:rFonts w:ascii="Times New Roman" w:eastAsia="Times New Roman" w:hAnsi="Times New Roman"/>
          <w:color w:val="000000"/>
          <w:spacing w:val="-4"/>
          <w:sz w:val="24"/>
          <w:szCs w:val="24"/>
          <w:lang w:eastAsia="cs-CZ"/>
        </w:rPr>
        <w:t>a</w:t>
      </w:r>
      <w:r>
        <w:rPr>
          <w:rFonts w:ascii="Times New Roman" w:eastAsia="Times New Roman" w:hAnsi="Times New Roman"/>
          <w:color w:val="000000"/>
          <w:spacing w:val="-4"/>
          <w:sz w:val="24"/>
          <w:szCs w:val="24"/>
          <w:lang w:eastAsia="cs-CZ"/>
        </w:rPr>
        <w:t xml:space="preserve"> usnesení následujícího znění:</w:t>
      </w:r>
    </w:p>
    <w:p w:rsidR="008869A0" w:rsidRPr="008869A0" w:rsidRDefault="008869A0" w:rsidP="008869A0">
      <w:pPr>
        <w:spacing w:after="0" w:line="240" w:lineRule="auto"/>
        <w:jc w:val="both"/>
        <w:rPr>
          <w:rFonts w:ascii="Times New Roman" w:eastAsia="Times New Roman" w:hAnsi="Times New Roman"/>
          <w:i/>
          <w:color w:val="000000"/>
          <w:spacing w:val="-4"/>
          <w:sz w:val="24"/>
          <w:szCs w:val="24"/>
          <w:lang w:eastAsia="cs-CZ"/>
        </w:rPr>
      </w:pPr>
      <w:r w:rsidRPr="008869A0">
        <w:rPr>
          <w:rFonts w:ascii="Times New Roman" w:eastAsia="Times New Roman" w:hAnsi="Times New Roman"/>
          <w:i/>
          <w:color w:val="000000"/>
          <w:sz w:val="24"/>
          <w:szCs w:val="24"/>
          <w:lang w:eastAsia="cs-CZ"/>
        </w:rPr>
        <w:t xml:space="preserve">Kontrolní výbor Poslanecké sněmovny Parlamentu ČR po úvodním výkladu prezidenta Nejvyššího kontrolního úřadu Miloslava Kaly, zpravodajské zprávě poslankyně Michaely </w:t>
      </w:r>
      <w:r w:rsidRPr="008869A0">
        <w:rPr>
          <w:rFonts w:ascii="Times New Roman" w:eastAsia="Times New Roman" w:hAnsi="Times New Roman"/>
          <w:i/>
          <w:color w:val="000000"/>
          <w:sz w:val="24"/>
          <w:szCs w:val="24"/>
          <w:lang w:eastAsia="cs-CZ"/>
        </w:rPr>
        <w:lastRenderedPageBreak/>
        <w:t>Šebelové, stanovisku náměstka ministra pro místní rozvoj Lukáše Černohorského, stanovisku Heleny Miškovičové, pověřené řízením Centra pro regionální rozvoj ČR a po rozpravě</w:t>
      </w:r>
    </w:p>
    <w:p w:rsidR="008869A0" w:rsidRPr="008869A0" w:rsidRDefault="008869A0" w:rsidP="008869A0">
      <w:pPr>
        <w:spacing w:after="0"/>
        <w:ind w:left="567" w:hanging="567"/>
        <w:jc w:val="both"/>
        <w:rPr>
          <w:rFonts w:ascii="Times New Roman" w:eastAsia="Times New Roman" w:hAnsi="Times New Roman"/>
          <w:bCs/>
          <w:i/>
          <w:color w:val="000000"/>
          <w:sz w:val="24"/>
          <w:szCs w:val="24"/>
          <w:lang w:eastAsia="cs-CZ"/>
        </w:rPr>
      </w:pPr>
      <w:r w:rsidRPr="008869A0">
        <w:rPr>
          <w:rFonts w:ascii="Times New Roman" w:eastAsia="Times New Roman" w:hAnsi="Times New Roman"/>
          <w:i/>
          <w:color w:val="000000"/>
          <w:sz w:val="24"/>
          <w:szCs w:val="24"/>
          <w:lang w:eastAsia="cs-CZ"/>
        </w:rPr>
        <w:t>I.</w:t>
      </w:r>
      <w:r w:rsidRPr="008869A0">
        <w:rPr>
          <w:rFonts w:ascii="Times New Roman" w:eastAsia="Times New Roman" w:hAnsi="Times New Roman"/>
          <w:i/>
          <w:color w:val="000000"/>
          <w:sz w:val="24"/>
          <w:szCs w:val="24"/>
          <w:lang w:eastAsia="cs-CZ"/>
        </w:rPr>
        <w:tab/>
      </w:r>
      <w:r w:rsidRPr="008869A0">
        <w:rPr>
          <w:rFonts w:ascii="Times New Roman" w:eastAsia="Times New Roman" w:hAnsi="Times New Roman"/>
          <w:bCs/>
          <w:i/>
          <w:color w:val="000000"/>
          <w:spacing w:val="80"/>
          <w:sz w:val="24"/>
          <w:szCs w:val="24"/>
          <w:lang w:eastAsia="cs-CZ"/>
        </w:rPr>
        <w:t>bere na vědomí</w:t>
      </w:r>
    </w:p>
    <w:p w:rsidR="008869A0" w:rsidRPr="008869A0" w:rsidRDefault="008869A0" w:rsidP="008869A0">
      <w:pPr>
        <w:pStyle w:val="Odstavecseseznamem"/>
        <w:numPr>
          <w:ilvl w:val="0"/>
          <w:numId w:val="9"/>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8869A0">
        <w:rPr>
          <w:rFonts w:ascii="Times New Roman" w:eastAsia="Times New Roman" w:hAnsi="Times New Roman"/>
          <w:i/>
          <w:color w:val="000000"/>
          <w:sz w:val="24"/>
          <w:szCs w:val="24"/>
          <w:lang w:eastAsia="cs-CZ"/>
        </w:rPr>
        <w:t>Kontrolní závěr Nejvyššího kontrolního úřadu z kontrolní akce č. 21/14 – Peněžní prostředky Integrovaného regionálního operačního programu určené na podporu prezentace, posílení ochrany a rozvoje kulturního dědictví (dále jen „Kontrolní závěr č. 21/14“),</w:t>
      </w:r>
    </w:p>
    <w:p w:rsidR="008869A0" w:rsidRPr="008869A0" w:rsidRDefault="008869A0" w:rsidP="008869A0">
      <w:pPr>
        <w:pStyle w:val="Odstavecseseznamem"/>
        <w:numPr>
          <w:ilvl w:val="0"/>
          <w:numId w:val="9"/>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8869A0">
        <w:rPr>
          <w:rFonts w:ascii="Times New Roman" w:eastAsia="Times New Roman" w:hAnsi="Times New Roman"/>
          <w:i/>
          <w:color w:val="000000"/>
          <w:sz w:val="24"/>
          <w:szCs w:val="24"/>
          <w:lang w:eastAsia="cs-CZ"/>
        </w:rPr>
        <w:t>Stanovisko Ministerstva pro místní rozvoj ke Kontrolnímu závěru č. 21/14, obsažené v části IV materiálu vlády č. j. 1148/22,</w:t>
      </w:r>
    </w:p>
    <w:p w:rsidR="008869A0" w:rsidRPr="008869A0" w:rsidRDefault="008869A0" w:rsidP="008869A0">
      <w:pPr>
        <w:pStyle w:val="Odstavecseseznamem"/>
        <w:numPr>
          <w:ilvl w:val="0"/>
          <w:numId w:val="9"/>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8869A0">
        <w:rPr>
          <w:rFonts w:ascii="Times New Roman" w:eastAsia="Times New Roman" w:hAnsi="Times New Roman"/>
          <w:i/>
          <w:color w:val="000000"/>
          <w:sz w:val="24"/>
          <w:szCs w:val="24"/>
          <w:lang w:eastAsia="cs-CZ"/>
        </w:rPr>
        <w:t>Usnesení vlády č. 967 ze dne 23. 11. 2022,</w:t>
      </w:r>
    </w:p>
    <w:p w:rsidR="008869A0" w:rsidRPr="008869A0" w:rsidRDefault="008869A0" w:rsidP="008869A0">
      <w:pPr>
        <w:pStyle w:val="Odstavecseseznamem"/>
        <w:numPr>
          <w:ilvl w:val="0"/>
          <w:numId w:val="9"/>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8869A0">
        <w:rPr>
          <w:rFonts w:ascii="Times New Roman" w:eastAsia="Times New Roman" w:hAnsi="Times New Roman"/>
          <w:i/>
          <w:color w:val="000000"/>
          <w:sz w:val="24"/>
          <w:szCs w:val="24"/>
          <w:lang w:eastAsia="cs-CZ"/>
        </w:rPr>
        <w:t>Informaci Ministerstva pro místní rozvoj o plnění nápravných opatření podle usnesení vlády ze dne 23. 11. 2022 č. 967 ke Kontrolnímu závěru č. 21/14, obsaženou v části II materiálu vlády č. j. 408/23;</w:t>
      </w:r>
    </w:p>
    <w:p w:rsidR="001F0B62" w:rsidRDefault="008869A0" w:rsidP="008869A0">
      <w:pPr>
        <w:spacing w:after="0" w:line="240" w:lineRule="auto"/>
        <w:ind w:left="567" w:hanging="567"/>
        <w:jc w:val="both"/>
        <w:rPr>
          <w:rFonts w:ascii="Times New Roman" w:eastAsia="Times New Roman" w:hAnsi="Times New Roman"/>
          <w:color w:val="000000"/>
          <w:spacing w:val="-4"/>
          <w:sz w:val="24"/>
          <w:szCs w:val="24"/>
          <w:lang w:eastAsia="cs-CZ"/>
        </w:rPr>
      </w:pPr>
      <w:r w:rsidRPr="008869A0">
        <w:rPr>
          <w:rFonts w:ascii="Times New Roman" w:eastAsia="Times New Roman" w:hAnsi="Times New Roman"/>
          <w:bCs/>
          <w:i/>
          <w:color w:val="000000"/>
          <w:sz w:val="24"/>
          <w:szCs w:val="24"/>
          <w:lang w:eastAsia="cs-CZ"/>
        </w:rPr>
        <w:t>II.</w:t>
      </w:r>
      <w:r w:rsidRPr="008869A0">
        <w:rPr>
          <w:rFonts w:ascii="Times New Roman" w:eastAsia="Times New Roman" w:hAnsi="Times New Roman"/>
          <w:bCs/>
          <w:i/>
          <w:color w:val="000000"/>
          <w:spacing w:val="80"/>
          <w:sz w:val="24"/>
          <w:szCs w:val="24"/>
          <w:lang w:eastAsia="cs-CZ"/>
        </w:rPr>
        <w:tab/>
        <w:t>zmocňuje</w:t>
      </w:r>
      <w:r w:rsidRPr="008869A0">
        <w:rPr>
          <w:rFonts w:ascii="Times New Roman" w:eastAsia="Times New Roman" w:hAnsi="Times New Roman"/>
          <w:bCs/>
          <w:i/>
          <w:color w:val="000000"/>
          <w:sz w:val="24"/>
          <w:szCs w:val="24"/>
          <w:lang w:eastAsia="cs-CZ"/>
        </w:rPr>
        <w:t> </w:t>
      </w:r>
      <w:r w:rsidRPr="008869A0">
        <w:rPr>
          <w:rFonts w:ascii="Times New Roman" w:eastAsia="Times New Roman" w:hAnsi="Times New Roman"/>
          <w:i/>
          <w:color w:val="000000"/>
          <w:sz w:val="24"/>
          <w:szCs w:val="24"/>
          <w:lang w:eastAsia="cs-CZ"/>
        </w:rPr>
        <w:t>předsedu výboru, aby s tímto usnesením seznámil prezidenta Nejvyššího kontrolního úřadu, ministra pro místní rozvoj a Helenu Miškovičovou, pověřenou řízením Centra pro regionální rozvoj ČR.</w:t>
      </w:r>
    </w:p>
    <w:p w:rsidR="008869A0" w:rsidRDefault="008869A0" w:rsidP="001F0B62">
      <w:pPr>
        <w:spacing w:after="0" w:line="240" w:lineRule="auto"/>
        <w:jc w:val="both"/>
        <w:rPr>
          <w:rFonts w:ascii="Times New Roman" w:eastAsia="Times New Roman" w:hAnsi="Times New Roman"/>
          <w:color w:val="000000"/>
          <w:spacing w:val="-4"/>
          <w:sz w:val="24"/>
          <w:szCs w:val="24"/>
          <w:lang w:eastAsia="cs-CZ"/>
        </w:rPr>
      </w:pPr>
    </w:p>
    <w:p w:rsidR="006205C1" w:rsidRDefault="001F0B62" w:rsidP="0093257A">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xml:space="preserve"> </w:t>
      </w:r>
      <w:r w:rsidR="00D40036">
        <w:rPr>
          <w:rFonts w:ascii="Times New Roman" w:eastAsia="Times New Roman" w:hAnsi="Times New Roman"/>
          <w:color w:val="000000"/>
          <w:sz w:val="24"/>
          <w:szCs w:val="24"/>
          <w:u w:val="single"/>
          <w:lang w:eastAsia="cs-CZ"/>
        </w:rPr>
        <w:t>1</w:t>
      </w:r>
      <w:r w:rsidR="008869A0">
        <w:rPr>
          <w:rFonts w:ascii="Times New Roman" w:eastAsia="Times New Roman" w:hAnsi="Times New Roman"/>
          <w:color w:val="000000"/>
          <w:sz w:val="24"/>
          <w:szCs w:val="24"/>
          <w:u w:val="single"/>
          <w:lang w:eastAsia="cs-CZ"/>
        </w:rPr>
        <w:t>12</w:t>
      </w:r>
      <w:r>
        <w:rPr>
          <w:rFonts w:ascii="Times New Roman" w:eastAsia="Times New Roman" w:hAnsi="Times New Roman"/>
          <w:color w:val="000000"/>
          <w:sz w:val="24"/>
          <w:szCs w:val="24"/>
          <w:u w:val="single"/>
          <w:lang w:eastAsia="cs-CZ"/>
        </w:rPr>
        <w:t xml:space="preserve"> </w:t>
      </w:r>
      <w:r w:rsidRPr="00BD50B8">
        <w:rPr>
          <w:rFonts w:ascii="Times New Roman" w:eastAsia="Times New Roman" w:hAnsi="Times New Roman"/>
          <w:color w:val="000000"/>
          <w:sz w:val="24"/>
          <w:szCs w:val="24"/>
          <w:lang w:eastAsia="cs-CZ"/>
        </w:rPr>
        <w:t>(</w:t>
      </w:r>
      <w:r w:rsidR="00D42A62">
        <w:rPr>
          <w:rFonts w:ascii="Times New Roman" w:eastAsia="Times New Roman" w:hAnsi="Times New Roman"/>
          <w:color w:val="000000"/>
          <w:sz w:val="24"/>
          <w:szCs w:val="24"/>
          <w:lang w:eastAsia="cs-CZ"/>
        </w:rPr>
        <w:t>7</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D40036" w:rsidRPr="00BA4A68">
        <w:rPr>
          <w:rFonts w:ascii="Times New Roman" w:eastAsia="Times New Roman" w:hAnsi="Times New Roman"/>
          <w:color w:val="auto"/>
          <w:sz w:val="24"/>
          <w:szCs w:val="24"/>
          <w:lang w:eastAsia="cs-CZ"/>
        </w:rPr>
        <w:t>posl.</w:t>
      </w:r>
      <w:r w:rsidR="00D40036">
        <w:rPr>
          <w:rFonts w:ascii="Times New Roman" w:eastAsia="Times New Roman" w:hAnsi="Times New Roman"/>
          <w:color w:val="auto"/>
          <w:sz w:val="24"/>
          <w:szCs w:val="24"/>
          <w:lang w:eastAsia="cs-CZ"/>
        </w:rPr>
        <w:t> </w:t>
      </w:r>
      <w:r w:rsidR="00D42A62">
        <w:rPr>
          <w:rFonts w:ascii="Times New Roman" w:eastAsia="Times New Roman" w:hAnsi="Times New Roman"/>
          <w:color w:val="auto"/>
          <w:sz w:val="24"/>
          <w:szCs w:val="24"/>
          <w:lang w:eastAsia="cs-CZ"/>
        </w:rPr>
        <w:t>K. Farhan</w:t>
      </w:r>
      <w:r w:rsidR="00D40036" w:rsidRPr="00BA4A68">
        <w:rPr>
          <w:rFonts w:ascii="Times New Roman" w:eastAsia="Times New Roman" w:hAnsi="Times New Roman"/>
          <w:color w:val="auto"/>
          <w:sz w:val="24"/>
          <w:szCs w:val="24"/>
          <w:lang w:eastAsia="cs-CZ"/>
        </w:rPr>
        <w:t>,</w:t>
      </w:r>
      <w:r w:rsidR="00D40036">
        <w:rPr>
          <w:rFonts w:ascii="Times New Roman" w:eastAsia="Times New Roman" w:hAnsi="Times New Roman"/>
          <w:color w:val="auto"/>
          <w:sz w:val="24"/>
          <w:szCs w:val="24"/>
          <w:lang w:eastAsia="cs-CZ"/>
        </w:rPr>
        <w:t xml:space="preserve"> posl.</w:t>
      </w:r>
      <w:r w:rsidR="003C2B81">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w:t>
      </w:r>
      <w:r w:rsidR="003C2B81">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Janda</w:t>
      </w:r>
      <w:r w:rsidR="00D40036" w:rsidRPr="00BA4A68">
        <w:rPr>
          <w:rFonts w:ascii="Times New Roman" w:eastAsia="Times New Roman" w:hAnsi="Times New Roman"/>
          <w:color w:val="auto"/>
          <w:sz w:val="24"/>
          <w:szCs w:val="24"/>
          <w:lang w:eastAsia="cs-CZ"/>
        </w:rPr>
        <w:t>, posl.</w:t>
      </w:r>
      <w:r w:rsidR="00D40036">
        <w:rPr>
          <w:rFonts w:ascii="Times New Roman" w:eastAsia="Times New Roman" w:hAnsi="Times New Roman"/>
          <w:color w:val="auto"/>
          <w:sz w:val="24"/>
          <w:szCs w:val="24"/>
          <w:lang w:eastAsia="cs-CZ"/>
        </w:rPr>
        <w:t> </w:t>
      </w:r>
      <w:r w:rsidR="00D40036" w:rsidRPr="00BA4A68">
        <w:rPr>
          <w:rFonts w:ascii="Times New Roman" w:eastAsia="Times New Roman" w:hAnsi="Times New Roman"/>
          <w:color w:val="auto"/>
          <w:sz w:val="24"/>
          <w:szCs w:val="24"/>
          <w:lang w:eastAsia="cs-CZ"/>
        </w:rPr>
        <w:t>H.</w:t>
      </w:r>
      <w:r w:rsidR="00D40036">
        <w:rPr>
          <w:rFonts w:ascii="Times New Roman" w:eastAsia="Times New Roman" w:hAnsi="Times New Roman"/>
          <w:color w:val="auto"/>
          <w:sz w:val="24"/>
          <w:szCs w:val="24"/>
          <w:lang w:eastAsia="cs-CZ"/>
        </w:rPr>
        <w:t> </w:t>
      </w:r>
      <w:r w:rsidR="00D40036" w:rsidRPr="00BA4A68">
        <w:rPr>
          <w:rFonts w:ascii="Times New Roman" w:eastAsia="Times New Roman" w:hAnsi="Times New Roman"/>
          <w:color w:val="auto"/>
          <w:sz w:val="24"/>
          <w:szCs w:val="24"/>
          <w:lang w:eastAsia="cs-CZ"/>
        </w:rPr>
        <w:t xml:space="preserve">Naiclerová, </w:t>
      </w:r>
      <w:r w:rsidR="00D40036">
        <w:rPr>
          <w:rFonts w:ascii="Times New Roman" w:eastAsia="Times New Roman" w:hAnsi="Times New Roman"/>
          <w:color w:val="auto"/>
          <w:sz w:val="24"/>
          <w:szCs w:val="24"/>
          <w:lang w:eastAsia="cs-CZ"/>
        </w:rPr>
        <w:t>posl.</w:t>
      </w:r>
      <w:r w:rsidR="003C2B81">
        <w:rPr>
          <w:rFonts w:ascii="Times New Roman" w:eastAsia="Times New Roman" w:hAnsi="Times New Roman"/>
          <w:color w:val="auto"/>
          <w:sz w:val="24"/>
          <w:szCs w:val="24"/>
          <w:lang w:eastAsia="cs-CZ"/>
        </w:rPr>
        <w:t> </w:t>
      </w:r>
      <w:r w:rsidR="00D42A62">
        <w:rPr>
          <w:rFonts w:ascii="Times New Roman" w:eastAsia="Times New Roman" w:hAnsi="Times New Roman"/>
          <w:color w:val="auto"/>
          <w:sz w:val="24"/>
          <w:szCs w:val="24"/>
          <w:lang w:eastAsia="cs-CZ"/>
        </w:rPr>
        <w:t>M. Šebelová</w:t>
      </w:r>
      <w:r w:rsidR="00D40036">
        <w:rPr>
          <w:rFonts w:ascii="Times New Roman" w:eastAsia="Times New Roman" w:hAnsi="Times New Roman"/>
          <w:color w:val="auto"/>
          <w:sz w:val="24"/>
          <w:szCs w:val="24"/>
          <w:lang w:eastAsia="cs-CZ"/>
        </w:rPr>
        <w:t xml:space="preserve"> </w:t>
      </w:r>
      <w:r w:rsidR="00D40036" w:rsidRPr="00BA4A68">
        <w:rPr>
          <w:rFonts w:ascii="Times New Roman" w:eastAsia="Times New Roman" w:hAnsi="Times New Roman"/>
          <w:color w:val="auto"/>
          <w:sz w:val="24"/>
          <w:szCs w:val="24"/>
          <w:lang w:eastAsia="cs-CZ"/>
        </w:rPr>
        <w:t xml:space="preserve">posl. R. Vích, </w:t>
      </w:r>
      <w:r w:rsidR="00D40036">
        <w:rPr>
          <w:rFonts w:ascii="Times New Roman" w:eastAsia="Times New Roman" w:hAnsi="Times New Roman"/>
          <w:color w:val="auto"/>
          <w:sz w:val="24"/>
          <w:szCs w:val="24"/>
          <w:lang w:eastAsia="cs-CZ"/>
        </w:rPr>
        <w:t>posl.</w:t>
      </w:r>
      <w:r w:rsidR="003C2B81">
        <w:rPr>
          <w:rFonts w:ascii="Times New Roman" w:eastAsia="Times New Roman" w:hAnsi="Times New Roman"/>
          <w:color w:val="auto"/>
          <w:sz w:val="24"/>
          <w:szCs w:val="24"/>
          <w:lang w:eastAsia="cs-CZ"/>
        </w:rPr>
        <w:t> </w:t>
      </w:r>
      <w:r w:rsidR="00D40036">
        <w:rPr>
          <w:rFonts w:ascii="Times New Roman" w:eastAsia="Times New Roman" w:hAnsi="Times New Roman"/>
          <w:color w:val="auto"/>
          <w:sz w:val="24"/>
          <w:szCs w:val="24"/>
          <w:lang w:eastAsia="cs-CZ"/>
        </w:rPr>
        <w:t>V. Vomáčka, posl. M.</w:t>
      </w:r>
      <w:r w:rsidR="003C2B81">
        <w:rPr>
          <w:rFonts w:ascii="Times New Roman" w:eastAsia="Times New Roman" w:hAnsi="Times New Roman"/>
          <w:color w:val="auto"/>
          <w:sz w:val="24"/>
          <w:szCs w:val="24"/>
          <w:lang w:eastAsia="cs-CZ"/>
        </w:rPr>
        <w:t> </w:t>
      </w:r>
      <w:r w:rsidR="00D40036">
        <w:rPr>
          <w:rFonts w:ascii="Times New Roman" w:eastAsia="Times New Roman" w:hAnsi="Times New Roman"/>
          <w:color w:val="auto"/>
          <w:sz w:val="24"/>
          <w:szCs w:val="24"/>
          <w:lang w:eastAsia="cs-CZ"/>
        </w:rPr>
        <w:t>Zborovský</w:t>
      </w:r>
      <w:r w:rsidR="00457040">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/viz příloha zápisu č. 1, str. </w:t>
      </w:r>
      <w:r w:rsidR="00D40036">
        <w:rPr>
          <w:rFonts w:ascii="Times New Roman" w:eastAsia="Times New Roman" w:hAnsi="Times New Roman"/>
          <w:color w:val="000000"/>
          <w:sz w:val="24"/>
          <w:szCs w:val="24"/>
          <w:lang w:eastAsia="cs-CZ"/>
        </w:rPr>
        <w:t>5</w:t>
      </w:r>
      <w:r>
        <w:rPr>
          <w:rFonts w:ascii="Times New Roman" w:eastAsia="Times New Roman" w:hAnsi="Times New Roman"/>
          <w:color w:val="000000"/>
          <w:sz w:val="24"/>
          <w:szCs w:val="24"/>
          <w:lang w:eastAsia="cs-CZ"/>
        </w:rPr>
        <w:t>/.</w:t>
      </w:r>
    </w:p>
    <w:p w:rsidR="00D4781C" w:rsidRDefault="00D4781C" w:rsidP="00E71DBA">
      <w:pPr>
        <w:spacing w:after="0" w:line="240" w:lineRule="auto"/>
        <w:jc w:val="both"/>
        <w:rPr>
          <w:rFonts w:ascii="Times New Roman" w:eastAsia="Times New Roman" w:hAnsi="Times New Roman"/>
          <w:color w:val="000000"/>
          <w:sz w:val="24"/>
          <w:szCs w:val="24"/>
          <w:lang w:eastAsia="cs-CZ"/>
        </w:rPr>
      </w:pPr>
    </w:p>
    <w:p w:rsidR="00D4781C" w:rsidRDefault="00D4781C" w:rsidP="00E71DBA">
      <w:pPr>
        <w:spacing w:after="0" w:line="240" w:lineRule="auto"/>
        <w:jc w:val="both"/>
        <w:rPr>
          <w:rFonts w:ascii="Times New Roman" w:eastAsia="Times New Roman" w:hAnsi="Times New Roman"/>
          <w:color w:val="000000"/>
          <w:sz w:val="24"/>
          <w:szCs w:val="24"/>
          <w:lang w:eastAsia="cs-CZ"/>
        </w:rPr>
      </w:pPr>
    </w:p>
    <w:p w:rsidR="00D4781C" w:rsidRDefault="00D4781C" w:rsidP="00E71DBA">
      <w:pPr>
        <w:spacing w:after="0" w:line="240" w:lineRule="auto"/>
        <w:jc w:val="both"/>
        <w:rPr>
          <w:rFonts w:ascii="Times New Roman" w:eastAsia="Times New Roman" w:hAnsi="Times New Roman"/>
          <w:color w:val="000000"/>
          <w:sz w:val="24"/>
          <w:szCs w:val="24"/>
          <w:lang w:eastAsia="cs-CZ"/>
        </w:rPr>
      </w:pPr>
    </w:p>
    <w:p w:rsidR="00D4781C" w:rsidRDefault="00D4781C" w:rsidP="00E71DBA">
      <w:pPr>
        <w:spacing w:after="0" w:line="240" w:lineRule="auto"/>
        <w:jc w:val="both"/>
        <w:rPr>
          <w:rFonts w:ascii="Times New Roman" w:eastAsia="Times New Roman" w:hAnsi="Times New Roman"/>
          <w:color w:val="000000"/>
          <w:sz w:val="24"/>
          <w:szCs w:val="24"/>
          <w:lang w:eastAsia="cs-CZ"/>
        </w:rPr>
      </w:pPr>
    </w:p>
    <w:p w:rsidR="006205C1" w:rsidRDefault="00D40036" w:rsidP="006205C1">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6</w:t>
      </w:r>
      <w:r w:rsidR="006205C1">
        <w:rPr>
          <w:rFonts w:ascii="Times New Roman" w:eastAsia="Times New Roman" w:hAnsi="Times New Roman" w:cs="CG Times"/>
          <w:color w:val="auto"/>
          <w:sz w:val="24"/>
          <w:szCs w:val="20"/>
          <w:lang w:eastAsia="zh-CN"/>
        </w:rPr>
        <w:t>.</w:t>
      </w:r>
    </w:p>
    <w:p w:rsidR="006205C1" w:rsidRPr="00D40036" w:rsidRDefault="004270EE" w:rsidP="00FF3B51">
      <w:pPr>
        <w:pBdr>
          <w:bottom w:val="single" w:sz="4" w:space="1" w:color="auto"/>
        </w:pBdr>
        <w:spacing w:after="0" w:line="240" w:lineRule="auto"/>
        <w:jc w:val="center"/>
        <w:rPr>
          <w:rFonts w:ascii="Times New Roman" w:eastAsia="Times New Roman" w:hAnsi="Times New Roman"/>
          <w:color w:val="auto"/>
          <w:spacing w:val="-4"/>
          <w:sz w:val="24"/>
          <w:szCs w:val="24"/>
          <w:lang w:eastAsia="cs-CZ"/>
        </w:rPr>
      </w:pPr>
      <w:r w:rsidRPr="004270EE">
        <w:rPr>
          <w:rFonts w:ascii="Times New Roman" w:eastAsia="Times New Roman" w:hAnsi="Times New Roman"/>
          <w:color w:val="auto"/>
          <w:spacing w:val="-4"/>
          <w:sz w:val="24"/>
          <w:szCs w:val="24"/>
          <w:lang w:eastAsia="cs-CZ"/>
        </w:rPr>
        <w:t>Kontrolní závěr Nejvyššího kontrolního úřadu z kontrolní akce č. 20/10 – Peněžní prostředky státu vynakládané na plnění vybraných cílů migrační politiky České republiky</w:t>
      </w:r>
    </w:p>
    <w:p w:rsidR="006205C1" w:rsidRPr="00F76A63" w:rsidRDefault="006205C1" w:rsidP="006205C1">
      <w:pPr>
        <w:spacing w:after="0" w:line="240" w:lineRule="auto"/>
        <w:jc w:val="both"/>
        <w:rPr>
          <w:rFonts w:ascii="Times New Roman" w:eastAsia="Times New Roman" w:hAnsi="Times New Roman"/>
          <w:color w:val="000000"/>
          <w:sz w:val="24"/>
          <w:szCs w:val="24"/>
          <w:lang w:eastAsia="cs-CZ"/>
        </w:rPr>
      </w:pPr>
    </w:p>
    <w:p w:rsidR="006205C1" w:rsidRDefault="006205C1" w:rsidP="00D054DF">
      <w:pPr>
        <w:spacing w:after="0" w:line="240" w:lineRule="auto"/>
        <w:ind w:right="-2" w:firstLine="708"/>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w:t>
      </w:r>
      <w:r w:rsidR="00CF27B3">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úvodním slovem k</w:t>
      </w:r>
      <w:r w:rsidR="00DD1D1F">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tomuto bodu vystoupil </w:t>
      </w:r>
      <w:r w:rsidR="004270EE">
        <w:rPr>
          <w:rFonts w:ascii="Times New Roman" w:eastAsia="Times New Roman" w:hAnsi="Times New Roman"/>
          <w:b/>
          <w:color w:val="auto"/>
          <w:spacing w:val="-4"/>
          <w:sz w:val="24"/>
          <w:szCs w:val="24"/>
          <w:lang w:eastAsia="cs-CZ"/>
        </w:rPr>
        <w:t>prezident NKÚ M. Kala</w:t>
      </w:r>
      <w:r>
        <w:rPr>
          <w:rFonts w:ascii="Times New Roman" w:eastAsia="Times New Roman" w:hAnsi="Times New Roman"/>
          <w:color w:val="auto"/>
          <w:spacing w:val="-4"/>
          <w:sz w:val="24"/>
          <w:szCs w:val="24"/>
          <w:lang w:eastAsia="cs-CZ"/>
        </w:rPr>
        <w:t xml:space="preserve">. </w:t>
      </w:r>
      <w:r w:rsidR="00574131">
        <w:rPr>
          <w:rFonts w:ascii="Times New Roman" w:eastAsia="Times New Roman" w:hAnsi="Times New Roman"/>
          <w:color w:val="auto"/>
          <w:spacing w:val="-4"/>
          <w:sz w:val="24"/>
          <w:szCs w:val="24"/>
          <w:lang w:eastAsia="cs-CZ"/>
        </w:rPr>
        <w:t xml:space="preserve">Uvedl, že kontrolní akci řídil a kontrolní závěr vypracoval člen NKÚ </w:t>
      </w:r>
      <w:r w:rsidR="003F1D35">
        <w:rPr>
          <w:rFonts w:ascii="Times New Roman" w:eastAsia="Times New Roman" w:hAnsi="Times New Roman"/>
          <w:color w:val="auto"/>
          <w:spacing w:val="-4"/>
          <w:sz w:val="24"/>
          <w:szCs w:val="24"/>
          <w:lang w:eastAsia="cs-CZ"/>
        </w:rPr>
        <w:t>J</w:t>
      </w:r>
      <w:r w:rsidR="00574131">
        <w:rPr>
          <w:rFonts w:ascii="Times New Roman" w:eastAsia="Times New Roman" w:hAnsi="Times New Roman"/>
          <w:color w:val="auto"/>
          <w:spacing w:val="-4"/>
          <w:sz w:val="24"/>
          <w:szCs w:val="24"/>
          <w:lang w:eastAsia="cs-CZ"/>
        </w:rPr>
        <w:t>.</w:t>
      </w:r>
      <w:r w:rsidR="00537ACF">
        <w:rPr>
          <w:rFonts w:ascii="Times New Roman" w:eastAsia="Times New Roman" w:hAnsi="Times New Roman"/>
          <w:color w:val="auto"/>
          <w:spacing w:val="-4"/>
          <w:sz w:val="24"/>
          <w:szCs w:val="24"/>
          <w:lang w:eastAsia="cs-CZ"/>
        </w:rPr>
        <w:t> </w:t>
      </w:r>
      <w:r w:rsidR="003F1D35">
        <w:rPr>
          <w:rFonts w:ascii="Times New Roman" w:eastAsia="Times New Roman" w:hAnsi="Times New Roman"/>
          <w:color w:val="auto"/>
          <w:spacing w:val="-4"/>
          <w:sz w:val="24"/>
          <w:szCs w:val="24"/>
          <w:lang w:eastAsia="cs-CZ"/>
        </w:rPr>
        <w:t>Kinšt. C</w:t>
      </w:r>
      <w:r w:rsidR="00AB3D7B">
        <w:rPr>
          <w:rFonts w:ascii="Times New Roman" w:eastAsia="Times New Roman" w:hAnsi="Times New Roman"/>
          <w:color w:val="auto"/>
          <w:spacing w:val="-4"/>
          <w:sz w:val="24"/>
          <w:szCs w:val="24"/>
          <w:lang w:eastAsia="cs-CZ"/>
        </w:rPr>
        <w:t xml:space="preserve">ílem kontroly bylo prověřit, zda Ministerstvo vnitra vynaložilo peněžní prostředky státu na plnění vybraných cílů migrační politiky hospodárně a efektivně a </w:t>
      </w:r>
      <w:r w:rsidR="00D001F2">
        <w:rPr>
          <w:rFonts w:ascii="Times New Roman" w:eastAsia="Times New Roman" w:hAnsi="Times New Roman"/>
          <w:color w:val="auto"/>
          <w:spacing w:val="-4"/>
          <w:sz w:val="24"/>
          <w:szCs w:val="24"/>
          <w:lang w:eastAsia="cs-CZ"/>
        </w:rPr>
        <w:t xml:space="preserve">zda </w:t>
      </w:r>
      <w:r w:rsidR="00AB3D7B">
        <w:rPr>
          <w:rFonts w:ascii="Times New Roman" w:eastAsia="Times New Roman" w:hAnsi="Times New Roman"/>
          <w:color w:val="auto"/>
          <w:spacing w:val="-4"/>
          <w:sz w:val="24"/>
          <w:szCs w:val="24"/>
          <w:lang w:eastAsia="cs-CZ"/>
        </w:rPr>
        <w:t>realizace aktivit a projektů přispěla k</w:t>
      </w:r>
      <w:r w:rsidR="006A1626">
        <w:rPr>
          <w:rFonts w:ascii="Times New Roman" w:eastAsia="Times New Roman" w:hAnsi="Times New Roman"/>
          <w:color w:val="auto"/>
          <w:spacing w:val="-4"/>
          <w:sz w:val="24"/>
          <w:szCs w:val="24"/>
          <w:lang w:eastAsia="cs-CZ"/>
        </w:rPr>
        <w:t xml:space="preserve"> </w:t>
      </w:r>
      <w:r w:rsidR="00AB3D7B">
        <w:rPr>
          <w:rFonts w:ascii="Times New Roman" w:eastAsia="Times New Roman" w:hAnsi="Times New Roman"/>
          <w:color w:val="auto"/>
          <w:spacing w:val="-4"/>
          <w:sz w:val="24"/>
          <w:szCs w:val="24"/>
          <w:lang w:eastAsia="cs-CZ"/>
        </w:rPr>
        <w:t xml:space="preserve">plnění stanovených cílů. Kontrolovaným obdobím byly roky 2017 až 2019. Kontrola probíhala </w:t>
      </w:r>
      <w:r w:rsidR="00713DD2">
        <w:rPr>
          <w:rFonts w:ascii="Times New Roman" w:eastAsia="Times New Roman" w:hAnsi="Times New Roman"/>
          <w:color w:val="auto"/>
          <w:spacing w:val="-4"/>
          <w:sz w:val="24"/>
          <w:szCs w:val="24"/>
          <w:lang w:eastAsia="cs-CZ"/>
        </w:rPr>
        <w:t>od května do prosince roku</w:t>
      </w:r>
      <w:r w:rsidR="00537ACF">
        <w:rPr>
          <w:rFonts w:ascii="Times New Roman" w:eastAsia="Times New Roman" w:hAnsi="Times New Roman"/>
          <w:color w:val="auto"/>
          <w:spacing w:val="-4"/>
          <w:sz w:val="24"/>
          <w:szCs w:val="24"/>
          <w:lang w:eastAsia="cs-CZ"/>
        </w:rPr>
        <w:t> </w:t>
      </w:r>
      <w:r w:rsidR="00713DD2">
        <w:rPr>
          <w:rFonts w:ascii="Times New Roman" w:eastAsia="Times New Roman" w:hAnsi="Times New Roman"/>
          <w:color w:val="auto"/>
          <w:spacing w:val="-4"/>
          <w:sz w:val="24"/>
          <w:szCs w:val="24"/>
          <w:lang w:eastAsia="cs-CZ"/>
        </w:rPr>
        <w:t>2020. V</w:t>
      </w:r>
      <w:r w:rsidR="00CF27B3">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kontrolovaném období počet cizinců pobývajících na území ČR na základě oprávnění k</w:t>
      </w:r>
      <w:r w:rsidR="00CF27B3">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přechodnému nebo trvalému pobytu činil necelých 600 tisíc osob. Peněžní prostředky státu vynaložené z</w:t>
      </w:r>
      <w:r w:rsidR="00CF27B3">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rozpočtové kapitoly v</w:t>
      </w:r>
      <w:r w:rsidR="00CF27B3">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letech 2017 až 2019 byly 6 mld. Kč. NKÚ kontroloval programy ve výši 900 mil. Kč. Celkem to bylo 33 projektů a 39 individuálních integračních plánů. Kontrola se zaměřila například na ochranu hranic EU, podporu azylového systému, začleňování cizinců do společnost</w:t>
      </w:r>
      <w:r w:rsidR="00AB7598">
        <w:rPr>
          <w:rFonts w:ascii="Times New Roman" w:eastAsia="Times New Roman" w:hAnsi="Times New Roman"/>
          <w:color w:val="auto"/>
          <w:spacing w:val="-4"/>
          <w:sz w:val="24"/>
          <w:szCs w:val="24"/>
          <w:lang w:eastAsia="cs-CZ"/>
        </w:rPr>
        <w:t>i</w:t>
      </w:r>
      <w:r w:rsidR="00713DD2">
        <w:rPr>
          <w:rFonts w:ascii="Times New Roman" w:eastAsia="Times New Roman" w:hAnsi="Times New Roman"/>
          <w:color w:val="auto"/>
          <w:spacing w:val="-4"/>
          <w:sz w:val="24"/>
          <w:szCs w:val="24"/>
          <w:lang w:eastAsia="cs-CZ"/>
        </w:rPr>
        <w:t xml:space="preserve"> atd. Konkrétní přínosy podpory pro migrační politiku ale nejsou zcela jasné. MV totiž stanovilo cíle obecně, bez ukazatelů, kterými by šlo doložit, co se zlepšilo. Kontrola navíc u prověřovaných projektů zjistila řadu nedostatků, přičemž </w:t>
      </w:r>
      <w:r w:rsidR="00AB7598">
        <w:rPr>
          <w:rFonts w:ascii="Times New Roman" w:eastAsia="Times New Roman" w:hAnsi="Times New Roman"/>
          <w:color w:val="auto"/>
          <w:spacing w:val="-4"/>
          <w:sz w:val="24"/>
          <w:szCs w:val="24"/>
          <w:lang w:eastAsia="cs-CZ"/>
        </w:rPr>
        <w:t>většinu</w:t>
      </w:r>
      <w:r w:rsidR="00713DD2">
        <w:rPr>
          <w:rFonts w:ascii="Times New Roman" w:eastAsia="Times New Roman" w:hAnsi="Times New Roman"/>
          <w:color w:val="auto"/>
          <w:spacing w:val="-4"/>
          <w:sz w:val="24"/>
          <w:szCs w:val="24"/>
          <w:lang w:eastAsia="cs-CZ"/>
        </w:rPr>
        <w:t xml:space="preserve"> z</w:t>
      </w:r>
      <w:r w:rsidR="00CF27B3">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nich mohlo odhalit MV již při hodnocení projektů a jejich výběru k</w:t>
      </w:r>
      <w:r w:rsidR="00CF27B3">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 xml:space="preserve">podpoře. Koncepční dokumenty k migrační politice stanovily většinou cíle, které jsou velmi obecné. Nebyly určeny ukazatele, jejich očekávané hodnoty, podle kterých by šlo ověřit, co se podařilo a zda program plní své cíle. Některé oblasti tak MV nebylo schopno vyhodnotit, např. u integrace cizinců si nastavilo </w:t>
      </w:r>
      <w:r w:rsidR="006A1626">
        <w:rPr>
          <w:rFonts w:ascii="Times New Roman" w:eastAsia="Times New Roman" w:hAnsi="Times New Roman"/>
          <w:color w:val="auto"/>
          <w:spacing w:val="-4"/>
          <w:sz w:val="24"/>
          <w:szCs w:val="24"/>
          <w:lang w:eastAsia="cs-CZ"/>
        </w:rPr>
        <w:t xml:space="preserve">jako </w:t>
      </w:r>
      <w:r w:rsidR="00713DD2">
        <w:rPr>
          <w:rFonts w:ascii="Times New Roman" w:eastAsia="Times New Roman" w:hAnsi="Times New Roman"/>
          <w:color w:val="auto"/>
          <w:spacing w:val="-4"/>
          <w:sz w:val="24"/>
          <w:szCs w:val="24"/>
          <w:lang w:eastAsia="cs-CZ"/>
        </w:rPr>
        <w:t>cíl podpořit nekonfliktní soužití s</w:t>
      </w:r>
      <w:r w:rsidR="00D054DF">
        <w:rPr>
          <w:rFonts w:ascii="Times New Roman" w:eastAsia="Times New Roman" w:hAnsi="Times New Roman"/>
          <w:color w:val="auto"/>
          <w:spacing w:val="-4"/>
          <w:sz w:val="24"/>
          <w:szCs w:val="24"/>
          <w:lang w:eastAsia="cs-CZ"/>
        </w:rPr>
        <w:t> </w:t>
      </w:r>
      <w:r w:rsidR="00713DD2">
        <w:rPr>
          <w:rFonts w:ascii="Times New Roman" w:eastAsia="Times New Roman" w:hAnsi="Times New Roman"/>
          <w:color w:val="auto"/>
          <w:spacing w:val="-4"/>
          <w:sz w:val="24"/>
          <w:szCs w:val="24"/>
          <w:lang w:eastAsia="cs-CZ"/>
        </w:rPr>
        <w:t>cizinci nebo zajistit bezpečnost všech obyvatel ČR. U vnější migrace směřující do EU je jedním z</w:t>
      </w:r>
      <w:r w:rsidR="00CF27B3">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cílů např. boj proti nelegální migraci. Peníze na projekty pak získaly jak státní instituce, tak i</w:t>
      </w:r>
      <w:r w:rsidR="00B57062">
        <w:rPr>
          <w:rFonts w:ascii="Times New Roman" w:eastAsia="Times New Roman" w:hAnsi="Times New Roman"/>
          <w:color w:val="auto"/>
          <w:spacing w:val="-4"/>
          <w:sz w:val="24"/>
          <w:szCs w:val="24"/>
          <w:lang w:eastAsia="cs-CZ"/>
        </w:rPr>
        <w:t> </w:t>
      </w:r>
      <w:r w:rsidR="00713DD2">
        <w:rPr>
          <w:rFonts w:ascii="Times New Roman" w:eastAsia="Times New Roman" w:hAnsi="Times New Roman"/>
          <w:color w:val="auto"/>
          <w:spacing w:val="-4"/>
          <w:sz w:val="24"/>
          <w:szCs w:val="24"/>
          <w:lang w:eastAsia="cs-CZ"/>
        </w:rPr>
        <w:t>neziskové organizace. U kontrolovaných projektů MV nepožadovalo, aby příjemci hodnotil</w:t>
      </w:r>
      <w:r w:rsidR="00274605">
        <w:rPr>
          <w:rFonts w:ascii="Times New Roman" w:eastAsia="Times New Roman" w:hAnsi="Times New Roman"/>
          <w:color w:val="auto"/>
          <w:spacing w:val="-4"/>
          <w:sz w:val="24"/>
          <w:szCs w:val="24"/>
          <w:lang w:eastAsia="cs-CZ"/>
        </w:rPr>
        <w:t>i</w:t>
      </w:r>
      <w:r w:rsidR="00713DD2">
        <w:rPr>
          <w:rFonts w:ascii="Times New Roman" w:eastAsia="Times New Roman" w:hAnsi="Times New Roman"/>
          <w:color w:val="auto"/>
          <w:spacing w:val="-4"/>
          <w:sz w:val="24"/>
          <w:szCs w:val="24"/>
          <w:lang w:eastAsia="cs-CZ"/>
        </w:rPr>
        <w:t xml:space="preserve"> výsledky a přínosy. Příjemci tak většinou sledovali </w:t>
      </w:r>
      <w:r w:rsidR="00FA65BC">
        <w:rPr>
          <w:rFonts w:ascii="Times New Roman" w:eastAsia="Times New Roman" w:hAnsi="Times New Roman"/>
          <w:color w:val="auto"/>
          <w:spacing w:val="-4"/>
          <w:sz w:val="24"/>
          <w:szCs w:val="24"/>
          <w:lang w:eastAsia="cs-CZ"/>
        </w:rPr>
        <w:t xml:space="preserve">jen </w:t>
      </w:r>
      <w:r w:rsidR="00713DD2">
        <w:rPr>
          <w:rFonts w:ascii="Times New Roman" w:eastAsia="Times New Roman" w:hAnsi="Times New Roman"/>
          <w:color w:val="auto"/>
          <w:spacing w:val="-4"/>
          <w:sz w:val="24"/>
          <w:szCs w:val="24"/>
          <w:lang w:eastAsia="cs-CZ"/>
        </w:rPr>
        <w:t xml:space="preserve">výstupy, to znamená počet osob, kterým </w:t>
      </w:r>
      <w:r w:rsidR="00713DD2">
        <w:rPr>
          <w:rFonts w:ascii="Times New Roman" w:eastAsia="Times New Roman" w:hAnsi="Times New Roman"/>
          <w:color w:val="auto"/>
          <w:spacing w:val="-4"/>
          <w:sz w:val="24"/>
          <w:szCs w:val="24"/>
          <w:lang w:eastAsia="cs-CZ"/>
        </w:rPr>
        <w:lastRenderedPageBreak/>
        <w:t>byla poskytnuta pomoc, ale to, zda služby poskytnuté v</w:t>
      </w:r>
      <w:r w:rsidR="00CF27B3">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rámci projektu přispěly k</w:t>
      </w:r>
      <w:r w:rsidR="00C20DD9">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integraci cizinců do společnosti</w:t>
      </w:r>
      <w:r w:rsidR="00274605">
        <w:rPr>
          <w:rFonts w:ascii="Times New Roman" w:eastAsia="Times New Roman" w:hAnsi="Times New Roman"/>
          <w:color w:val="auto"/>
          <w:spacing w:val="-4"/>
          <w:sz w:val="24"/>
          <w:szCs w:val="24"/>
          <w:lang w:eastAsia="cs-CZ"/>
        </w:rPr>
        <w:t>,</w:t>
      </w:r>
      <w:r w:rsidR="00713DD2">
        <w:rPr>
          <w:rFonts w:ascii="Times New Roman" w:eastAsia="Times New Roman" w:hAnsi="Times New Roman"/>
          <w:color w:val="auto"/>
          <w:spacing w:val="-4"/>
          <w:sz w:val="24"/>
          <w:szCs w:val="24"/>
          <w:lang w:eastAsia="cs-CZ"/>
        </w:rPr>
        <w:t xml:space="preserve"> hodnoceno nebylo. Naopak ukázkou dobré praxe je postup neziskové organizace, která zpětně ověřovala přínos svých služeb pro klienty, i když to po ní </w:t>
      </w:r>
      <w:r w:rsidR="00E92B76">
        <w:rPr>
          <w:rFonts w:ascii="Times New Roman" w:eastAsia="Times New Roman" w:hAnsi="Times New Roman"/>
          <w:color w:val="auto"/>
          <w:spacing w:val="-4"/>
          <w:sz w:val="24"/>
          <w:szCs w:val="24"/>
          <w:lang w:eastAsia="cs-CZ"/>
        </w:rPr>
        <w:t>MV</w:t>
      </w:r>
      <w:r w:rsidR="00713DD2">
        <w:rPr>
          <w:rFonts w:ascii="Times New Roman" w:eastAsia="Times New Roman" w:hAnsi="Times New Roman"/>
          <w:color w:val="auto"/>
          <w:spacing w:val="-4"/>
          <w:sz w:val="24"/>
          <w:szCs w:val="24"/>
          <w:lang w:eastAsia="cs-CZ"/>
        </w:rPr>
        <w:t xml:space="preserve"> nepožadovalo. U</w:t>
      </w:r>
      <w:r w:rsidR="00E92B76">
        <w:rPr>
          <w:rFonts w:ascii="Times New Roman" w:eastAsia="Times New Roman" w:hAnsi="Times New Roman"/>
          <w:color w:val="auto"/>
          <w:spacing w:val="-4"/>
          <w:sz w:val="24"/>
          <w:szCs w:val="24"/>
          <w:lang w:eastAsia="cs-CZ"/>
        </w:rPr>
        <w:t> </w:t>
      </w:r>
      <w:r w:rsidR="00713DD2">
        <w:rPr>
          <w:rFonts w:ascii="Times New Roman" w:eastAsia="Times New Roman" w:hAnsi="Times New Roman"/>
          <w:color w:val="auto"/>
          <w:spacing w:val="-4"/>
          <w:sz w:val="24"/>
          <w:szCs w:val="24"/>
          <w:lang w:eastAsia="cs-CZ"/>
        </w:rPr>
        <w:t>několika kontrolovaných projektů zaměřených na vnitřní bezpečnost zjistili kontroloři výrazné nedostatky. Například u společného komunikačního centra pro policii a</w:t>
      </w:r>
      <w:r w:rsidR="00C20DD9">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celní správu za 120 mil. Kč se bez jasného odůvodnění opakovaně měnily náklady na jednotlivé položky. Příjemce zpracoval projektovou dokumentaci, návrh interiéru, technickou specifikaci hardwaru a softwaru až po schválení projektu. To ukazuje na nedostatečnou přípravu. Podobný problém byl v</w:t>
      </w:r>
      <w:r w:rsidR="00CF27B3">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případě rekonstrukce objektu v</w:t>
      </w:r>
      <w:r w:rsidR="00CF27B3">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Havířově, který slouží pro ubytování žadatelů o</w:t>
      </w:r>
      <w:r w:rsidR="00C20DD9">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mezinárodní ochranu. Tady příjemce Správa uprchlických zařízení podcenil přípravu projektu a</w:t>
      </w:r>
      <w:r w:rsidR="0000719B">
        <w:rPr>
          <w:rFonts w:ascii="Times New Roman" w:eastAsia="Times New Roman" w:hAnsi="Times New Roman"/>
          <w:color w:val="auto"/>
          <w:spacing w:val="-4"/>
          <w:sz w:val="24"/>
          <w:szCs w:val="24"/>
          <w:lang w:eastAsia="cs-CZ"/>
        </w:rPr>
        <w:t> </w:t>
      </w:r>
      <w:r w:rsidR="00713DD2">
        <w:rPr>
          <w:rFonts w:ascii="Times New Roman" w:eastAsia="Times New Roman" w:hAnsi="Times New Roman"/>
          <w:color w:val="auto"/>
          <w:spacing w:val="-4"/>
          <w:sz w:val="24"/>
          <w:szCs w:val="24"/>
          <w:lang w:eastAsia="cs-CZ"/>
        </w:rPr>
        <w:t>cena rekonstrukce tak dosáhla v</w:t>
      </w:r>
      <w:r w:rsidR="00627D76">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době kontroly 57 mil. Kč, což byl dvojnásobek původního rozpočtu. NKÚ se také zabýval aktivitami podpořenými k</w:t>
      </w:r>
      <w:r w:rsidR="00627D76">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integraci cizinců a průměrnou výší nákladů na jednoho klienta. Ukázalo se, že jsou zde opravdu velké rozdíly, například výuka českého jazyka 2 600</w:t>
      </w:r>
      <w:r w:rsidR="0057560A" w:rsidRPr="0057560A">
        <w:rPr>
          <w:rFonts w:ascii="Times New Roman" w:eastAsia="Times New Roman" w:hAnsi="Times New Roman"/>
          <w:color w:val="auto"/>
          <w:spacing w:val="-4"/>
          <w:sz w:val="24"/>
          <w:szCs w:val="24"/>
          <w:lang w:eastAsia="cs-CZ"/>
        </w:rPr>
        <w:t xml:space="preserve"> </w:t>
      </w:r>
      <w:r w:rsidR="0057560A">
        <w:rPr>
          <w:rFonts w:ascii="Times New Roman" w:eastAsia="Times New Roman" w:hAnsi="Times New Roman"/>
          <w:color w:val="auto"/>
          <w:spacing w:val="-4"/>
          <w:sz w:val="24"/>
          <w:szCs w:val="24"/>
          <w:lang w:eastAsia="cs-CZ"/>
        </w:rPr>
        <w:t>Kč</w:t>
      </w:r>
      <w:r w:rsidR="00713DD2">
        <w:rPr>
          <w:rFonts w:ascii="Times New Roman" w:eastAsia="Times New Roman" w:hAnsi="Times New Roman"/>
          <w:color w:val="auto"/>
          <w:spacing w:val="-4"/>
          <w:sz w:val="24"/>
          <w:szCs w:val="24"/>
          <w:lang w:eastAsia="cs-CZ"/>
        </w:rPr>
        <w:t xml:space="preserve"> až </w:t>
      </w:r>
      <w:r w:rsidR="00274605">
        <w:rPr>
          <w:rFonts w:ascii="Times New Roman" w:eastAsia="Times New Roman" w:hAnsi="Times New Roman"/>
          <w:color w:val="auto"/>
          <w:spacing w:val="-4"/>
          <w:sz w:val="24"/>
          <w:szCs w:val="24"/>
          <w:lang w:eastAsia="cs-CZ"/>
        </w:rPr>
        <w:t>6</w:t>
      </w:r>
      <w:r w:rsidR="00713DD2">
        <w:rPr>
          <w:rFonts w:ascii="Times New Roman" w:eastAsia="Times New Roman" w:hAnsi="Times New Roman"/>
          <w:color w:val="auto"/>
          <w:spacing w:val="-4"/>
          <w:sz w:val="24"/>
          <w:szCs w:val="24"/>
          <w:lang w:eastAsia="cs-CZ"/>
        </w:rPr>
        <w:t xml:space="preserve"> 700 Kč. Je pochopitelné, že nároky jednotlivých klientů mohou být různé, ale MV by mělo mít přehled o</w:t>
      </w:r>
      <w:r w:rsidR="0057560A">
        <w:rPr>
          <w:rFonts w:ascii="Times New Roman" w:eastAsia="Times New Roman" w:hAnsi="Times New Roman"/>
          <w:color w:val="auto"/>
          <w:spacing w:val="-4"/>
          <w:sz w:val="24"/>
          <w:szCs w:val="24"/>
          <w:lang w:eastAsia="cs-CZ"/>
        </w:rPr>
        <w:t> </w:t>
      </w:r>
      <w:r w:rsidR="00713DD2">
        <w:rPr>
          <w:rFonts w:ascii="Times New Roman" w:eastAsia="Times New Roman" w:hAnsi="Times New Roman"/>
          <w:color w:val="auto"/>
          <w:spacing w:val="-4"/>
          <w:sz w:val="24"/>
          <w:szCs w:val="24"/>
          <w:lang w:eastAsia="cs-CZ"/>
        </w:rPr>
        <w:t>průměrných nákladech a být schopno je porovnat mezi sebou. Navíc příjemci nemuseli sledovat skutečné náklady, MV od nich chtělo plánované náklady, které uváděli v</w:t>
      </w:r>
      <w:r w:rsidR="00C20DD9">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 xml:space="preserve">žádosti o dotaci. </w:t>
      </w:r>
      <w:r w:rsidR="0000719B">
        <w:rPr>
          <w:rFonts w:ascii="Times New Roman" w:eastAsia="Times New Roman" w:hAnsi="Times New Roman"/>
          <w:color w:val="auto"/>
          <w:spacing w:val="-4"/>
          <w:sz w:val="24"/>
          <w:szCs w:val="24"/>
          <w:lang w:eastAsia="cs-CZ"/>
        </w:rPr>
        <w:t>Dle NKÚ MV</w:t>
      </w:r>
      <w:r w:rsidR="00713DD2">
        <w:rPr>
          <w:rFonts w:ascii="Times New Roman" w:eastAsia="Times New Roman" w:hAnsi="Times New Roman"/>
          <w:color w:val="auto"/>
          <w:spacing w:val="-4"/>
          <w:sz w:val="24"/>
          <w:szCs w:val="24"/>
          <w:lang w:eastAsia="cs-CZ"/>
        </w:rPr>
        <w:t xml:space="preserve"> nemá jak hodnotit efektivnost podpořených projektů a tento nedostatek se týkal 14 z</w:t>
      </w:r>
      <w:r w:rsidR="00627D76">
        <w:rPr>
          <w:rFonts w:ascii="Times New Roman" w:eastAsia="Times New Roman" w:hAnsi="Times New Roman"/>
          <w:color w:val="auto"/>
          <w:spacing w:val="-4"/>
          <w:sz w:val="24"/>
          <w:szCs w:val="24"/>
          <w:lang w:eastAsia="cs-CZ"/>
        </w:rPr>
        <w:t xml:space="preserve"> </w:t>
      </w:r>
      <w:r w:rsidR="00713DD2">
        <w:rPr>
          <w:rFonts w:ascii="Times New Roman" w:eastAsia="Times New Roman" w:hAnsi="Times New Roman"/>
          <w:color w:val="auto"/>
          <w:spacing w:val="-4"/>
          <w:sz w:val="24"/>
          <w:szCs w:val="24"/>
          <w:lang w:eastAsia="cs-CZ"/>
        </w:rPr>
        <w:t xml:space="preserve">20 kontrolovaných projektů. </w:t>
      </w:r>
      <w:r w:rsidR="003A3AF0">
        <w:rPr>
          <w:rFonts w:ascii="Times New Roman" w:eastAsia="Times New Roman" w:hAnsi="Times New Roman"/>
          <w:color w:val="auto"/>
          <w:spacing w:val="-4"/>
          <w:sz w:val="24"/>
          <w:szCs w:val="24"/>
          <w:lang w:eastAsia="cs-CZ"/>
        </w:rPr>
        <w:t>Dále NKÚ zjistil nedostatky u tzv. státního integračního programu, který pro MV zajišťuje Správa uprchlických zařízení. Cíle byly rovněž obecné bez měřitelných ukazatelů, MV ani Správa uprchlických zařízení neřešily, jak projekty pomohly k</w:t>
      </w:r>
      <w:r w:rsidR="00627D76">
        <w:rPr>
          <w:rFonts w:ascii="Times New Roman" w:eastAsia="Times New Roman" w:hAnsi="Times New Roman"/>
          <w:color w:val="auto"/>
          <w:spacing w:val="-4"/>
          <w:sz w:val="24"/>
          <w:szCs w:val="24"/>
          <w:lang w:eastAsia="cs-CZ"/>
        </w:rPr>
        <w:t xml:space="preserve"> </w:t>
      </w:r>
      <w:r w:rsidR="003A3AF0">
        <w:rPr>
          <w:rFonts w:ascii="Times New Roman" w:eastAsia="Times New Roman" w:hAnsi="Times New Roman"/>
          <w:color w:val="auto"/>
          <w:spacing w:val="-4"/>
          <w:sz w:val="24"/>
          <w:szCs w:val="24"/>
          <w:lang w:eastAsia="cs-CZ"/>
        </w:rPr>
        <w:t>úspěšné integraci. Správa uprchlických zařízení vždy dodržela finanční limity tzv. integračních plánů, až na jednu výjimku hradila nákupy věcí v</w:t>
      </w:r>
      <w:r w:rsidR="00627D76">
        <w:rPr>
          <w:rFonts w:ascii="Times New Roman" w:eastAsia="Times New Roman" w:hAnsi="Times New Roman"/>
          <w:color w:val="auto"/>
          <w:spacing w:val="-4"/>
          <w:sz w:val="24"/>
          <w:szCs w:val="24"/>
          <w:lang w:eastAsia="cs-CZ"/>
        </w:rPr>
        <w:t xml:space="preserve"> </w:t>
      </w:r>
      <w:r w:rsidR="003A3AF0">
        <w:rPr>
          <w:rFonts w:ascii="Times New Roman" w:eastAsia="Times New Roman" w:hAnsi="Times New Roman"/>
          <w:color w:val="auto"/>
          <w:spacing w:val="-4"/>
          <w:sz w:val="24"/>
          <w:szCs w:val="24"/>
          <w:lang w:eastAsia="cs-CZ"/>
        </w:rPr>
        <w:t>souladu s</w:t>
      </w:r>
      <w:r w:rsidR="00627D76">
        <w:rPr>
          <w:rFonts w:ascii="Times New Roman" w:eastAsia="Times New Roman" w:hAnsi="Times New Roman"/>
          <w:color w:val="auto"/>
          <w:spacing w:val="-4"/>
          <w:sz w:val="24"/>
          <w:szCs w:val="24"/>
          <w:lang w:eastAsia="cs-CZ"/>
        </w:rPr>
        <w:t xml:space="preserve"> </w:t>
      </w:r>
      <w:r w:rsidR="003A3AF0">
        <w:rPr>
          <w:rFonts w:ascii="Times New Roman" w:eastAsia="Times New Roman" w:hAnsi="Times New Roman"/>
          <w:color w:val="auto"/>
          <w:spacing w:val="-4"/>
          <w:sz w:val="24"/>
          <w:szCs w:val="24"/>
          <w:lang w:eastAsia="cs-CZ"/>
        </w:rPr>
        <w:t>přehledem vydaným MV. Bez ověření potřeb klientů ale nelze ověřit, zda se platí skutečně nutné vybavení. U programu na pomoc uprchlíkům v</w:t>
      </w:r>
      <w:r w:rsidR="00627D76">
        <w:rPr>
          <w:rFonts w:ascii="Times New Roman" w:eastAsia="Times New Roman" w:hAnsi="Times New Roman"/>
          <w:color w:val="auto"/>
          <w:spacing w:val="-4"/>
          <w:sz w:val="24"/>
          <w:szCs w:val="24"/>
          <w:lang w:eastAsia="cs-CZ"/>
        </w:rPr>
        <w:t xml:space="preserve"> </w:t>
      </w:r>
      <w:r w:rsidR="003A3AF0">
        <w:rPr>
          <w:rFonts w:ascii="Times New Roman" w:eastAsia="Times New Roman" w:hAnsi="Times New Roman"/>
          <w:color w:val="auto"/>
          <w:spacing w:val="-4"/>
          <w:sz w:val="24"/>
          <w:szCs w:val="24"/>
          <w:lang w:eastAsia="cs-CZ"/>
        </w:rPr>
        <w:t>regionech jejich původu kontrola poukázala na problém s</w:t>
      </w:r>
      <w:r w:rsidR="00627D76">
        <w:rPr>
          <w:rFonts w:ascii="Times New Roman" w:eastAsia="Times New Roman" w:hAnsi="Times New Roman"/>
          <w:color w:val="auto"/>
          <w:spacing w:val="-4"/>
          <w:sz w:val="24"/>
          <w:szCs w:val="24"/>
          <w:lang w:eastAsia="cs-CZ"/>
        </w:rPr>
        <w:t xml:space="preserve"> </w:t>
      </w:r>
      <w:r w:rsidR="003A3AF0">
        <w:rPr>
          <w:rFonts w:ascii="Times New Roman" w:eastAsia="Times New Roman" w:hAnsi="Times New Roman"/>
          <w:color w:val="auto"/>
          <w:spacing w:val="-4"/>
          <w:sz w:val="24"/>
          <w:szCs w:val="24"/>
          <w:lang w:eastAsia="cs-CZ"/>
        </w:rPr>
        <w:t>nejasnými pravidly pro nakládání s</w:t>
      </w:r>
      <w:r w:rsidR="00627D76">
        <w:rPr>
          <w:rFonts w:ascii="Times New Roman" w:eastAsia="Times New Roman" w:hAnsi="Times New Roman"/>
          <w:color w:val="auto"/>
          <w:spacing w:val="-4"/>
          <w:sz w:val="24"/>
          <w:szCs w:val="24"/>
          <w:lang w:eastAsia="cs-CZ"/>
        </w:rPr>
        <w:t xml:space="preserve"> </w:t>
      </w:r>
      <w:r w:rsidR="003A3AF0">
        <w:rPr>
          <w:rFonts w:ascii="Times New Roman" w:eastAsia="Times New Roman" w:hAnsi="Times New Roman"/>
          <w:color w:val="auto"/>
          <w:spacing w:val="-4"/>
          <w:sz w:val="24"/>
          <w:szCs w:val="24"/>
          <w:lang w:eastAsia="cs-CZ"/>
        </w:rPr>
        <w:t xml:space="preserve">penězi. Ve smlouvách </w:t>
      </w:r>
      <w:r w:rsidR="000B6342">
        <w:rPr>
          <w:rFonts w:ascii="Times New Roman" w:eastAsia="Times New Roman" w:hAnsi="Times New Roman"/>
          <w:color w:val="auto"/>
          <w:spacing w:val="-4"/>
          <w:sz w:val="24"/>
          <w:szCs w:val="24"/>
          <w:lang w:eastAsia="cs-CZ"/>
        </w:rPr>
        <w:t>s</w:t>
      </w:r>
      <w:r w:rsidR="00627D76">
        <w:rPr>
          <w:rFonts w:ascii="Times New Roman" w:eastAsia="Times New Roman" w:hAnsi="Times New Roman"/>
          <w:color w:val="auto"/>
          <w:spacing w:val="-4"/>
          <w:sz w:val="24"/>
          <w:szCs w:val="24"/>
          <w:lang w:eastAsia="cs-CZ"/>
        </w:rPr>
        <w:t xml:space="preserve"> </w:t>
      </w:r>
      <w:r w:rsidR="003A3AF0">
        <w:rPr>
          <w:rFonts w:ascii="Times New Roman" w:eastAsia="Times New Roman" w:hAnsi="Times New Roman"/>
          <w:color w:val="auto"/>
          <w:spacing w:val="-4"/>
          <w:sz w:val="24"/>
          <w:szCs w:val="24"/>
          <w:lang w:eastAsia="cs-CZ"/>
        </w:rPr>
        <w:t>danými zeměmi není totiž určen parametr projektu, např. to</w:t>
      </w:r>
      <w:r w:rsidR="0000719B">
        <w:rPr>
          <w:rFonts w:ascii="Times New Roman" w:eastAsia="Times New Roman" w:hAnsi="Times New Roman"/>
          <w:color w:val="auto"/>
          <w:spacing w:val="-4"/>
          <w:sz w:val="24"/>
          <w:szCs w:val="24"/>
          <w:lang w:eastAsia="cs-CZ"/>
        </w:rPr>
        <w:t>,</w:t>
      </w:r>
      <w:r w:rsidR="003A3AF0">
        <w:rPr>
          <w:rFonts w:ascii="Times New Roman" w:eastAsia="Times New Roman" w:hAnsi="Times New Roman"/>
          <w:color w:val="auto"/>
          <w:spacing w:val="-4"/>
          <w:sz w:val="24"/>
          <w:szCs w:val="24"/>
          <w:lang w:eastAsia="cs-CZ"/>
        </w:rPr>
        <w:t xml:space="preserve"> co přesně se má za poskytované peníze pořídit. Typy smluv se významně lišily, jednotné nebyly podmínky pro použití peněz a</w:t>
      </w:r>
      <w:r w:rsidR="00A66864">
        <w:rPr>
          <w:rFonts w:ascii="Times New Roman" w:eastAsia="Times New Roman" w:hAnsi="Times New Roman"/>
          <w:color w:val="auto"/>
          <w:spacing w:val="-4"/>
          <w:sz w:val="24"/>
          <w:szCs w:val="24"/>
          <w:lang w:eastAsia="cs-CZ"/>
        </w:rPr>
        <w:t> </w:t>
      </w:r>
      <w:r w:rsidR="003A3AF0">
        <w:rPr>
          <w:rFonts w:ascii="Times New Roman" w:eastAsia="Times New Roman" w:hAnsi="Times New Roman"/>
          <w:color w:val="auto"/>
          <w:spacing w:val="-4"/>
          <w:sz w:val="24"/>
          <w:szCs w:val="24"/>
          <w:lang w:eastAsia="cs-CZ"/>
        </w:rPr>
        <w:t>nebyla možnost ze strany MV ovlivnit úspěšný průběh projektů. Navíc MV předkládalo vládě neúplné informace u projektů, které ještě nebyly dokončeny a chyběly v</w:t>
      </w:r>
      <w:r w:rsidR="00C20DD9">
        <w:rPr>
          <w:rFonts w:ascii="Times New Roman" w:eastAsia="Times New Roman" w:hAnsi="Times New Roman"/>
          <w:color w:val="auto"/>
          <w:spacing w:val="-4"/>
          <w:sz w:val="24"/>
          <w:szCs w:val="24"/>
          <w:lang w:eastAsia="cs-CZ"/>
        </w:rPr>
        <w:t xml:space="preserve"> </w:t>
      </w:r>
      <w:r w:rsidR="003A3AF0">
        <w:rPr>
          <w:rFonts w:ascii="Times New Roman" w:eastAsia="Times New Roman" w:hAnsi="Times New Roman"/>
          <w:color w:val="auto"/>
          <w:spacing w:val="-4"/>
          <w:sz w:val="24"/>
          <w:szCs w:val="24"/>
          <w:lang w:eastAsia="cs-CZ"/>
        </w:rPr>
        <w:t>nich konkrétní údaje, informace o problémech a datech jejich dokončení. MV od roku 2015 neprovedlo žádné hodnocení dopadů těchto projektů. Kontrolní závěr byl projednán vládou v</w:t>
      </w:r>
      <w:r w:rsidR="00477228">
        <w:rPr>
          <w:rFonts w:ascii="Times New Roman" w:eastAsia="Times New Roman" w:hAnsi="Times New Roman"/>
          <w:color w:val="auto"/>
          <w:spacing w:val="-4"/>
          <w:sz w:val="24"/>
          <w:szCs w:val="24"/>
          <w:lang w:eastAsia="cs-CZ"/>
        </w:rPr>
        <w:t xml:space="preserve"> </w:t>
      </w:r>
      <w:r w:rsidR="003A3AF0">
        <w:rPr>
          <w:rFonts w:ascii="Times New Roman" w:eastAsia="Times New Roman" w:hAnsi="Times New Roman"/>
          <w:color w:val="auto"/>
          <w:spacing w:val="-4"/>
          <w:sz w:val="24"/>
          <w:szCs w:val="24"/>
          <w:lang w:eastAsia="cs-CZ"/>
        </w:rPr>
        <w:t xml:space="preserve">říjnu 2021, </w:t>
      </w:r>
      <w:r w:rsidR="00274605">
        <w:rPr>
          <w:rFonts w:ascii="Times New Roman" w:eastAsia="Times New Roman" w:hAnsi="Times New Roman"/>
          <w:color w:val="auto"/>
          <w:spacing w:val="-4"/>
          <w:sz w:val="24"/>
          <w:szCs w:val="24"/>
          <w:lang w:eastAsia="cs-CZ"/>
        </w:rPr>
        <w:t>kdy</w:t>
      </w:r>
      <w:r w:rsidR="003A3AF0">
        <w:rPr>
          <w:rFonts w:ascii="Times New Roman" w:eastAsia="Times New Roman" w:hAnsi="Times New Roman"/>
          <w:color w:val="auto"/>
          <w:spacing w:val="-4"/>
          <w:sz w:val="24"/>
          <w:szCs w:val="24"/>
          <w:lang w:eastAsia="cs-CZ"/>
        </w:rPr>
        <w:t xml:space="preserve"> </w:t>
      </w:r>
      <w:r w:rsidR="00C2464D">
        <w:rPr>
          <w:rFonts w:ascii="Times New Roman" w:eastAsia="Times New Roman" w:hAnsi="Times New Roman"/>
          <w:color w:val="auto"/>
          <w:spacing w:val="-4"/>
          <w:sz w:val="24"/>
          <w:szCs w:val="24"/>
          <w:lang w:eastAsia="cs-CZ"/>
        </w:rPr>
        <w:t xml:space="preserve">vláda </w:t>
      </w:r>
      <w:r w:rsidR="003A3AF0">
        <w:rPr>
          <w:rFonts w:ascii="Times New Roman" w:eastAsia="Times New Roman" w:hAnsi="Times New Roman"/>
          <w:color w:val="auto"/>
          <w:spacing w:val="-4"/>
          <w:sz w:val="24"/>
          <w:szCs w:val="24"/>
          <w:lang w:eastAsia="cs-CZ"/>
        </w:rPr>
        <w:t>přijala usnesení č.</w:t>
      </w:r>
      <w:r w:rsidR="00C2464D">
        <w:rPr>
          <w:rFonts w:ascii="Times New Roman" w:eastAsia="Times New Roman" w:hAnsi="Times New Roman"/>
          <w:color w:val="auto"/>
          <w:spacing w:val="-4"/>
          <w:sz w:val="24"/>
          <w:szCs w:val="24"/>
          <w:lang w:eastAsia="cs-CZ"/>
        </w:rPr>
        <w:t> </w:t>
      </w:r>
      <w:r w:rsidR="003A3AF0">
        <w:rPr>
          <w:rFonts w:ascii="Times New Roman" w:eastAsia="Times New Roman" w:hAnsi="Times New Roman"/>
          <w:color w:val="auto"/>
          <w:spacing w:val="-4"/>
          <w:sz w:val="24"/>
          <w:szCs w:val="24"/>
          <w:lang w:eastAsia="cs-CZ"/>
        </w:rPr>
        <w:t xml:space="preserve">930, a </w:t>
      </w:r>
      <w:r w:rsidR="00274605">
        <w:rPr>
          <w:rFonts w:ascii="Times New Roman" w:eastAsia="Times New Roman" w:hAnsi="Times New Roman"/>
          <w:color w:val="auto"/>
          <w:spacing w:val="-4"/>
          <w:sz w:val="24"/>
          <w:szCs w:val="24"/>
          <w:lang w:eastAsia="cs-CZ"/>
        </w:rPr>
        <w:t>poté v</w:t>
      </w:r>
      <w:r w:rsidR="00627D76">
        <w:rPr>
          <w:rFonts w:ascii="Times New Roman" w:eastAsia="Times New Roman" w:hAnsi="Times New Roman"/>
          <w:color w:val="auto"/>
          <w:spacing w:val="-4"/>
          <w:sz w:val="24"/>
          <w:szCs w:val="24"/>
          <w:lang w:eastAsia="cs-CZ"/>
        </w:rPr>
        <w:t xml:space="preserve"> </w:t>
      </w:r>
      <w:r w:rsidR="003A3AF0">
        <w:rPr>
          <w:rFonts w:ascii="Times New Roman" w:eastAsia="Times New Roman" w:hAnsi="Times New Roman"/>
          <w:color w:val="auto"/>
          <w:spacing w:val="-4"/>
          <w:sz w:val="24"/>
          <w:szCs w:val="24"/>
          <w:lang w:eastAsia="cs-CZ"/>
        </w:rPr>
        <w:t xml:space="preserve">červnu 2022 již </w:t>
      </w:r>
      <w:r w:rsidR="00875E4A">
        <w:rPr>
          <w:rFonts w:ascii="Times New Roman" w:eastAsia="Times New Roman" w:hAnsi="Times New Roman"/>
          <w:color w:val="auto"/>
          <w:spacing w:val="-4"/>
          <w:sz w:val="24"/>
          <w:szCs w:val="24"/>
          <w:lang w:eastAsia="cs-CZ"/>
        </w:rPr>
        <w:t xml:space="preserve">vláda </w:t>
      </w:r>
      <w:r w:rsidR="003A3AF0">
        <w:rPr>
          <w:rFonts w:ascii="Times New Roman" w:eastAsia="Times New Roman" w:hAnsi="Times New Roman"/>
          <w:color w:val="auto"/>
          <w:spacing w:val="-4"/>
          <w:sz w:val="24"/>
          <w:szCs w:val="24"/>
          <w:lang w:eastAsia="cs-CZ"/>
        </w:rPr>
        <w:t xml:space="preserve">projednala </w:t>
      </w:r>
      <w:r w:rsidR="00274605">
        <w:rPr>
          <w:rFonts w:ascii="Times New Roman" w:eastAsia="Times New Roman" w:hAnsi="Times New Roman"/>
          <w:color w:val="auto"/>
          <w:spacing w:val="-4"/>
          <w:sz w:val="24"/>
          <w:szCs w:val="24"/>
          <w:lang w:eastAsia="cs-CZ"/>
        </w:rPr>
        <w:t xml:space="preserve">informaci o nápravných opatřeních </w:t>
      </w:r>
      <w:r w:rsidR="003A3AF0">
        <w:rPr>
          <w:rFonts w:ascii="Times New Roman" w:eastAsia="Times New Roman" w:hAnsi="Times New Roman"/>
          <w:color w:val="auto"/>
          <w:spacing w:val="-4"/>
          <w:sz w:val="24"/>
          <w:szCs w:val="24"/>
          <w:lang w:eastAsia="cs-CZ"/>
        </w:rPr>
        <w:t>bez usnesení. Konstatoval, že MV reagovalo na většinu nedostatků a zavedená opatření byla průběžně plněna nebo budou realizována v</w:t>
      </w:r>
      <w:r w:rsidR="00627D76">
        <w:rPr>
          <w:rFonts w:ascii="Times New Roman" w:eastAsia="Times New Roman" w:hAnsi="Times New Roman"/>
          <w:color w:val="auto"/>
          <w:spacing w:val="-4"/>
          <w:sz w:val="24"/>
          <w:szCs w:val="24"/>
          <w:lang w:eastAsia="cs-CZ"/>
        </w:rPr>
        <w:t xml:space="preserve"> </w:t>
      </w:r>
      <w:r w:rsidR="003A3AF0">
        <w:rPr>
          <w:rFonts w:ascii="Times New Roman" w:eastAsia="Times New Roman" w:hAnsi="Times New Roman"/>
          <w:color w:val="auto"/>
          <w:spacing w:val="-4"/>
          <w:sz w:val="24"/>
          <w:szCs w:val="24"/>
          <w:lang w:eastAsia="cs-CZ"/>
        </w:rPr>
        <w:t>následujícím období. MV na základě zjištěných skutečností přijalo nápravná opatření, která jsou průběžně realizována a v</w:t>
      </w:r>
      <w:r w:rsidR="00627D76">
        <w:rPr>
          <w:rFonts w:ascii="Times New Roman" w:eastAsia="Times New Roman" w:hAnsi="Times New Roman"/>
          <w:color w:val="auto"/>
          <w:spacing w:val="-4"/>
          <w:sz w:val="24"/>
          <w:szCs w:val="24"/>
          <w:lang w:eastAsia="cs-CZ"/>
        </w:rPr>
        <w:t xml:space="preserve"> </w:t>
      </w:r>
      <w:r w:rsidR="003A3AF0">
        <w:rPr>
          <w:rFonts w:ascii="Times New Roman" w:eastAsia="Times New Roman" w:hAnsi="Times New Roman"/>
          <w:color w:val="auto"/>
          <w:spacing w:val="-4"/>
          <w:sz w:val="24"/>
          <w:szCs w:val="24"/>
          <w:lang w:eastAsia="cs-CZ"/>
        </w:rPr>
        <w:t>některých oblastech jsou již splněna</w:t>
      </w:r>
      <w:r w:rsidR="00B426F9">
        <w:rPr>
          <w:rFonts w:ascii="Times New Roman" w:eastAsia="Times New Roman" w:hAnsi="Times New Roman"/>
          <w:color w:val="auto"/>
          <w:spacing w:val="-4"/>
          <w:sz w:val="24"/>
          <w:szCs w:val="24"/>
          <w:lang w:eastAsia="cs-CZ"/>
        </w:rPr>
        <w:t>. Od 1.</w:t>
      </w:r>
      <w:r w:rsidR="00627D76">
        <w:rPr>
          <w:rFonts w:ascii="Times New Roman" w:eastAsia="Times New Roman" w:hAnsi="Times New Roman"/>
          <w:color w:val="auto"/>
          <w:spacing w:val="-4"/>
          <w:sz w:val="24"/>
          <w:szCs w:val="24"/>
          <w:lang w:eastAsia="cs-CZ"/>
        </w:rPr>
        <w:t> </w:t>
      </w:r>
      <w:r w:rsidR="00B426F9">
        <w:rPr>
          <w:rFonts w:ascii="Times New Roman" w:eastAsia="Times New Roman" w:hAnsi="Times New Roman"/>
          <w:color w:val="auto"/>
          <w:spacing w:val="-4"/>
          <w:sz w:val="24"/>
          <w:szCs w:val="24"/>
          <w:lang w:eastAsia="cs-CZ"/>
        </w:rPr>
        <w:t>1.</w:t>
      </w:r>
      <w:r w:rsidR="00627D76">
        <w:rPr>
          <w:rFonts w:ascii="Times New Roman" w:eastAsia="Times New Roman" w:hAnsi="Times New Roman"/>
          <w:color w:val="auto"/>
          <w:spacing w:val="-4"/>
          <w:sz w:val="24"/>
          <w:szCs w:val="24"/>
          <w:lang w:eastAsia="cs-CZ"/>
        </w:rPr>
        <w:t> </w:t>
      </w:r>
      <w:r w:rsidR="00B426F9">
        <w:rPr>
          <w:rFonts w:ascii="Times New Roman" w:eastAsia="Times New Roman" w:hAnsi="Times New Roman"/>
          <w:color w:val="auto"/>
          <w:spacing w:val="-4"/>
          <w:sz w:val="24"/>
          <w:szCs w:val="24"/>
          <w:lang w:eastAsia="cs-CZ"/>
        </w:rPr>
        <w:t>2022 má MV systém monitorovacích ukazatelů integrace osob s</w:t>
      </w:r>
      <w:r w:rsidR="00627D76">
        <w:rPr>
          <w:rFonts w:ascii="Times New Roman" w:eastAsia="Times New Roman" w:hAnsi="Times New Roman"/>
          <w:color w:val="auto"/>
          <w:spacing w:val="-4"/>
          <w:sz w:val="24"/>
          <w:szCs w:val="24"/>
          <w:lang w:eastAsia="cs-CZ"/>
        </w:rPr>
        <w:t xml:space="preserve"> </w:t>
      </w:r>
      <w:r w:rsidR="00B426F9">
        <w:rPr>
          <w:rFonts w:ascii="Times New Roman" w:eastAsia="Times New Roman" w:hAnsi="Times New Roman"/>
          <w:color w:val="auto"/>
          <w:spacing w:val="-4"/>
          <w:sz w:val="24"/>
          <w:szCs w:val="24"/>
          <w:lang w:eastAsia="cs-CZ"/>
        </w:rPr>
        <w:t>udělenou mezinárodní ochranou, v</w:t>
      </w:r>
      <w:r w:rsidR="00627D76">
        <w:rPr>
          <w:rFonts w:ascii="Times New Roman" w:eastAsia="Times New Roman" w:hAnsi="Times New Roman"/>
          <w:color w:val="auto"/>
          <w:spacing w:val="-4"/>
          <w:sz w:val="24"/>
          <w:szCs w:val="24"/>
          <w:lang w:eastAsia="cs-CZ"/>
        </w:rPr>
        <w:t xml:space="preserve"> </w:t>
      </w:r>
      <w:r w:rsidR="00B426F9">
        <w:rPr>
          <w:rFonts w:ascii="Times New Roman" w:eastAsia="Times New Roman" w:hAnsi="Times New Roman"/>
          <w:color w:val="auto"/>
          <w:spacing w:val="-4"/>
          <w:sz w:val="24"/>
          <w:szCs w:val="24"/>
          <w:lang w:eastAsia="cs-CZ"/>
        </w:rPr>
        <w:t>červenci roku 2021 došlo k</w:t>
      </w:r>
      <w:r w:rsidR="00627D76">
        <w:rPr>
          <w:rFonts w:ascii="Times New Roman" w:eastAsia="Times New Roman" w:hAnsi="Times New Roman"/>
          <w:color w:val="auto"/>
          <w:spacing w:val="-4"/>
          <w:sz w:val="24"/>
          <w:szCs w:val="24"/>
          <w:lang w:eastAsia="cs-CZ"/>
        </w:rPr>
        <w:t xml:space="preserve"> </w:t>
      </w:r>
      <w:r w:rsidR="00B426F9">
        <w:rPr>
          <w:rFonts w:ascii="Times New Roman" w:eastAsia="Times New Roman" w:hAnsi="Times New Roman"/>
          <w:color w:val="auto"/>
          <w:spacing w:val="-4"/>
          <w:sz w:val="24"/>
          <w:szCs w:val="24"/>
          <w:lang w:eastAsia="cs-CZ"/>
        </w:rPr>
        <w:t>přijetí nařízení Evropské</w:t>
      </w:r>
      <w:r w:rsidR="000B6342">
        <w:rPr>
          <w:rFonts w:ascii="Times New Roman" w:eastAsia="Times New Roman" w:hAnsi="Times New Roman"/>
          <w:color w:val="auto"/>
          <w:spacing w:val="-4"/>
          <w:sz w:val="24"/>
          <w:szCs w:val="24"/>
          <w:lang w:eastAsia="cs-CZ"/>
        </w:rPr>
        <w:t>ho</w:t>
      </w:r>
      <w:r w:rsidR="00B426F9">
        <w:rPr>
          <w:rFonts w:ascii="Times New Roman" w:eastAsia="Times New Roman" w:hAnsi="Times New Roman"/>
          <w:color w:val="auto"/>
          <w:spacing w:val="-4"/>
          <w:sz w:val="24"/>
          <w:szCs w:val="24"/>
          <w:lang w:eastAsia="cs-CZ"/>
        </w:rPr>
        <w:t xml:space="preserve"> parlamentu a Rady EU, která definují právně závazné a jasně rozdělené ukazatele výstupů a výsledků pro programové období 2021 až 2027</w:t>
      </w:r>
      <w:r w:rsidR="0017196B">
        <w:rPr>
          <w:rFonts w:ascii="Times New Roman" w:eastAsia="Times New Roman" w:hAnsi="Times New Roman"/>
          <w:color w:val="auto"/>
          <w:spacing w:val="-4"/>
          <w:sz w:val="24"/>
          <w:szCs w:val="24"/>
          <w:lang w:eastAsia="cs-CZ"/>
        </w:rPr>
        <w:t>, které bude MV jako řídící orgán využívat.</w:t>
      </w:r>
      <w:r w:rsidR="003A3AF0">
        <w:rPr>
          <w:rFonts w:ascii="Times New Roman" w:eastAsia="Times New Roman" w:hAnsi="Times New Roman"/>
          <w:color w:val="auto"/>
          <w:spacing w:val="-4"/>
          <w:sz w:val="24"/>
          <w:szCs w:val="24"/>
          <w:lang w:eastAsia="cs-CZ"/>
        </w:rPr>
        <w:t xml:space="preserve"> </w:t>
      </w:r>
      <w:r w:rsidR="00BB3D2E">
        <w:rPr>
          <w:rFonts w:ascii="Times New Roman" w:eastAsia="Times New Roman" w:hAnsi="Times New Roman"/>
          <w:color w:val="auto"/>
          <w:spacing w:val="-4"/>
          <w:sz w:val="24"/>
          <w:szCs w:val="24"/>
          <w:lang w:eastAsia="cs-CZ"/>
        </w:rPr>
        <w:t xml:space="preserve">MV </w:t>
      </w:r>
      <w:r w:rsidR="0017196B">
        <w:rPr>
          <w:rFonts w:ascii="Times New Roman" w:eastAsia="Times New Roman" w:hAnsi="Times New Roman"/>
          <w:color w:val="auto"/>
          <w:spacing w:val="-4"/>
          <w:sz w:val="24"/>
          <w:szCs w:val="24"/>
          <w:lang w:eastAsia="cs-CZ"/>
        </w:rPr>
        <w:t xml:space="preserve">také </w:t>
      </w:r>
      <w:r w:rsidR="00BB3D2E">
        <w:rPr>
          <w:rFonts w:ascii="Times New Roman" w:eastAsia="Times New Roman" w:hAnsi="Times New Roman"/>
          <w:color w:val="auto"/>
          <w:spacing w:val="-4"/>
          <w:sz w:val="24"/>
          <w:szCs w:val="24"/>
          <w:lang w:eastAsia="cs-CZ"/>
        </w:rPr>
        <w:t>zavede nový systém kontroly finančních prostředků poskytnutých z</w:t>
      </w:r>
      <w:r w:rsidR="00C20DD9">
        <w:rPr>
          <w:rFonts w:ascii="Times New Roman" w:eastAsia="Times New Roman" w:hAnsi="Times New Roman"/>
          <w:color w:val="auto"/>
          <w:spacing w:val="-4"/>
          <w:sz w:val="24"/>
          <w:szCs w:val="24"/>
          <w:lang w:eastAsia="cs-CZ"/>
        </w:rPr>
        <w:t xml:space="preserve"> f</w:t>
      </w:r>
      <w:r w:rsidR="00BB3D2E">
        <w:rPr>
          <w:rFonts w:ascii="Times New Roman" w:eastAsia="Times New Roman" w:hAnsi="Times New Roman"/>
          <w:color w:val="auto"/>
          <w:spacing w:val="-4"/>
          <w:sz w:val="24"/>
          <w:szCs w:val="24"/>
          <w:lang w:eastAsia="cs-CZ"/>
        </w:rPr>
        <w:t>ondů EU, který bude vycházet z</w:t>
      </w:r>
      <w:r w:rsidR="00627D76">
        <w:rPr>
          <w:rFonts w:ascii="Times New Roman" w:eastAsia="Times New Roman" w:hAnsi="Times New Roman"/>
          <w:color w:val="auto"/>
          <w:spacing w:val="-4"/>
          <w:sz w:val="24"/>
          <w:szCs w:val="24"/>
          <w:lang w:eastAsia="cs-CZ"/>
        </w:rPr>
        <w:t xml:space="preserve"> </w:t>
      </w:r>
      <w:r w:rsidR="00BB3D2E">
        <w:rPr>
          <w:rFonts w:ascii="Times New Roman" w:eastAsia="Times New Roman" w:hAnsi="Times New Roman"/>
          <w:color w:val="auto"/>
          <w:spacing w:val="-4"/>
          <w:sz w:val="24"/>
          <w:szCs w:val="24"/>
          <w:lang w:eastAsia="cs-CZ"/>
        </w:rPr>
        <w:t>analýz rizik a výsledkem bude výběr vzorku pro účely provádění kontrol.</w:t>
      </w:r>
    </w:p>
    <w:p w:rsidR="006205C1" w:rsidRDefault="006205C1" w:rsidP="00763D6A">
      <w:pPr>
        <w:spacing w:after="0" w:line="240" w:lineRule="auto"/>
        <w:ind w:right="182"/>
        <w:jc w:val="both"/>
        <w:rPr>
          <w:rFonts w:ascii="Times New Roman" w:eastAsia="Times New Roman" w:hAnsi="Times New Roman"/>
          <w:color w:val="auto"/>
          <w:spacing w:val="-4"/>
          <w:sz w:val="24"/>
          <w:szCs w:val="24"/>
          <w:lang w:eastAsia="cs-CZ"/>
        </w:rPr>
      </w:pPr>
    </w:p>
    <w:p w:rsidR="00D964E2" w:rsidRDefault="006205C1" w:rsidP="004270EE">
      <w:pPr>
        <w:spacing w:after="0" w:line="240" w:lineRule="auto"/>
        <w:ind w:firstLine="708"/>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Se zpravodajskou zprávou k</w:t>
      </w:r>
      <w:r w:rsidR="00DD1D1F">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tomuto bodu vystoupil </w:t>
      </w:r>
      <w:r w:rsidR="004270EE">
        <w:rPr>
          <w:rFonts w:ascii="Times New Roman" w:eastAsia="Times New Roman" w:hAnsi="Times New Roman"/>
          <w:b/>
          <w:color w:val="auto"/>
          <w:spacing w:val="-4"/>
          <w:sz w:val="24"/>
          <w:szCs w:val="24"/>
          <w:lang w:eastAsia="cs-CZ"/>
        </w:rPr>
        <w:t>předseda – zpravodaj výboru posl. R. Vích</w:t>
      </w:r>
      <w:r>
        <w:rPr>
          <w:rFonts w:ascii="Times New Roman" w:eastAsia="Times New Roman" w:hAnsi="Times New Roman"/>
          <w:color w:val="auto"/>
          <w:spacing w:val="-4"/>
          <w:sz w:val="24"/>
          <w:szCs w:val="24"/>
          <w:lang w:eastAsia="cs-CZ"/>
        </w:rPr>
        <w:t xml:space="preserve">. </w:t>
      </w:r>
      <w:r w:rsidRPr="00FD56DD">
        <w:rPr>
          <w:rFonts w:ascii="Times New Roman" w:eastAsia="Times New Roman" w:hAnsi="Times New Roman"/>
          <w:color w:val="auto"/>
          <w:spacing w:val="-4"/>
          <w:sz w:val="24"/>
          <w:szCs w:val="24"/>
          <w:lang w:eastAsia="cs-CZ"/>
        </w:rPr>
        <w:t xml:space="preserve">Uvedl, že </w:t>
      </w:r>
      <w:r w:rsidR="00BB3D2E" w:rsidRPr="00BB3D2E">
        <w:rPr>
          <w:rFonts w:ascii="Times New Roman" w:eastAsia="Times New Roman" w:hAnsi="Times New Roman"/>
          <w:color w:val="auto"/>
          <w:spacing w:val="-4"/>
          <w:sz w:val="24"/>
          <w:szCs w:val="24"/>
          <w:lang w:eastAsia="cs-CZ"/>
        </w:rPr>
        <w:t xml:space="preserve">cílem kontroly bylo prověřit systém poskytování a použití peněžních prostředků státu, vynakládaných na plnění vybraných cílů migrační politiky </w:t>
      </w:r>
      <w:r w:rsidR="0096662A">
        <w:rPr>
          <w:rFonts w:ascii="Times New Roman" w:eastAsia="Times New Roman" w:hAnsi="Times New Roman"/>
          <w:color w:val="auto"/>
          <w:spacing w:val="-4"/>
          <w:sz w:val="24"/>
          <w:szCs w:val="24"/>
          <w:lang w:eastAsia="cs-CZ"/>
        </w:rPr>
        <w:t>ČR</w:t>
      </w:r>
      <w:r w:rsidR="00BB3D2E" w:rsidRPr="00BB3D2E">
        <w:rPr>
          <w:rFonts w:ascii="Times New Roman" w:eastAsia="Times New Roman" w:hAnsi="Times New Roman"/>
          <w:color w:val="auto"/>
          <w:spacing w:val="-4"/>
          <w:sz w:val="24"/>
          <w:szCs w:val="24"/>
          <w:lang w:eastAsia="cs-CZ"/>
        </w:rPr>
        <w:t>. Kontrolovaným obdobím byly roky 2017 až 2019, v případě věcných souvislostí i</w:t>
      </w:r>
      <w:r w:rsidR="00627D76">
        <w:rPr>
          <w:rFonts w:ascii="Times New Roman" w:eastAsia="Times New Roman" w:hAnsi="Times New Roman"/>
          <w:color w:val="auto"/>
          <w:spacing w:val="-4"/>
          <w:sz w:val="24"/>
          <w:szCs w:val="24"/>
          <w:lang w:eastAsia="cs-CZ"/>
        </w:rPr>
        <w:t xml:space="preserve"> </w:t>
      </w:r>
      <w:r w:rsidR="00BB3D2E" w:rsidRPr="00BB3D2E">
        <w:rPr>
          <w:rFonts w:ascii="Times New Roman" w:eastAsia="Times New Roman" w:hAnsi="Times New Roman"/>
          <w:color w:val="auto"/>
          <w:spacing w:val="-4"/>
          <w:sz w:val="24"/>
          <w:szCs w:val="24"/>
          <w:lang w:eastAsia="cs-CZ"/>
        </w:rPr>
        <w:t>období předchozí či následující.</w:t>
      </w:r>
      <w:r w:rsidR="00BB3D2E">
        <w:rPr>
          <w:rFonts w:ascii="Times New Roman" w:eastAsia="Times New Roman" w:hAnsi="Times New Roman"/>
          <w:color w:val="auto"/>
          <w:spacing w:val="-4"/>
          <w:sz w:val="24"/>
          <w:szCs w:val="24"/>
          <w:lang w:eastAsia="cs-CZ"/>
        </w:rPr>
        <w:t xml:space="preserve"> </w:t>
      </w:r>
      <w:r w:rsidR="00BB3D2E" w:rsidRPr="00BB3D2E">
        <w:rPr>
          <w:rFonts w:ascii="Times New Roman" w:eastAsia="Times New Roman" w:hAnsi="Times New Roman"/>
          <w:color w:val="auto"/>
          <w:spacing w:val="-4"/>
          <w:sz w:val="24"/>
          <w:szCs w:val="24"/>
          <w:lang w:eastAsia="cs-CZ"/>
        </w:rPr>
        <w:t xml:space="preserve">Kontrolovanými osobami bylo </w:t>
      </w:r>
      <w:r w:rsidR="00164554">
        <w:rPr>
          <w:rFonts w:ascii="Times New Roman" w:eastAsia="Times New Roman" w:hAnsi="Times New Roman"/>
          <w:color w:val="auto"/>
          <w:spacing w:val="-4"/>
          <w:sz w:val="24"/>
          <w:szCs w:val="24"/>
          <w:lang w:eastAsia="cs-CZ"/>
        </w:rPr>
        <w:t>Ministerstvo vnitra</w:t>
      </w:r>
      <w:r w:rsidR="00BB3D2E" w:rsidRPr="00BB3D2E">
        <w:rPr>
          <w:rFonts w:ascii="Times New Roman" w:eastAsia="Times New Roman" w:hAnsi="Times New Roman"/>
          <w:color w:val="auto"/>
          <w:spacing w:val="-4"/>
          <w:sz w:val="24"/>
          <w:szCs w:val="24"/>
          <w:lang w:eastAsia="cs-CZ"/>
        </w:rPr>
        <w:t>, Správa uprchlických zařízení Ministerstva vnitra, Praha a pět vybraných příjemců podpory, (Generální ředitelství cel, Praha; Integrační centrum Praha, o.p.s.; Meta, o.p.s.; Společnost pro příležitosti mladých migrantů, Praha; Organizace pro pomoc uprchlíkům, z.s., Praha; Poradna pro integraci, z.</w:t>
      </w:r>
      <w:r w:rsidR="00C20DD9">
        <w:rPr>
          <w:rFonts w:ascii="Times New Roman" w:eastAsia="Times New Roman" w:hAnsi="Times New Roman"/>
          <w:color w:val="auto"/>
          <w:spacing w:val="-4"/>
          <w:sz w:val="24"/>
          <w:szCs w:val="24"/>
          <w:lang w:eastAsia="cs-CZ"/>
        </w:rPr>
        <w:t xml:space="preserve"> </w:t>
      </w:r>
      <w:proofErr w:type="spellStart"/>
      <w:r w:rsidR="00BB3D2E" w:rsidRPr="00BB3D2E">
        <w:rPr>
          <w:rFonts w:ascii="Times New Roman" w:eastAsia="Times New Roman" w:hAnsi="Times New Roman"/>
          <w:color w:val="auto"/>
          <w:spacing w:val="-4"/>
          <w:sz w:val="24"/>
          <w:szCs w:val="24"/>
          <w:lang w:eastAsia="cs-CZ"/>
        </w:rPr>
        <w:t>ú.</w:t>
      </w:r>
      <w:proofErr w:type="spellEnd"/>
      <w:r w:rsidR="00BB3D2E" w:rsidRPr="00BB3D2E">
        <w:rPr>
          <w:rFonts w:ascii="Times New Roman" w:eastAsia="Times New Roman" w:hAnsi="Times New Roman"/>
          <w:color w:val="auto"/>
          <w:spacing w:val="-4"/>
          <w:sz w:val="24"/>
          <w:szCs w:val="24"/>
          <w:lang w:eastAsia="cs-CZ"/>
        </w:rPr>
        <w:t>, Praha).</w:t>
      </w:r>
      <w:r w:rsidR="00BB3D2E">
        <w:rPr>
          <w:rFonts w:ascii="Times New Roman" w:eastAsia="Times New Roman" w:hAnsi="Times New Roman"/>
          <w:color w:val="auto"/>
          <w:spacing w:val="-4"/>
          <w:sz w:val="24"/>
          <w:szCs w:val="24"/>
          <w:lang w:eastAsia="cs-CZ"/>
        </w:rPr>
        <w:t xml:space="preserve"> </w:t>
      </w:r>
      <w:r w:rsidR="00BB3D2E" w:rsidRPr="00BB3D2E">
        <w:rPr>
          <w:rFonts w:ascii="Times New Roman" w:eastAsia="Times New Roman" w:hAnsi="Times New Roman"/>
          <w:color w:val="auto"/>
          <w:spacing w:val="-4"/>
          <w:sz w:val="24"/>
          <w:szCs w:val="24"/>
          <w:lang w:eastAsia="cs-CZ"/>
        </w:rPr>
        <w:t xml:space="preserve">Ke kontrole byly vybrány projekty a aktivity ze čtyř programů financovaných jak z peněžních prostředků </w:t>
      </w:r>
      <w:r w:rsidR="00BB3D2E" w:rsidRPr="00BB3D2E">
        <w:rPr>
          <w:rFonts w:ascii="Times New Roman" w:eastAsia="Times New Roman" w:hAnsi="Times New Roman"/>
          <w:color w:val="auto"/>
          <w:spacing w:val="-4"/>
          <w:sz w:val="24"/>
          <w:szCs w:val="24"/>
          <w:lang w:eastAsia="cs-CZ"/>
        </w:rPr>
        <w:lastRenderedPageBreak/>
        <w:t xml:space="preserve">státního rozpočtu, tak i z fondů </w:t>
      </w:r>
      <w:r w:rsidR="00BB3D2E">
        <w:rPr>
          <w:rFonts w:ascii="Times New Roman" w:eastAsia="Times New Roman" w:hAnsi="Times New Roman"/>
          <w:color w:val="auto"/>
          <w:spacing w:val="-4"/>
          <w:sz w:val="24"/>
          <w:szCs w:val="24"/>
          <w:lang w:eastAsia="cs-CZ"/>
        </w:rPr>
        <w:t>EU</w:t>
      </w:r>
      <w:r w:rsidR="00BB3D2E" w:rsidRPr="00BB3D2E">
        <w:rPr>
          <w:rFonts w:ascii="Times New Roman" w:eastAsia="Times New Roman" w:hAnsi="Times New Roman"/>
          <w:color w:val="auto"/>
          <w:spacing w:val="-4"/>
          <w:sz w:val="24"/>
          <w:szCs w:val="24"/>
          <w:lang w:eastAsia="cs-CZ"/>
        </w:rPr>
        <w:t xml:space="preserve">. Kontrolované projekty a aktivity byly zaměřeny na ochranu hranic </w:t>
      </w:r>
      <w:r w:rsidR="00BB3D2E">
        <w:rPr>
          <w:rFonts w:ascii="Times New Roman" w:eastAsia="Times New Roman" w:hAnsi="Times New Roman"/>
          <w:color w:val="auto"/>
          <w:spacing w:val="-4"/>
          <w:sz w:val="24"/>
          <w:szCs w:val="24"/>
          <w:lang w:eastAsia="cs-CZ"/>
        </w:rPr>
        <w:t>EU</w:t>
      </w:r>
      <w:r w:rsidR="00BB3D2E" w:rsidRPr="00BB3D2E">
        <w:rPr>
          <w:rFonts w:ascii="Times New Roman" w:eastAsia="Times New Roman" w:hAnsi="Times New Roman"/>
          <w:color w:val="auto"/>
          <w:spacing w:val="-4"/>
          <w:sz w:val="24"/>
          <w:szCs w:val="24"/>
          <w:lang w:eastAsia="cs-CZ"/>
        </w:rPr>
        <w:t xml:space="preserve">, podporu azylového systému, začlenění cizinců do společnosti a pomoc státům pod silnými migračními tlaky. Vynaloženo na ně bylo celkem 556,6 </w:t>
      </w:r>
      <w:r w:rsidR="00BB3D2E">
        <w:rPr>
          <w:rFonts w:ascii="Times New Roman" w:eastAsia="Times New Roman" w:hAnsi="Times New Roman"/>
          <w:color w:val="auto"/>
          <w:spacing w:val="-4"/>
          <w:sz w:val="24"/>
          <w:szCs w:val="24"/>
          <w:lang w:eastAsia="cs-CZ"/>
        </w:rPr>
        <w:t>mil.</w:t>
      </w:r>
      <w:r w:rsidR="00BB3D2E" w:rsidRPr="00BB3D2E">
        <w:rPr>
          <w:rFonts w:ascii="Times New Roman" w:eastAsia="Times New Roman" w:hAnsi="Times New Roman"/>
          <w:color w:val="auto"/>
          <w:spacing w:val="-4"/>
          <w:sz w:val="24"/>
          <w:szCs w:val="24"/>
          <w:lang w:eastAsia="cs-CZ"/>
        </w:rPr>
        <w:t xml:space="preserve"> Kč.</w:t>
      </w:r>
      <w:r w:rsidR="00BB3D2E">
        <w:rPr>
          <w:rFonts w:ascii="Times New Roman" w:eastAsia="Times New Roman" w:hAnsi="Times New Roman"/>
          <w:color w:val="auto"/>
          <w:spacing w:val="-4"/>
          <w:sz w:val="24"/>
          <w:szCs w:val="24"/>
          <w:lang w:eastAsia="cs-CZ"/>
        </w:rPr>
        <w:t xml:space="preserve"> </w:t>
      </w:r>
      <w:r w:rsidR="00BB3D2E" w:rsidRPr="00BB3D2E">
        <w:rPr>
          <w:rFonts w:ascii="Times New Roman" w:eastAsia="Times New Roman" w:hAnsi="Times New Roman"/>
          <w:color w:val="auto"/>
          <w:spacing w:val="-4"/>
          <w:sz w:val="24"/>
          <w:szCs w:val="24"/>
          <w:lang w:eastAsia="cs-CZ"/>
        </w:rPr>
        <w:t>Závěry NKÚ nezpochybňují cíle a realizaci programů, nedošlo ani k neefektivnímu nakládání s</w:t>
      </w:r>
      <w:r w:rsidR="00627D76">
        <w:rPr>
          <w:rFonts w:ascii="Times New Roman" w:eastAsia="Times New Roman" w:hAnsi="Times New Roman"/>
          <w:color w:val="auto"/>
          <w:spacing w:val="-4"/>
          <w:sz w:val="24"/>
          <w:szCs w:val="24"/>
          <w:lang w:eastAsia="cs-CZ"/>
        </w:rPr>
        <w:t xml:space="preserve"> </w:t>
      </w:r>
      <w:r w:rsidR="00BB3D2E" w:rsidRPr="00BB3D2E">
        <w:rPr>
          <w:rFonts w:ascii="Times New Roman" w:eastAsia="Times New Roman" w:hAnsi="Times New Roman"/>
          <w:color w:val="auto"/>
          <w:spacing w:val="-4"/>
          <w:sz w:val="24"/>
          <w:szCs w:val="24"/>
          <w:lang w:eastAsia="cs-CZ"/>
        </w:rPr>
        <w:t>finančními prostředky. NKÚ konstatoval nedostatky, které snižují účelnost, efektivnost a</w:t>
      </w:r>
      <w:r w:rsidR="00627D76">
        <w:rPr>
          <w:rFonts w:ascii="Times New Roman" w:eastAsia="Times New Roman" w:hAnsi="Times New Roman"/>
          <w:color w:val="auto"/>
          <w:spacing w:val="-4"/>
          <w:sz w:val="24"/>
          <w:szCs w:val="24"/>
          <w:lang w:eastAsia="cs-CZ"/>
        </w:rPr>
        <w:t xml:space="preserve"> </w:t>
      </w:r>
      <w:r w:rsidR="00BB3D2E" w:rsidRPr="00BB3D2E">
        <w:rPr>
          <w:rFonts w:ascii="Times New Roman" w:eastAsia="Times New Roman" w:hAnsi="Times New Roman"/>
          <w:color w:val="auto"/>
          <w:spacing w:val="-4"/>
          <w:sz w:val="24"/>
          <w:szCs w:val="24"/>
          <w:lang w:eastAsia="cs-CZ"/>
        </w:rPr>
        <w:t xml:space="preserve">hospodárnost vynakládaných peněžních prostředků, přičemž většinu z nich </w:t>
      </w:r>
      <w:r w:rsidR="00BB3D2E">
        <w:rPr>
          <w:rFonts w:ascii="Times New Roman" w:eastAsia="Times New Roman" w:hAnsi="Times New Roman"/>
          <w:color w:val="auto"/>
          <w:spacing w:val="-4"/>
          <w:sz w:val="24"/>
          <w:szCs w:val="24"/>
          <w:lang w:eastAsia="cs-CZ"/>
        </w:rPr>
        <w:t>mělo MV</w:t>
      </w:r>
      <w:r w:rsidR="00BB3D2E" w:rsidRPr="00BB3D2E">
        <w:rPr>
          <w:rFonts w:ascii="Times New Roman" w:eastAsia="Times New Roman" w:hAnsi="Times New Roman"/>
          <w:color w:val="auto"/>
          <w:spacing w:val="-4"/>
          <w:sz w:val="24"/>
          <w:szCs w:val="24"/>
          <w:lang w:eastAsia="cs-CZ"/>
        </w:rPr>
        <w:t xml:space="preserve"> identifikovat již ve fázi hodnocení návrhů a výběru projektů k podpoře. NKÚ vytýkaná neměřitelnost koncepčních cílů vyplýv</w:t>
      </w:r>
      <w:r w:rsidR="00E577BE">
        <w:rPr>
          <w:rFonts w:ascii="Times New Roman" w:eastAsia="Times New Roman" w:hAnsi="Times New Roman"/>
          <w:color w:val="auto"/>
          <w:spacing w:val="-4"/>
          <w:sz w:val="24"/>
          <w:szCs w:val="24"/>
          <w:lang w:eastAsia="cs-CZ"/>
        </w:rPr>
        <w:t>a</w:t>
      </w:r>
      <w:r w:rsidR="009D1DC2">
        <w:rPr>
          <w:rFonts w:ascii="Times New Roman" w:eastAsia="Times New Roman" w:hAnsi="Times New Roman"/>
          <w:color w:val="auto"/>
          <w:spacing w:val="-4"/>
          <w:sz w:val="24"/>
          <w:szCs w:val="24"/>
          <w:lang w:eastAsia="cs-CZ"/>
        </w:rPr>
        <w:t>la</w:t>
      </w:r>
      <w:r w:rsidR="00BB3D2E" w:rsidRPr="00BB3D2E">
        <w:rPr>
          <w:rFonts w:ascii="Times New Roman" w:eastAsia="Times New Roman" w:hAnsi="Times New Roman"/>
          <w:color w:val="auto"/>
          <w:spacing w:val="-4"/>
          <w:sz w:val="24"/>
          <w:szCs w:val="24"/>
          <w:lang w:eastAsia="cs-CZ"/>
        </w:rPr>
        <w:t xml:space="preserve"> z nepředvídatelné a dynamické povahy problematiky migrace a omezených možností stanovit v předstihu jasné ukazatele a kritéria hodnocení.</w:t>
      </w:r>
      <w:r w:rsidR="00B7771B">
        <w:rPr>
          <w:rFonts w:ascii="Times New Roman" w:eastAsia="Times New Roman" w:hAnsi="Times New Roman"/>
          <w:color w:val="auto"/>
          <w:spacing w:val="-4"/>
          <w:sz w:val="24"/>
          <w:szCs w:val="24"/>
          <w:lang w:eastAsia="cs-CZ"/>
        </w:rPr>
        <w:t xml:space="preserve"> </w:t>
      </w:r>
      <w:r w:rsidR="00B7771B" w:rsidRPr="00B7771B">
        <w:rPr>
          <w:rFonts w:ascii="Times New Roman" w:eastAsia="Times New Roman" w:hAnsi="Times New Roman"/>
          <w:color w:val="auto"/>
          <w:spacing w:val="-4"/>
          <w:sz w:val="24"/>
          <w:szCs w:val="24"/>
          <w:lang w:eastAsia="cs-CZ"/>
        </w:rPr>
        <w:t>Za všechny nedostatky zmínil zjištění č.</w:t>
      </w:r>
      <w:r w:rsidR="00274605">
        <w:rPr>
          <w:rFonts w:ascii="Times New Roman" w:eastAsia="Times New Roman" w:hAnsi="Times New Roman"/>
          <w:color w:val="auto"/>
          <w:spacing w:val="-4"/>
          <w:sz w:val="24"/>
          <w:szCs w:val="24"/>
          <w:lang w:eastAsia="cs-CZ"/>
        </w:rPr>
        <w:t> </w:t>
      </w:r>
      <w:r w:rsidR="00B7771B" w:rsidRPr="00B7771B">
        <w:rPr>
          <w:rFonts w:ascii="Times New Roman" w:eastAsia="Times New Roman" w:hAnsi="Times New Roman"/>
          <w:color w:val="auto"/>
          <w:spacing w:val="-4"/>
          <w:sz w:val="24"/>
          <w:szCs w:val="24"/>
          <w:lang w:eastAsia="cs-CZ"/>
        </w:rPr>
        <w:t>4.16. v oblasti Národního programu – Fond pro vnitřní bezpečnost, který hodnotí tento projekt jako omezeně účelný. Jedná se o projekt ISF/2/02 – Monitorovací vozidla s termovizní technikou, který řešil pořízení dvou speciálních vozidel vybavených termovizní technikou pro zvýšení připravenosti Policie ČR v boji proti nelegální migraci. Vozidla měla být využívaná příslušníky Policie ČR k ochraně perimetru mezinárodních letišť a dále také pro potřeby provádění operací koordinovaných agenturou FRONTEX. Celkové náklady na projekt činily 15 mil</w:t>
      </w:r>
      <w:r w:rsidR="00C05BA6">
        <w:rPr>
          <w:rFonts w:ascii="Times New Roman" w:eastAsia="Times New Roman" w:hAnsi="Times New Roman"/>
          <w:color w:val="auto"/>
          <w:spacing w:val="-4"/>
          <w:sz w:val="24"/>
          <w:szCs w:val="24"/>
          <w:lang w:eastAsia="cs-CZ"/>
        </w:rPr>
        <w:t>.</w:t>
      </w:r>
      <w:r w:rsidR="00B7771B" w:rsidRPr="00B7771B">
        <w:rPr>
          <w:rFonts w:ascii="Times New Roman" w:eastAsia="Times New Roman" w:hAnsi="Times New Roman"/>
          <w:color w:val="auto"/>
          <w:spacing w:val="-4"/>
          <w:sz w:val="24"/>
          <w:szCs w:val="24"/>
          <w:lang w:eastAsia="cs-CZ"/>
        </w:rPr>
        <w:t xml:space="preserve"> Kč a NKÚ zjistil, že obě pořízená vozidla byla v období </w:t>
      </w:r>
      <w:r w:rsidR="003772F2">
        <w:rPr>
          <w:rFonts w:ascii="Times New Roman" w:eastAsia="Times New Roman" w:hAnsi="Times New Roman"/>
          <w:color w:val="auto"/>
          <w:spacing w:val="-4"/>
          <w:sz w:val="24"/>
          <w:szCs w:val="24"/>
          <w:lang w:eastAsia="cs-CZ"/>
        </w:rPr>
        <w:t xml:space="preserve">let </w:t>
      </w:r>
      <w:r w:rsidR="00B7771B" w:rsidRPr="00B7771B">
        <w:rPr>
          <w:rFonts w:ascii="Times New Roman" w:eastAsia="Times New Roman" w:hAnsi="Times New Roman"/>
          <w:color w:val="auto"/>
          <w:spacing w:val="-4"/>
          <w:sz w:val="24"/>
          <w:szCs w:val="24"/>
          <w:lang w:eastAsia="cs-CZ"/>
        </w:rPr>
        <w:t>2018 až 2020 využívána výhradně pro společné operace agentury FRONTEX k</w:t>
      </w:r>
      <w:r w:rsidR="00C20DD9">
        <w:rPr>
          <w:rFonts w:ascii="Times New Roman" w:eastAsia="Times New Roman" w:hAnsi="Times New Roman"/>
          <w:color w:val="auto"/>
          <w:spacing w:val="-4"/>
          <w:sz w:val="24"/>
          <w:szCs w:val="24"/>
          <w:lang w:eastAsia="cs-CZ"/>
        </w:rPr>
        <w:t xml:space="preserve"> </w:t>
      </w:r>
      <w:r w:rsidR="00B7771B" w:rsidRPr="00B7771B">
        <w:rPr>
          <w:rFonts w:ascii="Times New Roman" w:eastAsia="Times New Roman" w:hAnsi="Times New Roman"/>
          <w:color w:val="auto"/>
          <w:spacing w:val="-4"/>
          <w:sz w:val="24"/>
          <w:szCs w:val="24"/>
          <w:lang w:eastAsia="cs-CZ"/>
        </w:rPr>
        <w:t xml:space="preserve">ochraně vnějších hranic členských států schengenského prostoru, tedy jen pro jeden z výše uvedených účelů, pro které byly pořízeny. Pro účely ochrany perimetru mezinárodních letišť pro potřeby Policie ČR navíc nebylo pořízení nezbytné, protože v </w:t>
      </w:r>
      <w:r w:rsidR="0096662A">
        <w:rPr>
          <w:rFonts w:ascii="Times New Roman" w:eastAsia="Times New Roman" w:hAnsi="Times New Roman"/>
          <w:color w:val="auto"/>
          <w:spacing w:val="-4"/>
          <w:sz w:val="24"/>
          <w:szCs w:val="24"/>
          <w:lang w:eastAsia="cs-CZ"/>
        </w:rPr>
        <w:t>ČR</w:t>
      </w:r>
      <w:r w:rsidR="00B7771B" w:rsidRPr="00B7771B">
        <w:rPr>
          <w:rFonts w:ascii="Times New Roman" w:eastAsia="Times New Roman" w:hAnsi="Times New Roman"/>
          <w:color w:val="auto"/>
          <w:spacing w:val="-4"/>
          <w:sz w:val="24"/>
          <w:szCs w:val="24"/>
          <w:lang w:eastAsia="cs-CZ"/>
        </w:rPr>
        <w:t xml:space="preserve"> bylo v</w:t>
      </w:r>
      <w:r w:rsidR="009F76CE">
        <w:rPr>
          <w:rFonts w:ascii="Times New Roman" w:eastAsia="Times New Roman" w:hAnsi="Times New Roman"/>
          <w:color w:val="auto"/>
          <w:spacing w:val="-4"/>
          <w:sz w:val="24"/>
          <w:szCs w:val="24"/>
          <w:lang w:eastAsia="cs-CZ"/>
        </w:rPr>
        <w:t> </w:t>
      </w:r>
      <w:r w:rsidR="00B7771B" w:rsidRPr="00B7771B">
        <w:rPr>
          <w:rFonts w:ascii="Times New Roman" w:eastAsia="Times New Roman" w:hAnsi="Times New Roman"/>
          <w:color w:val="auto"/>
          <w:spacing w:val="-4"/>
          <w:sz w:val="24"/>
          <w:szCs w:val="24"/>
          <w:lang w:eastAsia="cs-CZ"/>
        </w:rPr>
        <w:t>tomto období využíváno pět starších vozidel, přičemž míra jejich využití byla velmi nízká (jedno vozidlo bylo průměrně využíváno pouze dva dny v měsíci). NKÚ proto projekt vyhodnotil jako omezeně účelný i omezeně efektivní.</w:t>
      </w:r>
      <w:r w:rsidR="00B7771B">
        <w:rPr>
          <w:rFonts w:ascii="Times New Roman" w:eastAsia="Times New Roman" w:hAnsi="Times New Roman"/>
          <w:color w:val="auto"/>
          <w:spacing w:val="-4"/>
          <w:sz w:val="24"/>
          <w:szCs w:val="24"/>
          <w:lang w:eastAsia="cs-CZ"/>
        </w:rPr>
        <w:t xml:space="preserve"> </w:t>
      </w:r>
      <w:r w:rsidR="00B7771B" w:rsidRPr="00B7771B">
        <w:rPr>
          <w:rFonts w:ascii="Times New Roman" w:eastAsia="Times New Roman" w:hAnsi="Times New Roman"/>
          <w:color w:val="auto"/>
          <w:spacing w:val="-4"/>
          <w:sz w:val="24"/>
          <w:szCs w:val="24"/>
          <w:lang w:eastAsia="cs-CZ"/>
        </w:rPr>
        <w:t>Celkem u 5 projektů z</w:t>
      </w:r>
      <w:r w:rsidR="00627D76">
        <w:rPr>
          <w:rFonts w:ascii="Times New Roman" w:eastAsia="Times New Roman" w:hAnsi="Times New Roman"/>
          <w:color w:val="auto"/>
          <w:spacing w:val="-4"/>
          <w:sz w:val="24"/>
          <w:szCs w:val="24"/>
          <w:lang w:eastAsia="cs-CZ"/>
        </w:rPr>
        <w:t xml:space="preserve"> </w:t>
      </w:r>
      <w:r w:rsidR="00B7771B" w:rsidRPr="00B7771B">
        <w:rPr>
          <w:rFonts w:ascii="Times New Roman" w:eastAsia="Times New Roman" w:hAnsi="Times New Roman"/>
          <w:color w:val="auto"/>
          <w:spacing w:val="-4"/>
          <w:sz w:val="24"/>
          <w:szCs w:val="24"/>
          <w:lang w:eastAsia="cs-CZ"/>
        </w:rPr>
        <w:t>27 byla jejich účelnost a efektivnost hodnocena známkou 3, tedy že projekt je účelný pouze částečně, výstupy investičních projektů jsou vyvažovány jen omezeně a zároveň neexistuje důvodný předpoklad významnějšího zlepšení do budoucnosti, přičemž již na počátku realizace projektu bylo identifikováno významné riziko pro naplnění stanovených cílů anebo nastavení cílů a ukazatelů nedává předpoklad pro jejich řádné vyhodnocení. Jedná se o tyto projekty:</w:t>
      </w:r>
    </w:p>
    <w:p w:rsidR="00D83CFD" w:rsidRPr="00D83CFD" w:rsidRDefault="00D83CFD" w:rsidP="00D83CFD">
      <w:pPr>
        <w:pStyle w:val="Odstavecseseznamem"/>
        <w:numPr>
          <w:ilvl w:val="0"/>
          <w:numId w:val="23"/>
        </w:numPr>
        <w:shd w:val="clear" w:color="auto" w:fill="FFFFFF"/>
        <w:suppressAutoHyphens w:val="0"/>
        <w:spacing w:after="0" w:line="240" w:lineRule="auto"/>
        <w:ind w:left="284" w:hanging="284"/>
        <w:jc w:val="both"/>
        <w:rPr>
          <w:rFonts w:ascii="Times New Roman" w:eastAsia="Times New Roman" w:hAnsi="Times New Roman"/>
          <w:color w:val="auto"/>
          <w:spacing w:val="-4"/>
          <w:sz w:val="24"/>
          <w:szCs w:val="24"/>
          <w:lang w:eastAsia="cs-CZ"/>
        </w:rPr>
      </w:pPr>
      <w:r w:rsidRPr="00D83CFD">
        <w:rPr>
          <w:rFonts w:ascii="Times New Roman" w:eastAsia="Times New Roman" w:hAnsi="Times New Roman"/>
          <w:color w:val="auto"/>
          <w:spacing w:val="-4"/>
          <w:sz w:val="24"/>
          <w:szCs w:val="24"/>
          <w:lang w:eastAsia="cs-CZ"/>
        </w:rPr>
        <w:t>Monitorovací vozidla s</w:t>
      </w:r>
      <w:r w:rsidR="00627D76">
        <w:rPr>
          <w:rFonts w:ascii="Times New Roman" w:eastAsia="Times New Roman" w:hAnsi="Times New Roman"/>
          <w:color w:val="auto"/>
          <w:spacing w:val="-4"/>
          <w:sz w:val="24"/>
          <w:szCs w:val="24"/>
          <w:lang w:eastAsia="cs-CZ"/>
        </w:rPr>
        <w:t xml:space="preserve"> </w:t>
      </w:r>
      <w:r w:rsidRPr="00D83CFD">
        <w:rPr>
          <w:rFonts w:ascii="Times New Roman" w:eastAsia="Times New Roman" w:hAnsi="Times New Roman"/>
          <w:color w:val="auto"/>
          <w:spacing w:val="-4"/>
          <w:sz w:val="24"/>
          <w:szCs w:val="24"/>
          <w:lang w:eastAsia="cs-CZ"/>
        </w:rPr>
        <w:t xml:space="preserve">termovizní technikou, </w:t>
      </w:r>
    </w:p>
    <w:p w:rsidR="00D83CFD" w:rsidRPr="00D83CFD" w:rsidRDefault="00D83CFD" w:rsidP="00D83CFD">
      <w:pPr>
        <w:pStyle w:val="Odstavecseseznamem"/>
        <w:numPr>
          <w:ilvl w:val="0"/>
          <w:numId w:val="23"/>
        </w:numPr>
        <w:shd w:val="clear" w:color="auto" w:fill="FFFFFF"/>
        <w:suppressAutoHyphens w:val="0"/>
        <w:spacing w:after="0" w:line="240" w:lineRule="auto"/>
        <w:ind w:left="284" w:hanging="284"/>
        <w:jc w:val="both"/>
        <w:rPr>
          <w:rFonts w:ascii="Times New Roman" w:eastAsia="Times New Roman" w:hAnsi="Times New Roman"/>
          <w:color w:val="auto"/>
          <w:spacing w:val="-4"/>
          <w:sz w:val="24"/>
          <w:szCs w:val="24"/>
          <w:lang w:eastAsia="cs-CZ"/>
        </w:rPr>
      </w:pPr>
      <w:r w:rsidRPr="00D83CFD">
        <w:rPr>
          <w:rFonts w:ascii="Times New Roman" w:eastAsia="Times New Roman" w:hAnsi="Times New Roman"/>
          <w:color w:val="auto"/>
          <w:spacing w:val="-4"/>
          <w:sz w:val="24"/>
          <w:szCs w:val="24"/>
          <w:lang w:eastAsia="cs-CZ"/>
        </w:rPr>
        <w:t xml:space="preserve">Specializované pracoviště Národního pracoviště pro kontrolu dokladů, </w:t>
      </w:r>
    </w:p>
    <w:p w:rsidR="00D83CFD" w:rsidRPr="00D83CFD" w:rsidRDefault="00D83CFD" w:rsidP="00D83CFD">
      <w:pPr>
        <w:pStyle w:val="Odstavecseseznamem"/>
        <w:numPr>
          <w:ilvl w:val="0"/>
          <w:numId w:val="23"/>
        </w:numPr>
        <w:shd w:val="clear" w:color="auto" w:fill="FFFFFF"/>
        <w:suppressAutoHyphens w:val="0"/>
        <w:spacing w:after="0" w:line="240" w:lineRule="auto"/>
        <w:ind w:left="284" w:hanging="284"/>
        <w:jc w:val="both"/>
        <w:rPr>
          <w:rFonts w:ascii="Times New Roman" w:eastAsia="Times New Roman" w:hAnsi="Times New Roman"/>
          <w:color w:val="auto"/>
          <w:spacing w:val="-4"/>
          <w:sz w:val="24"/>
          <w:szCs w:val="24"/>
          <w:lang w:eastAsia="cs-CZ"/>
        </w:rPr>
      </w:pPr>
      <w:r w:rsidRPr="00D83CFD">
        <w:rPr>
          <w:rFonts w:ascii="Times New Roman" w:eastAsia="Times New Roman" w:hAnsi="Times New Roman"/>
          <w:color w:val="auto"/>
          <w:spacing w:val="-4"/>
          <w:sz w:val="24"/>
          <w:szCs w:val="24"/>
          <w:lang w:eastAsia="cs-CZ"/>
        </w:rPr>
        <w:t>Domov v</w:t>
      </w:r>
      <w:r w:rsidR="00627D76">
        <w:rPr>
          <w:rFonts w:ascii="Times New Roman" w:eastAsia="Times New Roman" w:hAnsi="Times New Roman"/>
          <w:color w:val="auto"/>
          <w:spacing w:val="-4"/>
          <w:sz w:val="24"/>
          <w:szCs w:val="24"/>
          <w:lang w:eastAsia="cs-CZ"/>
        </w:rPr>
        <w:t xml:space="preserve"> </w:t>
      </w:r>
      <w:r w:rsidRPr="00D83CFD">
        <w:rPr>
          <w:rFonts w:ascii="Times New Roman" w:eastAsia="Times New Roman" w:hAnsi="Times New Roman"/>
          <w:color w:val="auto"/>
          <w:spacing w:val="-4"/>
          <w:sz w:val="24"/>
          <w:szCs w:val="24"/>
          <w:lang w:eastAsia="cs-CZ"/>
        </w:rPr>
        <w:t xml:space="preserve">nové zemi, </w:t>
      </w:r>
    </w:p>
    <w:p w:rsidR="00D83CFD" w:rsidRPr="00D83CFD" w:rsidRDefault="00D83CFD" w:rsidP="00D83CFD">
      <w:pPr>
        <w:pStyle w:val="Odstavecseseznamem"/>
        <w:numPr>
          <w:ilvl w:val="0"/>
          <w:numId w:val="23"/>
        </w:numPr>
        <w:shd w:val="clear" w:color="auto" w:fill="FFFFFF"/>
        <w:suppressAutoHyphens w:val="0"/>
        <w:spacing w:after="0" w:line="240" w:lineRule="auto"/>
        <w:ind w:left="284" w:hanging="284"/>
        <w:jc w:val="both"/>
        <w:rPr>
          <w:rFonts w:ascii="Times New Roman" w:eastAsia="Times New Roman" w:hAnsi="Times New Roman"/>
          <w:color w:val="auto"/>
          <w:spacing w:val="-4"/>
          <w:sz w:val="24"/>
          <w:szCs w:val="24"/>
          <w:lang w:eastAsia="cs-CZ"/>
        </w:rPr>
      </w:pPr>
      <w:r w:rsidRPr="00D83CFD">
        <w:rPr>
          <w:rFonts w:ascii="Times New Roman" w:eastAsia="Times New Roman" w:hAnsi="Times New Roman"/>
          <w:color w:val="auto"/>
          <w:spacing w:val="-4"/>
          <w:sz w:val="24"/>
          <w:szCs w:val="24"/>
          <w:lang w:eastAsia="cs-CZ"/>
        </w:rPr>
        <w:t xml:space="preserve">Azylové zařízení Havířov – koupě a rekonstrukce rozšiřujícího objektu, </w:t>
      </w:r>
    </w:p>
    <w:p w:rsidR="00D83CFD" w:rsidRPr="00D83CFD" w:rsidRDefault="00D83CFD" w:rsidP="00D83CFD">
      <w:pPr>
        <w:pStyle w:val="Odstavecseseznamem"/>
        <w:numPr>
          <w:ilvl w:val="0"/>
          <w:numId w:val="23"/>
        </w:numPr>
        <w:spacing w:after="0" w:line="240" w:lineRule="auto"/>
        <w:ind w:left="284" w:hanging="284"/>
        <w:jc w:val="both"/>
        <w:rPr>
          <w:rFonts w:ascii="Times New Roman" w:eastAsia="Times New Roman" w:hAnsi="Times New Roman"/>
          <w:color w:val="auto"/>
          <w:spacing w:val="-4"/>
          <w:sz w:val="24"/>
          <w:szCs w:val="24"/>
          <w:lang w:eastAsia="cs-CZ"/>
        </w:rPr>
      </w:pPr>
      <w:r w:rsidRPr="00D83CFD">
        <w:rPr>
          <w:rFonts w:ascii="Times New Roman" w:eastAsia="Times New Roman" w:hAnsi="Times New Roman"/>
          <w:color w:val="auto"/>
          <w:spacing w:val="-4"/>
          <w:sz w:val="24"/>
          <w:szCs w:val="24"/>
          <w:lang w:eastAsia="cs-CZ"/>
        </w:rPr>
        <w:t>Využití interkulturních pracovníků na pracovištích pobytu cizinců a zlepšení kvality poskytování informací cizincům ze třetích zemí.</w:t>
      </w:r>
    </w:p>
    <w:p w:rsidR="006205C1" w:rsidRDefault="00D83CFD" w:rsidP="00D83CFD">
      <w:pPr>
        <w:spacing w:after="0" w:line="240" w:lineRule="auto"/>
        <w:jc w:val="both"/>
        <w:rPr>
          <w:rFonts w:ascii="Times New Roman" w:eastAsia="Times New Roman" w:hAnsi="Times New Roman"/>
          <w:color w:val="auto"/>
          <w:spacing w:val="-4"/>
          <w:sz w:val="24"/>
          <w:szCs w:val="24"/>
          <w:lang w:eastAsia="cs-CZ"/>
        </w:rPr>
      </w:pPr>
      <w:r w:rsidRPr="00D83CFD">
        <w:rPr>
          <w:rFonts w:ascii="Times New Roman" w:eastAsia="Times New Roman" w:hAnsi="Times New Roman"/>
          <w:color w:val="auto"/>
          <w:spacing w:val="-4"/>
          <w:sz w:val="24"/>
          <w:szCs w:val="24"/>
          <w:lang w:eastAsia="cs-CZ"/>
        </w:rPr>
        <w:t>Na závěr své zpravodajské zprávy uvedl, že z kontrolního závěru NKÚ vyplývá, že finanční prostředky vynaložené v letech 2017 až 2019 na čtyři vybrané programy migrační politiky byly vyplaceny v souladu se zákonem. Ministerstvo vnitra přijalo na základě zjištěných skutečností nápravná opatření, která jsou průběžně realizována, v některých oblastech jsou již splněna. Byly upraveny metodiky a systémy kontroly, které umožní lépe plnit povinnost soustavně sledovat a vyhodnocovat hospodárnost a účelnost vynakládaných výdajů v oblasti migrační politiky státu.</w:t>
      </w:r>
    </w:p>
    <w:p w:rsidR="00D83CFD" w:rsidRPr="00BB3D2E" w:rsidRDefault="00D83CFD" w:rsidP="00763D6A">
      <w:pPr>
        <w:spacing w:after="0" w:line="240" w:lineRule="auto"/>
        <w:jc w:val="both"/>
        <w:rPr>
          <w:rFonts w:ascii="Times New Roman" w:eastAsia="Times New Roman" w:hAnsi="Times New Roman"/>
          <w:color w:val="auto"/>
          <w:spacing w:val="-4"/>
          <w:sz w:val="24"/>
          <w:szCs w:val="24"/>
          <w:lang w:eastAsia="cs-CZ"/>
        </w:rPr>
      </w:pPr>
    </w:p>
    <w:p w:rsidR="006205C1" w:rsidRDefault="006205C1" w:rsidP="006205C1">
      <w:pPr>
        <w:spacing w:after="0" w:line="240" w:lineRule="auto"/>
        <w:ind w:firstLine="708"/>
        <w:jc w:val="both"/>
        <w:rPr>
          <w:rFonts w:ascii="Times New Roman" w:hAnsi="Times New Roman"/>
          <w:sz w:val="24"/>
          <w:szCs w:val="24"/>
        </w:rPr>
      </w:pPr>
      <w:r>
        <w:rPr>
          <w:rFonts w:ascii="Times New Roman" w:hAnsi="Times New Roman"/>
          <w:sz w:val="24"/>
          <w:szCs w:val="24"/>
        </w:rPr>
        <w:t xml:space="preserve">Se stanoviskem za Ministerstvo </w:t>
      </w:r>
      <w:r w:rsidR="004270EE">
        <w:rPr>
          <w:rFonts w:ascii="Times New Roman" w:hAnsi="Times New Roman"/>
          <w:sz w:val="24"/>
          <w:szCs w:val="24"/>
        </w:rPr>
        <w:t>vnitra</w:t>
      </w:r>
      <w:r>
        <w:rPr>
          <w:rFonts w:ascii="Times New Roman" w:hAnsi="Times New Roman"/>
          <w:sz w:val="24"/>
          <w:szCs w:val="24"/>
        </w:rPr>
        <w:t xml:space="preserve"> vystoupil</w:t>
      </w:r>
      <w:r w:rsidR="004270EE">
        <w:rPr>
          <w:rFonts w:ascii="Times New Roman" w:hAnsi="Times New Roman"/>
          <w:sz w:val="24"/>
          <w:szCs w:val="24"/>
        </w:rPr>
        <w:t>a</w:t>
      </w:r>
      <w:r>
        <w:rPr>
          <w:rFonts w:ascii="Times New Roman" w:hAnsi="Times New Roman"/>
          <w:sz w:val="24"/>
          <w:szCs w:val="24"/>
        </w:rPr>
        <w:t xml:space="preserve"> </w:t>
      </w:r>
      <w:r w:rsidR="004270EE">
        <w:rPr>
          <w:rFonts w:ascii="Times New Roman" w:hAnsi="Times New Roman"/>
          <w:b/>
          <w:sz w:val="24"/>
          <w:szCs w:val="24"/>
        </w:rPr>
        <w:t>náměstkyně ministra vnitra L. Zátorská</w:t>
      </w:r>
      <w:r>
        <w:rPr>
          <w:rFonts w:ascii="Times New Roman" w:hAnsi="Times New Roman"/>
          <w:sz w:val="24"/>
          <w:szCs w:val="24"/>
        </w:rPr>
        <w:t xml:space="preserve">. </w:t>
      </w:r>
      <w:r w:rsidR="004270EE">
        <w:rPr>
          <w:rFonts w:ascii="Times New Roman" w:hAnsi="Times New Roman"/>
          <w:sz w:val="24"/>
          <w:szCs w:val="24"/>
        </w:rPr>
        <w:t>Uvedla, že</w:t>
      </w:r>
      <w:r w:rsidR="00D964E2">
        <w:rPr>
          <w:rFonts w:ascii="Times New Roman" w:hAnsi="Times New Roman"/>
          <w:sz w:val="24"/>
          <w:szCs w:val="24"/>
        </w:rPr>
        <w:t xml:space="preserve"> </w:t>
      </w:r>
      <w:r w:rsidR="00D83CFD">
        <w:rPr>
          <w:rFonts w:ascii="Times New Roman" w:hAnsi="Times New Roman"/>
          <w:sz w:val="24"/>
          <w:szCs w:val="24"/>
        </w:rPr>
        <w:t>nebyly porušeny žádné předpisy, vše bylo v</w:t>
      </w:r>
      <w:r w:rsidR="00627D76">
        <w:rPr>
          <w:rFonts w:ascii="Times New Roman" w:hAnsi="Times New Roman"/>
          <w:sz w:val="24"/>
          <w:szCs w:val="24"/>
        </w:rPr>
        <w:t xml:space="preserve"> </w:t>
      </w:r>
      <w:r w:rsidR="00D83CFD">
        <w:rPr>
          <w:rFonts w:ascii="Times New Roman" w:hAnsi="Times New Roman"/>
          <w:sz w:val="24"/>
          <w:szCs w:val="24"/>
        </w:rPr>
        <w:t>souladu s</w:t>
      </w:r>
      <w:r w:rsidR="00627D76">
        <w:rPr>
          <w:rFonts w:ascii="Times New Roman" w:hAnsi="Times New Roman"/>
          <w:sz w:val="24"/>
          <w:szCs w:val="24"/>
        </w:rPr>
        <w:t xml:space="preserve"> </w:t>
      </w:r>
      <w:r w:rsidR="00D83CFD">
        <w:rPr>
          <w:rFonts w:ascii="Times New Roman" w:hAnsi="Times New Roman"/>
          <w:sz w:val="24"/>
          <w:szCs w:val="24"/>
        </w:rPr>
        <w:t>legislativou. Je důležité, že MV se z</w:t>
      </w:r>
      <w:r w:rsidR="00627D76">
        <w:rPr>
          <w:rFonts w:ascii="Times New Roman" w:hAnsi="Times New Roman"/>
          <w:sz w:val="24"/>
          <w:szCs w:val="24"/>
        </w:rPr>
        <w:t xml:space="preserve"> </w:t>
      </w:r>
      <w:r w:rsidR="00D83CFD">
        <w:rPr>
          <w:rFonts w:ascii="Times New Roman" w:hAnsi="Times New Roman"/>
          <w:sz w:val="24"/>
          <w:szCs w:val="24"/>
        </w:rPr>
        <w:t>této kontroly poučilo, jsou zapracována jednotlivá opatření, která by měla eliminovat nálezy z</w:t>
      </w:r>
      <w:r w:rsidR="00627D76">
        <w:rPr>
          <w:rFonts w:ascii="Times New Roman" w:hAnsi="Times New Roman"/>
          <w:sz w:val="24"/>
          <w:szCs w:val="24"/>
        </w:rPr>
        <w:t xml:space="preserve"> </w:t>
      </w:r>
      <w:r w:rsidR="00D83CFD">
        <w:rPr>
          <w:rFonts w:ascii="Times New Roman" w:hAnsi="Times New Roman"/>
          <w:sz w:val="24"/>
          <w:szCs w:val="24"/>
        </w:rPr>
        <w:t xml:space="preserve">této kontroly. Byla provedena důkladná analýza tak, aby MV mohlo stanovit měřitelné výsledky. </w:t>
      </w:r>
    </w:p>
    <w:p w:rsidR="006205C1" w:rsidRDefault="006205C1" w:rsidP="00763D6A">
      <w:pPr>
        <w:spacing w:after="0" w:line="240" w:lineRule="auto"/>
        <w:jc w:val="both"/>
        <w:rPr>
          <w:rFonts w:ascii="Times New Roman" w:hAnsi="Times New Roman"/>
          <w:sz w:val="24"/>
          <w:szCs w:val="24"/>
        </w:rPr>
      </w:pPr>
    </w:p>
    <w:p w:rsidR="006205C1" w:rsidRDefault="006205C1" w:rsidP="006205C1">
      <w:pPr>
        <w:spacing w:after="0" w:line="240" w:lineRule="auto"/>
        <w:ind w:firstLine="709"/>
        <w:jc w:val="both"/>
        <w:rPr>
          <w:rFonts w:ascii="Times New Roman" w:eastAsia="Times New Roman" w:hAnsi="Times New Roman"/>
          <w:color w:val="000000"/>
          <w:spacing w:val="-4"/>
          <w:sz w:val="24"/>
          <w:szCs w:val="24"/>
          <w:lang w:eastAsia="cs-CZ"/>
        </w:rPr>
      </w:pPr>
      <w:r w:rsidRPr="00234C4A">
        <w:rPr>
          <w:rFonts w:ascii="Times New Roman" w:eastAsia="Times New Roman" w:hAnsi="Times New Roman"/>
          <w:color w:val="auto"/>
          <w:spacing w:val="-4"/>
          <w:sz w:val="24"/>
          <w:szCs w:val="24"/>
          <w:lang w:eastAsia="cs-CZ"/>
        </w:rPr>
        <w:t xml:space="preserve">V obecné rozpravě </w:t>
      </w:r>
      <w:r w:rsidR="00DA0542">
        <w:rPr>
          <w:rFonts w:ascii="Times New Roman" w:eastAsia="Times New Roman" w:hAnsi="Times New Roman"/>
          <w:color w:val="auto"/>
          <w:spacing w:val="-4"/>
          <w:sz w:val="24"/>
          <w:szCs w:val="24"/>
          <w:lang w:eastAsia="cs-CZ"/>
        </w:rPr>
        <w:t xml:space="preserve">vystoupili: </w:t>
      </w:r>
      <w:r w:rsidR="00D83CFD" w:rsidRPr="00D83CFD">
        <w:rPr>
          <w:rFonts w:ascii="Times New Roman" w:eastAsia="Times New Roman" w:hAnsi="Times New Roman"/>
          <w:b/>
          <w:color w:val="auto"/>
          <w:spacing w:val="-4"/>
          <w:sz w:val="24"/>
          <w:szCs w:val="24"/>
          <w:lang w:eastAsia="cs-CZ"/>
        </w:rPr>
        <w:t>posl. R. Vích</w:t>
      </w:r>
      <w:r w:rsidR="00D83CFD">
        <w:rPr>
          <w:rFonts w:ascii="Times New Roman" w:eastAsia="Times New Roman" w:hAnsi="Times New Roman"/>
          <w:color w:val="auto"/>
          <w:spacing w:val="-4"/>
          <w:sz w:val="24"/>
          <w:szCs w:val="24"/>
          <w:lang w:eastAsia="cs-CZ"/>
        </w:rPr>
        <w:t xml:space="preserve"> (Uvedl, že v</w:t>
      </w:r>
      <w:r w:rsidR="00627D76">
        <w:rPr>
          <w:rFonts w:ascii="Times New Roman" w:eastAsia="Times New Roman" w:hAnsi="Times New Roman"/>
          <w:color w:val="auto"/>
          <w:spacing w:val="-4"/>
          <w:sz w:val="24"/>
          <w:szCs w:val="24"/>
          <w:lang w:eastAsia="cs-CZ"/>
        </w:rPr>
        <w:t xml:space="preserve"> </w:t>
      </w:r>
      <w:r w:rsidR="00D83CFD">
        <w:rPr>
          <w:rFonts w:ascii="Times New Roman" w:eastAsia="Times New Roman" w:hAnsi="Times New Roman"/>
          <w:color w:val="auto"/>
          <w:spacing w:val="-4"/>
          <w:sz w:val="24"/>
          <w:szCs w:val="24"/>
          <w:lang w:eastAsia="cs-CZ"/>
        </w:rPr>
        <w:t xml:space="preserve">rámci efektivnosti je vždy co zlepšovat.) a </w:t>
      </w:r>
      <w:r w:rsidR="00D83CFD" w:rsidRPr="00D83CFD">
        <w:rPr>
          <w:rFonts w:ascii="Times New Roman" w:eastAsia="Times New Roman" w:hAnsi="Times New Roman"/>
          <w:b/>
          <w:color w:val="auto"/>
          <w:spacing w:val="-4"/>
          <w:sz w:val="24"/>
          <w:szCs w:val="24"/>
          <w:lang w:eastAsia="cs-CZ"/>
        </w:rPr>
        <w:t>posl. H. Naiclerová</w:t>
      </w:r>
      <w:r w:rsidR="00D83CFD">
        <w:rPr>
          <w:rFonts w:ascii="Times New Roman" w:eastAsia="Times New Roman" w:hAnsi="Times New Roman"/>
          <w:color w:val="auto"/>
          <w:spacing w:val="-4"/>
          <w:sz w:val="24"/>
          <w:szCs w:val="24"/>
          <w:lang w:eastAsia="cs-CZ"/>
        </w:rPr>
        <w:t xml:space="preserve"> (</w:t>
      </w:r>
      <w:r w:rsidR="009A4727">
        <w:rPr>
          <w:rFonts w:ascii="Times New Roman" w:eastAsia="Times New Roman" w:hAnsi="Times New Roman"/>
          <w:color w:val="auto"/>
          <w:spacing w:val="-4"/>
          <w:sz w:val="24"/>
          <w:szCs w:val="24"/>
          <w:lang w:eastAsia="cs-CZ"/>
        </w:rPr>
        <w:t>Konstatovala</w:t>
      </w:r>
      <w:r w:rsidR="00D83CFD">
        <w:rPr>
          <w:rFonts w:ascii="Times New Roman" w:eastAsia="Times New Roman" w:hAnsi="Times New Roman"/>
          <w:color w:val="auto"/>
          <w:spacing w:val="-4"/>
          <w:sz w:val="24"/>
          <w:szCs w:val="24"/>
          <w:lang w:eastAsia="cs-CZ"/>
        </w:rPr>
        <w:t xml:space="preserve">, že kontrolovaným obdobím byly roky 2017 až 2019, tedy </w:t>
      </w:r>
      <w:r w:rsidR="009A4727">
        <w:rPr>
          <w:rFonts w:ascii="Times New Roman" w:eastAsia="Times New Roman" w:hAnsi="Times New Roman"/>
          <w:color w:val="auto"/>
          <w:spacing w:val="-4"/>
          <w:sz w:val="24"/>
          <w:szCs w:val="24"/>
          <w:lang w:eastAsia="cs-CZ"/>
        </w:rPr>
        <w:t>období</w:t>
      </w:r>
      <w:r w:rsidR="00D83CFD">
        <w:rPr>
          <w:rFonts w:ascii="Times New Roman" w:eastAsia="Times New Roman" w:hAnsi="Times New Roman"/>
          <w:color w:val="auto"/>
          <w:spacing w:val="-4"/>
          <w:sz w:val="24"/>
          <w:szCs w:val="24"/>
          <w:lang w:eastAsia="cs-CZ"/>
        </w:rPr>
        <w:t xml:space="preserve"> minulé vlády. </w:t>
      </w:r>
      <w:r w:rsidR="009A4727">
        <w:rPr>
          <w:rFonts w:ascii="Times New Roman" w:eastAsia="Times New Roman" w:hAnsi="Times New Roman"/>
          <w:color w:val="auto"/>
          <w:spacing w:val="-4"/>
          <w:sz w:val="24"/>
          <w:szCs w:val="24"/>
          <w:lang w:eastAsia="cs-CZ"/>
        </w:rPr>
        <w:t>Uvedla, že příslušná n</w:t>
      </w:r>
      <w:r w:rsidR="00D83CFD">
        <w:rPr>
          <w:rFonts w:ascii="Times New Roman" w:eastAsia="Times New Roman" w:hAnsi="Times New Roman"/>
          <w:color w:val="auto"/>
          <w:spacing w:val="-4"/>
          <w:sz w:val="24"/>
          <w:szCs w:val="24"/>
          <w:lang w:eastAsia="cs-CZ"/>
        </w:rPr>
        <w:t xml:space="preserve">ápravná opatření zapracována byla.) </w:t>
      </w:r>
    </w:p>
    <w:p w:rsidR="006205C1" w:rsidRDefault="006205C1" w:rsidP="006205C1">
      <w:pPr>
        <w:spacing w:after="0" w:line="240" w:lineRule="auto"/>
        <w:jc w:val="both"/>
        <w:rPr>
          <w:rFonts w:ascii="Times New Roman" w:eastAsia="Times New Roman" w:hAnsi="Times New Roman"/>
          <w:color w:val="000000"/>
          <w:spacing w:val="-4"/>
          <w:sz w:val="24"/>
          <w:szCs w:val="24"/>
          <w:lang w:eastAsia="cs-CZ"/>
        </w:rPr>
      </w:pPr>
    </w:p>
    <w:p w:rsidR="004270EE" w:rsidRDefault="006205C1" w:rsidP="004270EE">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lastRenderedPageBreak/>
        <w:t>V</w:t>
      </w:r>
      <w:r w:rsidR="00C20DD9">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pacing w:val="-4"/>
          <w:sz w:val="24"/>
          <w:szCs w:val="24"/>
          <w:lang w:eastAsia="cs-CZ"/>
        </w:rPr>
        <w:t xml:space="preserve">podrobné rozpravě </w:t>
      </w:r>
      <w:r w:rsidR="004270EE">
        <w:rPr>
          <w:rFonts w:ascii="Times New Roman" w:eastAsia="Times New Roman" w:hAnsi="Times New Roman"/>
          <w:b/>
          <w:color w:val="000000"/>
          <w:spacing w:val="-4"/>
          <w:sz w:val="24"/>
          <w:szCs w:val="24"/>
          <w:lang w:eastAsia="cs-CZ"/>
        </w:rPr>
        <w:t>předseda – zpravodaj výboru posl. R. Vích</w:t>
      </w:r>
      <w:r>
        <w:rPr>
          <w:rFonts w:ascii="Times New Roman" w:eastAsia="Times New Roman" w:hAnsi="Times New Roman"/>
          <w:color w:val="000000"/>
          <w:spacing w:val="-4"/>
          <w:sz w:val="24"/>
          <w:szCs w:val="24"/>
          <w:lang w:eastAsia="cs-CZ"/>
        </w:rPr>
        <w:t xml:space="preserve"> navrhl usnesení následujícího znění:</w:t>
      </w:r>
    </w:p>
    <w:p w:rsidR="004270EE" w:rsidRPr="004270EE" w:rsidRDefault="004270EE" w:rsidP="004270EE">
      <w:pPr>
        <w:spacing w:after="0" w:line="240" w:lineRule="auto"/>
        <w:jc w:val="both"/>
        <w:rPr>
          <w:rFonts w:ascii="Times New Roman" w:eastAsia="Times New Roman" w:hAnsi="Times New Roman"/>
          <w:i/>
          <w:color w:val="000000"/>
          <w:spacing w:val="-4"/>
          <w:sz w:val="24"/>
          <w:szCs w:val="24"/>
          <w:lang w:eastAsia="cs-CZ"/>
        </w:rPr>
      </w:pPr>
      <w:r w:rsidRPr="004270EE">
        <w:rPr>
          <w:rFonts w:ascii="Times New Roman" w:eastAsia="Times New Roman" w:hAnsi="Times New Roman"/>
          <w:i/>
          <w:color w:val="000000"/>
          <w:sz w:val="24"/>
          <w:szCs w:val="24"/>
          <w:lang w:eastAsia="cs-CZ"/>
        </w:rPr>
        <w:t>Kontrolní výbor Poslanecké sněmovny Parlamentu ČR po úvodním výkladu prezidenta Nejvyššího kontrolního úřadu Miloslava Kaly, zpravodajské zprávě poslance Radovana Vícha, stanovisku náměstkyně ministra vnitra Lenky Zátorské a po rozpravě</w:t>
      </w:r>
    </w:p>
    <w:p w:rsidR="004270EE" w:rsidRPr="004270EE" w:rsidRDefault="004270EE" w:rsidP="004270EE">
      <w:pPr>
        <w:spacing w:after="0"/>
        <w:ind w:left="567" w:hanging="567"/>
        <w:jc w:val="both"/>
        <w:rPr>
          <w:rFonts w:ascii="Times New Roman" w:eastAsia="Times New Roman" w:hAnsi="Times New Roman"/>
          <w:bCs/>
          <w:i/>
          <w:color w:val="000000"/>
          <w:sz w:val="24"/>
          <w:szCs w:val="24"/>
          <w:lang w:eastAsia="cs-CZ"/>
        </w:rPr>
      </w:pPr>
      <w:r w:rsidRPr="004270EE">
        <w:rPr>
          <w:rFonts w:ascii="Times New Roman" w:eastAsia="Times New Roman" w:hAnsi="Times New Roman"/>
          <w:i/>
          <w:color w:val="000000"/>
          <w:sz w:val="24"/>
          <w:szCs w:val="24"/>
          <w:lang w:eastAsia="cs-CZ"/>
        </w:rPr>
        <w:t>I.</w:t>
      </w:r>
      <w:r w:rsidRPr="004270EE">
        <w:rPr>
          <w:rFonts w:ascii="Times New Roman" w:eastAsia="Times New Roman" w:hAnsi="Times New Roman"/>
          <w:i/>
          <w:color w:val="000000"/>
          <w:sz w:val="24"/>
          <w:szCs w:val="24"/>
          <w:lang w:eastAsia="cs-CZ"/>
        </w:rPr>
        <w:tab/>
      </w:r>
      <w:r w:rsidRPr="004270EE">
        <w:rPr>
          <w:rFonts w:ascii="Times New Roman" w:eastAsia="Times New Roman" w:hAnsi="Times New Roman"/>
          <w:bCs/>
          <w:i/>
          <w:color w:val="000000"/>
          <w:spacing w:val="80"/>
          <w:sz w:val="24"/>
          <w:szCs w:val="24"/>
          <w:lang w:eastAsia="cs-CZ"/>
        </w:rPr>
        <w:t>bere na vědomí</w:t>
      </w:r>
    </w:p>
    <w:p w:rsidR="004270EE" w:rsidRPr="004270EE" w:rsidRDefault="004270EE" w:rsidP="004270EE">
      <w:pPr>
        <w:pStyle w:val="Odstavecseseznamem"/>
        <w:numPr>
          <w:ilvl w:val="0"/>
          <w:numId w:val="10"/>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270EE">
        <w:rPr>
          <w:rFonts w:ascii="Times New Roman" w:eastAsia="Times New Roman" w:hAnsi="Times New Roman"/>
          <w:i/>
          <w:color w:val="000000"/>
          <w:sz w:val="24"/>
          <w:szCs w:val="24"/>
          <w:lang w:eastAsia="cs-CZ"/>
        </w:rPr>
        <w:t>Kontrolní závěr Nejvyššího kontrolního úřadu z kontrolní akce č. 20/10 – Peněžní prostředky státu vynakládané na plnění vybraných cílů migrační politiky České republiky (dále jen „Kontrolní závěr č. 20/10“),</w:t>
      </w:r>
    </w:p>
    <w:p w:rsidR="004270EE" w:rsidRPr="004270EE" w:rsidRDefault="004270EE" w:rsidP="004270EE">
      <w:pPr>
        <w:pStyle w:val="Odstavecseseznamem"/>
        <w:numPr>
          <w:ilvl w:val="0"/>
          <w:numId w:val="10"/>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270EE">
        <w:rPr>
          <w:rFonts w:ascii="Times New Roman" w:eastAsia="Times New Roman" w:hAnsi="Times New Roman"/>
          <w:i/>
          <w:color w:val="000000"/>
          <w:sz w:val="24"/>
          <w:szCs w:val="24"/>
          <w:lang w:eastAsia="cs-CZ"/>
        </w:rPr>
        <w:t>Stanovisko Ministerstva vnitra ke Kontrolnímu závěru č. 20/10, obsažené v části III materiálu vlády č. j. 1045/21,</w:t>
      </w:r>
    </w:p>
    <w:p w:rsidR="004270EE" w:rsidRPr="004270EE" w:rsidRDefault="004270EE" w:rsidP="004270EE">
      <w:pPr>
        <w:pStyle w:val="Odstavecseseznamem"/>
        <w:numPr>
          <w:ilvl w:val="0"/>
          <w:numId w:val="10"/>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270EE">
        <w:rPr>
          <w:rFonts w:ascii="Times New Roman" w:eastAsia="Times New Roman" w:hAnsi="Times New Roman"/>
          <w:i/>
          <w:color w:val="000000"/>
          <w:sz w:val="24"/>
          <w:szCs w:val="24"/>
          <w:lang w:eastAsia="cs-CZ"/>
        </w:rPr>
        <w:t>Usnesení vlády č. 930 ze dne 25. 10. 2021,</w:t>
      </w:r>
    </w:p>
    <w:p w:rsidR="004270EE" w:rsidRPr="004270EE" w:rsidRDefault="004270EE" w:rsidP="004270EE">
      <w:pPr>
        <w:pStyle w:val="Odstavecseseznamem"/>
        <w:numPr>
          <w:ilvl w:val="0"/>
          <w:numId w:val="10"/>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270EE">
        <w:rPr>
          <w:rFonts w:ascii="Times New Roman" w:eastAsia="Times New Roman" w:hAnsi="Times New Roman"/>
          <w:i/>
          <w:color w:val="000000"/>
          <w:sz w:val="24"/>
          <w:szCs w:val="24"/>
          <w:lang w:eastAsia="cs-CZ"/>
        </w:rPr>
        <w:t>Informaci Ministerstva vnitra o realizaci opatření ke Kontrolnímu závěru č. 20/10, obsaženou v části II materiálu vlády č. j. 400/22;</w:t>
      </w:r>
    </w:p>
    <w:p w:rsidR="00D83CFD" w:rsidRDefault="004270EE" w:rsidP="004270EE">
      <w:pPr>
        <w:spacing w:after="0" w:line="240" w:lineRule="auto"/>
        <w:ind w:left="567" w:hanging="567"/>
        <w:jc w:val="both"/>
        <w:rPr>
          <w:rFonts w:ascii="Times New Roman" w:eastAsia="Times New Roman" w:hAnsi="Times New Roman"/>
          <w:bCs/>
          <w:i/>
          <w:color w:val="000000"/>
          <w:spacing w:val="80"/>
          <w:sz w:val="24"/>
          <w:szCs w:val="24"/>
          <w:lang w:eastAsia="cs-CZ"/>
        </w:rPr>
      </w:pPr>
      <w:r w:rsidRPr="004270EE">
        <w:rPr>
          <w:rFonts w:ascii="Times New Roman" w:eastAsia="Times New Roman" w:hAnsi="Times New Roman"/>
          <w:bCs/>
          <w:i/>
          <w:color w:val="000000"/>
          <w:sz w:val="24"/>
          <w:szCs w:val="24"/>
          <w:lang w:eastAsia="cs-CZ"/>
        </w:rPr>
        <w:t>II.</w:t>
      </w:r>
      <w:r w:rsidRPr="004270EE">
        <w:rPr>
          <w:rFonts w:ascii="Times New Roman" w:eastAsia="Times New Roman" w:hAnsi="Times New Roman"/>
          <w:bCs/>
          <w:i/>
          <w:color w:val="000000"/>
          <w:spacing w:val="80"/>
          <w:sz w:val="24"/>
          <w:szCs w:val="24"/>
          <w:lang w:eastAsia="cs-CZ"/>
        </w:rPr>
        <w:tab/>
      </w:r>
      <w:r w:rsidR="00D83CFD">
        <w:rPr>
          <w:rFonts w:ascii="Times New Roman" w:eastAsia="Times New Roman" w:hAnsi="Times New Roman"/>
          <w:bCs/>
          <w:i/>
          <w:color w:val="000000"/>
          <w:spacing w:val="80"/>
          <w:sz w:val="24"/>
          <w:szCs w:val="24"/>
          <w:lang w:eastAsia="cs-CZ"/>
        </w:rPr>
        <w:t>žádá</w:t>
      </w:r>
      <w:r w:rsidR="00D83CFD" w:rsidRPr="004270EE">
        <w:rPr>
          <w:rFonts w:ascii="Times New Roman" w:eastAsia="Times New Roman" w:hAnsi="Times New Roman"/>
          <w:bCs/>
          <w:i/>
          <w:color w:val="000000"/>
          <w:sz w:val="24"/>
          <w:szCs w:val="24"/>
          <w:lang w:eastAsia="cs-CZ"/>
        </w:rPr>
        <w:t> </w:t>
      </w:r>
      <w:r w:rsidR="00D83CFD">
        <w:rPr>
          <w:rFonts w:ascii="Times New Roman" w:eastAsia="Times New Roman" w:hAnsi="Times New Roman"/>
          <w:i/>
          <w:color w:val="000000"/>
          <w:sz w:val="24"/>
          <w:szCs w:val="24"/>
          <w:lang w:eastAsia="cs-CZ"/>
        </w:rPr>
        <w:t>ministra vnitra, aby z důvodu efektivnosti jednotlivých klíčových aktivit projektů předložil do 31. 12. 2023 Kontrolnímu výboru Poslanecké sněmovny Parlamentu ČR další přijatá opatření z oblastí, které byly ze strany Nejvyššího kontrolního úřadu v rámci kontrolní akce č. 20/10 – Peněžní prostředky státu vynakládané na plnění vybraných cílů migrační politiky České republiky hodnoceny jako účelné pouze částečně</w:t>
      </w:r>
      <w:r w:rsidR="0021610C">
        <w:rPr>
          <w:rFonts w:ascii="Times New Roman" w:eastAsia="Times New Roman" w:hAnsi="Times New Roman"/>
          <w:i/>
          <w:color w:val="000000"/>
          <w:sz w:val="24"/>
          <w:szCs w:val="24"/>
          <w:lang w:eastAsia="cs-CZ"/>
        </w:rPr>
        <w:t xml:space="preserve">, a kde výstupy investičních projektů jsou vyvažovány jen omezeně a zároveň neexistuje důvodný předpoklad významnějšího zlepšení v budoucnu a kde již na počátku realizace projektu bylo identifikováno významné riziko pro naplnění stanovených cílů anebo nastavení cílů a ukazatelů nedává předpoklad pro jejich řádné vyhodnocení.; </w:t>
      </w:r>
    </w:p>
    <w:p w:rsidR="00D250EB" w:rsidRPr="004270EE" w:rsidRDefault="0021610C" w:rsidP="004270EE">
      <w:pPr>
        <w:spacing w:after="0" w:line="240" w:lineRule="auto"/>
        <w:ind w:left="567" w:hanging="567"/>
        <w:jc w:val="both"/>
        <w:rPr>
          <w:rFonts w:ascii="Times New Roman" w:eastAsia="Times New Roman" w:hAnsi="Times New Roman"/>
          <w:i/>
          <w:color w:val="000000"/>
          <w:sz w:val="24"/>
          <w:szCs w:val="24"/>
          <w:lang w:eastAsia="cs-CZ"/>
        </w:rPr>
      </w:pPr>
      <w:r w:rsidRPr="0021610C">
        <w:rPr>
          <w:rFonts w:ascii="Times New Roman" w:eastAsia="Times New Roman" w:hAnsi="Times New Roman"/>
          <w:bCs/>
          <w:i/>
          <w:color w:val="000000"/>
          <w:sz w:val="24"/>
          <w:szCs w:val="24"/>
          <w:lang w:eastAsia="cs-CZ"/>
        </w:rPr>
        <w:t>III.</w:t>
      </w:r>
      <w:r w:rsidRPr="0021610C">
        <w:rPr>
          <w:rFonts w:ascii="Times New Roman" w:eastAsia="Times New Roman" w:hAnsi="Times New Roman"/>
          <w:bCs/>
          <w:i/>
          <w:color w:val="000000"/>
          <w:sz w:val="24"/>
          <w:szCs w:val="24"/>
          <w:lang w:eastAsia="cs-CZ"/>
        </w:rPr>
        <w:tab/>
      </w:r>
      <w:r w:rsidR="004270EE" w:rsidRPr="0021610C">
        <w:rPr>
          <w:rFonts w:ascii="Times New Roman" w:eastAsia="Times New Roman" w:hAnsi="Times New Roman"/>
          <w:bCs/>
          <w:i/>
          <w:color w:val="000000"/>
          <w:sz w:val="24"/>
          <w:szCs w:val="24"/>
          <w:lang w:eastAsia="cs-CZ"/>
        </w:rPr>
        <w:t>zmocňuje</w:t>
      </w:r>
      <w:r w:rsidR="004270EE" w:rsidRPr="004270EE">
        <w:rPr>
          <w:rFonts w:ascii="Times New Roman" w:eastAsia="Times New Roman" w:hAnsi="Times New Roman"/>
          <w:bCs/>
          <w:i/>
          <w:color w:val="000000"/>
          <w:sz w:val="24"/>
          <w:szCs w:val="24"/>
          <w:lang w:eastAsia="cs-CZ"/>
        </w:rPr>
        <w:t> </w:t>
      </w:r>
      <w:r w:rsidR="004270EE" w:rsidRPr="0021610C">
        <w:rPr>
          <w:rFonts w:ascii="Times New Roman" w:eastAsia="Times New Roman" w:hAnsi="Times New Roman"/>
          <w:bCs/>
          <w:i/>
          <w:color w:val="000000"/>
          <w:sz w:val="24"/>
          <w:szCs w:val="24"/>
          <w:lang w:eastAsia="cs-CZ"/>
        </w:rPr>
        <w:t>předsedu výboru, aby s tímto usnesením seznámil prezidenta</w:t>
      </w:r>
      <w:r w:rsidR="004270EE" w:rsidRPr="004270EE">
        <w:rPr>
          <w:rFonts w:ascii="Times New Roman" w:eastAsia="Times New Roman" w:hAnsi="Times New Roman"/>
          <w:i/>
          <w:color w:val="000000"/>
          <w:sz w:val="24"/>
          <w:szCs w:val="24"/>
          <w:lang w:eastAsia="cs-CZ"/>
        </w:rPr>
        <w:t xml:space="preserve"> Nejvyššího kontrolního úřadu a ministra vnitra.</w:t>
      </w:r>
    </w:p>
    <w:p w:rsidR="00DA0542" w:rsidRDefault="00DA0542" w:rsidP="00756895">
      <w:pPr>
        <w:spacing w:after="0" w:line="240" w:lineRule="auto"/>
        <w:jc w:val="both"/>
        <w:rPr>
          <w:rFonts w:ascii="Times New Roman" w:eastAsia="Times New Roman" w:hAnsi="Times New Roman"/>
          <w:color w:val="000000"/>
          <w:sz w:val="24"/>
          <w:szCs w:val="24"/>
          <w:lang w:eastAsia="cs-CZ"/>
        </w:rPr>
      </w:pPr>
    </w:p>
    <w:p w:rsidR="0021610C" w:rsidRDefault="0021610C" w:rsidP="0021610C">
      <w:pPr>
        <w:spacing w:after="0" w:line="240" w:lineRule="auto"/>
        <w:ind w:firstLine="709"/>
        <w:jc w:val="both"/>
        <w:rPr>
          <w:rFonts w:ascii="Times New Roman" w:eastAsia="Times New Roman" w:hAnsi="Times New Roman"/>
          <w:color w:val="000000"/>
          <w:sz w:val="24"/>
          <w:szCs w:val="24"/>
          <w:lang w:eastAsia="cs-CZ"/>
        </w:rPr>
      </w:pPr>
      <w:r w:rsidRPr="00A87CD0">
        <w:rPr>
          <w:rFonts w:ascii="Times New Roman" w:eastAsia="Times New Roman" w:hAnsi="Times New Roman"/>
          <w:b/>
          <w:color w:val="auto"/>
          <w:spacing w:val="-4"/>
          <w:sz w:val="24"/>
          <w:szCs w:val="24"/>
          <w:lang w:eastAsia="cs-CZ"/>
        </w:rPr>
        <w:t xml:space="preserve">Posl. </w:t>
      </w:r>
      <w:r>
        <w:rPr>
          <w:rFonts w:ascii="Times New Roman" w:eastAsia="Times New Roman" w:hAnsi="Times New Roman"/>
          <w:b/>
          <w:color w:val="auto"/>
          <w:spacing w:val="-4"/>
          <w:sz w:val="24"/>
          <w:szCs w:val="24"/>
          <w:lang w:eastAsia="cs-CZ"/>
        </w:rPr>
        <w:t>H. Naiclerová</w:t>
      </w:r>
      <w:r w:rsidRPr="008C6979">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navrhla, aby bylo hlasováno o každém navrženém bodu usnesení zvlášť. </w:t>
      </w:r>
    </w:p>
    <w:p w:rsidR="00D83CFD" w:rsidRDefault="0021610C" w:rsidP="0021610C">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Bylo tedy hlasováno o bodu I. návrhu usnesení, který zní:</w:t>
      </w:r>
    </w:p>
    <w:p w:rsidR="0021610C" w:rsidRPr="004270EE" w:rsidRDefault="0021610C" w:rsidP="0021610C">
      <w:pPr>
        <w:spacing w:after="0"/>
        <w:ind w:left="567" w:hanging="567"/>
        <w:jc w:val="both"/>
        <w:rPr>
          <w:rFonts w:ascii="Times New Roman" w:eastAsia="Times New Roman" w:hAnsi="Times New Roman"/>
          <w:bCs/>
          <w:i/>
          <w:color w:val="000000"/>
          <w:sz w:val="24"/>
          <w:szCs w:val="24"/>
          <w:lang w:eastAsia="cs-CZ"/>
        </w:rPr>
      </w:pPr>
      <w:r w:rsidRPr="004270EE">
        <w:rPr>
          <w:rFonts w:ascii="Times New Roman" w:eastAsia="Times New Roman" w:hAnsi="Times New Roman"/>
          <w:i/>
          <w:color w:val="000000"/>
          <w:sz w:val="24"/>
          <w:szCs w:val="24"/>
          <w:lang w:eastAsia="cs-CZ"/>
        </w:rPr>
        <w:t>I.</w:t>
      </w:r>
      <w:r w:rsidRPr="004270EE">
        <w:rPr>
          <w:rFonts w:ascii="Times New Roman" w:eastAsia="Times New Roman" w:hAnsi="Times New Roman"/>
          <w:i/>
          <w:color w:val="000000"/>
          <w:sz w:val="24"/>
          <w:szCs w:val="24"/>
          <w:lang w:eastAsia="cs-CZ"/>
        </w:rPr>
        <w:tab/>
      </w:r>
      <w:r w:rsidRPr="004270EE">
        <w:rPr>
          <w:rFonts w:ascii="Times New Roman" w:eastAsia="Times New Roman" w:hAnsi="Times New Roman"/>
          <w:bCs/>
          <w:i/>
          <w:color w:val="000000"/>
          <w:spacing w:val="80"/>
          <w:sz w:val="24"/>
          <w:szCs w:val="24"/>
          <w:lang w:eastAsia="cs-CZ"/>
        </w:rPr>
        <w:t>bere na vědomí</w:t>
      </w:r>
    </w:p>
    <w:p w:rsidR="0021610C" w:rsidRPr="004270EE" w:rsidRDefault="0021610C" w:rsidP="0021610C">
      <w:pPr>
        <w:pStyle w:val="Odstavecseseznamem"/>
        <w:numPr>
          <w:ilvl w:val="0"/>
          <w:numId w:val="24"/>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270EE">
        <w:rPr>
          <w:rFonts w:ascii="Times New Roman" w:eastAsia="Times New Roman" w:hAnsi="Times New Roman"/>
          <w:i/>
          <w:color w:val="000000"/>
          <w:sz w:val="24"/>
          <w:szCs w:val="24"/>
          <w:lang w:eastAsia="cs-CZ"/>
        </w:rPr>
        <w:t>Kontrolní závěr Nejvyššího kontrolního úřadu z kontrolní akce č. 20/10 – Peněžní prostředky státu vynakládané na plnění vybraných cílů migrační politiky České republiky (dále jen „Kontrolní závěr č. 20/10“),</w:t>
      </w:r>
    </w:p>
    <w:p w:rsidR="0021610C" w:rsidRPr="004270EE" w:rsidRDefault="0021610C" w:rsidP="0021610C">
      <w:pPr>
        <w:pStyle w:val="Odstavecseseznamem"/>
        <w:numPr>
          <w:ilvl w:val="0"/>
          <w:numId w:val="24"/>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270EE">
        <w:rPr>
          <w:rFonts w:ascii="Times New Roman" w:eastAsia="Times New Roman" w:hAnsi="Times New Roman"/>
          <w:i/>
          <w:color w:val="000000"/>
          <w:sz w:val="24"/>
          <w:szCs w:val="24"/>
          <w:lang w:eastAsia="cs-CZ"/>
        </w:rPr>
        <w:t>Stanovisko Ministerstva vnitra ke Kontrolnímu závěru č. 20/10, obsažené v části III materiálu vlády č. j. 1045/21,</w:t>
      </w:r>
    </w:p>
    <w:p w:rsidR="0021610C" w:rsidRPr="004270EE" w:rsidRDefault="0021610C" w:rsidP="0021610C">
      <w:pPr>
        <w:pStyle w:val="Odstavecseseznamem"/>
        <w:numPr>
          <w:ilvl w:val="0"/>
          <w:numId w:val="24"/>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270EE">
        <w:rPr>
          <w:rFonts w:ascii="Times New Roman" w:eastAsia="Times New Roman" w:hAnsi="Times New Roman"/>
          <w:i/>
          <w:color w:val="000000"/>
          <w:sz w:val="24"/>
          <w:szCs w:val="24"/>
          <w:lang w:eastAsia="cs-CZ"/>
        </w:rPr>
        <w:t>Usnesení vlády č. 930 ze dne 25. 10. 2021,</w:t>
      </w:r>
    </w:p>
    <w:p w:rsidR="00D83CFD" w:rsidRDefault="00274605" w:rsidP="00274605">
      <w:pPr>
        <w:spacing w:after="0" w:line="240" w:lineRule="auto"/>
        <w:ind w:left="851" w:hanging="284"/>
        <w:jc w:val="both"/>
        <w:rPr>
          <w:rFonts w:ascii="Times New Roman" w:eastAsia="Times New Roman" w:hAnsi="Times New Roman"/>
          <w:color w:val="000000"/>
          <w:sz w:val="24"/>
          <w:szCs w:val="24"/>
          <w:lang w:eastAsia="cs-CZ"/>
        </w:rPr>
      </w:pPr>
      <w:r>
        <w:rPr>
          <w:rFonts w:ascii="Times New Roman" w:eastAsia="Times New Roman" w:hAnsi="Times New Roman"/>
          <w:i/>
          <w:color w:val="000000"/>
          <w:sz w:val="24"/>
          <w:szCs w:val="24"/>
          <w:lang w:eastAsia="cs-CZ"/>
        </w:rPr>
        <w:t>d)</w:t>
      </w:r>
      <w:r>
        <w:rPr>
          <w:rFonts w:ascii="Times New Roman" w:eastAsia="Times New Roman" w:hAnsi="Times New Roman"/>
          <w:i/>
          <w:color w:val="000000"/>
          <w:sz w:val="24"/>
          <w:szCs w:val="24"/>
          <w:lang w:eastAsia="cs-CZ"/>
        </w:rPr>
        <w:tab/>
      </w:r>
      <w:r w:rsidR="0021610C" w:rsidRPr="004270EE">
        <w:rPr>
          <w:rFonts w:ascii="Times New Roman" w:eastAsia="Times New Roman" w:hAnsi="Times New Roman"/>
          <w:i/>
          <w:color w:val="000000"/>
          <w:sz w:val="24"/>
          <w:szCs w:val="24"/>
          <w:lang w:eastAsia="cs-CZ"/>
        </w:rPr>
        <w:t>Informaci Ministerstva vnitra o realizaci opatření ke Kontrolnímu závěru č. 20/10, obsaženou v části II materiálu vlády č. j. 400/22;</w:t>
      </w:r>
    </w:p>
    <w:p w:rsidR="0021610C" w:rsidRDefault="0021610C" w:rsidP="006205C1">
      <w:pPr>
        <w:spacing w:after="0" w:line="240" w:lineRule="auto"/>
        <w:ind w:firstLine="567"/>
        <w:jc w:val="both"/>
        <w:rPr>
          <w:rFonts w:ascii="Times New Roman" w:eastAsia="Times New Roman" w:hAnsi="Times New Roman"/>
          <w:color w:val="000000"/>
          <w:sz w:val="24"/>
          <w:szCs w:val="24"/>
          <w:lang w:eastAsia="cs-CZ"/>
        </w:rPr>
      </w:pPr>
    </w:p>
    <w:p w:rsidR="0021610C" w:rsidRDefault="0021610C" w:rsidP="0021610C">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tímto návrhem byl vysloven souhlas </w:t>
      </w:r>
      <w:r w:rsidRPr="00BD50B8">
        <w:rPr>
          <w:rFonts w:ascii="Times New Roman" w:eastAsia="Times New Roman" w:hAnsi="Times New Roman"/>
          <w:color w:val="000000"/>
          <w:sz w:val="24"/>
          <w:szCs w:val="24"/>
          <w:lang w:eastAsia="cs-CZ"/>
        </w:rPr>
        <w:t>(</w:t>
      </w:r>
      <w:r w:rsidR="00D42A62">
        <w:rPr>
          <w:rFonts w:ascii="Times New Roman" w:eastAsia="Times New Roman" w:hAnsi="Times New Roman"/>
          <w:color w:val="000000"/>
          <w:sz w:val="24"/>
          <w:szCs w:val="24"/>
          <w:lang w:eastAsia="cs-CZ"/>
        </w:rPr>
        <w:t>7</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Pr="00BA4A68">
        <w:rPr>
          <w:rFonts w:ascii="Times New Roman" w:eastAsia="Times New Roman" w:hAnsi="Times New Roman"/>
          <w:color w:val="auto"/>
          <w:sz w:val="24"/>
          <w:szCs w:val="24"/>
          <w:lang w:eastAsia="cs-CZ"/>
        </w:rPr>
        <w:t>posl.</w:t>
      </w:r>
      <w:r w:rsidR="00274605">
        <w:rPr>
          <w:rFonts w:ascii="Times New Roman" w:eastAsia="Times New Roman" w:hAnsi="Times New Roman"/>
          <w:color w:val="auto"/>
          <w:sz w:val="24"/>
          <w:szCs w:val="24"/>
          <w:lang w:eastAsia="cs-CZ"/>
        </w:rPr>
        <w:t xml:space="preserve"> </w:t>
      </w:r>
      <w:r w:rsidR="00D42A62">
        <w:rPr>
          <w:rFonts w:ascii="Times New Roman" w:eastAsia="Times New Roman" w:hAnsi="Times New Roman"/>
          <w:color w:val="auto"/>
          <w:sz w:val="24"/>
          <w:szCs w:val="24"/>
          <w:lang w:eastAsia="cs-CZ"/>
        </w:rPr>
        <w:t>K.</w:t>
      </w:r>
      <w:r w:rsidR="00274605">
        <w:rPr>
          <w:rFonts w:ascii="Times New Roman" w:eastAsia="Times New Roman" w:hAnsi="Times New Roman"/>
          <w:color w:val="auto"/>
          <w:sz w:val="24"/>
          <w:szCs w:val="24"/>
          <w:lang w:eastAsia="cs-CZ"/>
        </w:rPr>
        <w:t> </w:t>
      </w:r>
      <w:r w:rsidR="00D42A62">
        <w:rPr>
          <w:rFonts w:ascii="Times New Roman" w:eastAsia="Times New Roman" w:hAnsi="Times New Roman"/>
          <w:color w:val="auto"/>
          <w:sz w:val="24"/>
          <w:szCs w:val="24"/>
          <w:lang w:eastAsia="cs-CZ"/>
        </w:rPr>
        <w:t>Farhan</w:t>
      </w:r>
      <w:r w:rsidRPr="00BA4A68">
        <w:rPr>
          <w:rFonts w:ascii="Times New Roman" w:eastAsia="Times New Roman" w:hAnsi="Times New Roman"/>
          <w:color w:val="auto"/>
          <w:sz w:val="24"/>
          <w:szCs w:val="24"/>
          <w:lang w:eastAsia="cs-CZ"/>
        </w:rPr>
        <w:t>,</w:t>
      </w:r>
      <w:r>
        <w:rPr>
          <w:rFonts w:ascii="Times New Roman" w:eastAsia="Times New Roman" w:hAnsi="Times New Roman"/>
          <w:color w:val="auto"/>
          <w:sz w:val="24"/>
          <w:szCs w:val="24"/>
          <w:lang w:eastAsia="cs-CZ"/>
        </w:rPr>
        <w:t xml:space="preserve"> posl. J. Janda</w:t>
      </w:r>
      <w:r w:rsidRPr="00BA4A68">
        <w:rPr>
          <w:rFonts w:ascii="Times New Roman" w:eastAsia="Times New Roman" w:hAnsi="Times New Roman"/>
          <w:color w:val="auto"/>
          <w:sz w:val="24"/>
          <w:szCs w:val="24"/>
          <w:lang w:eastAsia="cs-CZ"/>
        </w:rPr>
        <w:t>, posl.</w:t>
      </w:r>
      <w:r w:rsidR="00274605">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H.</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 xml:space="preserve">Naiclerová, </w:t>
      </w:r>
      <w:r>
        <w:rPr>
          <w:rFonts w:ascii="Times New Roman" w:eastAsia="Times New Roman" w:hAnsi="Times New Roman"/>
          <w:color w:val="auto"/>
          <w:sz w:val="24"/>
          <w:szCs w:val="24"/>
          <w:lang w:eastAsia="cs-CZ"/>
        </w:rPr>
        <w:t>posl.</w:t>
      </w:r>
      <w:r w:rsidR="00274605">
        <w:rPr>
          <w:rFonts w:ascii="Times New Roman" w:eastAsia="Times New Roman" w:hAnsi="Times New Roman"/>
          <w:color w:val="auto"/>
          <w:sz w:val="24"/>
          <w:szCs w:val="24"/>
          <w:lang w:eastAsia="cs-CZ"/>
        </w:rPr>
        <w:t xml:space="preserve"> </w:t>
      </w:r>
      <w:r w:rsidR="00D42A62">
        <w:rPr>
          <w:rFonts w:ascii="Times New Roman" w:eastAsia="Times New Roman" w:hAnsi="Times New Roman"/>
          <w:color w:val="auto"/>
          <w:sz w:val="24"/>
          <w:szCs w:val="24"/>
          <w:lang w:eastAsia="cs-CZ"/>
        </w:rPr>
        <w:t>M. Šebelová</w:t>
      </w:r>
      <w:r w:rsidRPr="00BA4A68">
        <w:rPr>
          <w:rFonts w:ascii="Times New Roman" w:eastAsia="Times New Roman" w:hAnsi="Times New Roman"/>
          <w:color w:val="auto"/>
          <w:sz w:val="24"/>
          <w:szCs w:val="24"/>
          <w:lang w:eastAsia="cs-CZ"/>
        </w:rPr>
        <w:t>,</w:t>
      </w:r>
      <w:r>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posl.</w:t>
      </w:r>
      <w:r w:rsidR="00274605">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 xml:space="preserve">R. Vích, </w:t>
      </w:r>
      <w:r>
        <w:rPr>
          <w:rFonts w:ascii="Times New Roman" w:eastAsia="Times New Roman" w:hAnsi="Times New Roman"/>
          <w:color w:val="auto"/>
          <w:sz w:val="24"/>
          <w:szCs w:val="24"/>
          <w:lang w:eastAsia="cs-CZ"/>
        </w:rPr>
        <w:t>posl. V. Vomáčka, posl. M. Zborovský</w:t>
      </w:r>
      <w:r>
        <w:rPr>
          <w:rFonts w:ascii="Times New Roman" w:eastAsia="Times New Roman" w:hAnsi="Times New Roman"/>
          <w:color w:val="000000"/>
          <w:sz w:val="24"/>
          <w:szCs w:val="24"/>
          <w:lang w:eastAsia="cs-CZ"/>
        </w:rPr>
        <w:t xml:space="preserve"> /viz příloha zápisu č. 1, str. 6/.</w:t>
      </w:r>
    </w:p>
    <w:p w:rsidR="0021610C" w:rsidRDefault="0021610C" w:rsidP="0021610C">
      <w:pPr>
        <w:spacing w:after="0" w:line="240" w:lineRule="auto"/>
        <w:jc w:val="both"/>
        <w:rPr>
          <w:rFonts w:ascii="Times New Roman" w:eastAsia="Times New Roman" w:hAnsi="Times New Roman"/>
          <w:color w:val="000000"/>
          <w:sz w:val="24"/>
          <w:szCs w:val="24"/>
          <w:lang w:eastAsia="cs-CZ"/>
        </w:rPr>
      </w:pPr>
    </w:p>
    <w:p w:rsidR="0021610C" w:rsidRDefault="0021610C" w:rsidP="0021610C">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Dále bylo hlasováno o bodu II. návrhu usnesení, který zní:</w:t>
      </w:r>
    </w:p>
    <w:p w:rsidR="0021610C" w:rsidRDefault="0021610C" w:rsidP="0021610C">
      <w:pPr>
        <w:spacing w:after="0" w:line="240" w:lineRule="auto"/>
        <w:ind w:left="567" w:hanging="567"/>
        <w:jc w:val="both"/>
        <w:rPr>
          <w:rFonts w:ascii="Times New Roman" w:eastAsia="Times New Roman" w:hAnsi="Times New Roman"/>
          <w:color w:val="000000"/>
          <w:sz w:val="24"/>
          <w:szCs w:val="24"/>
          <w:lang w:eastAsia="cs-CZ"/>
        </w:rPr>
      </w:pPr>
      <w:r w:rsidRPr="004270EE">
        <w:rPr>
          <w:rFonts w:ascii="Times New Roman" w:eastAsia="Times New Roman" w:hAnsi="Times New Roman"/>
          <w:bCs/>
          <w:i/>
          <w:color w:val="000000"/>
          <w:sz w:val="24"/>
          <w:szCs w:val="24"/>
          <w:lang w:eastAsia="cs-CZ"/>
        </w:rPr>
        <w:t>II.</w:t>
      </w:r>
      <w:r w:rsidRPr="004270EE">
        <w:rPr>
          <w:rFonts w:ascii="Times New Roman" w:eastAsia="Times New Roman" w:hAnsi="Times New Roman"/>
          <w:bCs/>
          <w:i/>
          <w:color w:val="000000"/>
          <w:spacing w:val="80"/>
          <w:sz w:val="24"/>
          <w:szCs w:val="24"/>
          <w:lang w:eastAsia="cs-CZ"/>
        </w:rPr>
        <w:tab/>
      </w:r>
      <w:r>
        <w:rPr>
          <w:rFonts w:ascii="Times New Roman" w:eastAsia="Times New Roman" w:hAnsi="Times New Roman"/>
          <w:bCs/>
          <w:i/>
          <w:color w:val="000000"/>
          <w:spacing w:val="80"/>
          <w:sz w:val="24"/>
          <w:szCs w:val="24"/>
          <w:lang w:eastAsia="cs-CZ"/>
        </w:rPr>
        <w:t>žádá</w:t>
      </w:r>
      <w:r w:rsidRPr="004270EE">
        <w:rPr>
          <w:rFonts w:ascii="Times New Roman" w:eastAsia="Times New Roman" w:hAnsi="Times New Roman"/>
          <w:bCs/>
          <w:i/>
          <w:color w:val="000000"/>
          <w:sz w:val="24"/>
          <w:szCs w:val="24"/>
          <w:lang w:eastAsia="cs-CZ"/>
        </w:rPr>
        <w:t> </w:t>
      </w:r>
      <w:r>
        <w:rPr>
          <w:rFonts w:ascii="Times New Roman" w:eastAsia="Times New Roman" w:hAnsi="Times New Roman"/>
          <w:i/>
          <w:color w:val="000000"/>
          <w:sz w:val="24"/>
          <w:szCs w:val="24"/>
          <w:lang w:eastAsia="cs-CZ"/>
        </w:rPr>
        <w:t xml:space="preserve">ministra vnitra, aby z důvodu efektivnosti jednotlivých klíčových aktivit projektů předložil do 31. 12. 2023 Kontrolnímu výboru Poslanecké sněmovny Parlamentu ČR další přijatá opatření z oblastí, které byly ze strany Nejvyššího kontrolního úřadu v rámci kontrolní akce č. 20/10 – Peněžní prostředky státu vynakládané na plnění vybraných cílů migrační politiky České republiky hodnoceny jako účelné pouze částečně, a kde výstupy investičních projektů jsou vyvažovány jen omezeně a zároveň neexistuje důvodný </w:t>
      </w:r>
      <w:r>
        <w:rPr>
          <w:rFonts w:ascii="Times New Roman" w:eastAsia="Times New Roman" w:hAnsi="Times New Roman"/>
          <w:i/>
          <w:color w:val="000000"/>
          <w:sz w:val="24"/>
          <w:szCs w:val="24"/>
          <w:lang w:eastAsia="cs-CZ"/>
        </w:rPr>
        <w:lastRenderedPageBreak/>
        <w:t>předpoklad významnějšího zlepšení v budoucnu a kde již na počátku realizace projektu bylo identifikováno významné riziko pro naplnění stanovených cílů anebo nastavení cílů a ukazatelů nedává předpoklad pro jejich řádné vyhodnocení.;</w:t>
      </w:r>
    </w:p>
    <w:p w:rsidR="0021610C" w:rsidRDefault="0021610C" w:rsidP="0021610C">
      <w:pPr>
        <w:spacing w:after="0" w:line="240" w:lineRule="auto"/>
        <w:jc w:val="both"/>
        <w:rPr>
          <w:rFonts w:ascii="Times New Roman" w:eastAsia="Times New Roman" w:hAnsi="Times New Roman"/>
          <w:color w:val="000000"/>
          <w:sz w:val="24"/>
          <w:szCs w:val="24"/>
          <w:lang w:eastAsia="cs-CZ"/>
        </w:rPr>
      </w:pPr>
    </w:p>
    <w:p w:rsidR="006205C1" w:rsidRDefault="006205C1" w:rsidP="006205C1">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S</w:t>
      </w:r>
      <w:r w:rsidR="0021610C">
        <w:rPr>
          <w:rFonts w:ascii="Times New Roman" w:eastAsia="Times New Roman" w:hAnsi="Times New Roman"/>
          <w:color w:val="000000"/>
          <w:sz w:val="24"/>
          <w:szCs w:val="24"/>
          <w:lang w:eastAsia="cs-CZ"/>
        </w:rPr>
        <w:t> tímto návrhem</w:t>
      </w:r>
      <w:r>
        <w:rPr>
          <w:rFonts w:ascii="Times New Roman" w:eastAsia="Times New Roman" w:hAnsi="Times New Roman"/>
          <w:color w:val="000000"/>
          <w:sz w:val="24"/>
          <w:szCs w:val="24"/>
          <w:lang w:eastAsia="cs-CZ"/>
        </w:rPr>
        <w:t xml:space="preserve"> </w:t>
      </w:r>
      <w:r w:rsidR="0021610C">
        <w:rPr>
          <w:rFonts w:ascii="Times New Roman" w:eastAsia="Times New Roman" w:hAnsi="Times New Roman"/>
          <w:color w:val="000000"/>
          <w:sz w:val="24"/>
          <w:szCs w:val="24"/>
          <w:lang w:eastAsia="cs-CZ"/>
        </w:rPr>
        <w:t>ne</w:t>
      </w:r>
      <w:r>
        <w:rPr>
          <w:rFonts w:ascii="Times New Roman" w:eastAsia="Times New Roman" w:hAnsi="Times New Roman"/>
          <w:color w:val="000000"/>
          <w:sz w:val="24"/>
          <w:szCs w:val="24"/>
          <w:lang w:eastAsia="cs-CZ"/>
        </w:rPr>
        <w:t xml:space="preserve">byl vysloven souhlas </w:t>
      </w:r>
      <w:r w:rsidRPr="00BD50B8">
        <w:rPr>
          <w:rFonts w:ascii="Times New Roman" w:eastAsia="Times New Roman" w:hAnsi="Times New Roman"/>
          <w:color w:val="000000"/>
          <w:sz w:val="24"/>
          <w:szCs w:val="24"/>
          <w:lang w:eastAsia="cs-CZ"/>
        </w:rPr>
        <w:t>(</w:t>
      </w:r>
      <w:r w:rsidR="00D42A62">
        <w:rPr>
          <w:rFonts w:ascii="Times New Roman" w:eastAsia="Times New Roman" w:hAnsi="Times New Roman"/>
          <w:color w:val="000000"/>
          <w:sz w:val="24"/>
          <w:szCs w:val="24"/>
          <w:lang w:eastAsia="cs-CZ"/>
        </w:rPr>
        <w:t>2</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w:t>
      </w:r>
      <w:r w:rsidR="00D42A62">
        <w:rPr>
          <w:rFonts w:ascii="Times New Roman" w:eastAsia="Times New Roman" w:hAnsi="Times New Roman"/>
          <w:color w:val="000000"/>
          <w:sz w:val="24"/>
          <w:szCs w:val="24"/>
          <w:lang w:eastAsia="cs-CZ"/>
        </w:rPr>
        <w:t>5</w:t>
      </w:r>
      <w:r>
        <w:rPr>
          <w:rFonts w:ascii="Times New Roman" w:eastAsia="Times New Roman" w:hAnsi="Times New Roman"/>
          <w:color w:val="000000"/>
          <w:sz w:val="24"/>
          <w:szCs w:val="24"/>
          <w:lang w:eastAsia="cs-CZ"/>
        </w:rPr>
        <w:t> se</w:t>
      </w:r>
      <w:r w:rsidR="00970CFE">
        <w:rPr>
          <w:rFonts w:ascii="Times New Roman" w:eastAsia="Times New Roman" w:hAnsi="Times New Roman"/>
          <w:color w:val="000000"/>
          <w:sz w:val="24"/>
          <w:szCs w:val="24"/>
          <w:lang w:eastAsia="cs-CZ"/>
        </w:rPr>
        <w:t> </w:t>
      </w:r>
      <w:r>
        <w:rPr>
          <w:rFonts w:ascii="Times New Roman" w:eastAsia="Times New Roman" w:hAnsi="Times New Roman"/>
          <w:color w:val="000000"/>
          <w:sz w:val="24"/>
          <w:szCs w:val="24"/>
          <w:lang w:eastAsia="cs-CZ"/>
        </w:rPr>
        <w:t>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D42A62" w:rsidRPr="00BA4A68">
        <w:rPr>
          <w:rFonts w:ascii="Times New Roman" w:eastAsia="Times New Roman" w:hAnsi="Times New Roman"/>
          <w:color w:val="auto"/>
          <w:sz w:val="24"/>
          <w:szCs w:val="24"/>
          <w:lang w:eastAsia="cs-CZ"/>
        </w:rPr>
        <w:t>posl.</w:t>
      </w:r>
      <w:r w:rsidR="00274605">
        <w:rPr>
          <w:rFonts w:ascii="Times New Roman" w:eastAsia="Times New Roman" w:hAnsi="Times New Roman"/>
          <w:color w:val="auto"/>
          <w:sz w:val="24"/>
          <w:szCs w:val="24"/>
          <w:lang w:eastAsia="cs-CZ"/>
        </w:rPr>
        <w:t xml:space="preserve"> </w:t>
      </w:r>
      <w:r w:rsidR="00D42A62">
        <w:rPr>
          <w:rFonts w:ascii="Times New Roman" w:eastAsia="Times New Roman" w:hAnsi="Times New Roman"/>
          <w:color w:val="auto"/>
          <w:sz w:val="24"/>
          <w:szCs w:val="24"/>
          <w:lang w:eastAsia="cs-CZ"/>
        </w:rPr>
        <w:t>K.</w:t>
      </w:r>
      <w:r w:rsidR="00274605">
        <w:rPr>
          <w:rFonts w:ascii="Times New Roman" w:eastAsia="Times New Roman" w:hAnsi="Times New Roman"/>
          <w:color w:val="auto"/>
          <w:sz w:val="24"/>
          <w:szCs w:val="24"/>
          <w:lang w:eastAsia="cs-CZ"/>
        </w:rPr>
        <w:t> </w:t>
      </w:r>
      <w:r w:rsidR="00D42A62">
        <w:rPr>
          <w:rFonts w:ascii="Times New Roman" w:eastAsia="Times New Roman" w:hAnsi="Times New Roman"/>
          <w:color w:val="auto"/>
          <w:sz w:val="24"/>
          <w:szCs w:val="24"/>
          <w:lang w:eastAsia="cs-CZ"/>
        </w:rPr>
        <w:t>Farhan</w:t>
      </w:r>
      <w:r w:rsidR="00D42A62" w:rsidRPr="00BA4A68">
        <w:rPr>
          <w:rFonts w:ascii="Times New Roman" w:eastAsia="Times New Roman" w:hAnsi="Times New Roman"/>
          <w:color w:val="auto"/>
          <w:sz w:val="24"/>
          <w:szCs w:val="24"/>
          <w:lang w:eastAsia="cs-CZ"/>
        </w:rPr>
        <w:t>,</w:t>
      </w:r>
      <w:r w:rsidR="00D42A62">
        <w:rPr>
          <w:rFonts w:ascii="Times New Roman" w:eastAsia="Times New Roman" w:hAnsi="Times New Roman"/>
          <w:color w:val="auto"/>
          <w:sz w:val="24"/>
          <w:szCs w:val="24"/>
          <w:lang w:eastAsia="cs-CZ"/>
        </w:rPr>
        <w:t xml:space="preserve"> posl. J. Janda</w:t>
      </w:r>
      <w:r w:rsidR="00D42A62" w:rsidRPr="00BA4A68">
        <w:rPr>
          <w:rFonts w:ascii="Times New Roman" w:eastAsia="Times New Roman" w:hAnsi="Times New Roman"/>
          <w:color w:val="auto"/>
          <w:sz w:val="24"/>
          <w:szCs w:val="24"/>
          <w:lang w:eastAsia="cs-CZ"/>
        </w:rPr>
        <w:t>, posl.</w:t>
      </w:r>
      <w:r w:rsidR="00D42A62">
        <w:rPr>
          <w:rFonts w:ascii="Times New Roman" w:eastAsia="Times New Roman" w:hAnsi="Times New Roman"/>
          <w:color w:val="auto"/>
          <w:sz w:val="24"/>
          <w:szCs w:val="24"/>
          <w:lang w:eastAsia="cs-CZ"/>
        </w:rPr>
        <w:t> </w:t>
      </w:r>
      <w:r w:rsidR="00D42A62" w:rsidRPr="00BA4A68">
        <w:rPr>
          <w:rFonts w:ascii="Times New Roman" w:eastAsia="Times New Roman" w:hAnsi="Times New Roman"/>
          <w:color w:val="auto"/>
          <w:sz w:val="24"/>
          <w:szCs w:val="24"/>
          <w:lang w:eastAsia="cs-CZ"/>
        </w:rPr>
        <w:t>H.</w:t>
      </w:r>
      <w:r w:rsidR="00D42A62">
        <w:rPr>
          <w:rFonts w:ascii="Times New Roman" w:eastAsia="Times New Roman" w:hAnsi="Times New Roman"/>
          <w:color w:val="auto"/>
          <w:sz w:val="24"/>
          <w:szCs w:val="24"/>
          <w:lang w:eastAsia="cs-CZ"/>
        </w:rPr>
        <w:t> </w:t>
      </w:r>
      <w:r w:rsidR="00D42A62" w:rsidRPr="00BA4A68">
        <w:rPr>
          <w:rFonts w:ascii="Times New Roman" w:eastAsia="Times New Roman" w:hAnsi="Times New Roman"/>
          <w:color w:val="auto"/>
          <w:sz w:val="24"/>
          <w:szCs w:val="24"/>
          <w:lang w:eastAsia="cs-CZ"/>
        </w:rPr>
        <w:t xml:space="preserve">Naiclerová, </w:t>
      </w:r>
      <w:r w:rsidR="00D42A62">
        <w:rPr>
          <w:rFonts w:ascii="Times New Roman" w:eastAsia="Times New Roman" w:hAnsi="Times New Roman"/>
          <w:color w:val="auto"/>
          <w:sz w:val="24"/>
          <w:szCs w:val="24"/>
          <w:lang w:eastAsia="cs-CZ"/>
        </w:rPr>
        <w:t>posl.</w:t>
      </w:r>
      <w:r w:rsidR="00274605">
        <w:rPr>
          <w:rFonts w:ascii="Times New Roman" w:eastAsia="Times New Roman" w:hAnsi="Times New Roman"/>
          <w:color w:val="auto"/>
          <w:sz w:val="24"/>
          <w:szCs w:val="24"/>
          <w:lang w:eastAsia="cs-CZ"/>
        </w:rPr>
        <w:t xml:space="preserve"> </w:t>
      </w:r>
      <w:r w:rsidR="00D42A62">
        <w:rPr>
          <w:rFonts w:ascii="Times New Roman" w:eastAsia="Times New Roman" w:hAnsi="Times New Roman"/>
          <w:color w:val="auto"/>
          <w:sz w:val="24"/>
          <w:szCs w:val="24"/>
          <w:lang w:eastAsia="cs-CZ"/>
        </w:rPr>
        <w:t>M.</w:t>
      </w:r>
      <w:r w:rsidR="00274605">
        <w:rPr>
          <w:rFonts w:ascii="Times New Roman" w:eastAsia="Times New Roman" w:hAnsi="Times New Roman"/>
          <w:color w:val="auto"/>
          <w:sz w:val="24"/>
          <w:szCs w:val="24"/>
          <w:lang w:eastAsia="cs-CZ"/>
        </w:rPr>
        <w:t> </w:t>
      </w:r>
      <w:r w:rsidR="00D42A62">
        <w:rPr>
          <w:rFonts w:ascii="Times New Roman" w:eastAsia="Times New Roman" w:hAnsi="Times New Roman"/>
          <w:color w:val="auto"/>
          <w:sz w:val="24"/>
          <w:szCs w:val="24"/>
          <w:lang w:eastAsia="cs-CZ"/>
        </w:rPr>
        <w:t>Šebelová</w:t>
      </w:r>
      <w:r w:rsidR="00D42A62" w:rsidRPr="00BA4A68">
        <w:rPr>
          <w:rFonts w:ascii="Times New Roman" w:eastAsia="Times New Roman" w:hAnsi="Times New Roman"/>
          <w:color w:val="auto"/>
          <w:sz w:val="24"/>
          <w:szCs w:val="24"/>
          <w:lang w:eastAsia="cs-CZ"/>
        </w:rPr>
        <w:t>,</w:t>
      </w:r>
      <w:r w:rsidR="00D42A62">
        <w:rPr>
          <w:rFonts w:ascii="Times New Roman" w:eastAsia="Times New Roman" w:hAnsi="Times New Roman"/>
          <w:color w:val="auto"/>
          <w:sz w:val="24"/>
          <w:szCs w:val="24"/>
          <w:lang w:eastAsia="cs-CZ"/>
        </w:rPr>
        <w:t xml:space="preserve"> </w:t>
      </w:r>
      <w:r w:rsidR="00D42A62" w:rsidRPr="00BA4A68">
        <w:rPr>
          <w:rFonts w:ascii="Times New Roman" w:eastAsia="Times New Roman" w:hAnsi="Times New Roman"/>
          <w:color w:val="auto"/>
          <w:sz w:val="24"/>
          <w:szCs w:val="24"/>
          <w:lang w:eastAsia="cs-CZ"/>
        </w:rPr>
        <w:t>posl.</w:t>
      </w:r>
      <w:r w:rsidR="00274605">
        <w:rPr>
          <w:rFonts w:ascii="Times New Roman" w:eastAsia="Times New Roman" w:hAnsi="Times New Roman"/>
          <w:color w:val="auto"/>
          <w:sz w:val="24"/>
          <w:szCs w:val="24"/>
          <w:lang w:eastAsia="cs-CZ"/>
        </w:rPr>
        <w:t xml:space="preserve"> </w:t>
      </w:r>
      <w:r w:rsidR="00D42A62" w:rsidRPr="00BA4A68">
        <w:rPr>
          <w:rFonts w:ascii="Times New Roman" w:eastAsia="Times New Roman" w:hAnsi="Times New Roman"/>
          <w:color w:val="auto"/>
          <w:sz w:val="24"/>
          <w:szCs w:val="24"/>
          <w:lang w:eastAsia="cs-CZ"/>
        </w:rPr>
        <w:t xml:space="preserve">R. Vích, </w:t>
      </w:r>
      <w:r w:rsidR="00D42A62">
        <w:rPr>
          <w:rFonts w:ascii="Times New Roman" w:eastAsia="Times New Roman" w:hAnsi="Times New Roman"/>
          <w:color w:val="auto"/>
          <w:sz w:val="24"/>
          <w:szCs w:val="24"/>
          <w:lang w:eastAsia="cs-CZ"/>
        </w:rPr>
        <w:t>posl. V. Vomáčka, posl. M. Zborovský</w:t>
      </w:r>
      <w:r w:rsidR="00D40036">
        <w:rPr>
          <w:rFonts w:ascii="Times New Roman" w:eastAsia="Times New Roman" w:hAnsi="Times New Roman"/>
          <w:color w:val="000000"/>
          <w:sz w:val="24"/>
          <w:szCs w:val="24"/>
          <w:lang w:eastAsia="cs-CZ"/>
        </w:rPr>
        <w:t xml:space="preserve"> /viz příloha zápisu č. 1, str. </w:t>
      </w:r>
      <w:r w:rsidR="00D42A62">
        <w:rPr>
          <w:rFonts w:ascii="Times New Roman" w:eastAsia="Times New Roman" w:hAnsi="Times New Roman"/>
          <w:color w:val="000000"/>
          <w:sz w:val="24"/>
          <w:szCs w:val="24"/>
          <w:lang w:eastAsia="cs-CZ"/>
        </w:rPr>
        <w:t>7</w:t>
      </w:r>
      <w:r w:rsidR="00D40036">
        <w:rPr>
          <w:rFonts w:ascii="Times New Roman" w:eastAsia="Times New Roman" w:hAnsi="Times New Roman"/>
          <w:color w:val="000000"/>
          <w:sz w:val="24"/>
          <w:szCs w:val="24"/>
          <w:lang w:eastAsia="cs-CZ"/>
        </w:rPr>
        <w:t>/.</w:t>
      </w:r>
    </w:p>
    <w:p w:rsidR="006205C1" w:rsidRDefault="006205C1" w:rsidP="00763D6A">
      <w:pPr>
        <w:spacing w:after="0" w:line="240" w:lineRule="auto"/>
        <w:jc w:val="both"/>
        <w:rPr>
          <w:rFonts w:ascii="Times New Roman" w:eastAsia="Times New Roman" w:hAnsi="Times New Roman"/>
          <w:color w:val="000000"/>
          <w:sz w:val="24"/>
          <w:szCs w:val="24"/>
          <w:lang w:eastAsia="cs-CZ"/>
        </w:rPr>
      </w:pPr>
    </w:p>
    <w:p w:rsidR="0021610C" w:rsidRDefault="0021610C" w:rsidP="00763D6A">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Poté bylo hlasováno o bodu III. návrhu usnesení, který zní:</w:t>
      </w:r>
    </w:p>
    <w:p w:rsidR="003E5346" w:rsidRDefault="0021610C" w:rsidP="0021610C">
      <w:pPr>
        <w:spacing w:after="0" w:line="240" w:lineRule="auto"/>
        <w:ind w:left="705" w:hanging="705"/>
        <w:jc w:val="both"/>
        <w:rPr>
          <w:rFonts w:ascii="Times New Roman" w:eastAsia="Times New Roman" w:hAnsi="Times New Roman"/>
          <w:i/>
          <w:color w:val="000000"/>
          <w:sz w:val="24"/>
          <w:szCs w:val="24"/>
          <w:lang w:eastAsia="cs-CZ"/>
        </w:rPr>
      </w:pPr>
      <w:r w:rsidRPr="0021610C">
        <w:rPr>
          <w:rFonts w:ascii="Times New Roman" w:eastAsia="Times New Roman" w:hAnsi="Times New Roman"/>
          <w:bCs/>
          <w:i/>
          <w:color w:val="000000"/>
          <w:sz w:val="24"/>
          <w:szCs w:val="24"/>
          <w:lang w:eastAsia="cs-CZ"/>
        </w:rPr>
        <w:t>III.</w:t>
      </w:r>
      <w:r w:rsidRPr="0021610C">
        <w:rPr>
          <w:rFonts w:ascii="Times New Roman" w:eastAsia="Times New Roman" w:hAnsi="Times New Roman"/>
          <w:bCs/>
          <w:i/>
          <w:color w:val="000000"/>
          <w:sz w:val="24"/>
          <w:szCs w:val="24"/>
          <w:lang w:eastAsia="cs-CZ"/>
        </w:rPr>
        <w:tab/>
        <w:t>zmocňuje</w:t>
      </w:r>
      <w:r w:rsidRPr="004270EE">
        <w:rPr>
          <w:rFonts w:ascii="Times New Roman" w:eastAsia="Times New Roman" w:hAnsi="Times New Roman"/>
          <w:bCs/>
          <w:i/>
          <w:color w:val="000000"/>
          <w:sz w:val="24"/>
          <w:szCs w:val="24"/>
          <w:lang w:eastAsia="cs-CZ"/>
        </w:rPr>
        <w:t> </w:t>
      </w:r>
      <w:r w:rsidRPr="0021610C">
        <w:rPr>
          <w:rFonts w:ascii="Times New Roman" w:eastAsia="Times New Roman" w:hAnsi="Times New Roman"/>
          <w:bCs/>
          <w:i/>
          <w:color w:val="000000"/>
          <w:sz w:val="24"/>
          <w:szCs w:val="24"/>
          <w:lang w:eastAsia="cs-CZ"/>
        </w:rPr>
        <w:t>předsedu výboru, aby s tímto usnesením seznámil prezidenta</w:t>
      </w:r>
      <w:r w:rsidRPr="004270EE">
        <w:rPr>
          <w:rFonts w:ascii="Times New Roman" w:eastAsia="Times New Roman" w:hAnsi="Times New Roman"/>
          <w:i/>
          <w:color w:val="000000"/>
          <w:sz w:val="24"/>
          <w:szCs w:val="24"/>
          <w:lang w:eastAsia="cs-CZ"/>
        </w:rPr>
        <w:t xml:space="preserve"> Nejvyššího kontrolního úřadu a ministra vnitra.</w:t>
      </w:r>
    </w:p>
    <w:p w:rsidR="0021610C" w:rsidRDefault="0021610C" w:rsidP="0021610C">
      <w:pPr>
        <w:spacing w:after="0" w:line="240" w:lineRule="auto"/>
        <w:ind w:left="705" w:hanging="705"/>
        <w:jc w:val="both"/>
        <w:rPr>
          <w:rFonts w:ascii="Times New Roman" w:eastAsia="Times New Roman" w:hAnsi="Times New Roman"/>
          <w:color w:val="000000"/>
          <w:sz w:val="24"/>
          <w:szCs w:val="24"/>
          <w:lang w:eastAsia="cs-CZ"/>
        </w:rPr>
      </w:pPr>
    </w:p>
    <w:p w:rsidR="0021610C" w:rsidRDefault="0021610C" w:rsidP="0021610C">
      <w:pPr>
        <w:spacing w:after="0" w:line="240" w:lineRule="auto"/>
        <w:ind w:firstLine="705"/>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tímto návrhem byl vysloven souhlas </w:t>
      </w:r>
      <w:r w:rsidRPr="00BD50B8">
        <w:rPr>
          <w:rFonts w:ascii="Times New Roman" w:eastAsia="Times New Roman" w:hAnsi="Times New Roman"/>
          <w:color w:val="000000"/>
          <w:sz w:val="24"/>
          <w:szCs w:val="24"/>
          <w:lang w:eastAsia="cs-CZ"/>
        </w:rPr>
        <w:t>(</w:t>
      </w:r>
      <w:r w:rsidR="00D42A62">
        <w:rPr>
          <w:rFonts w:ascii="Times New Roman" w:eastAsia="Times New Roman" w:hAnsi="Times New Roman"/>
          <w:color w:val="000000"/>
          <w:sz w:val="24"/>
          <w:szCs w:val="24"/>
          <w:lang w:eastAsia="cs-CZ"/>
        </w:rPr>
        <w:t>7</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D42A62" w:rsidRPr="00BA4A68">
        <w:rPr>
          <w:rFonts w:ascii="Times New Roman" w:eastAsia="Times New Roman" w:hAnsi="Times New Roman"/>
          <w:color w:val="auto"/>
          <w:sz w:val="24"/>
          <w:szCs w:val="24"/>
          <w:lang w:eastAsia="cs-CZ"/>
        </w:rPr>
        <w:t>posl.</w:t>
      </w:r>
      <w:r w:rsidR="00274605">
        <w:rPr>
          <w:rFonts w:ascii="Times New Roman" w:eastAsia="Times New Roman" w:hAnsi="Times New Roman"/>
          <w:color w:val="auto"/>
          <w:sz w:val="24"/>
          <w:szCs w:val="24"/>
          <w:lang w:eastAsia="cs-CZ"/>
        </w:rPr>
        <w:t xml:space="preserve"> </w:t>
      </w:r>
      <w:r w:rsidR="00D42A62">
        <w:rPr>
          <w:rFonts w:ascii="Times New Roman" w:eastAsia="Times New Roman" w:hAnsi="Times New Roman"/>
          <w:color w:val="auto"/>
          <w:sz w:val="24"/>
          <w:szCs w:val="24"/>
          <w:lang w:eastAsia="cs-CZ"/>
        </w:rPr>
        <w:t>K.</w:t>
      </w:r>
      <w:r w:rsidR="00274605">
        <w:rPr>
          <w:rFonts w:ascii="Times New Roman" w:eastAsia="Times New Roman" w:hAnsi="Times New Roman"/>
          <w:color w:val="auto"/>
          <w:sz w:val="24"/>
          <w:szCs w:val="24"/>
          <w:lang w:eastAsia="cs-CZ"/>
        </w:rPr>
        <w:t> </w:t>
      </w:r>
      <w:r w:rsidR="00D42A62">
        <w:rPr>
          <w:rFonts w:ascii="Times New Roman" w:eastAsia="Times New Roman" w:hAnsi="Times New Roman"/>
          <w:color w:val="auto"/>
          <w:sz w:val="24"/>
          <w:szCs w:val="24"/>
          <w:lang w:eastAsia="cs-CZ"/>
        </w:rPr>
        <w:t>Farhan</w:t>
      </w:r>
      <w:r w:rsidR="00D42A62" w:rsidRPr="00BA4A68">
        <w:rPr>
          <w:rFonts w:ascii="Times New Roman" w:eastAsia="Times New Roman" w:hAnsi="Times New Roman"/>
          <w:color w:val="auto"/>
          <w:sz w:val="24"/>
          <w:szCs w:val="24"/>
          <w:lang w:eastAsia="cs-CZ"/>
        </w:rPr>
        <w:t>,</w:t>
      </w:r>
      <w:r w:rsidR="00D42A62">
        <w:rPr>
          <w:rFonts w:ascii="Times New Roman" w:eastAsia="Times New Roman" w:hAnsi="Times New Roman"/>
          <w:color w:val="auto"/>
          <w:sz w:val="24"/>
          <w:szCs w:val="24"/>
          <w:lang w:eastAsia="cs-CZ"/>
        </w:rPr>
        <w:t xml:space="preserve"> posl. J. Janda</w:t>
      </w:r>
      <w:r w:rsidR="00D42A62" w:rsidRPr="00BA4A68">
        <w:rPr>
          <w:rFonts w:ascii="Times New Roman" w:eastAsia="Times New Roman" w:hAnsi="Times New Roman"/>
          <w:color w:val="auto"/>
          <w:sz w:val="24"/>
          <w:szCs w:val="24"/>
          <w:lang w:eastAsia="cs-CZ"/>
        </w:rPr>
        <w:t>, posl.</w:t>
      </w:r>
      <w:r w:rsidR="00274605">
        <w:rPr>
          <w:rFonts w:ascii="Times New Roman" w:eastAsia="Times New Roman" w:hAnsi="Times New Roman"/>
          <w:color w:val="auto"/>
          <w:sz w:val="24"/>
          <w:szCs w:val="24"/>
          <w:lang w:eastAsia="cs-CZ"/>
        </w:rPr>
        <w:t xml:space="preserve"> </w:t>
      </w:r>
      <w:r w:rsidR="00D42A62" w:rsidRPr="00BA4A68">
        <w:rPr>
          <w:rFonts w:ascii="Times New Roman" w:eastAsia="Times New Roman" w:hAnsi="Times New Roman"/>
          <w:color w:val="auto"/>
          <w:sz w:val="24"/>
          <w:szCs w:val="24"/>
          <w:lang w:eastAsia="cs-CZ"/>
        </w:rPr>
        <w:t>H.</w:t>
      </w:r>
      <w:r w:rsidR="00D42A62">
        <w:rPr>
          <w:rFonts w:ascii="Times New Roman" w:eastAsia="Times New Roman" w:hAnsi="Times New Roman"/>
          <w:color w:val="auto"/>
          <w:sz w:val="24"/>
          <w:szCs w:val="24"/>
          <w:lang w:eastAsia="cs-CZ"/>
        </w:rPr>
        <w:t> </w:t>
      </w:r>
      <w:r w:rsidR="00D42A62" w:rsidRPr="00BA4A68">
        <w:rPr>
          <w:rFonts w:ascii="Times New Roman" w:eastAsia="Times New Roman" w:hAnsi="Times New Roman"/>
          <w:color w:val="auto"/>
          <w:sz w:val="24"/>
          <w:szCs w:val="24"/>
          <w:lang w:eastAsia="cs-CZ"/>
        </w:rPr>
        <w:t xml:space="preserve">Naiclerová, </w:t>
      </w:r>
      <w:r w:rsidR="00D42A62">
        <w:rPr>
          <w:rFonts w:ascii="Times New Roman" w:eastAsia="Times New Roman" w:hAnsi="Times New Roman"/>
          <w:color w:val="auto"/>
          <w:sz w:val="24"/>
          <w:szCs w:val="24"/>
          <w:lang w:eastAsia="cs-CZ"/>
        </w:rPr>
        <w:t>posl.</w:t>
      </w:r>
      <w:r w:rsidR="00274605">
        <w:rPr>
          <w:rFonts w:ascii="Times New Roman" w:eastAsia="Times New Roman" w:hAnsi="Times New Roman"/>
          <w:color w:val="auto"/>
          <w:sz w:val="24"/>
          <w:szCs w:val="24"/>
          <w:lang w:eastAsia="cs-CZ"/>
        </w:rPr>
        <w:t xml:space="preserve"> </w:t>
      </w:r>
      <w:r w:rsidR="00D42A62">
        <w:rPr>
          <w:rFonts w:ascii="Times New Roman" w:eastAsia="Times New Roman" w:hAnsi="Times New Roman"/>
          <w:color w:val="auto"/>
          <w:sz w:val="24"/>
          <w:szCs w:val="24"/>
          <w:lang w:eastAsia="cs-CZ"/>
        </w:rPr>
        <w:t>M.</w:t>
      </w:r>
      <w:r w:rsidR="00274605">
        <w:rPr>
          <w:rFonts w:ascii="Times New Roman" w:eastAsia="Times New Roman" w:hAnsi="Times New Roman"/>
          <w:color w:val="auto"/>
          <w:sz w:val="24"/>
          <w:szCs w:val="24"/>
          <w:lang w:eastAsia="cs-CZ"/>
        </w:rPr>
        <w:t> </w:t>
      </w:r>
      <w:r w:rsidR="00D42A62">
        <w:rPr>
          <w:rFonts w:ascii="Times New Roman" w:eastAsia="Times New Roman" w:hAnsi="Times New Roman"/>
          <w:color w:val="auto"/>
          <w:sz w:val="24"/>
          <w:szCs w:val="24"/>
          <w:lang w:eastAsia="cs-CZ"/>
        </w:rPr>
        <w:t>Šebelová</w:t>
      </w:r>
      <w:r w:rsidR="00D42A62" w:rsidRPr="00BA4A68">
        <w:rPr>
          <w:rFonts w:ascii="Times New Roman" w:eastAsia="Times New Roman" w:hAnsi="Times New Roman"/>
          <w:color w:val="auto"/>
          <w:sz w:val="24"/>
          <w:szCs w:val="24"/>
          <w:lang w:eastAsia="cs-CZ"/>
        </w:rPr>
        <w:t>,</w:t>
      </w:r>
      <w:r w:rsidR="00D42A62">
        <w:rPr>
          <w:rFonts w:ascii="Times New Roman" w:eastAsia="Times New Roman" w:hAnsi="Times New Roman"/>
          <w:color w:val="auto"/>
          <w:sz w:val="24"/>
          <w:szCs w:val="24"/>
          <w:lang w:eastAsia="cs-CZ"/>
        </w:rPr>
        <w:t xml:space="preserve"> </w:t>
      </w:r>
      <w:r w:rsidR="00D42A62" w:rsidRPr="00BA4A68">
        <w:rPr>
          <w:rFonts w:ascii="Times New Roman" w:eastAsia="Times New Roman" w:hAnsi="Times New Roman"/>
          <w:color w:val="auto"/>
          <w:sz w:val="24"/>
          <w:szCs w:val="24"/>
          <w:lang w:eastAsia="cs-CZ"/>
        </w:rPr>
        <w:t>posl.</w:t>
      </w:r>
      <w:r w:rsidR="00274605">
        <w:rPr>
          <w:rFonts w:ascii="Times New Roman" w:eastAsia="Times New Roman" w:hAnsi="Times New Roman"/>
          <w:color w:val="auto"/>
          <w:sz w:val="24"/>
          <w:szCs w:val="24"/>
          <w:lang w:eastAsia="cs-CZ"/>
        </w:rPr>
        <w:t xml:space="preserve"> </w:t>
      </w:r>
      <w:r w:rsidR="00D42A62" w:rsidRPr="00BA4A68">
        <w:rPr>
          <w:rFonts w:ascii="Times New Roman" w:eastAsia="Times New Roman" w:hAnsi="Times New Roman"/>
          <w:color w:val="auto"/>
          <w:sz w:val="24"/>
          <w:szCs w:val="24"/>
          <w:lang w:eastAsia="cs-CZ"/>
        </w:rPr>
        <w:t xml:space="preserve">R. Vích, </w:t>
      </w:r>
      <w:r w:rsidR="00D42A62">
        <w:rPr>
          <w:rFonts w:ascii="Times New Roman" w:eastAsia="Times New Roman" w:hAnsi="Times New Roman"/>
          <w:color w:val="auto"/>
          <w:sz w:val="24"/>
          <w:szCs w:val="24"/>
          <w:lang w:eastAsia="cs-CZ"/>
        </w:rPr>
        <w:t>posl. V. Vomáčka, posl. M. Zborovský</w:t>
      </w:r>
      <w:r>
        <w:rPr>
          <w:rFonts w:ascii="Times New Roman" w:eastAsia="Times New Roman" w:hAnsi="Times New Roman"/>
          <w:color w:val="000000"/>
          <w:sz w:val="24"/>
          <w:szCs w:val="24"/>
          <w:lang w:eastAsia="cs-CZ"/>
        </w:rPr>
        <w:t xml:space="preserve"> /viz příloha zápisu č. 1, str. </w:t>
      </w:r>
      <w:r w:rsidR="00D42A62">
        <w:rPr>
          <w:rFonts w:ascii="Times New Roman" w:eastAsia="Times New Roman" w:hAnsi="Times New Roman"/>
          <w:color w:val="000000"/>
          <w:sz w:val="24"/>
          <w:szCs w:val="24"/>
          <w:lang w:eastAsia="cs-CZ"/>
        </w:rPr>
        <w:t>8</w:t>
      </w:r>
      <w:r>
        <w:rPr>
          <w:rFonts w:ascii="Times New Roman" w:eastAsia="Times New Roman" w:hAnsi="Times New Roman"/>
          <w:color w:val="000000"/>
          <w:sz w:val="24"/>
          <w:szCs w:val="24"/>
          <w:lang w:eastAsia="cs-CZ"/>
        </w:rPr>
        <w:t>/.</w:t>
      </w:r>
    </w:p>
    <w:p w:rsidR="0021610C" w:rsidRDefault="0021610C" w:rsidP="0021610C">
      <w:pPr>
        <w:spacing w:after="0" w:line="240" w:lineRule="auto"/>
        <w:ind w:left="705" w:hanging="705"/>
        <w:jc w:val="both"/>
        <w:rPr>
          <w:rFonts w:ascii="Times New Roman" w:eastAsia="Times New Roman" w:hAnsi="Times New Roman"/>
          <w:color w:val="000000"/>
          <w:sz w:val="24"/>
          <w:szCs w:val="24"/>
          <w:lang w:eastAsia="cs-CZ"/>
        </w:rPr>
      </w:pPr>
    </w:p>
    <w:p w:rsidR="0021610C" w:rsidRDefault="0021610C" w:rsidP="0021610C">
      <w:pPr>
        <w:spacing w:after="0" w:line="240" w:lineRule="auto"/>
        <w:ind w:left="705" w:hanging="705"/>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Na závěr bylo hlasováno o usnesení jako celku následujícího znění:</w:t>
      </w:r>
    </w:p>
    <w:p w:rsidR="0021610C" w:rsidRPr="0021610C" w:rsidRDefault="0021610C" w:rsidP="0021610C">
      <w:pPr>
        <w:spacing w:after="0" w:line="240" w:lineRule="auto"/>
        <w:jc w:val="both"/>
        <w:rPr>
          <w:rFonts w:ascii="Times New Roman" w:eastAsia="Times New Roman" w:hAnsi="Times New Roman"/>
          <w:i/>
          <w:color w:val="000000"/>
          <w:sz w:val="24"/>
          <w:szCs w:val="24"/>
          <w:lang w:eastAsia="cs-CZ"/>
        </w:rPr>
      </w:pPr>
      <w:r w:rsidRPr="0021610C">
        <w:rPr>
          <w:rFonts w:ascii="Times New Roman" w:eastAsia="Times New Roman" w:hAnsi="Times New Roman"/>
          <w:i/>
          <w:color w:val="000000"/>
          <w:sz w:val="24"/>
          <w:szCs w:val="24"/>
          <w:lang w:eastAsia="cs-CZ"/>
        </w:rPr>
        <w:t>Kontrolní výbor Poslanecké sněmovny Parlamentu ČR po úvodním výkladu prezidenta Nejvyššího kontrolního úřadu Miloslava Kaly, zpravodajské zprávě poslance Radovana Vícha, stanovisku náměstkyně ministra vnitra Lenky Zátorské a po rozpravě</w:t>
      </w:r>
    </w:p>
    <w:p w:rsidR="0021610C" w:rsidRPr="0021610C" w:rsidRDefault="0021610C" w:rsidP="0000719B">
      <w:pPr>
        <w:spacing w:after="0"/>
        <w:ind w:left="567" w:hanging="567"/>
        <w:jc w:val="both"/>
        <w:rPr>
          <w:rFonts w:ascii="Times New Roman" w:eastAsia="Times New Roman" w:hAnsi="Times New Roman"/>
          <w:bCs/>
          <w:i/>
          <w:color w:val="000000"/>
          <w:sz w:val="24"/>
          <w:szCs w:val="24"/>
          <w:lang w:eastAsia="cs-CZ"/>
        </w:rPr>
      </w:pPr>
      <w:r w:rsidRPr="0021610C">
        <w:rPr>
          <w:rFonts w:ascii="Times New Roman" w:eastAsia="Times New Roman" w:hAnsi="Times New Roman"/>
          <w:i/>
          <w:color w:val="000000"/>
          <w:sz w:val="24"/>
          <w:szCs w:val="24"/>
          <w:lang w:eastAsia="cs-CZ"/>
        </w:rPr>
        <w:t>I.</w:t>
      </w:r>
      <w:r w:rsidRPr="0021610C">
        <w:rPr>
          <w:rFonts w:ascii="Times New Roman" w:eastAsia="Times New Roman" w:hAnsi="Times New Roman"/>
          <w:i/>
          <w:color w:val="000000"/>
          <w:sz w:val="24"/>
          <w:szCs w:val="24"/>
          <w:lang w:eastAsia="cs-CZ"/>
        </w:rPr>
        <w:tab/>
      </w:r>
      <w:r w:rsidRPr="0021610C">
        <w:rPr>
          <w:rFonts w:ascii="Times New Roman" w:eastAsia="Times New Roman" w:hAnsi="Times New Roman"/>
          <w:bCs/>
          <w:i/>
          <w:color w:val="000000"/>
          <w:spacing w:val="80"/>
          <w:sz w:val="24"/>
          <w:szCs w:val="24"/>
          <w:lang w:eastAsia="cs-CZ"/>
        </w:rPr>
        <w:t>bere na vědomí</w:t>
      </w:r>
    </w:p>
    <w:p w:rsidR="0021610C" w:rsidRPr="0021610C" w:rsidRDefault="0021610C" w:rsidP="0000719B">
      <w:pPr>
        <w:pStyle w:val="Odstavecseseznamem"/>
        <w:numPr>
          <w:ilvl w:val="0"/>
          <w:numId w:val="25"/>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21610C">
        <w:rPr>
          <w:rFonts w:ascii="Times New Roman" w:eastAsia="Times New Roman" w:hAnsi="Times New Roman"/>
          <w:i/>
          <w:color w:val="000000"/>
          <w:sz w:val="24"/>
          <w:szCs w:val="24"/>
          <w:lang w:eastAsia="cs-CZ"/>
        </w:rPr>
        <w:t>Kontrolní závěr Nejvyššího kontrolního úřadu z kontrolní akce č. 20/10 – Peněžní prostředky státu vynakládané na plnění vybraných cílů migrační politiky České republiky (dále jen „Kontrolní závěr č. 20/10“),</w:t>
      </w:r>
    </w:p>
    <w:p w:rsidR="0021610C" w:rsidRPr="0021610C" w:rsidRDefault="0021610C" w:rsidP="0021610C">
      <w:pPr>
        <w:pStyle w:val="Odstavecseseznamem"/>
        <w:numPr>
          <w:ilvl w:val="0"/>
          <w:numId w:val="25"/>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21610C">
        <w:rPr>
          <w:rFonts w:ascii="Times New Roman" w:eastAsia="Times New Roman" w:hAnsi="Times New Roman"/>
          <w:i/>
          <w:color w:val="000000"/>
          <w:sz w:val="24"/>
          <w:szCs w:val="24"/>
          <w:lang w:eastAsia="cs-CZ"/>
        </w:rPr>
        <w:t>Stanovisko Ministerstva vnitra ke Kontrolnímu závěru č. 20/10, obsažené v části III materiálu vlády č. j. 1045/21,</w:t>
      </w:r>
    </w:p>
    <w:p w:rsidR="0021610C" w:rsidRPr="0021610C" w:rsidRDefault="0021610C" w:rsidP="0021610C">
      <w:pPr>
        <w:pStyle w:val="Odstavecseseznamem"/>
        <w:numPr>
          <w:ilvl w:val="0"/>
          <w:numId w:val="25"/>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21610C">
        <w:rPr>
          <w:rFonts w:ascii="Times New Roman" w:eastAsia="Times New Roman" w:hAnsi="Times New Roman"/>
          <w:i/>
          <w:color w:val="000000"/>
          <w:sz w:val="24"/>
          <w:szCs w:val="24"/>
          <w:lang w:eastAsia="cs-CZ"/>
        </w:rPr>
        <w:t>Usnesení vlády č. 930 ze dne 25. 10. 2021,</w:t>
      </w:r>
    </w:p>
    <w:p w:rsidR="0021610C" w:rsidRPr="0021610C" w:rsidRDefault="0021610C" w:rsidP="0021610C">
      <w:pPr>
        <w:pStyle w:val="Odstavecseseznamem"/>
        <w:numPr>
          <w:ilvl w:val="0"/>
          <w:numId w:val="25"/>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21610C">
        <w:rPr>
          <w:rFonts w:ascii="Times New Roman" w:eastAsia="Times New Roman" w:hAnsi="Times New Roman"/>
          <w:i/>
          <w:color w:val="000000"/>
          <w:sz w:val="24"/>
          <w:szCs w:val="24"/>
          <w:lang w:eastAsia="cs-CZ"/>
        </w:rPr>
        <w:t>Informaci Ministerstva vnitra o realizaci opatření ke Kontrolnímu závěru č. 20/10, obsaženou v části II materiálu vlády č. j. 400/22;</w:t>
      </w:r>
    </w:p>
    <w:p w:rsidR="0021610C" w:rsidRPr="0021610C" w:rsidRDefault="0021610C" w:rsidP="0021610C">
      <w:pPr>
        <w:spacing w:after="0" w:line="240" w:lineRule="auto"/>
        <w:ind w:left="705" w:hanging="705"/>
        <w:jc w:val="both"/>
        <w:rPr>
          <w:rFonts w:ascii="Times New Roman" w:eastAsia="Times New Roman" w:hAnsi="Times New Roman"/>
          <w:i/>
          <w:color w:val="000000"/>
          <w:sz w:val="24"/>
          <w:szCs w:val="24"/>
          <w:lang w:eastAsia="cs-CZ"/>
        </w:rPr>
      </w:pPr>
      <w:r w:rsidRPr="0021610C">
        <w:rPr>
          <w:rFonts w:ascii="Times New Roman" w:eastAsia="Times New Roman" w:hAnsi="Times New Roman"/>
          <w:bCs/>
          <w:i/>
          <w:color w:val="000000"/>
          <w:sz w:val="24"/>
          <w:szCs w:val="24"/>
          <w:lang w:eastAsia="cs-CZ"/>
        </w:rPr>
        <w:t>II.</w:t>
      </w:r>
      <w:r w:rsidRPr="0021610C">
        <w:rPr>
          <w:rFonts w:ascii="Times New Roman" w:eastAsia="Times New Roman" w:hAnsi="Times New Roman"/>
          <w:bCs/>
          <w:i/>
          <w:color w:val="000000"/>
          <w:spacing w:val="80"/>
          <w:sz w:val="24"/>
          <w:szCs w:val="24"/>
          <w:lang w:eastAsia="cs-CZ"/>
        </w:rPr>
        <w:tab/>
        <w:t>zmocňuje</w:t>
      </w:r>
      <w:r w:rsidRPr="0021610C">
        <w:rPr>
          <w:rFonts w:ascii="Times New Roman" w:eastAsia="Times New Roman" w:hAnsi="Times New Roman"/>
          <w:bCs/>
          <w:i/>
          <w:color w:val="000000"/>
          <w:sz w:val="24"/>
          <w:szCs w:val="24"/>
          <w:lang w:eastAsia="cs-CZ"/>
        </w:rPr>
        <w:t> </w:t>
      </w:r>
      <w:r w:rsidRPr="0021610C">
        <w:rPr>
          <w:rFonts w:ascii="Times New Roman" w:eastAsia="Times New Roman" w:hAnsi="Times New Roman"/>
          <w:i/>
          <w:color w:val="000000"/>
          <w:sz w:val="24"/>
          <w:szCs w:val="24"/>
          <w:lang w:eastAsia="cs-CZ"/>
        </w:rPr>
        <w:t>předsedu výboru, aby s tímto usnesením seznámil prezidenta Nejvyššího kontrolního úřadu a ministra vnitra.</w:t>
      </w:r>
    </w:p>
    <w:p w:rsidR="0021610C" w:rsidRDefault="0021610C" w:rsidP="0021610C">
      <w:pPr>
        <w:spacing w:after="0" w:line="240" w:lineRule="auto"/>
        <w:ind w:left="705" w:hanging="705"/>
        <w:jc w:val="both"/>
        <w:rPr>
          <w:rFonts w:ascii="Times New Roman" w:eastAsia="Times New Roman" w:hAnsi="Times New Roman"/>
          <w:color w:val="000000"/>
          <w:sz w:val="24"/>
          <w:szCs w:val="24"/>
          <w:lang w:eastAsia="cs-CZ"/>
        </w:rPr>
      </w:pPr>
    </w:p>
    <w:p w:rsidR="0021610C" w:rsidRDefault="0021610C" w:rsidP="0021610C">
      <w:pPr>
        <w:spacing w:after="0" w:line="240" w:lineRule="auto"/>
        <w:ind w:firstLine="705"/>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xml:space="preserve"> 113 </w:t>
      </w:r>
      <w:r w:rsidRPr="00BD50B8">
        <w:rPr>
          <w:rFonts w:ascii="Times New Roman" w:eastAsia="Times New Roman" w:hAnsi="Times New Roman"/>
          <w:color w:val="000000"/>
          <w:sz w:val="24"/>
          <w:szCs w:val="24"/>
          <w:lang w:eastAsia="cs-CZ"/>
        </w:rPr>
        <w:t>(</w:t>
      </w:r>
      <w:r w:rsidR="00D42A62">
        <w:rPr>
          <w:rFonts w:ascii="Times New Roman" w:eastAsia="Times New Roman" w:hAnsi="Times New Roman"/>
          <w:color w:val="000000"/>
          <w:sz w:val="24"/>
          <w:szCs w:val="24"/>
          <w:lang w:eastAsia="cs-CZ"/>
        </w:rPr>
        <w:t>7</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D42A62" w:rsidRPr="00BA4A68">
        <w:rPr>
          <w:rFonts w:ascii="Times New Roman" w:eastAsia="Times New Roman" w:hAnsi="Times New Roman"/>
          <w:color w:val="auto"/>
          <w:sz w:val="24"/>
          <w:szCs w:val="24"/>
          <w:lang w:eastAsia="cs-CZ"/>
        </w:rPr>
        <w:t>posl.</w:t>
      </w:r>
      <w:r w:rsidR="00D42A62">
        <w:rPr>
          <w:rFonts w:ascii="Times New Roman" w:eastAsia="Times New Roman" w:hAnsi="Times New Roman"/>
          <w:color w:val="auto"/>
          <w:sz w:val="24"/>
          <w:szCs w:val="24"/>
          <w:lang w:eastAsia="cs-CZ"/>
        </w:rPr>
        <w:t> K. Farhan</w:t>
      </w:r>
      <w:r w:rsidR="00D42A62" w:rsidRPr="00BA4A68">
        <w:rPr>
          <w:rFonts w:ascii="Times New Roman" w:eastAsia="Times New Roman" w:hAnsi="Times New Roman"/>
          <w:color w:val="auto"/>
          <w:sz w:val="24"/>
          <w:szCs w:val="24"/>
          <w:lang w:eastAsia="cs-CZ"/>
        </w:rPr>
        <w:t>,</w:t>
      </w:r>
      <w:r w:rsidR="00D42A62">
        <w:rPr>
          <w:rFonts w:ascii="Times New Roman" w:eastAsia="Times New Roman" w:hAnsi="Times New Roman"/>
          <w:color w:val="auto"/>
          <w:sz w:val="24"/>
          <w:szCs w:val="24"/>
          <w:lang w:eastAsia="cs-CZ"/>
        </w:rPr>
        <w:t xml:space="preserve"> posl. J. Janda</w:t>
      </w:r>
      <w:r w:rsidR="00D42A62" w:rsidRPr="00BA4A68">
        <w:rPr>
          <w:rFonts w:ascii="Times New Roman" w:eastAsia="Times New Roman" w:hAnsi="Times New Roman"/>
          <w:color w:val="auto"/>
          <w:sz w:val="24"/>
          <w:szCs w:val="24"/>
          <w:lang w:eastAsia="cs-CZ"/>
        </w:rPr>
        <w:t>, posl.</w:t>
      </w:r>
      <w:r w:rsidR="00D42A62">
        <w:rPr>
          <w:rFonts w:ascii="Times New Roman" w:eastAsia="Times New Roman" w:hAnsi="Times New Roman"/>
          <w:color w:val="auto"/>
          <w:sz w:val="24"/>
          <w:szCs w:val="24"/>
          <w:lang w:eastAsia="cs-CZ"/>
        </w:rPr>
        <w:t> </w:t>
      </w:r>
      <w:r w:rsidR="00D42A62" w:rsidRPr="00BA4A68">
        <w:rPr>
          <w:rFonts w:ascii="Times New Roman" w:eastAsia="Times New Roman" w:hAnsi="Times New Roman"/>
          <w:color w:val="auto"/>
          <w:sz w:val="24"/>
          <w:szCs w:val="24"/>
          <w:lang w:eastAsia="cs-CZ"/>
        </w:rPr>
        <w:t>H.</w:t>
      </w:r>
      <w:r w:rsidR="00D42A62">
        <w:rPr>
          <w:rFonts w:ascii="Times New Roman" w:eastAsia="Times New Roman" w:hAnsi="Times New Roman"/>
          <w:color w:val="auto"/>
          <w:sz w:val="24"/>
          <w:szCs w:val="24"/>
          <w:lang w:eastAsia="cs-CZ"/>
        </w:rPr>
        <w:t> </w:t>
      </w:r>
      <w:r w:rsidR="00D42A62" w:rsidRPr="00BA4A68">
        <w:rPr>
          <w:rFonts w:ascii="Times New Roman" w:eastAsia="Times New Roman" w:hAnsi="Times New Roman"/>
          <w:color w:val="auto"/>
          <w:sz w:val="24"/>
          <w:szCs w:val="24"/>
          <w:lang w:eastAsia="cs-CZ"/>
        </w:rPr>
        <w:t xml:space="preserve">Naiclerová, </w:t>
      </w:r>
      <w:r w:rsidR="00D42A62">
        <w:rPr>
          <w:rFonts w:ascii="Times New Roman" w:eastAsia="Times New Roman" w:hAnsi="Times New Roman"/>
          <w:color w:val="auto"/>
          <w:sz w:val="24"/>
          <w:szCs w:val="24"/>
          <w:lang w:eastAsia="cs-CZ"/>
        </w:rPr>
        <w:t>posl. M. Šebelová</w:t>
      </w:r>
      <w:r w:rsidR="00D42A62" w:rsidRPr="00BA4A68">
        <w:rPr>
          <w:rFonts w:ascii="Times New Roman" w:eastAsia="Times New Roman" w:hAnsi="Times New Roman"/>
          <w:color w:val="auto"/>
          <w:sz w:val="24"/>
          <w:szCs w:val="24"/>
          <w:lang w:eastAsia="cs-CZ"/>
        </w:rPr>
        <w:t>,</w:t>
      </w:r>
      <w:r w:rsidR="00D42A62">
        <w:rPr>
          <w:rFonts w:ascii="Times New Roman" w:eastAsia="Times New Roman" w:hAnsi="Times New Roman"/>
          <w:color w:val="auto"/>
          <w:sz w:val="24"/>
          <w:szCs w:val="24"/>
          <w:lang w:eastAsia="cs-CZ"/>
        </w:rPr>
        <w:t xml:space="preserve"> </w:t>
      </w:r>
      <w:r w:rsidR="00D42A62" w:rsidRPr="00BA4A68">
        <w:rPr>
          <w:rFonts w:ascii="Times New Roman" w:eastAsia="Times New Roman" w:hAnsi="Times New Roman"/>
          <w:color w:val="auto"/>
          <w:sz w:val="24"/>
          <w:szCs w:val="24"/>
          <w:lang w:eastAsia="cs-CZ"/>
        </w:rPr>
        <w:t xml:space="preserve">posl. R. Vích, </w:t>
      </w:r>
      <w:r w:rsidR="00D42A62">
        <w:rPr>
          <w:rFonts w:ascii="Times New Roman" w:eastAsia="Times New Roman" w:hAnsi="Times New Roman"/>
          <w:color w:val="auto"/>
          <w:sz w:val="24"/>
          <w:szCs w:val="24"/>
          <w:lang w:eastAsia="cs-CZ"/>
        </w:rPr>
        <w:t>posl. V. Vomáčka, posl. M. Zborovský</w:t>
      </w:r>
      <w:r>
        <w:rPr>
          <w:rFonts w:ascii="Times New Roman" w:eastAsia="Times New Roman" w:hAnsi="Times New Roman"/>
          <w:color w:val="000000"/>
          <w:sz w:val="24"/>
          <w:szCs w:val="24"/>
          <w:lang w:eastAsia="cs-CZ"/>
        </w:rPr>
        <w:t xml:space="preserve"> /viz příloha zápisu č. 1, str. </w:t>
      </w:r>
      <w:r w:rsidR="00274605">
        <w:rPr>
          <w:rFonts w:ascii="Times New Roman" w:eastAsia="Times New Roman" w:hAnsi="Times New Roman"/>
          <w:color w:val="000000"/>
          <w:sz w:val="24"/>
          <w:szCs w:val="24"/>
          <w:lang w:eastAsia="cs-CZ"/>
        </w:rPr>
        <w:t>9</w:t>
      </w:r>
      <w:r>
        <w:rPr>
          <w:rFonts w:ascii="Times New Roman" w:eastAsia="Times New Roman" w:hAnsi="Times New Roman"/>
          <w:color w:val="000000"/>
          <w:sz w:val="24"/>
          <w:szCs w:val="24"/>
          <w:lang w:eastAsia="cs-CZ"/>
        </w:rPr>
        <w:t>/.</w:t>
      </w:r>
    </w:p>
    <w:p w:rsidR="003E5346" w:rsidRDefault="003E5346" w:rsidP="00763D6A">
      <w:pPr>
        <w:spacing w:after="0" w:line="240" w:lineRule="auto"/>
        <w:jc w:val="both"/>
        <w:rPr>
          <w:rFonts w:ascii="Times New Roman" w:eastAsia="Times New Roman" w:hAnsi="Times New Roman"/>
          <w:color w:val="000000"/>
          <w:sz w:val="24"/>
          <w:szCs w:val="24"/>
          <w:lang w:eastAsia="cs-CZ"/>
        </w:rPr>
      </w:pPr>
    </w:p>
    <w:p w:rsidR="0021610C" w:rsidRDefault="0021610C" w:rsidP="00763D6A">
      <w:pPr>
        <w:spacing w:after="0" w:line="240" w:lineRule="auto"/>
        <w:jc w:val="both"/>
        <w:rPr>
          <w:rFonts w:ascii="Times New Roman" w:eastAsia="Times New Roman" w:hAnsi="Times New Roman"/>
          <w:color w:val="000000"/>
          <w:sz w:val="24"/>
          <w:szCs w:val="24"/>
          <w:lang w:eastAsia="cs-CZ"/>
        </w:rPr>
      </w:pPr>
    </w:p>
    <w:p w:rsidR="0021610C" w:rsidRDefault="0021610C" w:rsidP="00763D6A">
      <w:pPr>
        <w:spacing w:after="0" w:line="240" w:lineRule="auto"/>
        <w:jc w:val="both"/>
        <w:rPr>
          <w:rFonts w:ascii="Times New Roman" w:eastAsia="Times New Roman" w:hAnsi="Times New Roman"/>
          <w:color w:val="000000"/>
          <w:sz w:val="24"/>
          <w:szCs w:val="24"/>
          <w:lang w:eastAsia="cs-CZ"/>
        </w:rPr>
      </w:pPr>
    </w:p>
    <w:p w:rsidR="0021610C" w:rsidRDefault="0021610C" w:rsidP="00763D6A">
      <w:pPr>
        <w:spacing w:after="0" w:line="240" w:lineRule="auto"/>
        <w:jc w:val="both"/>
        <w:rPr>
          <w:rFonts w:ascii="Times New Roman" w:eastAsia="Times New Roman" w:hAnsi="Times New Roman"/>
          <w:color w:val="000000"/>
          <w:sz w:val="24"/>
          <w:szCs w:val="24"/>
          <w:lang w:eastAsia="cs-CZ"/>
        </w:rPr>
      </w:pPr>
    </w:p>
    <w:p w:rsidR="003E5346" w:rsidRDefault="003E5346" w:rsidP="003E5346">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7.</w:t>
      </w:r>
    </w:p>
    <w:p w:rsidR="003E5346" w:rsidRPr="00D40036" w:rsidRDefault="003E5346" w:rsidP="003E5346">
      <w:pPr>
        <w:pBdr>
          <w:bottom w:val="single" w:sz="4" w:space="1" w:color="auto"/>
        </w:pBdr>
        <w:spacing w:after="0" w:line="240" w:lineRule="auto"/>
        <w:jc w:val="center"/>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Sdělení předsedy, různé</w:t>
      </w:r>
    </w:p>
    <w:p w:rsidR="003E5346" w:rsidRPr="00F76A63" w:rsidRDefault="003E5346" w:rsidP="003E5346">
      <w:pPr>
        <w:spacing w:after="0" w:line="240" w:lineRule="auto"/>
        <w:jc w:val="both"/>
        <w:rPr>
          <w:rFonts w:ascii="Times New Roman" w:eastAsia="Times New Roman" w:hAnsi="Times New Roman"/>
          <w:color w:val="000000"/>
          <w:sz w:val="24"/>
          <w:szCs w:val="24"/>
          <w:lang w:eastAsia="cs-CZ"/>
        </w:rPr>
      </w:pPr>
    </w:p>
    <w:p w:rsidR="00B6292F" w:rsidRPr="008728C5" w:rsidRDefault="00B6292F" w:rsidP="00B6292F">
      <w:pPr>
        <w:pStyle w:val="Zkladntext2"/>
        <w:suppressAutoHyphens w:val="0"/>
        <w:spacing w:after="0" w:line="240" w:lineRule="auto"/>
        <w:ind w:firstLine="708"/>
        <w:jc w:val="both"/>
        <w:rPr>
          <w:rFonts w:ascii="Times New Roman" w:hAnsi="Times New Roman"/>
          <w:color w:val="auto"/>
          <w:sz w:val="24"/>
          <w:szCs w:val="24"/>
        </w:rPr>
      </w:pPr>
      <w:r w:rsidRPr="008728C5">
        <w:rPr>
          <w:rFonts w:ascii="Times New Roman" w:eastAsia="Times New Roman" w:hAnsi="Times New Roman"/>
          <w:color w:val="000000"/>
          <w:sz w:val="24"/>
          <w:szCs w:val="24"/>
          <w:lang w:eastAsia="cs-CZ"/>
        </w:rPr>
        <w:t>V</w:t>
      </w:r>
      <w:r>
        <w:rPr>
          <w:rFonts w:ascii="Times New Roman" w:eastAsia="Times New Roman" w:hAnsi="Times New Roman"/>
          <w:color w:val="000000"/>
          <w:sz w:val="24"/>
          <w:szCs w:val="24"/>
          <w:lang w:eastAsia="cs-CZ"/>
        </w:rPr>
        <w:t xml:space="preserve"> </w:t>
      </w:r>
      <w:r w:rsidRPr="008728C5">
        <w:rPr>
          <w:rFonts w:ascii="Times New Roman" w:eastAsia="Times New Roman" w:hAnsi="Times New Roman"/>
          <w:color w:val="000000"/>
          <w:sz w:val="24"/>
          <w:szCs w:val="24"/>
          <w:lang w:eastAsia="cs-CZ"/>
        </w:rPr>
        <w:t xml:space="preserve">rámci tohoto bodu </w:t>
      </w:r>
      <w:r w:rsidRPr="008728C5">
        <w:rPr>
          <w:rFonts w:ascii="Times New Roman" w:eastAsia="Times New Roman" w:hAnsi="Times New Roman"/>
          <w:b/>
          <w:color w:val="000000"/>
          <w:sz w:val="24"/>
          <w:szCs w:val="24"/>
          <w:lang w:eastAsia="cs-CZ"/>
        </w:rPr>
        <w:t>předseda výboru posl. R.</w:t>
      </w:r>
      <w:r>
        <w:rPr>
          <w:rFonts w:ascii="Times New Roman" w:eastAsia="Times New Roman" w:hAnsi="Times New Roman"/>
          <w:b/>
          <w:color w:val="000000"/>
          <w:sz w:val="24"/>
          <w:szCs w:val="24"/>
          <w:lang w:eastAsia="cs-CZ"/>
        </w:rPr>
        <w:t xml:space="preserve"> </w:t>
      </w:r>
      <w:r w:rsidRPr="008728C5">
        <w:rPr>
          <w:rFonts w:ascii="Times New Roman" w:eastAsia="Times New Roman" w:hAnsi="Times New Roman"/>
          <w:b/>
          <w:color w:val="000000"/>
          <w:sz w:val="24"/>
          <w:szCs w:val="24"/>
          <w:lang w:eastAsia="cs-CZ"/>
        </w:rPr>
        <w:t>Vích</w:t>
      </w:r>
      <w:r w:rsidRPr="008728C5">
        <w:rPr>
          <w:rFonts w:ascii="Times New Roman" w:eastAsia="Times New Roman" w:hAnsi="Times New Roman"/>
          <w:color w:val="000000"/>
          <w:sz w:val="24"/>
          <w:szCs w:val="24"/>
          <w:lang w:eastAsia="cs-CZ"/>
        </w:rPr>
        <w:t xml:space="preserve"> informoval členy výboru o tom, že</w:t>
      </w:r>
      <w:r>
        <w:rPr>
          <w:rFonts w:ascii="Times New Roman" w:hAnsi="Times New Roman"/>
          <w:sz w:val="24"/>
          <w:szCs w:val="24"/>
        </w:rPr>
        <w:t>:</w:t>
      </w:r>
    </w:p>
    <w:p w:rsidR="003E5346" w:rsidRPr="00B6292F" w:rsidRDefault="00B6292F" w:rsidP="00B6292F">
      <w:pPr>
        <w:pStyle w:val="Odstavecseseznamem"/>
        <w:numPr>
          <w:ilvl w:val="0"/>
          <w:numId w:val="13"/>
        </w:numPr>
        <w:spacing w:after="0" w:line="240" w:lineRule="auto"/>
        <w:ind w:left="284" w:hanging="284"/>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v</w:t>
      </w:r>
      <w:r w:rsidRPr="00B6292F">
        <w:rPr>
          <w:rFonts w:ascii="Times New Roman" w:eastAsia="Times New Roman" w:hAnsi="Times New Roman"/>
          <w:color w:val="000000"/>
          <w:spacing w:val="-4"/>
          <w:sz w:val="24"/>
          <w:szCs w:val="24"/>
          <w:lang w:eastAsia="cs-CZ"/>
        </w:rPr>
        <w:t>zhledem k</w:t>
      </w:r>
      <w:r w:rsidR="00627D76">
        <w:rPr>
          <w:rFonts w:ascii="Times New Roman" w:eastAsia="Times New Roman" w:hAnsi="Times New Roman"/>
          <w:color w:val="000000"/>
          <w:spacing w:val="-4"/>
          <w:sz w:val="24"/>
          <w:szCs w:val="24"/>
          <w:lang w:eastAsia="cs-CZ"/>
        </w:rPr>
        <w:t xml:space="preserve"> </w:t>
      </w:r>
      <w:r w:rsidRPr="00B6292F">
        <w:rPr>
          <w:rFonts w:ascii="Times New Roman" w:eastAsia="Times New Roman" w:hAnsi="Times New Roman"/>
          <w:color w:val="000000"/>
          <w:spacing w:val="-4"/>
          <w:sz w:val="24"/>
          <w:szCs w:val="24"/>
          <w:lang w:eastAsia="cs-CZ"/>
        </w:rPr>
        <w:t>tomu, že je nutné nejdéle do 10. 10. 2023 předložit Organizačnímu výboru ke schválení usnesení Kontrolního výboru k</w:t>
      </w:r>
      <w:r w:rsidR="00C20DD9">
        <w:rPr>
          <w:rFonts w:ascii="Times New Roman" w:eastAsia="Times New Roman" w:hAnsi="Times New Roman"/>
          <w:color w:val="000000"/>
          <w:spacing w:val="-4"/>
          <w:sz w:val="24"/>
          <w:szCs w:val="24"/>
          <w:lang w:eastAsia="cs-CZ"/>
        </w:rPr>
        <w:t xml:space="preserve"> </w:t>
      </w:r>
      <w:r w:rsidRPr="00B6292F">
        <w:rPr>
          <w:rFonts w:ascii="Times New Roman" w:eastAsia="Times New Roman" w:hAnsi="Times New Roman"/>
          <w:color w:val="000000"/>
          <w:spacing w:val="-4"/>
          <w:sz w:val="24"/>
          <w:szCs w:val="24"/>
          <w:lang w:eastAsia="cs-CZ"/>
        </w:rPr>
        <w:t>zahraniční pracovní cestě do Izraele, navrhuj</w:t>
      </w:r>
      <w:r w:rsidR="0000719B">
        <w:rPr>
          <w:rFonts w:ascii="Times New Roman" w:eastAsia="Times New Roman" w:hAnsi="Times New Roman"/>
          <w:color w:val="000000"/>
          <w:spacing w:val="-4"/>
          <w:sz w:val="24"/>
          <w:szCs w:val="24"/>
          <w:lang w:eastAsia="cs-CZ"/>
        </w:rPr>
        <w:t>e</w:t>
      </w:r>
      <w:r w:rsidR="00F632AE">
        <w:rPr>
          <w:rFonts w:ascii="Times New Roman" w:eastAsia="Times New Roman" w:hAnsi="Times New Roman"/>
          <w:color w:val="000000"/>
          <w:spacing w:val="-4"/>
          <w:sz w:val="24"/>
          <w:szCs w:val="24"/>
          <w:lang w:eastAsia="cs-CZ"/>
        </w:rPr>
        <w:t xml:space="preserve"> na základě dohody </w:t>
      </w:r>
      <w:r w:rsidRPr="00B6292F">
        <w:rPr>
          <w:rFonts w:ascii="Times New Roman" w:eastAsia="Times New Roman" w:hAnsi="Times New Roman"/>
          <w:color w:val="000000"/>
          <w:spacing w:val="-4"/>
          <w:sz w:val="24"/>
          <w:szCs w:val="24"/>
          <w:lang w:eastAsia="cs-CZ"/>
        </w:rPr>
        <w:t>usnesení následujícího znění:</w:t>
      </w:r>
    </w:p>
    <w:p w:rsidR="00B6292F" w:rsidRPr="00B6292F" w:rsidRDefault="00B6292F" w:rsidP="00B6292F">
      <w:pPr>
        <w:spacing w:after="0"/>
        <w:jc w:val="both"/>
        <w:rPr>
          <w:rFonts w:ascii="Times New Roman" w:eastAsia="Times New Roman" w:hAnsi="Times New Roman"/>
          <w:i/>
          <w:color w:val="000000"/>
          <w:spacing w:val="-4"/>
          <w:sz w:val="24"/>
          <w:szCs w:val="24"/>
          <w:lang w:eastAsia="cs-CZ"/>
        </w:rPr>
      </w:pPr>
      <w:r w:rsidRPr="00B6292F">
        <w:rPr>
          <w:rFonts w:ascii="Times New Roman" w:eastAsia="Times New Roman" w:hAnsi="Times New Roman"/>
          <w:i/>
          <w:color w:val="000000"/>
          <w:spacing w:val="-4"/>
          <w:sz w:val="24"/>
          <w:szCs w:val="24"/>
          <w:lang w:eastAsia="cs-CZ"/>
        </w:rPr>
        <w:t>Kontrolní výbor Poslanecké sněmovny</w:t>
      </w:r>
    </w:p>
    <w:p w:rsidR="00B6292F" w:rsidRPr="00B6292F" w:rsidRDefault="00B6292F" w:rsidP="00B6292F">
      <w:pPr>
        <w:pStyle w:val="Odstavecseseznamem"/>
        <w:numPr>
          <w:ilvl w:val="0"/>
          <w:numId w:val="15"/>
        </w:numPr>
        <w:suppressAutoHyphens w:val="0"/>
        <w:spacing w:after="0" w:line="240" w:lineRule="auto"/>
        <w:ind w:left="709" w:hanging="709"/>
        <w:jc w:val="both"/>
        <w:rPr>
          <w:rFonts w:ascii="Times New Roman" w:eastAsia="Times New Roman" w:hAnsi="Times New Roman"/>
          <w:i/>
          <w:color w:val="000000"/>
          <w:spacing w:val="-4"/>
          <w:sz w:val="24"/>
          <w:szCs w:val="24"/>
          <w:lang w:eastAsia="cs-CZ"/>
        </w:rPr>
      </w:pPr>
      <w:r w:rsidRPr="00B6292F">
        <w:rPr>
          <w:rFonts w:ascii="Times New Roman" w:eastAsia="Times New Roman" w:hAnsi="Times New Roman"/>
          <w:bCs/>
          <w:i/>
          <w:color w:val="000000"/>
          <w:spacing w:val="80"/>
          <w:sz w:val="24"/>
          <w:szCs w:val="24"/>
          <w:lang w:eastAsia="cs-CZ"/>
        </w:rPr>
        <w:lastRenderedPageBreak/>
        <w:t xml:space="preserve">doporučuje </w:t>
      </w:r>
      <w:r w:rsidRPr="00B6292F">
        <w:rPr>
          <w:rFonts w:ascii="Times New Roman" w:eastAsia="Times New Roman" w:hAnsi="Times New Roman"/>
          <w:i/>
          <w:color w:val="000000"/>
          <w:sz w:val="24"/>
          <w:szCs w:val="24"/>
          <w:lang w:eastAsia="cs-CZ"/>
        </w:rPr>
        <w:t xml:space="preserve">Organizačnímu výboru Poslanecké sněmovny schválit vyslání delegace Kontrolního výboru Poslanecké sněmovny </w:t>
      </w:r>
      <w:r w:rsidRPr="00B6292F">
        <w:rPr>
          <w:rFonts w:ascii="Times New Roman" w:eastAsia="Times New Roman" w:hAnsi="Times New Roman"/>
          <w:i/>
          <w:color w:val="000000"/>
          <w:spacing w:val="-4"/>
          <w:sz w:val="24"/>
          <w:szCs w:val="24"/>
          <w:lang w:eastAsia="cs-CZ"/>
        </w:rPr>
        <w:t>ve složení:</w:t>
      </w:r>
    </w:p>
    <w:p w:rsidR="00B6292F" w:rsidRPr="00B6292F" w:rsidRDefault="00B6292F" w:rsidP="00B6292F">
      <w:pPr>
        <w:tabs>
          <w:tab w:val="left" w:pos="4820"/>
        </w:tabs>
        <w:spacing w:after="0"/>
        <w:ind w:left="4678" w:hanging="3958"/>
        <w:jc w:val="both"/>
        <w:rPr>
          <w:rFonts w:ascii="Times New Roman" w:eastAsia="Times New Roman" w:hAnsi="Times New Roman"/>
          <w:bCs/>
          <w:i/>
          <w:color w:val="000000"/>
          <w:sz w:val="24"/>
          <w:szCs w:val="24"/>
          <w:lang w:eastAsia="cs-CZ"/>
        </w:rPr>
      </w:pPr>
    </w:p>
    <w:p w:rsidR="00B6292F" w:rsidRPr="00B6292F" w:rsidRDefault="00B6292F" w:rsidP="00B6292F">
      <w:pPr>
        <w:tabs>
          <w:tab w:val="left" w:pos="4820"/>
        </w:tabs>
        <w:spacing w:after="0"/>
        <w:ind w:left="4678" w:hanging="3958"/>
        <w:jc w:val="both"/>
        <w:rPr>
          <w:rFonts w:ascii="Times New Roman" w:eastAsia="Times New Roman" w:hAnsi="Times New Roman"/>
          <w:i/>
          <w:color w:val="000000"/>
          <w:sz w:val="24"/>
          <w:szCs w:val="24"/>
          <w:lang w:eastAsia="cs-CZ"/>
        </w:rPr>
      </w:pPr>
      <w:r w:rsidRPr="00B6292F">
        <w:rPr>
          <w:rFonts w:ascii="Times New Roman" w:eastAsia="Times New Roman" w:hAnsi="Times New Roman"/>
          <w:bCs/>
          <w:i/>
          <w:color w:val="000000"/>
          <w:sz w:val="24"/>
          <w:szCs w:val="24"/>
          <w:lang w:eastAsia="cs-CZ"/>
        </w:rPr>
        <w:t>posl. Radovan VÍCH</w:t>
      </w:r>
      <w:r w:rsidRPr="00B6292F">
        <w:rPr>
          <w:rFonts w:ascii="Times New Roman" w:eastAsia="Times New Roman" w:hAnsi="Times New Roman"/>
          <w:i/>
          <w:color w:val="000000"/>
          <w:sz w:val="24"/>
          <w:szCs w:val="24"/>
          <w:lang w:eastAsia="cs-CZ"/>
        </w:rPr>
        <w:tab/>
      </w:r>
      <w:r w:rsidRPr="00B6292F">
        <w:rPr>
          <w:rFonts w:ascii="Times New Roman" w:eastAsia="Times New Roman" w:hAnsi="Times New Roman"/>
          <w:i/>
          <w:color w:val="000000"/>
          <w:sz w:val="24"/>
          <w:szCs w:val="24"/>
          <w:lang w:eastAsia="cs-CZ"/>
        </w:rPr>
        <w:tab/>
        <w:t xml:space="preserve">předseda výboru </w:t>
      </w:r>
      <w:r w:rsidRPr="00B6292F">
        <w:rPr>
          <w:rFonts w:ascii="Times New Roman" w:eastAsia="Times New Roman" w:hAnsi="Times New Roman"/>
          <w:i/>
          <w:color w:val="000000"/>
          <w:sz w:val="24"/>
          <w:szCs w:val="24"/>
          <w:lang w:eastAsia="cs-CZ"/>
        </w:rPr>
        <w:tab/>
      </w:r>
      <w:r w:rsidRPr="00B6292F">
        <w:rPr>
          <w:rFonts w:ascii="Times New Roman" w:eastAsia="Times New Roman" w:hAnsi="Times New Roman"/>
          <w:i/>
          <w:color w:val="000000"/>
          <w:sz w:val="24"/>
          <w:szCs w:val="24"/>
          <w:lang w:eastAsia="cs-CZ"/>
        </w:rPr>
        <w:tab/>
        <w:t>SPD</w:t>
      </w:r>
    </w:p>
    <w:p w:rsidR="00B6292F" w:rsidRPr="00B6292F" w:rsidRDefault="00B6292F" w:rsidP="00B6292F">
      <w:pPr>
        <w:tabs>
          <w:tab w:val="left" w:pos="4820"/>
        </w:tabs>
        <w:spacing w:after="0"/>
        <w:ind w:left="4678" w:hanging="3969"/>
        <w:jc w:val="both"/>
        <w:rPr>
          <w:rFonts w:ascii="Times New Roman" w:eastAsia="Times New Roman" w:hAnsi="Times New Roman"/>
          <w:i/>
          <w:color w:val="000000"/>
          <w:sz w:val="24"/>
          <w:szCs w:val="24"/>
          <w:lang w:eastAsia="cs-CZ"/>
        </w:rPr>
      </w:pPr>
      <w:r w:rsidRPr="00B6292F">
        <w:rPr>
          <w:rFonts w:ascii="Times New Roman" w:eastAsia="Times New Roman" w:hAnsi="Times New Roman"/>
          <w:bCs/>
          <w:i/>
          <w:color w:val="000000"/>
          <w:sz w:val="24"/>
          <w:szCs w:val="24"/>
          <w:lang w:eastAsia="cs-CZ"/>
        </w:rPr>
        <w:t>posl. Hana NAICLEROVÁ</w:t>
      </w:r>
      <w:r w:rsidRPr="00B6292F">
        <w:rPr>
          <w:rFonts w:ascii="Times New Roman" w:eastAsia="Times New Roman" w:hAnsi="Times New Roman"/>
          <w:bCs/>
          <w:i/>
          <w:color w:val="000000"/>
          <w:sz w:val="24"/>
          <w:szCs w:val="24"/>
          <w:lang w:eastAsia="cs-CZ"/>
        </w:rPr>
        <w:tab/>
      </w:r>
      <w:r w:rsidRPr="00B6292F">
        <w:rPr>
          <w:rFonts w:ascii="Times New Roman" w:eastAsia="Times New Roman" w:hAnsi="Times New Roman"/>
          <w:i/>
          <w:color w:val="000000"/>
          <w:sz w:val="24"/>
          <w:szCs w:val="24"/>
          <w:lang w:eastAsia="cs-CZ"/>
        </w:rPr>
        <w:tab/>
      </w:r>
      <w:r w:rsidRPr="00B6292F">
        <w:rPr>
          <w:rFonts w:ascii="Times New Roman" w:eastAsia="Times New Roman" w:hAnsi="Times New Roman"/>
          <w:bCs/>
          <w:i/>
          <w:color w:val="000000"/>
          <w:sz w:val="24"/>
          <w:szCs w:val="24"/>
          <w:lang w:eastAsia="cs-CZ"/>
        </w:rPr>
        <w:t>místopředsedkyně výboru</w:t>
      </w:r>
      <w:r w:rsidRPr="00B6292F">
        <w:rPr>
          <w:rFonts w:ascii="Times New Roman" w:eastAsia="Times New Roman" w:hAnsi="Times New Roman"/>
          <w:bCs/>
          <w:i/>
          <w:color w:val="000000"/>
          <w:sz w:val="24"/>
          <w:szCs w:val="24"/>
          <w:lang w:eastAsia="cs-CZ"/>
        </w:rPr>
        <w:tab/>
        <w:t>STAN</w:t>
      </w:r>
    </w:p>
    <w:p w:rsidR="00B6292F" w:rsidRPr="00B6292F" w:rsidRDefault="00B6292F" w:rsidP="00B6292F">
      <w:pPr>
        <w:tabs>
          <w:tab w:val="left" w:pos="4820"/>
        </w:tabs>
        <w:spacing w:after="0"/>
        <w:ind w:left="4678" w:hanging="3969"/>
        <w:jc w:val="both"/>
        <w:rPr>
          <w:rFonts w:ascii="Times New Roman" w:eastAsia="Times New Roman" w:hAnsi="Times New Roman"/>
          <w:i/>
          <w:color w:val="000000"/>
          <w:sz w:val="24"/>
          <w:szCs w:val="24"/>
          <w:lang w:eastAsia="cs-CZ"/>
        </w:rPr>
      </w:pPr>
      <w:r w:rsidRPr="00B6292F">
        <w:rPr>
          <w:rFonts w:ascii="Times New Roman" w:eastAsia="Times New Roman" w:hAnsi="Times New Roman"/>
          <w:bCs/>
          <w:i/>
          <w:color w:val="000000"/>
          <w:sz w:val="24"/>
          <w:szCs w:val="24"/>
          <w:lang w:eastAsia="cs-CZ"/>
        </w:rPr>
        <w:t>posl. Jiří SLAVÍK</w:t>
      </w:r>
      <w:r w:rsidRPr="00B6292F">
        <w:rPr>
          <w:rFonts w:ascii="Times New Roman" w:eastAsia="Times New Roman" w:hAnsi="Times New Roman"/>
          <w:bCs/>
          <w:i/>
          <w:color w:val="000000"/>
          <w:sz w:val="24"/>
          <w:szCs w:val="24"/>
          <w:lang w:eastAsia="cs-CZ"/>
        </w:rPr>
        <w:tab/>
      </w:r>
      <w:r w:rsidRPr="00B6292F">
        <w:rPr>
          <w:rFonts w:ascii="Times New Roman" w:eastAsia="Times New Roman" w:hAnsi="Times New Roman"/>
          <w:bCs/>
          <w:i/>
          <w:color w:val="000000"/>
          <w:sz w:val="24"/>
          <w:szCs w:val="24"/>
          <w:lang w:eastAsia="cs-CZ"/>
        </w:rPr>
        <w:tab/>
        <w:t>místopředseda výboru</w:t>
      </w:r>
      <w:r w:rsidRPr="00B6292F">
        <w:rPr>
          <w:rFonts w:ascii="Times New Roman" w:eastAsia="Times New Roman" w:hAnsi="Times New Roman"/>
          <w:bCs/>
          <w:i/>
          <w:color w:val="000000"/>
          <w:sz w:val="24"/>
          <w:szCs w:val="24"/>
          <w:lang w:eastAsia="cs-CZ"/>
        </w:rPr>
        <w:tab/>
      </w:r>
      <w:r w:rsidRPr="00B6292F">
        <w:rPr>
          <w:rFonts w:ascii="Times New Roman" w:eastAsia="Times New Roman" w:hAnsi="Times New Roman"/>
          <w:bCs/>
          <w:i/>
          <w:color w:val="000000"/>
          <w:sz w:val="24"/>
          <w:szCs w:val="24"/>
          <w:lang w:eastAsia="cs-CZ"/>
        </w:rPr>
        <w:tab/>
        <w:t>TOP 09</w:t>
      </w:r>
    </w:p>
    <w:p w:rsidR="00B6292F" w:rsidRPr="00B6292F" w:rsidRDefault="00B6292F" w:rsidP="00B6292F">
      <w:pPr>
        <w:tabs>
          <w:tab w:val="left" w:pos="4820"/>
        </w:tabs>
        <w:spacing w:after="0"/>
        <w:ind w:left="4678" w:hanging="3958"/>
        <w:jc w:val="both"/>
        <w:rPr>
          <w:rFonts w:ascii="Times New Roman" w:eastAsia="Times New Roman" w:hAnsi="Times New Roman"/>
          <w:i/>
          <w:color w:val="000000"/>
          <w:sz w:val="24"/>
          <w:szCs w:val="24"/>
          <w:lang w:eastAsia="cs-CZ"/>
        </w:rPr>
      </w:pPr>
      <w:r w:rsidRPr="00B6292F">
        <w:rPr>
          <w:rFonts w:ascii="Times New Roman" w:eastAsia="Times New Roman" w:hAnsi="Times New Roman"/>
          <w:bCs/>
          <w:i/>
          <w:color w:val="000000"/>
          <w:sz w:val="24"/>
          <w:szCs w:val="24"/>
          <w:lang w:eastAsia="cs-CZ"/>
        </w:rPr>
        <w:t xml:space="preserve">posl. Josef KOTT </w:t>
      </w:r>
      <w:r w:rsidRPr="00B6292F">
        <w:rPr>
          <w:rFonts w:ascii="Times New Roman" w:eastAsia="Times New Roman" w:hAnsi="Times New Roman"/>
          <w:bCs/>
          <w:i/>
          <w:color w:val="000000"/>
          <w:sz w:val="24"/>
          <w:szCs w:val="24"/>
          <w:lang w:eastAsia="cs-CZ"/>
        </w:rPr>
        <w:tab/>
      </w:r>
      <w:r w:rsidRPr="00B6292F">
        <w:rPr>
          <w:rFonts w:ascii="Times New Roman" w:eastAsia="Times New Roman" w:hAnsi="Times New Roman"/>
          <w:bCs/>
          <w:i/>
          <w:color w:val="000000"/>
          <w:sz w:val="24"/>
          <w:szCs w:val="24"/>
          <w:lang w:eastAsia="cs-CZ"/>
        </w:rPr>
        <w:tab/>
        <w:t>člen výboru</w:t>
      </w:r>
      <w:r w:rsidRPr="00B6292F">
        <w:rPr>
          <w:rFonts w:ascii="Times New Roman" w:eastAsia="Times New Roman" w:hAnsi="Times New Roman"/>
          <w:bCs/>
          <w:i/>
          <w:color w:val="000000"/>
          <w:sz w:val="24"/>
          <w:szCs w:val="24"/>
          <w:lang w:eastAsia="cs-CZ"/>
        </w:rPr>
        <w:tab/>
      </w:r>
      <w:r w:rsidRPr="00B6292F">
        <w:rPr>
          <w:rFonts w:ascii="Times New Roman" w:eastAsia="Times New Roman" w:hAnsi="Times New Roman"/>
          <w:bCs/>
          <w:i/>
          <w:color w:val="000000"/>
          <w:sz w:val="24"/>
          <w:szCs w:val="24"/>
          <w:lang w:eastAsia="cs-CZ"/>
        </w:rPr>
        <w:tab/>
      </w:r>
      <w:r w:rsidRPr="00B6292F">
        <w:rPr>
          <w:rFonts w:ascii="Times New Roman" w:eastAsia="Times New Roman" w:hAnsi="Times New Roman"/>
          <w:bCs/>
          <w:i/>
          <w:color w:val="000000"/>
          <w:sz w:val="24"/>
          <w:szCs w:val="24"/>
          <w:lang w:eastAsia="cs-CZ"/>
        </w:rPr>
        <w:tab/>
        <w:t>ANO 2011</w:t>
      </w:r>
    </w:p>
    <w:p w:rsidR="00B6292F" w:rsidRPr="00B6292F" w:rsidRDefault="00B6292F" w:rsidP="00B6292F">
      <w:pPr>
        <w:spacing w:after="0"/>
        <w:ind w:left="720"/>
        <w:jc w:val="both"/>
        <w:rPr>
          <w:rFonts w:ascii="Times New Roman" w:eastAsia="Times New Roman" w:hAnsi="Times New Roman"/>
          <w:i/>
          <w:color w:val="000000"/>
          <w:sz w:val="24"/>
          <w:szCs w:val="24"/>
          <w:u w:val="single"/>
          <w:lang w:eastAsia="cs-CZ"/>
        </w:rPr>
      </w:pPr>
    </w:p>
    <w:p w:rsidR="00B6292F" w:rsidRPr="00B6292F" w:rsidRDefault="00B6292F" w:rsidP="00B6292F">
      <w:pPr>
        <w:spacing w:after="0"/>
        <w:ind w:left="720"/>
        <w:jc w:val="both"/>
        <w:rPr>
          <w:rFonts w:ascii="Times New Roman" w:eastAsia="Times New Roman" w:hAnsi="Times New Roman"/>
          <w:i/>
          <w:color w:val="000000"/>
          <w:sz w:val="24"/>
          <w:szCs w:val="24"/>
          <w:lang w:eastAsia="cs-CZ"/>
        </w:rPr>
      </w:pPr>
      <w:r w:rsidRPr="00B6292F">
        <w:rPr>
          <w:rFonts w:ascii="Times New Roman" w:eastAsia="Times New Roman" w:hAnsi="Times New Roman"/>
          <w:i/>
          <w:color w:val="000000"/>
          <w:sz w:val="24"/>
          <w:szCs w:val="24"/>
          <w:u w:val="single"/>
          <w:lang w:eastAsia="cs-CZ"/>
        </w:rPr>
        <w:t>náhradníci:</w:t>
      </w:r>
    </w:p>
    <w:p w:rsidR="00B6292F" w:rsidRPr="00B6292F" w:rsidRDefault="00B6292F" w:rsidP="00B6292F">
      <w:pPr>
        <w:tabs>
          <w:tab w:val="left" w:pos="4820"/>
        </w:tabs>
        <w:spacing w:after="0"/>
        <w:ind w:left="4678" w:hanging="3969"/>
        <w:jc w:val="both"/>
        <w:rPr>
          <w:rFonts w:ascii="Times New Roman" w:eastAsia="Times New Roman" w:hAnsi="Times New Roman"/>
          <w:i/>
          <w:color w:val="000000"/>
          <w:sz w:val="24"/>
          <w:szCs w:val="24"/>
          <w:lang w:eastAsia="cs-CZ"/>
        </w:rPr>
      </w:pPr>
      <w:r w:rsidRPr="00B6292F">
        <w:rPr>
          <w:rFonts w:ascii="Times New Roman" w:eastAsia="Times New Roman" w:hAnsi="Times New Roman"/>
          <w:i/>
          <w:color w:val="000000"/>
          <w:sz w:val="24"/>
          <w:szCs w:val="24"/>
          <w:lang w:eastAsia="cs-CZ"/>
        </w:rPr>
        <w:t>posl. Jakub JANDA</w:t>
      </w:r>
      <w:r w:rsidRPr="00B6292F">
        <w:rPr>
          <w:rFonts w:ascii="Times New Roman" w:eastAsia="Times New Roman" w:hAnsi="Times New Roman"/>
          <w:i/>
          <w:color w:val="000000"/>
          <w:sz w:val="24"/>
          <w:szCs w:val="24"/>
          <w:lang w:eastAsia="cs-CZ"/>
        </w:rPr>
        <w:tab/>
      </w:r>
      <w:r w:rsidRPr="00B6292F">
        <w:rPr>
          <w:rFonts w:ascii="Times New Roman" w:eastAsia="Times New Roman" w:hAnsi="Times New Roman"/>
          <w:i/>
          <w:color w:val="000000"/>
          <w:sz w:val="24"/>
          <w:szCs w:val="24"/>
          <w:lang w:eastAsia="cs-CZ"/>
        </w:rPr>
        <w:tab/>
        <w:t>člen výboru</w:t>
      </w:r>
      <w:r w:rsidRPr="00B6292F">
        <w:rPr>
          <w:rFonts w:ascii="Times New Roman" w:eastAsia="Times New Roman" w:hAnsi="Times New Roman"/>
          <w:i/>
          <w:color w:val="000000"/>
          <w:sz w:val="24"/>
          <w:szCs w:val="24"/>
          <w:lang w:eastAsia="cs-CZ"/>
        </w:rPr>
        <w:tab/>
      </w:r>
      <w:r w:rsidRPr="00B6292F">
        <w:rPr>
          <w:rFonts w:ascii="Times New Roman" w:eastAsia="Times New Roman" w:hAnsi="Times New Roman"/>
          <w:i/>
          <w:color w:val="000000"/>
          <w:sz w:val="24"/>
          <w:szCs w:val="24"/>
          <w:lang w:eastAsia="cs-CZ"/>
        </w:rPr>
        <w:tab/>
      </w:r>
      <w:r w:rsidRPr="00B6292F">
        <w:rPr>
          <w:rFonts w:ascii="Times New Roman" w:eastAsia="Times New Roman" w:hAnsi="Times New Roman"/>
          <w:i/>
          <w:color w:val="000000"/>
          <w:sz w:val="24"/>
          <w:szCs w:val="24"/>
          <w:lang w:eastAsia="cs-CZ"/>
        </w:rPr>
        <w:tab/>
        <w:t>ODS</w:t>
      </w:r>
    </w:p>
    <w:p w:rsidR="00B6292F" w:rsidRPr="00B6292F" w:rsidRDefault="00B6292F" w:rsidP="00B6292F">
      <w:pPr>
        <w:tabs>
          <w:tab w:val="left" w:pos="4820"/>
        </w:tabs>
        <w:spacing w:after="0"/>
        <w:ind w:left="4395" w:hanging="3686"/>
        <w:jc w:val="both"/>
        <w:rPr>
          <w:rFonts w:ascii="Times New Roman" w:eastAsia="Times New Roman" w:hAnsi="Times New Roman"/>
          <w:i/>
          <w:color w:val="000000"/>
          <w:sz w:val="24"/>
          <w:szCs w:val="24"/>
          <w:lang w:eastAsia="cs-CZ"/>
        </w:rPr>
      </w:pPr>
      <w:r w:rsidRPr="00B6292F">
        <w:rPr>
          <w:rFonts w:ascii="Times New Roman" w:eastAsia="Times New Roman" w:hAnsi="Times New Roman"/>
          <w:i/>
          <w:color w:val="000000"/>
          <w:sz w:val="24"/>
          <w:szCs w:val="24"/>
          <w:lang w:eastAsia="cs-CZ"/>
        </w:rPr>
        <w:t xml:space="preserve">posl. Romana BĚLOHLÁVKOVÁ </w:t>
      </w:r>
      <w:r w:rsidRPr="00B6292F">
        <w:rPr>
          <w:rFonts w:ascii="Times New Roman" w:eastAsia="Times New Roman" w:hAnsi="Times New Roman"/>
          <w:i/>
          <w:color w:val="000000"/>
          <w:sz w:val="24"/>
          <w:szCs w:val="24"/>
          <w:lang w:eastAsia="cs-CZ"/>
        </w:rPr>
        <w:tab/>
      </w:r>
      <w:r w:rsidRPr="00B6292F">
        <w:rPr>
          <w:rFonts w:ascii="Times New Roman" w:eastAsia="Times New Roman" w:hAnsi="Times New Roman"/>
          <w:i/>
          <w:color w:val="000000"/>
          <w:sz w:val="24"/>
          <w:szCs w:val="24"/>
          <w:lang w:eastAsia="cs-CZ"/>
        </w:rPr>
        <w:tab/>
        <w:t>členka výboru</w:t>
      </w:r>
      <w:r w:rsidRPr="00B6292F">
        <w:rPr>
          <w:rFonts w:ascii="Times New Roman" w:eastAsia="Times New Roman" w:hAnsi="Times New Roman"/>
          <w:i/>
          <w:color w:val="000000"/>
          <w:sz w:val="24"/>
          <w:szCs w:val="24"/>
          <w:lang w:eastAsia="cs-CZ"/>
        </w:rPr>
        <w:tab/>
      </w:r>
      <w:r w:rsidRPr="00B6292F">
        <w:rPr>
          <w:rFonts w:ascii="Times New Roman" w:eastAsia="Times New Roman" w:hAnsi="Times New Roman"/>
          <w:i/>
          <w:color w:val="000000"/>
          <w:sz w:val="24"/>
          <w:szCs w:val="24"/>
          <w:lang w:eastAsia="cs-CZ"/>
        </w:rPr>
        <w:tab/>
      </w:r>
      <w:r w:rsidRPr="00B6292F">
        <w:rPr>
          <w:rFonts w:ascii="Times New Roman" w:eastAsia="Times New Roman" w:hAnsi="Times New Roman"/>
          <w:i/>
          <w:color w:val="000000"/>
          <w:sz w:val="24"/>
          <w:szCs w:val="24"/>
          <w:lang w:eastAsia="cs-CZ"/>
        </w:rPr>
        <w:tab/>
        <w:t>KDU-ČSL</w:t>
      </w:r>
    </w:p>
    <w:p w:rsidR="00B6292F" w:rsidRPr="00B6292F" w:rsidRDefault="00B6292F" w:rsidP="00B6292F">
      <w:pPr>
        <w:tabs>
          <w:tab w:val="left" w:pos="4820"/>
        </w:tabs>
        <w:spacing w:after="0"/>
        <w:ind w:left="4678" w:hanging="3969"/>
        <w:jc w:val="both"/>
        <w:rPr>
          <w:rFonts w:ascii="Times New Roman" w:eastAsia="Times New Roman" w:hAnsi="Times New Roman"/>
          <w:i/>
          <w:color w:val="000000"/>
          <w:sz w:val="24"/>
          <w:szCs w:val="24"/>
          <w:lang w:eastAsia="cs-CZ"/>
        </w:rPr>
      </w:pPr>
      <w:r w:rsidRPr="00B6292F">
        <w:rPr>
          <w:rFonts w:ascii="Times New Roman" w:eastAsia="Times New Roman" w:hAnsi="Times New Roman"/>
          <w:i/>
          <w:color w:val="000000"/>
          <w:sz w:val="24"/>
          <w:szCs w:val="24"/>
          <w:lang w:eastAsia="cs-CZ"/>
        </w:rPr>
        <w:t>posl. Roman KUBÍČEK</w:t>
      </w:r>
      <w:r w:rsidRPr="00B6292F">
        <w:rPr>
          <w:rFonts w:ascii="Times New Roman" w:eastAsia="Times New Roman" w:hAnsi="Times New Roman"/>
          <w:i/>
          <w:color w:val="000000"/>
          <w:sz w:val="24"/>
          <w:szCs w:val="24"/>
          <w:lang w:eastAsia="cs-CZ"/>
        </w:rPr>
        <w:tab/>
      </w:r>
      <w:r w:rsidRPr="00B6292F">
        <w:rPr>
          <w:rFonts w:ascii="Times New Roman" w:eastAsia="Times New Roman" w:hAnsi="Times New Roman"/>
          <w:i/>
          <w:color w:val="000000"/>
          <w:sz w:val="24"/>
          <w:szCs w:val="24"/>
          <w:lang w:eastAsia="cs-CZ"/>
        </w:rPr>
        <w:tab/>
        <w:t>místopředseda výboru</w:t>
      </w:r>
      <w:r w:rsidRPr="00B6292F">
        <w:rPr>
          <w:rFonts w:ascii="Times New Roman" w:eastAsia="Times New Roman" w:hAnsi="Times New Roman"/>
          <w:i/>
          <w:color w:val="000000"/>
          <w:sz w:val="24"/>
          <w:szCs w:val="24"/>
          <w:lang w:eastAsia="cs-CZ"/>
        </w:rPr>
        <w:tab/>
      </w:r>
      <w:r w:rsidRPr="00B6292F">
        <w:rPr>
          <w:rFonts w:ascii="Times New Roman" w:eastAsia="Times New Roman" w:hAnsi="Times New Roman"/>
          <w:i/>
          <w:color w:val="000000"/>
          <w:sz w:val="24"/>
          <w:szCs w:val="24"/>
          <w:lang w:eastAsia="cs-CZ"/>
        </w:rPr>
        <w:tab/>
        <w:t>ANO 2011</w:t>
      </w:r>
    </w:p>
    <w:p w:rsidR="00B6292F" w:rsidRPr="00B6292F" w:rsidRDefault="00B6292F" w:rsidP="00B6292F">
      <w:pPr>
        <w:spacing w:after="0"/>
        <w:ind w:left="720"/>
        <w:jc w:val="both"/>
        <w:rPr>
          <w:rFonts w:ascii="Times New Roman" w:eastAsia="Times New Roman" w:hAnsi="Times New Roman"/>
          <w:i/>
          <w:color w:val="000000"/>
          <w:spacing w:val="-4"/>
          <w:sz w:val="24"/>
          <w:szCs w:val="24"/>
          <w:lang w:eastAsia="cs-CZ"/>
        </w:rPr>
      </w:pPr>
    </w:p>
    <w:p w:rsidR="00B6292F" w:rsidRPr="00B6292F" w:rsidRDefault="00B6292F" w:rsidP="00B6292F">
      <w:pPr>
        <w:spacing w:after="0"/>
        <w:ind w:left="720"/>
        <w:jc w:val="both"/>
        <w:rPr>
          <w:rFonts w:ascii="Times New Roman" w:eastAsia="Times New Roman" w:hAnsi="Times New Roman"/>
          <w:i/>
          <w:color w:val="000000"/>
          <w:sz w:val="24"/>
          <w:szCs w:val="24"/>
          <w:lang w:eastAsia="cs-CZ"/>
        </w:rPr>
      </w:pPr>
      <w:r w:rsidRPr="00B6292F">
        <w:rPr>
          <w:rFonts w:ascii="Times New Roman" w:eastAsia="Times New Roman" w:hAnsi="Times New Roman"/>
          <w:i/>
          <w:color w:val="000000"/>
          <w:spacing w:val="-4"/>
          <w:sz w:val="24"/>
          <w:szCs w:val="24"/>
          <w:lang w:eastAsia="cs-CZ"/>
        </w:rPr>
        <w:t xml:space="preserve">do Izraele ve dnech 3. – 8. 12. 2023 </w:t>
      </w:r>
      <w:r w:rsidRPr="00B6292F">
        <w:rPr>
          <w:rFonts w:ascii="Times New Roman" w:eastAsia="Times New Roman" w:hAnsi="Times New Roman"/>
          <w:i/>
          <w:spacing w:val="-4"/>
          <w:sz w:val="24"/>
          <w:szCs w:val="24"/>
          <w:lang w:eastAsia="cs-CZ"/>
        </w:rPr>
        <w:t xml:space="preserve">za účelem jednání s partnerskými výbory, odbornými institucemi, samosprávnými orgány a místními reprezentacemi </w:t>
      </w:r>
      <w:r w:rsidRPr="00B6292F">
        <w:rPr>
          <w:rFonts w:ascii="Times New Roman" w:eastAsia="Times New Roman" w:hAnsi="Times New Roman"/>
          <w:i/>
          <w:color w:val="000000"/>
          <w:sz w:val="24"/>
          <w:szCs w:val="24"/>
          <w:lang w:eastAsia="cs-CZ"/>
        </w:rPr>
        <w:t>s tím, že veškeré náklady spojené s vysláním delegace hradí Poslanecká sněmovna;</w:t>
      </w:r>
    </w:p>
    <w:p w:rsidR="003E5346" w:rsidRPr="00B6292F" w:rsidRDefault="00B6292F" w:rsidP="00B6292F">
      <w:pPr>
        <w:pStyle w:val="Odstavecseseznamem"/>
        <w:numPr>
          <w:ilvl w:val="0"/>
          <w:numId w:val="15"/>
        </w:numPr>
        <w:spacing w:after="0" w:line="240" w:lineRule="auto"/>
        <w:ind w:left="709" w:hanging="709"/>
        <w:jc w:val="both"/>
        <w:rPr>
          <w:rFonts w:ascii="Times New Roman" w:eastAsia="Times New Roman" w:hAnsi="Times New Roman"/>
          <w:i/>
          <w:color w:val="000000"/>
          <w:sz w:val="24"/>
          <w:szCs w:val="24"/>
          <w:lang w:eastAsia="cs-CZ"/>
        </w:rPr>
      </w:pPr>
      <w:r w:rsidRPr="00B6292F">
        <w:rPr>
          <w:rFonts w:ascii="Times New Roman" w:eastAsia="Times New Roman" w:hAnsi="Times New Roman"/>
          <w:bCs/>
          <w:i/>
          <w:color w:val="000000"/>
          <w:spacing w:val="80"/>
          <w:sz w:val="24"/>
          <w:szCs w:val="24"/>
          <w:lang w:eastAsia="cs-CZ"/>
        </w:rPr>
        <w:t xml:space="preserve">pověřuje </w:t>
      </w:r>
      <w:r w:rsidRPr="00B6292F">
        <w:rPr>
          <w:rFonts w:ascii="Times New Roman" w:eastAsia="Times New Roman" w:hAnsi="Times New Roman"/>
          <w:i/>
          <w:color w:val="000000"/>
          <w:spacing w:val="-4"/>
          <w:sz w:val="24"/>
          <w:szCs w:val="24"/>
          <w:lang w:eastAsia="cs-CZ"/>
        </w:rPr>
        <w:t>předsedu Kontrolního výboru Poslanecké sněmovny, aby toto usnesení předložil předsedkyni Poslanecké sněmovny k projednání v Organizačním výboru Poslanecké sněmovny.</w:t>
      </w:r>
    </w:p>
    <w:p w:rsidR="003E5346" w:rsidRDefault="003E5346" w:rsidP="00763D6A">
      <w:pPr>
        <w:spacing w:after="0" w:line="240" w:lineRule="auto"/>
        <w:jc w:val="both"/>
        <w:rPr>
          <w:rFonts w:ascii="Times New Roman" w:eastAsia="Times New Roman" w:hAnsi="Times New Roman"/>
          <w:color w:val="000000"/>
          <w:sz w:val="24"/>
          <w:szCs w:val="24"/>
          <w:lang w:eastAsia="cs-CZ"/>
        </w:rPr>
      </w:pPr>
    </w:p>
    <w:p w:rsidR="00B6292F" w:rsidRDefault="00B6292F" w:rsidP="00B6292F">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xml:space="preserve"> 114 </w:t>
      </w:r>
      <w:r w:rsidRPr="00BD50B8">
        <w:rPr>
          <w:rFonts w:ascii="Times New Roman" w:eastAsia="Times New Roman" w:hAnsi="Times New Roman"/>
          <w:color w:val="000000"/>
          <w:sz w:val="24"/>
          <w:szCs w:val="24"/>
          <w:lang w:eastAsia="cs-CZ"/>
        </w:rPr>
        <w:t>(</w:t>
      </w:r>
      <w:r w:rsidR="00D42A62">
        <w:rPr>
          <w:rFonts w:ascii="Times New Roman" w:eastAsia="Times New Roman" w:hAnsi="Times New Roman"/>
          <w:color w:val="000000"/>
          <w:sz w:val="24"/>
          <w:szCs w:val="24"/>
          <w:lang w:eastAsia="cs-CZ"/>
        </w:rPr>
        <w:t>6</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D42A62" w:rsidRPr="00BA4A68">
        <w:rPr>
          <w:rFonts w:ascii="Times New Roman" w:eastAsia="Times New Roman" w:hAnsi="Times New Roman"/>
          <w:color w:val="auto"/>
          <w:sz w:val="24"/>
          <w:szCs w:val="24"/>
          <w:lang w:eastAsia="cs-CZ"/>
        </w:rPr>
        <w:t>posl.</w:t>
      </w:r>
      <w:r w:rsidR="00D42A62">
        <w:rPr>
          <w:rFonts w:ascii="Times New Roman" w:eastAsia="Times New Roman" w:hAnsi="Times New Roman"/>
          <w:color w:val="auto"/>
          <w:sz w:val="24"/>
          <w:szCs w:val="24"/>
          <w:lang w:eastAsia="cs-CZ"/>
        </w:rPr>
        <w:t> K. Farhan</w:t>
      </w:r>
      <w:r w:rsidR="00D42A62" w:rsidRPr="00BA4A68">
        <w:rPr>
          <w:rFonts w:ascii="Times New Roman" w:eastAsia="Times New Roman" w:hAnsi="Times New Roman"/>
          <w:color w:val="auto"/>
          <w:sz w:val="24"/>
          <w:szCs w:val="24"/>
          <w:lang w:eastAsia="cs-CZ"/>
        </w:rPr>
        <w:t>,</w:t>
      </w:r>
      <w:r w:rsidR="00D42A62">
        <w:rPr>
          <w:rFonts w:ascii="Times New Roman" w:eastAsia="Times New Roman" w:hAnsi="Times New Roman"/>
          <w:color w:val="auto"/>
          <w:sz w:val="24"/>
          <w:szCs w:val="24"/>
          <w:lang w:eastAsia="cs-CZ"/>
        </w:rPr>
        <w:t xml:space="preserve"> posl. J. Janda</w:t>
      </w:r>
      <w:r w:rsidR="00D42A62" w:rsidRPr="00BA4A68">
        <w:rPr>
          <w:rFonts w:ascii="Times New Roman" w:eastAsia="Times New Roman" w:hAnsi="Times New Roman"/>
          <w:color w:val="auto"/>
          <w:sz w:val="24"/>
          <w:szCs w:val="24"/>
          <w:lang w:eastAsia="cs-CZ"/>
        </w:rPr>
        <w:t>, posl.</w:t>
      </w:r>
      <w:r w:rsidR="00D42A62">
        <w:rPr>
          <w:rFonts w:ascii="Times New Roman" w:eastAsia="Times New Roman" w:hAnsi="Times New Roman"/>
          <w:color w:val="auto"/>
          <w:sz w:val="24"/>
          <w:szCs w:val="24"/>
          <w:lang w:eastAsia="cs-CZ"/>
        </w:rPr>
        <w:t> </w:t>
      </w:r>
      <w:r w:rsidR="00D42A62" w:rsidRPr="00BA4A68">
        <w:rPr>
          <w:rFonts w:ascii="Times New Roman" w:eastAsia="Times New Roman" w:hAnsi="Times New Roman"/>
          <w:color w:val="auto"/>
          <w:sz w:val="24"/>
          <w:szCs w:val="24"/>
          <w:lang w:eastAsia="cs-CZ"/>
        </w:rPr>
        <w:t>H.</w:t>
      </w:r>
      <w:r w:rsidR="00D42A62">
        <w:rPr>
          <w:rFonts w:ascii="Times New Roman" w:eastAsia="Times New Roman" w:hAnsi="Times New Roman"/>
          <w:color w:val="auto"/>
          <w:sz w:val="24"/>
          <w:szCs w:val="24"/>
          <w:lang w:eastAsia="cs-CZ"/>
        </w:rPr>
        <w:t> </w:t>
      </w:r>
      <w:r w:rsidR="00D42A62" w:rsidRPr="00BA4A68">
        <w:rPr>
          <w:rFonts w:ascii="Times New Roman" w:eastAsia="Times New Roman" w:hAnsi="Times New Roman"/>
          <w:color w:val="auto"/>
          <w:sz w:val="24"/>
          <w:szCs w:val="24"/>
          <w:lang w:eastAsia="cs-CZ"/>
        </w:rPr>
        <w:t xml:space="preserve">Naiclerová, </w:t>
      </w:r>
      <w:r w:rsidR="00D42A62">
        <w:rPr>
          <w:rFonts w:ascii="Times New Roman" w:eastAsia="Times New Roman" w:hAnsi="Times New Roman"/>
          <w:color w:val="auto"/>
          <w:sz w:val="24"/>
          <w:szCs w:val="24"/>
          <w:lang w:eastAsia="cs-CZ"/>
        </w:rPr>
        <w:t>posl. M. Šebelová</w:t>
      </w:r>
      <w:r w:rsidR="00D42A62" w:rsidRPr="00BA4A68">
        <w:rPr>
          <w:rFonts w:ascii="Times New Roman" w:eastAsia="Times New Roman" w:hAnsi="Times New Roman"/>
          <w:color w:val="auto"/>
          <w:sz w:val="24"/>
          <w:szCs w:val="24"/>
          <w:lang w:eastAsia="cs-CZ"/>
        </w:rPr>
        <w:t>,</w:t>
      </w:r>
      <w:r w:rsidR="00D42A62">
        <w:rPr>
          <w:rFonts w:ascii="Times New Roman" w:eastAsia="Times New Roman" w:hAnsi="Times New Roman"/>
          <w:color w:val="auto"/>
          <w:sz w:val="24"/>
          <w:szCs w:val="24"/>
          <w:lang w:eastAsia="cs-CZ"/>
        </w:rPr>
        <w:t xml:space="preserve"> </w:t>
      </w:r>
      <w:r w:rsidR="00D42A62" w:rsidRPr="00BA4A68">
        <w:rPr>
          <w:rFonts w:ascii="Times New Roman" w:eastAsia="Times New Roman" w:hAnsi="Times New Roman"/>
          <w:color w:val="auto"/>
          <w:sz w:val="24"/>
          <w:szCs w:val="24"/>
          <w:lang w:eastAsia="cs-CZ"/>
        </w:rPr>
        <w:t xml:space="preserve">posl. R. Vích, </w:t>
      </w:r>
      <w:r w:rsidR="00D42A62">
        <w:rPr>
          <w:rFonts w:ascii="Times New Roman" w:eastAsia="Times New Roman" w:hAnsi="Times New Roman"/>
          <w:color w:val="auto"/>
          <w:sz w:val="24"/>
          <w:szCs w:val="24"/>
          <w:lang w:eastAsia="cs-CZ"/>
        </w:rPr>
        <w:t>posl. V. Vomáčka</w:t>
      </w:r>
      <w:r w:rsidR="00274605">
        <w:rPr>
          <w:rFonts w:ascii="Times New Roman" w:eastAsia="Times New Roman" w:hAnsi="Times New Roman"/>
          <w:color w:val="auto"/>
          <w:sz w:val="24"/>
          <w:szCs w:val="24"/>
          <w:lang w:eastAsia="cs-CZ"/>
        </w:rPr>
        <w:t xml:space="preserve"> </w:t>
      </w:r>
      <w:r>
        <w:rPr>
          <w:rFonts w:ascii="Times New Roman" w:eastAsia="Times New Roman" w:hAnsi="Times New Roman"/>
          <w:color w:val="000000"/>
          <w:sz w:val="24"/>
          <w:szCs w:val="24"/>
          <w:lang w:eastAsia="cs-CZ"/>
        </w:rPr>
        <w:t>/viz příloha zápisu č. 1, str. </w:t>
      </w:r>
      <w:r w:rsidR="00D42A62">
        <w:rPr>
          <w:rFonts w:ascii="Times New Roman" w:eastAsia="Times New Roman" w:hAnsi="Times New Roman"/>
          <w:color w:val="000000"/>
          <w:sz w:val="24"/>
          <w:szCs w:val="24"/>
          <w:lang w:eastAsia="cs-CZ"/>
        </w:rPr>
        <w:t>10</w:t>
      </w:r>
      <w:r>
        <w:rPr>
          <w:rFonts w:ascii="Times New Roman" w:eastAsia="Times New Roman" w:hAnsi="Times New Roman"/>
          <w:color w:val="000000"/>
          <w:sz w:val="24"/>
          <w:szCs w:val="24"/>
          <w:lang w:eastAsia="cs-CZ"/>
        </w:rPr>
        <w:t>/.</w:t>
      </w:r>
    </w:p>
    <w:p w:rsidR="00B6292F" w:rsidRDefault="00B6292F" w:rsidP="00763D6A">
      <w:pPr>
        <w:spacing w:after="0" w:line="240" w:lineRule="auto"/>
        <w:jc w:val="both"/>
        <w:rPr>
          <w:rFonts w:ascii="Times New Roman" w:eastAsia="Times New Roman" w:hAnsi="Times New Roman"/>
          <w:color w:val="000000"/>
          <w:sz w:val="24"/>
          <w:szCs w:val="24"/>
          <w:lang w:eastAsia="cs-CZ"/>
        </w:rPr>
      </w:pPr>
    </w:p>
    <w:p w:rsidR="00B6292F" w:rsidRPr="00B6292F" w:rsidRDefault="00B6292F" w:rsidP="00B6292F">
      <w:pPr>
        <w:pStyle w:val="Odstavecseseznamem"/>
        <w:numPr>
          <w:ilvl w:val="0"/>
          <w:numId w:val="13"/>
        </w:numPr>
        <w:spacing w:after="0" w:line="240" w:lineRule="auto"/>
        <w:ind w:left="284" w:hanging="284"/>
        <w:jc w:val="both"/>
        <w:rPr>
          <w:rFonts w:ascii="Times New Roman" w:eastAsia="Times New Roman" w:hAnsi="Times New Roman"/>
          <w:color w:val="000000"/>
          <w:sz w:val="24"/>
          <w:szCs w:val="24"/>
          <w:lang w:eastAsia="cs-CZ"/>
        </w:rPr>
      </w:pPr>
      <w:r w:rsidRPr="00B6292F">
        <w:rPr>
          <w:rFonts w:ascii="Times New Roman" w:eastAsia="Times New Roman" w:hAnsi="Times New Roman"/>
          <w:color w:val="000000"/>
          <w:sz w:val="24"/>
          <w:szCs w:val="24"/>
          <w:lang w:eastAsia="cs-CZ"/>
        </w:rPr>
        <w:t>všem členům KV byla na stoly rozdána tabulka zpravodajovaných kontrolních závěrů a</w:t>
      </w:r>
      <w:r>
        <w:rPr>
          <w:rFonts w:ascii="Times New Roman" w:eastAsia="Times New Roman" w:hAnsi="Times New Roman"/>
          <w:color w:val="000000"/>
          <w:sz w:val="24"/>
          <w:szCs w:val="24"/>
          <w:lang w:eastAsia="cs-CZ"/>
        </w:rPr>
        <w:t> požádal je</w:t>
      </w:r>
      <w:r w:rsidRPr="00B6292F">
        <w:rPr>
          <w:rFonts w:ascii="Times New Roman" w:eastAsia="Times New Roman" w:hAnsi="Times New Roman"/>
          <w:color w:val="000000"/>
          <w:sz w:val="24"/>
          <w:szCs w:val="24"/>
          <w:lang w:eastAsia="cs-CZ"/>
        </w:rPr>
        <w:t xml:space="preserve"> o</w:t>
      </w:r>
      <w:r w:rsidR="00627D76">
        <w:rPr>
          <w:rFonts w:ascii="Times New Roman" w:eastAsia="Times New Roman" w:hAnsi="Times New Roman"/>
          <w:color w:val="000000"/>
          <w:sz w:val="24"/>
          <w:szCs w:val="24"/>
          <w:lang w:eastAsia="cs-CZ"/>
        </w:rPr>
        <w:t xml:space="preserve"> </w:t>
      </w:r>
      <w:r w:rsidRPr="00B6292F">
        <w:rPr>
          <w:rFonts w:ascii="Times New Roman" w:eastAsia="Times New Roman" w:hAnsi="Times New Roman"/>
          <w:color w:val="000000"/>
          <w:sz w:val="24"/>
          <w:szCs w:val="24"/>
          <w:lang w:eastAsia="cs-CZ"/>
        </w:rPr>
        <w:t>vyplnění termínu, kdy chtějí projednávání těchto kontrolních závěrů zařadit na schůze KV do konce tohoto roku (tj. 19. 10. 2023, 2.</w:t>
      </w:r>
      <w:r w:rsidR="00627D76">
        <w:rPr>
          <w:rFonts w:ascii="Times New Roman" w:eastAsia="Times New Roman" w:hAnsi="Times New Roman"/>
          <w:color w:val="000000"/>
          <w:sz w:val="24"/>
          <w:szCs w:val="24"/>
          <w:lang w:eastAsia="cs-CZ"/>
        </w:rPr>
        <w:t> </w:t>
      </w:r>
      <w:r w:rsidRPr="00B6292F">
        <w:rPr>
          <w:rFonts w:ascii="Times New Roman" w:eastAsia="Times New Roman" w:hAnsi="Times New Roman"/>
          <w:color w:val="000000"/>
          <w:sz w:val="24"/>
          <w:szCs w:val="24"/>
          <w:lang w:eastAsia="cs-CZ"/>
        </w:rPr>
        <w:t>11.</w:t>
      </w:r>
      <w:r w:rsidR="00627D76">
        <w:rPr>
          <w:rFonts w:ascii="Times New Roman" w:eastAsia="Times New Roman" w:hAnsi="Times New Roman"/>
          <w:color w:val="000000"/>
          <w:sz w:val="24"/>
          <w:szCs w:val="24"/>
          <w:lang w:eastAsia="cs-CZ"/>
        </w:rPr>
        <w:t> </w:t>
      </w:r>
      <w:r w:rsidRPr="00B6292F">
        <w:rPr>
          <w:rFonts w:ascii="Times New Roman" w:eastAsia="Times New Roman" w:hAnsi="Times New Roman"/>
          <w:color w:val="000000"/>
          <w:sz w:val="24"/>
          <w:szCs w:val="24"/>
          <w:lang w:eastAsia="cs-CZ"/>
        </w:rPr>
        <w:t>2023, 7. 12. 2023). Dále byla všem členům KV rozdána aktualizovaná tabulka celkového přehledu kontrolních závěrů Nejvyššího kontrolního úřadu, aby si mohli vybrat další kontrolní závěry ke zpravodajování.</w:t>
      </w:r>
    </w:p>
    <w:p w:rsidR="00763D6A" w:rsidRDefault="00763D6A" w:rsidP="00763D6A">
      <w:pPr>
        <w:spacing w:after="0" w:line="240" w:lineRule="auto"/>
        <w:jc w:val="both"/>
        <w:rPr>
          <w:rFonts w:ascii="Times New Roman" w:eastAsia="Times New Roman" w:hAnsi="Times New Roman"/>
          <w:color w:val="000000"/>
          <w:sz w:val="24"/>
          <w:szCs w:val="24"/>
          <w:lang w:eastAsia="cs-CZ"/>
        </w:rPr>
      </w:pPr>
    </w:p>
    <w:p w:rsidR="007023C3" w:rsidRPr="00AD0AAD" w:rsidRDefault="00AD0AAD" w:rsidP="00AD0AAD">
      <w:pPr>
        <w:spacing w:after="0" w:line="240" w:lineRule="auto"/>
        <w:ind w:firstLine="284"/>
        <w:jc w:val="both"/>
        <w:rPr>
          <w:rFonts w:ascii="Times New Roman" w:eastAsia="Times New Roman" w:hAnsi="Times New Roman"/>
          <w:color w:val="000000"/>
          <w:sz w:val="24"/>
          <w:szCs w:val="24"/>
          <w:lang w:eastAsia="cs-CZ"/>
        </w:rPr>
      </w:pPr>
      <w:r w:rsidRPr="008728C5">
        <w:rPr>
          <w:rFonts w:ascii="Times New Roman" w:eastAsia="Times New Roman" w:hAnsi="Times New Roman"/>
          <w:color w:val="000000"/>
          <w:sz w:val="24"/>
          <w:szCs w:val="24"/>
          <w:lang w:eastAsia="cs-CZ"/>
        </w:rPr>
        <w:t>V</w:t>
      </w:r>
      <w:r>
        <w:rPr>
          <w:rFonts w:ascii="Times New Roman" w:eastAsia="Times New Roman" w:hAnsi="Times New Roman"/>
          <w:color w:val="000000"/>
          <w:sz w:val="24"/>
          <w:szCs w:val="24"/>
          <w:lang w:eastAsia="cs-CZ"/>
        </w:rPr>
        <w:t xml:space="preserve"> </w:t>
      </w:r>
      <w:r w:rsidRPr="008728C5">
        <w:rPr>
          <w:rFonts w:ascii="Times New Roman" w:eastAsia="Times New Roman" w:hAnsi="Times New Roman"/>
          <w:color w:val="000000"/>
          <w:sz w:val="24"/>
          <w:szCs w:val="24"/>
          <w:lang w:eastAsia="cs-CZ"/>
        </w:rPr>
        <w:t>rámci tohoto bodu</w:t>
      </w:r>
      <w:r>
        <w:rPr>
          <w:rFonts w:ascii="Times New Roman" w:eastAsia="Times New Roman" w:hAnsi="Times New Roman"/>
          <w:color w:val="000000"/>
          <w:sz w:val="24"/>
          <w:szCs w:val="24"/>
          <w:lang w:eastAsia="cs-CZ"/>
        </w:rPr>
        <w:t xml:space="preserve"> vystoupil také </w:t>
      </w:r>
      <w:r w:rsidRPr="0030435D">
        <w:rPr>
          <w:rFonts w:ascii="Times New Roman" w:hAnsi="Times New Roman"/>
          <w:b/>
          <w:color w:val="000000"/>
          <w:sz w:val="24"/>
          <w:szCs w:val="24"/>
          <w:lang w:eastAsia="cs-CZ"/>
        </w:rPr>
        <w:t xml:space="preserve">posl. </w:t>
      </w:r>
      <w:r>
        <w:rPr>
          <w:rFonts w:ascii="Times New Roman" w:hAnsi="Times New Roman"/>
          <w:b/>
          <w:color w:val="000000"/>
          <w:sz w:val="24"/>
          <w:szCs w:val="24"/>
          <w:lang w:eastAsia="cs-CZ"/>
        </w:rPr>
        <w:t>V</w:t>
      </w:r>
      <w:r w:rsidRPr="0030435D">
        <w:rPr>
          <w:rFonts w:ascii="Times New Roman" w:hAnsi="Times New Roman"/>
          <w:b/>
          <w:color w:val="000000"/>
          <w:sz w:val="24"/>
          <w:szCs w:val="24"/>
          <w:lang w:eastAsia="cs-CZ"/>
        </w:rPr>
        <w:t>. V</w:t>
      </w:r>
      <w:r>
        <w:rPr>
          <w:rFonts w:ascii="Times New Roman" w:hAnsi="Times New Roman"/>
          <w:b/>
          <w:color w:val="000000"/>
          <w:sz w:val="24"/>
          <w:szCs w:val="24"/>
          <w:lang w:eastAsia="cs-CZ"/>
        </w:rPr>
        <w:t>omáčka</w:t>
      </w:r>
      <w:r>
        <w:rPr>
          <w:rFonts w:ascii="Times New Roman" w:hAnsi="Times New Roman"/>
          <w:color w:val="000000"/>
          <w:sz w:val="24"/>
          <w:szCs w:val="24"/>
          <w:lang w:eastAsia="cs-CZ"/>
        </w:rPr>
        <w:t xml:space="preserve"> a požádal, zda by výbor mohl navštívit nové sídlo NKÚ. </w:t>
      </w:r>
      <w:r>
        <w:rPr>
          <w:rFonts w:ascii="Times New Roman" w:eastAsia="Times New Roman" w:hAnsi="Times New Roman"/>
          <w:b/>
          <w:color w:val="000000"/>
          <w:sz w:val="24"/>
          <w:szCs w:val="24"/>
          <w:lang w:eastAsia="cs-CZ"/>
        </w:rPr>
        <w:t>P</w:t>
      </w:r>
      <w:r w:rsidRPr="008728C5">
        <w:rPr>
          <w:rFonts w:ascii="Times New Roman" w:eastAsia="Times New Roman" w:hAnsi="Times New Roman"/>
          <w:b/>
          <w:color w:val="000000"/>
          <w:sz w:val="24"/>
          <w:szCs w:val="24"/>
          <w:lang w:eastAsia="cs-CZ"/>
        </w:rPr>
        <w:t>ředseda výboru posl. R.</w:t>
      </w:r>
      <w:r>
        <w:rPr>
          <w:rFonts w:ascii="Times New Roman" w:eastAsia="Times New Roman" w:hAnsi="Times New Roman"/>
          <w:b/>
          <w:color w:val="000000"/>
          <w:sz w:val="24"/>
          <w:szCs w:val="24"/>
          <w:lang w:eastAsia="cs-CZ"/>
        </w:rPr>
        <w:t xml:space="preserve"> </w:t>
      </w:r>
      <w:r w:rsidRPr="008728C5">
        <w:rPr>
          <w:rFonts w:ascii="Times New Roman" w:eastAsia="Times New Roman" w:hAnsi="Times New Roman"/>
          <w:b/>
          <w:color w:val="000000"/>
          <w:sz w:val="24"/>
          <w:szCs w:val="24"/>
          <w:lang w:eastAsia="cs-CZ"/>
        </w:rPr>
        <w:t>Vích</w:t>
      </w:r>
      <w:r>
        <w:rPr>
          <w:rFonts w:ascii="Times New Roman" w:eastAsia="Times New Roman" w:hAnsi="Times New Roman"/>
          <w:color w:val="000000"/>
          <w:sz w:val="24"/>
          <w:szCs w:val="24"/>
          <w:lang w:eastAsia="cs-CZ"/>
        </w:rPr>
        <w:t xml:space="preserve"> uvedl, že je na základě pozvání prezidenta NKÚ tato návštěva plánována. Dále je na základě pozvání plánováno jednání výboru v prostorách Vojenského historického ústavu na Žižkově, Praha 3 a </w:t>
      </w:r>
      <w:r w:rsidR="000D4CFD">
        <w:rPr>
          <w:rFonts w:ascii="Times New Roman" w:eastAsia="Times New Roman" w:hAnsi="Times New Roman"/>
          <w:color w:val="000000"/>
          <w:sz w:val="24"/>
          <w:szCs w:val="24"/>
          <w:lang w:eastAsia="cs-CZ"/>
        </w:rPr>
        <w:t>Správy státních hmotných rezerv</w:t>
      </w:r>
      <w:r>
        <w:rPr>
          <w:rFonts w:ascii="Times New Roman" w:eastAsia="Times New Roman" w:hAnsi="Times New Roman"/>
          <w:color w:val="000000"/>
          <w:sz w:val="24"/>
          <w:szCs w:val="24"/>
          <w:lang w:eastAsia="cs-CZ"/>
        </w:rPr>
        <w:t xml:space="preserve"> v</w:t>
      </w:r>
      <w:r w:rsidR="001028EE">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Heřmanově Městci. </w:t>
      </w:r>
    </w:p>
    <w:p w:rsidR="007023C3" w:rsidRDefault="007023C3" w:rsidP="00763D6A">
      <w:pPr>
        <w:spacing w:after="0" w:line="240" w:lineRule="auto"/>
        <w:jc w:val="both"/>
        <w:rPr>
          <w:rFonts w:ascii="Times New Roman" w:eastAsia="Times New Roman" w:hAnsi="Times New Roman"/>
          <w:color w:val="000000"/>
          <w:sz w:val="24"/>
          <w:szCs w:val="24"/>
          <w:lang w:eastAsia="cs-CZ"/>
        </w:rPr>
      </w:pPr>
    </w:p>
    <w:p w:rsidR="00AD0AAD" w:rsidRDefault="00AD0AAD" w:rsidP="00763D6A">
      <w:pPr>
        <w:spacing w:after="0" w:line="240" w:lineRule="auto"/>
        <w:jc w:val="both"/>
        <w:rPr>
          <w:rFonts w:ascii="Times New Roman" w:eastAsia="Times New Roman" w:hAnsi="Times New Roman"/>
          <w:color w:val="000000"/>
          <w:sz w:val="24"/>
          <w:szCs w:val="24"/>
          <w:lang w:eastAsia="cs-CZ"/>
        </w:rPr>
      </w:pPr>
    </w:p>
    <w:p w:rsidR="00AD0AAD" w:rsidRDefault="00AD0AAD" w:rsidP="00763D6A">
      <w:pPr>
        <w:spacing w:after="0" w:line="240" w:lineRule="auto"/>
        <w:jc w:val="both"/>
        <w:rPr>
          <w:rFonts w:ascii="Times New Roman" w:eastAsia="Times New Roman" w:hAnsi="Times New Roman"/>
          <w:color w:val="000000"/>
          <w:sz w:val="24"/>
          <w:szCs w:val="24"/>
          <w:lang w:eastAsia="cs-CZ"/>
        </w:rPr>
      </w:pPr>
    </w:p>
    <w:p w:rsidR="00AD0AAD" w:rsidRDefault="00AD0AAD" w:rsidP="00763D6A">
      <w:pPr>
        <w:spacing w:after="0" w:line="240" w:lineRule="auto"/>
        <w:jc w:val="both"/>
        <w:rPr>
          <w:rFonts w:ascii="Times New Roman" w:eastAsia="Times New Roman" w:hAnsi="Times New Roman"/>
          <w:color w:val="000000"/>
          <w:sz w:val="24"/>
          <w:szCs w:val="24"/>
          <w:lang w:eastAsia="cs-CZ"/>
        </w:rPr>
      </w:pPr>
    </w:p>
    <w:p w:rsidR="007023C3" w:rsidRDefault="007023C3" w:rsidP="007023C3">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8.</w:t>
      </w:r>
    </w:p>
    <w:p w:rsidR="007023C3" w:rsidRDefault="007023C3" w:rsidP="007023C3">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Návrh termínu a pořadu příští schůze výboru</w:t>
      </w:r>
    </w:p>
    <w:p w:rsidR="007023C3" w:rsidRPr="005F66FA" w:rsidRDefault="007023C3" w:rsidP="007023C3">
      <w:pPr>
        <w:spacing w:after="0" w:line="240" w:lineRule="auto"/>
        <w:jc w:val="both"/>
        <w:rPr>
          <w:rFonts w:ascii="Times New Roman" w:eastAsia="Times New Roman" w:hAnsi="Times New Roman"/>
          <w:color w:val="000000"/>
          <w:sz w:val="24"/>
          <w:szCs w:val="24"/>
          <w:lang w:eastAsia="cs-CZ"/>
        </w:rPr>
      </w:pPr>
    </w:p>
    <w:p w:rsidR="007023C3" w:rsidRDefault="007023C3" w:rsidP="007023C3">
      <w:pPr>
        <w:spacing w:after="0" w:line="240" w:lineRule="auto"/>
        <w:jc w:val="both"/>
        <w:rPr>
          <w:rFonts w:ascii="Times New Roman" w:eastAsia="Times New Roman" w:hAnsi="Times New Roman"/>
          <w:color w:val="000000"/>
          <w:sz w:val="24"/>
          <w:szCs w:val="24"/>
          <w:lang w:eastAsia="cs-CZ"/>
        </w:rPr>
      </w:pPr>
      <w:r w:rsidRPr="005F66FA">
        <w:rPr>
          <w:rFonts w:ascii="Times New Roman" w:hAnsi="Times New Roman"/>
          <w:color w:val="000000"/>
          <w:szCs w:val="24"/>
          <w:lang w:eastAsia="cs-CZ"/>
        </w:rPr>
        <w:tab/>
      </w:r>
      <w:r w:rsidRPr="00DB72F7">
        <w:rPr>
          <w:rFonts w:ascii="Times New Roman" w:hAnsi="Times New Roman"/>
          <w:color w:val="000000"/>
          <w:sz w:val="24"/>
          <w:szCs w:val="24"/>
          <w:lang w:eastAsia="cs-CZ"/>
        </w:rPr>
        <w:t>V</w:t>
      </w:r>
      <w:r>
        <w:rPr>
          <w:rFonts w:ascii="Times New Roman" w:hAnsi="Times New Roman"/>
          <w:color w:val="000000"/>
          <w:sz w:val="24"/>
          <w:szCs w:val="24"/>
          <w:lang w:eastAsia="cs-CZ"/>
        </w:rPr>
        <w:t xml:space="preserve"> </w:t>
      </w:r>
      <w:r w:rsidRPr="00DB72F7">
        <w:rPr>
          <w:rFonts w:ascii="Times New Roman" w:hAnsi="Times New Roman"/>
          <w:color w:val="000000"/>
          <w:sz w:val="24"/>
          <w:szCs w:val="24"/>
          <w:lang w:eastAsia="cs-CZ"/>
        </w:rPr>
        <w:t xml:space="preserve">rámci tohoto bodu </w:t>
      </w:r>
      <w:r w:rsidRPr="0030435D">
        <w:rPr>
          <w:rFonts w:ascii="Times New Roman" w:hAnsi="Times New Roman"/>
          <w:b/>
          <w:color w:val="000000"/>
          <w:sz w:val="24"/>
          <w:szCs w:val="24"/>
          <w:lang w:eastAsia="cs-CZ"/>
        </w:rPr>
        <w:t>předseda výboru posl. R. Vích</w:t>
      </w:r>
      <w:r>
        <w:rPr>
          <w:rFonts w:ascii="Times New Roman" w:hAnsi="Times New Roman"/>
          <w:color w:val="000000"/>
          <w:sz w:val="24"/>
          <w:szCs w:val="24"/>
          <w:lang w:eastAsia="cs-CZ"/>
        </w:rPr>
        <w:t xml:space="preserve"> </w:t>
      </w:r>
      <w:r>
        <w:rPr>
          <w:rFonts w:ascii="Times New Roman" w:hAnsi="Times New Roman"/>
          <w:sz w:val="24"/>
          <w:szCs w:val="24"/>
        </w:rPr>
        <w:t>navrhl</w:t>
      </w:r>
      <w:r w:rsidRPr="00AC567F">
        <w:rPr>
          <w:rFonts w:ascii="Times New Roman" w:hAnsi="Times New Roman"/>
          <w:sz w:val="24"/>
          <w:szCs w:val="24"/>
        </w:rPr>
        <w:t xml:space="preserve">, aby se příští schůze KV konala </w:t>
      </w:r>
      <w:r>
        <w:rPr>
          <w:rFonts w:ascii="Times New Roman" w:hAnsi="Times New Roman"/>
          <w:sz w:val="24"/>
          <w:szCs w:val="24"/>
        </w:rPr>
        <w:t xml:space="preserve">ve čtvrtek 19. 10. 2023 od 9.00 hodin v Poslanecké sněmovně </w:t>
      </w:r>
      <w:r w:rsidRPr="00AC567F">
        <w:rPr>
          <w:rFonts w:ascii="Times New Roman" w:hAnsi="Times New Roman"/>
          <w:sz w:val="24"/>
          <w:szCs w:val="24"/>
        </w:rPr>
        <w:t>a KV přijal usnesení následujícího znění</w:t>
      </w:r>
      <w:r w:rsidRPr="00AC567F">
        <w:rPr>
          <w:rFonts w:ascii="Times New Roman" w:eastAsia="Times New Roman" w:hAnsi="Times New Roman"/>
          <w:color w:val="000000"/>
          <w:sz w:val="24"/>
          <w:szCs w:val="24"/>
          <w:lang w:eastAsia="cs-CZ"/>
        </w:rPr>
        <w:t>:</w:t>
      </w:r>
    </w:p>
    <w:p w:rsidR="007023C3" w:rsidRPr="00FE3A6F" w:rsidRDefault="007023C3" w:rsidP="007023C3">
      <w:pPr>
        <w:spacing w:after="0" w:line="240" w:lineRule="auto"/>
        <w:jc w:val="both"/>
        <w:rPr>
          <w:rFonts w:ascii="Times New Roman" w:eastAsia="Times New Roman" w:hAnsi="Times New Roman"/>
          <w:i/>
          <w:color w:val="000000"/>
          <w:spacing w:val="-4"/>
          <w:sz w:val="24"/>
          <w:szCs w:val="24"/>
          <w:lang w:eastAsia="cs-CZ"/>
        </w:rPr>
      </w:pPr>
      <w:r w:rsidRPr="00FE3A6F">
        <w:rPr>
          <w:rFonts w:ascii="Times New Roman" w:eastAsia="Times New Roman" w:hAnsi="Times New Roman"/>
          <w:i/>
          <w:color w:val="000000"/>
          <w:spacing w:val="-4"/>
          <w:sz w:val="24"/>
          <w:szCs w:val="24"/>
          <w:lang w:eastAsia="cs-CZ"/>
        </w:rPr>
        <w:t>Kontrolní výbor Poslanecké sněmovny Parlamentu ČR po úvodním slově předsedy Kontrolního výboru poslance Radovana Vícha a po rozpravě</w:t>
      </w:r>
    </w:p>
    <w:p w:rsidR="007023C3" w:rsidRPr="00FE3A6F" w:rsidRDefault="007023C3" w:rsidP="007023C3">
      <w:pPr>
        <w:pStyle w:val="Odstavecseseznamem"/>
        <w:suppressAutoHyphens w:val="0"/>
        <w:spacing w:after="0" w:line="240" w:lineRule="auto"/>
        <w:ind w:left="567" w:hanging="567"/>
        <w:jc w:val="both"/>
        <w:rPr>
          <w:rFonts w:ascii="Times New Roman" w:eastAsia="Times New Roman" w:hAnsi="Times New Roman"/>
          <w:i/>
          <w:color w:val="000000"/>
          <w:sz w:val="24"/>
          <w:szCs w:val="24"/>
          <w:lang w:eastAsia="cs-CZ"/>
        </w:rPr>
      </w:pPr>
      <w:r w:rsidRPr="00FE3A6F">
        <w:rPr>
          <w:rFonts w:ascii="Times New Roman" w:hAnsi="Times New Roman"/>
          <w:i/>
          <w:spacing w:val="-4"/>
          <w:sz w:val="24"/>
          <w:szCs w:val="24"/>
        </w:rPr>
        <w:lastRenderedPageBreak/>
        <w:t>I.</w:t>
      </w:r>
      <w:r>
        <w:rPr>
          <w:rFonts w:ascii="Times New Roman" w:hAnsi="Times New Roman"/>
          <w:bCs/>
          <w:i/>
          <w:spacing w:val="80"/>
          <w:sz w:val="24"/>
          <w:szCs w:val="24"/>
        </w:rPr>
        <w:tab/>
      </w:r>
      <w:r w:rsidRPr="00FE3A6F">
        <w:rPr>
          <w:rFonts w:ascii="Times New Roman" w:hAnsi="Times New Roman"/>
          <w:bCs/>
          <w:i/>
          <w:spacing w:val="80"/>
          <w:sz w:val="24"/>
          <w:szCs w:val="24"/>
        </w:rPr>
        <w:t>stanoví,</w:t>
      </w:r>
      <w:r w:rsidRPr="00FE3A6F">
        <w:rPr>
          <w:rFonts w:ascii="Times New Roman" w:hAnsi="Times New Roman"/>
          <w:i/>
          <w:sz w:val="24"/>
          <w:szCs w:val="24"/>
        </w:rPr>
        <w:t xml:space="preserve"> </w:t>
      </w:r>
      <w:r w:rsidRPr="00FE3A6F">
        <w:rPr>
          <w:rFonts w:ascii="Times New Roman" w:hAnsi="Times New Roman"/>
          <w:i/>
          <w:spacing w:val="-4"/>
          <w:sz w:val="24"/>
          <w:szCs w:val="24"/>
        </w:rPr>
        <w:t xml:space="preserve">že příští schůze Kontrolního výboru se bude konat ve čtvrtek </w:t>
      </w:r>
      <w:r>
        <w:rPr>
          <w:rFonts w:ascii="Times New Roman" w:hAnsi="Times New Roman"/>
          <w:i/>
          <w:spacing w:val="-4"/>
          <w:sz w:val="24"/>
          <w:szCs w:val="24"/>
        </w:rPr>
        <w:t>19</w:t>
      </w:r>
      <w:r w:rsidRPr="00FE3A6F">
        <w:rPr>
          <w:rFonts w:ascii="Times New Roman" w:hAnsi="Times New Roman"/>
          <w:i/>
          <w:spacing w:val="-4"/>
          <w:sz w:val="24"/>
          <w:szCs w:val="24"/>
        </w:rPr>
        <w:t>.</w:t>
      </w:r>
      <w:r>
        <w:t> </w:t>
      </w:r>
      <w:r>
        <w:rPr>
          <w:rFonts w:ascii="Times New Roman" w:hAnsi="Times New Roman"/>
          <w:i/>
          <w:spacing w:val="-4"/>
          <w:sz w:val="24"/>
          <w:szCs w:val="24"/>
        </w:rPr>
        <w:t>10</w:t>
      </w:r>
      <w:r w:rsidRPr="00FE3A6F">
        <w:rPr>
          <w:rFonts w:ascii="Times New Roman" w:hAnsi="Times New Roman"/>
          <w:i/>
          <w:spacing w:val="-4"/>
          <w:sz w:val="24"/>
          <w:szCs w:val="24"/>
        </w:rPr>
        <w:t>.</w:t>
      </w:r>
      <w:r>
        <w:rPr>
          <w:rFonts w:ascii="Times New Roman" w:hAnsi="Times New Roman"/>
          <w:i/>
          <w:spacing w:val="-4"/>
          <w:sz w:val="24"/>
          <w:szCs w:val="24"/>
        </w:rPr>
        <w:t> </w:t>
      </w:r>
      <w:r w:rsidRPr="00FE3A6F">
        <w:rPr>
          <w:rFonts w:ascii="Times New Roman" w:hAnsi="Times New Roman"/>
          <w:i/>
          <w:spacing w:val="-4"/>
          <w:sz w:val="24"/>
          <w:szCs w:val="24"/>
        </w:rPr>
        <w:t>202</w:t>
      </w:r>
      <w:r>
        <w:rPr>
          <w:rFonts w:ascii="Times New Roman" w:hAnsi="Times New Roman"/>
          <w:i/>
          <w:spacing w:val="-4"/>
          <w:sz w:val="24"/>
          <w:szCs w:val="24"/>
        </w:rPr>
        <w:t>3</w:t>
      </w:r>
      <w:r w:rsidRPr="00FE3A6F">
        <w:rPr>
          <w:rFonts w:ascii="Times New Roman" w:hAnsi="Times New Roman"/>
          <w:i/>
          <w:spacing w:val="-4"/>
          <w:sz w:val="24"/>
          <w:szCs w:val="24"/>
        </w:rPr>
        <w:t xml:space="preserve"> od 9.00</w:t>
      </w:r>
      <w:r>
        <w:rPr>
          <w:rFonts w:ascii="Times New Roman" w:hAnsi="Times New Roman"/>
          <w:i/>
          <w:spacing w:val="-4"/>
          <w:sz w:val="24"/>
          <w:szCs w:val="24"/>
        </w:rPr>
        <w:t> </w:t>
      </w:r>
      <w:r w:rsidRPr="00FE3A6F">
        <w:rPr>
          <w:rFonts w:ascii="Times New Roman" w:hAnsi="Times New Roman"/>
          <w:i/>
          <w:spacing w:val="-4"/>
          <w:sz w:val="24"/>
          <w:szCs w:val="24"/>
        </w:rPr>
        <w:t xml:space="preserve">hodin </w:t>
      </w:r>
      <w:r w:rsidRPr="00FE3A6F">
        <w:rPr>
          <w:rFonts w:ascii="Times New Roman" w:hAnsi="Times New Roman"/>
          <w:i/>
          <w:sz w:val="24"/>
          <w:szCs w:val="24"/>
        </w:rPr>
        <w:t>v Poslanecké sněmovně;</w:t>
      </w:r>
    </w:p>
    <w:p w:rsidR="007023C3" w:rsidRPr="00FE3A6F" w:rsidRDefault="007023C3" w:rsidP="007023C3">
      <w:pPr>
        <w:pStyle w:val="Odstavecseseznamem"/>
        <w:numPr>
          <w:ilvl w:val="0"/>
          <w:numId w:val="26"/>
        </w:numPr>
        <w:spacing w:after="0" w:line="240" w:lineRule="auto"/>
        <w:ind w:left="567" w:hanging="567"/>
        <w:jc w:val="both"/>
        <w:rPr>
          <w:rFonts w:ascii="Times New Roman" w:eastAsia="Times New Roman" w:hAnsi="Times New Roman"/>
          <w:i/>
          <w:color w:val="000000"/>
          <w:sz w:val="24"/>
          <w:szCs w:val="24"/>
          <w:lang w:eastAsia="cs-CZ"/>
        </w:rPr>
      </w:pPr>
      <w:r w:rsidRPr="00FE3A6F">
        <w:rPr>
          <w:rFonts w:ascii="Times New Roman" w:eastAsia="Times New Roman" w:hAnsi="Times New Roman"/>
          <w:bCs/>
          <w:i/>
          <w:color w:val="000000"/>
          <w:spacing w:val="80"/>
          <w:sz w:val="24"/>
          <w:szCs w:val="24"/>
          <w:lang w:eastAsia="cs-CZ"/>
        </w:rPr>
        <w:t>zmocňuje</w:t>
      </w:r>
      <w:r w:rsidRPr="00FE3A6F">
        <w:rPr>
          <w:rFonts w:ascii="Times New Roman" w:eastAsia="Times New Roman" w:hAnsi="Times New Roman"/>
          <w:i/>
          <w:color w:val="000000"/>
          <w:spacing w:val="-4"/>
          <w:sz w:val="24"/>
          <w:szCs w:val="24"/>
          <w:lang w:eastAsia="cs-CZ"/>
        </w:rPr>
        <w:t xml:space="preserve"> předsedu výboru, aby stanovil pořad příští schůze Kontrolního výboru.</w:t>
      </w:r>
    </w:p>
    <w:p w:rsidR="007023C3" w:rsidRDefault="007023C3" w:rsidP="007023C3">
      <w:pPr>
        <w:spacing w:after="0" w:line="240" w:lineRule="auto"/>
        <w:ind w:left="141" w:firstLine="567"/>
        <w:jc w:val="both"/>
        <w:rPr>
          <w:rFonts w:ascii="Times New Roman" w:eastAsia="Times New Roman" w:hAnsi="Times New Roman"/>
          <w:color w:val="000000"/>
          <w:sz w:val="24"/>
          <w:szCs w:val="24"/>
          <w:lang w:eastAsia="cs-CZ"/>
        </w:rPr>
      </w:pPr>
    </w:p>
    <w:p w:rsidR="007023C3" w:rsidRDefault="007023C3" w:rsidP="00616197">
      <w:pPr>
        <w:spacing w:after="0" w:line="240" w:lineRule="auto"/>
        <w:ind w:firstLine="567"/>
        <w:jc w:val="both"/>
        <w:rPr>
          <w:rFonts w:ascii="Times New Roman" w:eastAsia="Times New Roman" w:hAnsi="Times New Roman"/>
          <w:color w:val="000000"/>
          <w:sz w:val="24"/>
          <w:szCs w:val="24"/>
          <w:lang w:eastAsia="cs-CZ"/>
        </w:rPr>
      </w:pPr>
      <w:r w:rsidRPr="00570771">
        <w:rPr>
          <w:rFonts w:ascii="Times New Roman" w:eastAsia="Times New Roman" w:hAnsi="Times New Roman"/>
          <w:color w:val="000000"/>
          <w:sz w:val="24"/>
          <w:szCs w:val="24"/>
          <w:lang w:eastAsia="cs-CZ"/>
        </w:rPr>
        <w:t xml:space="preserve">S takto navrženým usnesením byl vysloven souhlas a bylo přijato </w:t>
      </w:r>
      <w:r w:rsidRPr="00570771">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xml:space="preserve"> 115 </w:t>
      </w:r>
      <w:r w:rsidRPr="002C1418">
        <w:rPr>
          <w:rFonts w:ascii="Times New Roman" w:eastAsia="Times New Roman" w:hAnsi="Times New Roman"/>
          <w:color w:val="auto"/>
          <w:sz w:val="24"/>
          <w:szCs w:val="24"/>
          <w:lang w:eastAsia="cs-CZ"/>
        </w:rPr>
        <w:t>(</w:t>
      </w:r>
      <w:r w:rsidR="00D42A62">
        <w:rPr>
          <w:rFonts w:ascii="Times New Roman" w:eastAsia="Times New Roman" w:hAnsi="Times New Roman"/>
          <w:color w:val="auto"/>
          <w:sz w:val="24"/>
          <w:szCs w:val="24"/>
          <w:lang w:eastAsia="cs-CZ"/>
        </w:rPr>
        <w:t>6</w:t>
      </w:r>
      <w:r w:rsidRPr="002C1418">
        <w:rPr>
          <w:rFonts w:ascii="Times New Roman" w:eastAsia="Times New Roman" w:hAnsi="Times New Roman"/>
          <w:color w:val="auto"/>
          <w:sz w:val="24"/>
          <w:szCs w:val="24"/>
          <w:lang w:eastAsia="cs-CZ"/>
        </w:rPr>
        <w:t xml:space="preserve"> pro; 0 proti; 0 se zdrželo). Hlasování se zúčastnili: </w:t>
      </w:r>
      <w:r w:rsidR="00627522" w:rsidRPr="00BA4A68">
        <w:rPr>
          <w:rFonts w:ascii="Times New Roman" w:eastAsia="Times New Roman" w:hAnsi="Times New Roman"/>
          <w:color w:val="auto"/>
          <w:sz w:val="24"/>
          <w:szCs w:val="24"/>
          <w:lang w:eastAsia="cs-CZ"/>
        </w:rPr>
        <w:t>posl.</w:t>
      </w:r>
      <w:r w:rsidR="00627522">
        <w:rPr>
          <w:rFonts w:ascii="Times New Roman" w:eastAsia="Times New Roman" w:hAnsi="Times New Roman"/>
          <w:color w:val="auto"/>
          <w:sz w:val="24"/>
          <w:szCs w:val="24"/>
          <w:lang w:eastAsia="cs-CZ"/>
        </w:rPr>
        <w:t> K. Farhan</w:t>
      </w:r>
      <w:r w:rsidR="00627522" w:rsidRPr="00BA4A68">
        <w:rPr>
          <w:rFonts w:ascii="Times New Roman" w:eastAsia="Times New Roman" w:hAnsi="Times New Roman"/>
          <w:color w:val="auto"/>
          <w:sz w:val="24"/>
          <w:szCs w:val="24"/>
          <w:lang w:eastAsia="cs-CZ"/>
        </w:rPr>
        <w:t>,</w:t>
      </w:r>
      <w:r w:rsidR="00627522">
        <w:rPr>
          <w:rFonts w:ascii="Times New Roman" w:eastAsia="Times New Roman" w:hAnsi="Times New Roman"/>
          <w:color w:val="auto"/>
          <w:sz w:val="24"/>
          <w:szCs w:val="24"/>
          <w:lang w:eastAsia="cs-CZ"/>
        </w:rPr>
        <w:t xml:space="preserve"> posl. J. Janda</w:t>
      </w:r>
      <w:r w:rsidR="00627522" w:rsidRPr="00BA4A68">
        <w:rPr>
          <w:rFonts w:ascii="Times New Roman" w:eastAsia="Times New Roman" w:hAnsi="Times New Roman"/>
          <w:color w:val="auto"/>
          <w:sz w:val="24"/>
          <w:szCs w:val="24"/>
          <w:lang w:eastAsia="cs-CZ"/>
        </w:rPr>
        <w:t>, posl.</w:t>
      </w:r>
      <w:r w:rsidR="00627522">
        <w:rPr>
          <w:rFonts w:ascii="Times New Roman" w:eastAsia="Times New Roman" w:hAnsi="Times New Roman"/>
          <w:color w:val="auto"/>
          <w:sz w:val="24"/>
          <w:szCs w:val="24"/>
          <w:lang w:eastAsia="cs-CZ"/>
        </w:rPr>
        <w:t> </w:t>
      </w:r>
      <w:r w:rsidR="00627522" w:rsidRPr="00BA4A68">
        <w:rPr>
          <w:rFonts w:ascii="Times New Roman" w:eastAsia="Times New Roman" w:hAnsi="Times New Roman"/>
          <w:color w:val="auto"/>
          <w:sz w:val="24"/>
          <w:szCs w:val="24"/>
          <w:lang w:eastAsia="cs-CZ"/>
        </w:rPr>
        <w:t>H.</w:t>
      </w:r>
      <w:r w:rsidR="00627522">
        <w:rPr>
          <w:rFonts w:ascii="Times New Roman" w:eastAsia="Times New Roman" w:hAnsi="Times New Roman"/>
          <w:color w:val="auto"/>
          <w:sz w:val="24"/>
          <w:szCs w:val="24"/>
          <w:lang w:eastAsia="cs-CZ"/>
        </w:rPr>
        <w:t> </w:t>
      </w:r>
      <w:r w:rsidR="00627522" w:rsidRPr="00BA4A68">
        <w:rPr>
          <w:rFonts w:ascii="Times New Roman" w:eastAsia="Times New Roman" w:hAnsi="Times New Roman"/>
          <w:color w:val="auto"/>
          <w:sz w:val="24"/>
          <w:szCs w:val="24"/>
          <w:lang w:eastAsia="cs-CZ"/>
        </w:rPr>
        <w:t xml:space="preserve">Naiclerová, </w:t>
      </w:r>
      <w:r w:rsidR="00627522">
        <w:rPr>
          <w:rFonts w:ascii="Times New Roman" w:eastAsia="Times New Roman" w:hAnsi="Times New Roman"/>
          <w:color w:val="auto"/>
          <w:sz w:val="24"/>
          <w:szCs w:val="24"/>
          <w:lang w:eastAsia="cs-CZ"/>
        </w:rPr>
        <w:t>posl. M. Šebelová</w:t>
      </w:r>
      <w:r w:rsidR="00627522" w:rsidRPr="00BA4A68">
        <w:rPr>
          <w:rFonts w:ascii="Times New Roman" w:eastAsia="Times New Roman" w:hAnsi="Times New Roman"/>
          <w:color w:val="auto"/>
          <w:sz w:val="24"/>
          <w:szCs w:val="24"/>
          <w:lang w:eastAsia="cs-CZ"/>
        </w:rPr>
        <w:t>,</w:t>
      </w:r>
      <w:r w:rsidR="00627522">
        <w:rPr>
          <w:rFonts w:ascii="Times New Roman" w:eastAsia="Times New Roman" w:hAnsi="Times New Roman"/>
          <w:color w:val="auto"/>
          <w:sz w:val="24"/>
          <w:szCs w:val="24"/>
          <w:lang w:eastAsia="cs-CZ"/>
        </w:rPr>
        <w:t xml:space="preserve"> </w:t>
      </w:r>
      <w:r w:rsidR="00627522" w:rsidRPr="00BA4A68">
        <w:rPr>
          <w:rFonts w:ascii="Times New Roman" w:eastAsia="Times New Roman" w:hAnsi="Times New Roman"/>
          <w:color w:val="auto"/>
          <w:sz w:val="24"/>
          <w:szCs w:val="24"/>
          <w:lang w:eastAsia="cs-CZ"/>
        </w:rPr>
        <w:t xml:space="preserve">posl. R. Vích, </w:t>
      </w:r>
      <w:r w:rsidR="00627522">
        <w:rPr>
          <w:rFonts w:ascii="Times New Roman" w:eastAsia="Times New Roman" w:hAnsi="Times New Roman"/>
          <w:color w:val="auto"/>
          <w:sz w:val="24"/>
          <w:szCs w:val="24"/>
          <w:lang w:eastAsia="cs-CZ"/>
        </w:rPr>
        <w:t>posl. V. Vomáčka</w:t>
      </w:r>
      <w:r>
        <w:rPr>
          <w:rFonts w:ascii="Times New Roman" w:eastAsia="Times New Roman" w:hAnsi="Times New Roman"/>
          <w:color w:val="auto"/>
          <w:sz w:val="24"/>
          <w:szCs w:val="24"/>
          <w:lang w:eastAsia="cs-CZ"/>
        </w:rPr>
        <w:t xml:space="preserve"> </w:t>
      </w:r>
      <w:r w:rsidRPr="002C1418">
        <w:rPr>
          <w:rFonts w:ascii="Times New Roman" w:eastAsia="Times New Roman" w:hAnsi="Times New Roman"/>
          <w:color w:val="auto"/>
          <w:sz w:val="24"/>
          <w:szCs w:val="24"/>
          <w:lang w:eastAsia="cs-CZ"/>
        </w:rPr>
        <w:t xml:space="preserve">/viz </w:t>
      </w:r>
      <w:r>
        <w:rPr>
          <w:rFonts w:ascii="Times New Roman" w:eastAsia="Times New Roman" w:hAnsi="Times New Roman"/>
          <w:color w:val="000000"/>
          <w:sz w:val="24"/>
          <w:szCs w:val="24"/>
          <w:lang w:eastAsia="cs-CZ"/>
        </w:rPr>
        <w:t>příloha zápisu č. 1, str. </w:t>
      </w:r>
      <w:r w:rsidR="00D42A62">
        <w:rPr>
          <w:rFonts w:ascii="Times New Roman" w:eastAsia="Times New Roman" w:hAnsi="Times New Roman"/>
          <w:color w:val="000000"/>
          <w:sz w:val="24"/>
          <w:szCs w:val="24"/>
          <w:lang w:eastAsia="cs-CZ"/>
        </w:rPr>
        <w:t>11</w:t>
      </w:r>
      <w:r>
        <w:rPr>
          <w:rFonts w:ascii="Times New Roman" w:eastAsia="Times New Roman" w:hAnsi="Times New Roman"/>
          <w:color w:val="000000"/>
          <w:sz w:val="24"/>
          <w:szCs w:val="24"/>
          <w:lang w:eastAsia="cs-CZ"/>
        </w:rPr>
        <w:t>/.</w:t>
      </w:r>
    </w:p>
    <w:p w:rsidR="008A0ABC" w:rsidRDefault="008A0ABC" w:rsidP="00763D6A">
      <w:pPr>
        <w:spacing w:after="0" w:line="240" w:lineRule="auto"/>
        <w:jc w:val="both"/>
        <w:rPr>
          <w:rFonts w:ascii="Times New Roman" w:eastAsia="Times New Roman" w:hAnsi="Times New Roman"/>
          <w:color w:val="000000"/>
          <w:sz w:val="24"/>
          <w:szCs w:val="24"/>
          <w:lang w:eastAsia="cs-CZ"/>
        </w:rPr>
      </w:pPr>
    </w:p>
    <w:p w:rsidR="008A0ABC" w:rsidRDefault="008A0ABC" w:rsidP="00763D6A">
      <w:pPr>
        <w:spacing w:after="0" w:line="240" w:lineRule="auto"/>
        <w:jc w:val="both"/>
        <w:rPr>
          <w:rFonts w:ascii="Times New Roman" w:eastAsia="Times New Roman" w:hAnsi="Times New Roman"/>
          <w:color w:val="000000"/>
          <w:sz w:val="24"/>
          <w:szCs w:val="24"/>
          <w:lang w:eastAsia="cs-CZ"/>
        </w:rPr>
      </w:pPr>
    </w:p>
    <w:p w:rsidR="0061500D" w:rsidRPr="005F66FA" w:rsidRDefault="00DF45AA" w:rsidP="00DC5CD5">
      <w:pPr>
        <w:spacing w:after="0" w:line="240" w:lineRule="auto"/>
        <w:ind w:firstLine="567"/>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Tím byl naplněn pořad </w:t>
      </w:r>
      <w:r w:rsidR="00F03A93">
        <w:rPr>
          <w:rFonts w:ascii="Times New Roman" w:eastAsia="Times New Roman" w:hAnsi="Times New Roman"/>
          <w:color w:val="000000"/>
          <w:spacing w:val="-4"/>
          <w:sz w:val="24"/>
          <w:szCs w:val="24"/>
          <w:lang w:eastAsia="cs-CZ"/>
        </w:rPr>
        <w:t>2</w:t>
      </w:r>
      <w:r w:rsidR="00B6292F">
        <w:rPr>
          <w:rFonts w:ascii="Times New Roman" w:eastAsia="Times New Roman" w:hAnsi="Times New Roman"/>
          <w:color w:val="000000"/>
          <w:spacing w:val="-4"/>
          <w:sz w:val="24"/>
          <w:szCs w:val="24"/>
          <w:lang w:eastAsia="cs-CZ"/>
        </w:rPr>
        <w:t>5</w:t>
      </w:r>
      <w:r w:rsidR="00535149" w:rsidRPr="00535149">
        <w:rPr>
          <w:rFonts w:ascii="Times New Roman" w:eastAsia="Times New Roman" w:hAnsi="Times New Roman"/>
          <w:color w:val="000000"/>
          <w:spacing w:val="-4"/>
          <w:sz w:val="24"/>
          <w:szCs w:val="24"/>
          <w:lang w:eastAsia="cs-CZ"/>
        </w:rPr>
        <w:t>. schůze KV</w:t>
      </w:r>
      <w:r w:rsidR="00535149">
        <w:rPr>
          <w:rFonts w:ascii="Times New Roman" w:eastAsia="Times New Roman" w:hAnsi="Times New Roman"/>
          <w:b/>
          <w:color w:val="000000"/>
          <w:spacing w:val="-4"/>
          <w:sz w:val="24"/>
          <w:szCs w:val="24"/>
          <w:lang w:eastAsia="cs-CZ"/>
        </w:rPr>
        <w:t xml:space="preserve"> a p</w:t>
      </w:r>
      <w:r w:rsidR="001800B1" w:rsidRPr="005F66FA">
        <w:rPr>
          <w:rFonts w:ascii="Times New Roman" w:eastAsia="Times New Roman" w:hAnsi="Times New Roman"/>
          <w:b/>
          <w:color w:val="000000"/>
          <w:spacing w:val="-4"/>
          <w:sz w:val="24"/>
          <w:szCs w:val="24"/>
          <w:lang w:eastAsia="cs-CZ"/>
        </w:rPr>
        <w:t xml:space="preserve">ředseda výboru posl. </w:t>
      </w:r>
      <w:r w:rsidR="008633BB">
        <w:rPr>
          <w:rFonts w:ascii="Times New Roman" w:eastAsia="Times New Roman" w:hAnsi="Times New Roman"/>
          <w:b/>
          <w:color w:val="000000"/>
          <w:spacing w:val="-4"/>
          <w:sz w:val="24"/>
          <w:szCs w:val="24"/>
          <w:lang w:eastAsia="cs-CZ"/>
        </w:rPr>
        <w:t xml:space="preserve">R. </w:t>
      </w:r>
      <w:r w:rsidR="00387A1C">
        <w:rPr>
          <w:rFonts w:ascii="Times New Roman" w:eastAsia="Times New Roman" w:hAnsi="Times New Roman"/>
          <w:b/>
          <w:color w:val="000000"/>
          <w:spacing w:val="-4"/>
          <w:sz w:val="24"/>
          <w:szCs w:val="24"/>
          <w:lang w:eastAsia="cs-CZ"/>
        </w:rPr>
        <w:t>Vích</w:t>
      </w:r>
      <w:r w:rsidR="001800B1" w:rsidRPr="005F66FA">
        <w:rPr>
          <w:rFonts w:ascii="Times New Roman" w:eastAsia="Times New Roman" w:hAnsi="Times New Roman"/>
          <w:color w:val="000000"/>
          <w:spacing w:val="-4"/>
          <w:sz w:val="24"/>
          <w:szCs w:val="24"/>
          <w:lang w:eastAsia="cs-CZ"/>
        </w:rPr>
        <w:t xml:space="preserve"> poděkoval všem pří</w:t>
      </w:r>
      <w:r w:rsidR="00227992" w:rsidRPr="005F66FA">
        <w:rPr>
          <w:rFonts w:ascii="Times New Roman" w:eastAsia="Times New Roman" w:hAnsi="Times New Roman"/>
          <w:color w:val="000000"/>
          <w:spacing w:val="-4"/>
          <w:sz w:val="24"/>
          <w:szCs w:val="24"/>
          <w:lang w:eastAsia="cs-CZ"/>
        </w:rPr>
        <w:t>tomným za spolupráci a</w:t>
      </w:r>
      <w:r w:rsidR="00FA36B3">
        <w:rPr>
          <w:rFonts w:ascii="Times New Roman" w:eastAsia="Times New Roman" w:hAnsi="Times New Roman"/>
          <w:color w:val="000000"/>
          <w:spacing w:val="-4"/>
          <w:sz w:val="24"/>
          <w:szCs w:val="24"/>
          <w:lang w:eastAsia="cs-CZ"/>
        </w:rPr>
        <w:t xml:space="preserve"> </w:t>
      </w:r>
      <w:r w:rsidR="00227992" w:rsidRPr="005F66FA">
        <w:rPr>
          <w:rFonts w:ascii="Times New Roman" w:eastAsia="Times New Roman" w:hAnsi="Times New Roman"/>
          <w:color w:val="000000"/>
          <w:spacing w:val="-4"/>
          <w:sz w:val="24"/>
          <w:szCs w:val="24"/>
          <w:lang w:eastAsia="cs-CZ"/>
        </w:rPr>
        <w:t xml:space="preserve">ukončil </w:t>
      </w:r>
      <w:r w:rsidR="00F03A93">
        <w:rPr>
          <w:rFonts w:ascii="Times New Roman" w:eastAsia="Times New Roman" w:hAnsi="Times New Roman"/>
          <w:color w:val="000000"/>
          <w:spacing w:val="-4"/>
          <w:sz w:val="24"/>
          <w:szCs w:val="24"/>
          <w:lang w:eastAsia="cs-CZ"/>
        </w:rPr>
        <w:t xml:space="preserve">dvacátou </w:t>
      </w:r>
      <w:r w:rsidR="00B6292F">
        <w:rPr>
          <w:rFonts w:ascii="Times New Roman" w:eastAsia="Times New Roman" w:hAnsi="Times New Roman"/>
          <w:color w:val="000000"/>
          <w:spacing w:val="-4"/>
          <w:sz w:val="24"/>
          <w:szCs w:val="24"/>
          <w:lang w:eastAsia="cs-CZ"/>
        </w:rPr>
        <w:t>pátou</w:t>
      </w:r>
      <w:r w:rsidR="00AB6DF9">
        <w:rPr>
          <w:rFonts w:ascii="Times New Roman" w:eastAsia="Times New Roman" w:hAnsi="Times New Roman"/>
          <w:color w:val="000000"/>
          <w:spacing w:val="-4"/>
          <w:sz w:val="24"/>
          <w:szCs w:val="24"/>
          <w:lang w:eastAsia="cs-CZ"/>
        </w:rPr>
        <w:t xml:space="preserve"> </w:t>
      </w:r>
      <w:r w:rsidR="008633BB">
        <w:rPr>
          <w:rFonts w:ascii="Times New Roman" w:eastAsia="Times New Roman" w:hAnsi="Times New Roman"/>
          <w:color w:val="000000"/>
          <w:spacing w:val="-4"/>
          <w:sz w:val="24"/>
          <w:szCs w:val="24"/>
          <w:lang w:eastAsia="cs-CZ"/>
        </w:rPr>
        <w:t>schůzi K</w:t>
      </w:r>
      <w:r w:rsidR="001800B1" w:rsidRPr="005F66FA">
        <w:rPr>
          <w:rFonts w:ascii="Times New Roman" w:eastAsia="Times New Roman" w:hAnsi="Times New Roman"/>
          <w:color w:val="000000"/>
          <w:spacing w:val="-4"/>
          <w:sz w:val="24"/>
          <w:szCs w:val="24"/>
          <w:lang w:eastAsia="cs-CZ"/>
        </w:rPr>
        <w:t>ontrolního výboru.</w:t>
      </w:r>
    </w:p>
    <w:p w:rsidR="0061500D" w:rsidRDefault="0061500D" w:rsidP="00213CFE">
      <w:pPr>
        <w:spacing w:after="0" w:line="240" w:lineRule="auto"/>
        <w:jc w:val="both"/>
        <w:rPr>
          <w:rFonts w:ascii="Times New Roman" w:eastAsia="Times New Roman" w:hAnsi="Times New Roman"/>
          <w:color w:val="000000"/>
          <w:spacing w:val="-4"/>
          <w:sz w:val="24"/>
          <w:szCs w:val="24"/>
          <w:lang w:eastAsia="cs-CZ"/>
        </w:rPr>
      </w:pPr>
    </w:p>
    <w:p w:rsidR="00700AC4" w:rsidRDefault="00700AC4" w:rsidP="00213CFE">
      <w:pPr>
        <w:spacing w:after="0" w:line="240" w:lineRule="auto"/>
        <w:jc w:val="both"/>
        <w:rPr>
          <w:rFonts w:ascii="Times New Roman" w:eastAsia="Times New Roman" w:hAnsi="Times New Roman"/>
          <w:color w:val="000000"/>
          <w:spacing w:val="-4"/>
          <w:sz w:val="24"/>
          <w:szCs w:val="24"/>
          <w:lang w:eastAsia="cs-CZ"/>
        </w:rPr>
      </w:pPr>
    </w:p>
    <w:p w:rsidR="0061500D" w:rsidRPr="0016781D" w:rsidRDefault="001800B1" w:rsidP="00213CFE">
      <w:pPr>
        <w:spacing w:after="0" w:line="240" w:lineRule="auto"/>
        <w:jc w:val="both"/>
        <w:rPr>
          <w:rFonts w:ascii="Times New Roman" w:eastAsia="Times New Roman" w:hAnsi="Times New Roman"/>
          <w:color w:val="000000"/>
          <w:spacing w:val="-4"/>
          <w:sz w:val="24"/>
          <w:szCs w:val="24"/>
          <w:lang w:eastAsia="cs-CZ"/>
        </w:rPr>
      </w:pPr>
      <w:r w:rsidRPr="0016781D">
        <w:rPr>
          <w:rFonts w:ascii="Times New Roman" w:eastAsia="Times New Roman" w:hAnsi="Times New Roman"/>
          <w:color w:val="000000"/>
          <w:spacing w:val="-4"/>
          <w:sz w:val="24"/>
          <w:szCs w:val="24"/>
          <w:lang w:eastAsia="cs-CZ"/>
        </w:rPr>
        <w:t xml:space="preserve">Schůze výboru byla ukončena </w:t>
      </w:r>
      <w:r w:rsidR="00721F44" w:rsidRPr="0016781D">
        <w:rPr>
          <w:rFonts w:ascii="Times New Roman" w:eastAsia="Times New Roman" w:hAnsi="Times New Roman"/>
          <w:color w:val="000000"/>
          <w:spacing w:val="-4"/>
          <w:sz w:val="24"/>
          <w:szCs w:val="24"/>
          <w:lang w:eastAsia="cs-CZ"/>
        </w:rPr>
        <w:t>v</w:t>
      </w:r>
      <w:r w:rsidR="00125055">
        <w:rPr>
          <w:rFonts w:ascii="Times New Roman" w:eastAsia="Times New Roman" w:hAnsi="Times New Roman"/>
          <w:color w:val="000000"/>
          <w:spacing w:val="-4"/>
          <w:sz w:val="24"/>
          <w:szCs w:val="24"/>
          <w:lang w:eastAsia="cs-CZ"/>
        </w:rPr>
        <w:t xml:space="preserve"> 1</w:t>
      </w:r>
      <w:r w:rsidR="00C40012">
        <w:rPr>
          <w:rFonts w:ascii="Times New Roman" w:eastAsia="Times New Roman" w:hAnsi="Times New Roman"/>
          <w:color w:val="000000"/>
          <w:spacing w:val="-4"/>
          <w:sz w:val="24"/>
          <w:szCs w:val="24"/>
          <w:lang w:eastAsia="cs-CZ"/>
        </w:rPr>
        <w:t>1</w:t>
      </w:r>
      <w:r w:rsidR="00125055">
        <w:rPr>
          <w:rFonts w:ascii="Times New Roman" w:eastAsia="Times New Roman" w:hAnsi="Times New Roman"/>
          <w:color w:val="000000"/>
          <w:spacing w:val="-4"/>
          <w:sz w:val="24"/>
          <w:szCs w:val="24"/>
          <w:lang w:eastAsia="cs-CZ"/>
        </w:rPr>
        <w:t>.</w:t>
      </w:r>
      <w:r w:rsidR="008A0ABC">
        <w:rPr>
          <w:rFonts w:ascii="Times New Roman" w:eastAsia="Times New Roman" w:hAnsi="Times New Roman"/>
          <w:color w:val="000000"/>
          <w:spacing w:val="-4"/>
          <w:sz w:val="24"/>
          <w:szCs w:val="24"/>
          <w:lang w:eastAsia="cs-CZ"/>
        </w:rPr>
        <w:t>4</w:t>
      </w:r>
      <w:r w:rsidR="00C40012">
        <w:rPr>
          <w:rFonts w:ascii="Times New Roman" w:eastAsia="Times New Roman" w:hAnsi="Times New Roman"/>
          <w:color w:val="000000"/>
          <w:spacing w:val="-4"/>
          <w:sz w:val="24"/>
          <w:szCs w:val="24"/>
          <w:lang w:eastAsia="cs-CZ"/>
        </w:rPr>
        <w:t>5</w:t>
      </w:r>
      <w:r w:rsidR="00F72EE7">
        <w:rPr>
          <w:rFonts w:ascii="Times New Roman" w:eastAsia="Times New Roman" w:hAnsi="Times New Roman"/>
          <w:color w:val="000000"/>
          <w:spacing w:val="-4"/>
          <w:sz w:val="24"/>
          <w:szCs w:val="24"/>
          <w:lang w:eastAsia="cs-CZ"/>
        </w:rPr>
        <w:t xml:space="preserve"> </w:t>
      </w:r>
      <w:r w:rsidR="002372FD">
        <w:rPr>
          <w:rFonts w:ascii="Times New Roman" w:eastAsia="Times New Roman" w:hAnsi="Times New Roman"/>
          <w:color w:val="000000"/>
          <w:spacing w:val="-4"/>
          <w:sz w:val="24"/>
          <w:szCs w:val="24"/>
          <w:lang w:eastAsia="cs-CZ"/>
        </w:rPr>
        <w:t>hodin.</w:t>
      </w:r>
    </w:p>
    <w:p w:rsidR="00E947A4" w:rsidRDefault="00E947A4" w:rsidP="00213CFE">
      <w:pPr>
        <w:spacing w:after="0" w:line="240" w:lineRule="auto"/>
        <w:jc w:val="both"/>
        <w:rPr>
          <w:rFonts w:ascii="Times New Roman" w:eastAsia="Times New Roman" w:hAnsi="Times New Roman"/>
          <w:color w:val="000000"/>
          <w:spacing w:val="-4"/>
          <w:sz w:val="24"/>
          <w:szCs w:val="24"/>
          <w:lang w:eastAsia="cs-CZ"/>
        </w:rPr>
      </w:pPr>
    </w:p>
    <w:p w:rsidR="0061500D" w:rsidRPr="0016781D" w:rsidRDefault="001800B1" w:rsidP="00213CFE">
      <w:pPr>
        <w:spacing w:after="0" w:line="240" w:lineRule="auto"/>
        <w:jc w:val="both"/>
        <w:rPr>
          <w:rFonts w:ascii="Times New Roman" w:eastAsia="Times New Roman" w:hAnsi="Times New Roman"/>
          <w:color w:val="000000"/>
          <w:spacing w:val="-4"/>
          <w:sz w:val="24"/>
          <w:szCs w:val="24"/>
          <w:lang w:eastAsia="cs-CZ"/>
        </w:rPr>
      </w:pPr>
      <w:r w:rsidRPr="0016781D">
        <w:rPr>
          <w:rFonts w:ascii="Times New Roman" w:eastAsia="Times New Roman" w:hAnsi="Times New Roman"/>
          <w:color w:val="000000"/>
          <w:spacing w:val="-4"/>
          <w:sz w:val="24"/>
          <w:szCs w:val="24"/>
          <w:lang w:eastAsia="cs-CZ"/>
        </w:rPr>
        <w:t>Zapsala: M. Hálková – tajemnice výboru</w:t>
      </w:r>
    </w:p>
    <w:p w:rsidR="0061500D" w:rsidRDefault="0061500D" w:rsidP="0016781D">
      <w:pPr>
        <w:spacing w:after="0" w:line="240" w:lineRule="auto"/>
        <w:jc w:val="both"/>
        <w:rPr>
          <w:rFonts w:ascii="Times New Roman" w:eastAsia="Times New Roman" w:hAnsi="Times New Roman"/>
          <w:color w:val="000000"/>
          <w:spacing w:val="-4"/>
          <w:sz w:val="24"/>
          <w:szCs w:val="24"/>
          <w:lang w:eastAsia="cs-CZ"/>
        </w:rPr>
      </w:pPr>
    </w:p>
    <w:p w:rsidR="00F175B4" w:rsidRDefault="00F175B4">
      <w:pPr>
        <w:spacing w:after="0" w:line="240" w:lineRule="auto"/>
        <w:jc w:val="both"/>
        <w:rPr>
          <w:rFonts w:ascii="Times New Roman" w:eastAsia="Times New Roman" w:hAnsi="Times New Roman"/>
          <w:color w:val="000000"/>
          <w:sz w:val="24"/>
          <w:szCs w:val="24"/>
          <w:lang w:eastAsia="cs-CZ"/>
        </w:rPr>
      </w:pPr>
    </w:p>
    <w:p w:rsidR="00575190" w:rsidRDefault="00575190">
      <w:pPr>
        <w:spacing w:after="0" w:line="240" w:lineRule="auto"/>
        <w:jc w:val="both"/>
        <w:rPr>
          <w:rFonts w:ascii="Times New Roman" w:eastAsia="Times New Roman" w:hAnsi="Times New Roman"/>
          <w:color w:val="000000"/>
          <w:sz w:val="24"/>
          <w:szCs w:val="24"/>
          <w:lang w:eastAsia="cs-CZ"/>
        </w:rPr>
      </w:pPr>
    </w:p>
    <w:p w:rsidR="009F0125" w:rsidRDefault="009F0125">
      <w:pPr>
        <w:spacing w:after="0" w:line="240" w:lineRule="auto"/>
        <w:jc w:val="both"/>
        <w:rPr>
          <w:rFonts w:ascii="Times New Roman" w:eastAsia="Times New Roman" w:hAnsi="Times New Roman"/>
          <w:color w:val="000000"/>
          <w:sz w:val="24"/>
          <w:szCs w:val="24"/>
          <w:lang w:eastAsia="cs-CZ"/>
        </w:rPr>
      </w:pPr>
    </w:p>
    <w:p w:rsidR="00FF1D02" w:rsidRDefault="00FF1D02">
      <w:pPr>
        <w:spacing w:after="0" w:line="240" w:lineRule="auto"/>
        <w:jc w:val="both"/>
        <w:rPr>
          <w:rFonts w:ascii="Times New Roman" w:eastAsia="Times New Roman" w:hAnsi="Times New Roman"/>
          <w:color w:val="000000"/>
          <w:sz w:val="24"/>
          <w:szCs w:val="24"/>
          <w:lang w:eastAsia="cs-CZ"/>
        </w:rPr>
      </w:pPr>
    </w:p>
    <w:p w:rsidR="00FF1D02" w:rsidRDefault="00FF1D02">
      <w:pPr>
        <w:spacing w:after="0" w:line="240" w:lineRule="auto"/>
        <w:jc w:val="both"/>
        <w:rPr>
          <w:rFonts w:ascii="Times New Roman" w:eastAsia="Times New Roman" w:hAnsi="Times New Roman"/>
          <w:color w:val="000000"/>
          <w:sz w:val="24"/>
          <w:szCs w:val="24"/>
          <w:lang w:eastAsia="cs-CZ"/>
        </w:rPr>
      </w:pPr>
    </w:p>
    <w:p w:rsidR="0061500D" w:rsidRDefault="0061500D">
      <w:pPr>
        <w:spacing w:after="0" w:line="240" w:lineRule="auto"/>
        <w:jc w:val="both"/>
        <w:rPr>
          <w:rFonts w:ascii="Times New Roman" w:eastAsia="Times New Roman" w:hAnsi="Times New Roman"/>
          <w:color w:val="000000"/>
          <w:sz w:val="24"/>
          <w:szCs w:val="24"/>
          <w:lang w:eastAsia="cs-CZ"/>
        </w:rPr>
      </w:pPr>
    </w:p>
    <w:tbl>
      <w:tblPr>
        <w:tblW w:w="0" w:type="auto"/>
        <w:tblBorders>
          <w:top w:val="nil"/>
          <w:left w:val="nil"/>
          <w:bottom w:val="nil"/>
          <w:right w:val="nil"/>
          <w:insideH w:val="nil"/>
          <w:insideV w:val="nil"/>
        </w:tblBorders>
        <w:tblLook w:val="04A0" w:firstRow="1" w:lastRow="0" w:firstColumn="1" w:lastColumn="0" w:noHBand="0" w:noVBand="1"/>
      </w:tblPr>
      <w:tblGrid>
        <w:gridCol w:w="4538"/>
        <w:gridCol w:w="4532"/>
      </w:tblGrid>
      <w:tr w:rsidR="0061500D" w:rsidTr="00AC5A26">
        <w:tc>
          <w:tcPr>
            <w:tcW w:w="4539" w:type="dxa"/>
            <w:tcBorders>
              <w:top w:val="nil"/>
              <w:left w:val="nil"/>
              <w:bottom w:val="nil"/>
              <w:right w:val="nil"/>
            </w:tcBorders>
            <w:shd w:val="clear" w:color="auto" w:fill="FFFFFF"/>
          </w:tcPr>
          <w:p w:rsidR="0061500D" w:rsidRDefault="007019A1" w:rsidP="000879C0">
            <w:pPr>
              <w:pStyle w:val="Bezmezer"/>
              <w:jc w:val="center"/>
              <w:rPr>
                <w:rFonts w:ascii="Times New Roman" w:eastAsia="Times New Roman" w:hAnsi="Times New Roman"/>
                <w:color w:val="000000"/>
                <w:sz w:val="24"/>
                <w:szCs w:val="24"/>
                <w:lang w:eastAsia="cs-CZ"/>
              </w:rPr>
            </w:pPr>
            <w:r>
              <w:rPr>
                <w:rFonts w:ascii="Times New Roman" w:hAnsi="Times New Roman"/>
                <w:color w:val="auto"/>
                <w:sz w:val="24"/>
              </w:rPr>
              <w:t>Miroslav ZBOROVSKÝ</w:t>
            </w:r>
            <w:r w:rsidR="00B47A64" w:rsidRPr="00B47A64">
              <w:rPr>
                <w:rFonts w:ascii="Times New Roman" w:hAnsi="Times New Roman"/>
                <w:color w:val="auto"/>
                <w:sz w:val="24"/>
              </w:rPr>
              <w:t xml:space="preserve"> v.</w:t>
            </w:r>
            <w:r w:rsidR="00AE6772" w:rsidRPr="00B47A64">
              <w:rPr>
                <w:rFonts w:ascii="Times New Roman" w:eastAsia="Times New Roman" w:hAnsi="Times New Roman"/>
                <w:color w:val="auto"/>
                <w:sz w:val="24"/>
                <w:szCs w:val="24"/>
                <w:lang w:eastAsia="cs-CZ"/>
              </w:rPr>
              <w:t xml:space="preserve"> </w:t>
            </w:r>
            <w:r w:rsidR="001800B1">
              <w:rPr>
                <w:rFonts w:ascii="Times New Roman" w:eastAsia="Times New Roman" w:hAnsi="Times New Roman"/>
                <w:color w:val="000000"/>
                <w:sz w:val="24"/>
                <w:szCs w:val="24"/>
                <w:lang w:eastAsia="cs-CZ"/>
              </w:rPr>
              <w:t>r.</w:t>
            </w:r>
          </w:p>
        </w:tc>
        <w:tc>
          <w:tcPr>
            <w:tcW w:w="4533" w:type="dxa"/>
            <w:tcBorders>
              <w:top w:val="nil"/>
              <w:left w:val="nil"/>
              <w:bottom w:val="nil"/>
              <w:right w:val="nil"/>
            </w:tcBorders>
            <w:shd w:val="clear" w:color="auto" w:fill="FFFFFF"/>
          </w:tcPr>
          <w:p w:rsidR="0061500D" w:rsidRDefault="000879C0">
            <w:pPr>
              <w:pStyle w:val="Bezmezer"/>
              <w:jc w:val="center"/>
              <w:rPr>
                <w:rFonts w:ascii="Times New Roman" w:eastAsia="Times New Roman" w:hAnsi="Times New Roman"/>
                <w:color w:val="000000"/>
                <w:sz w:val="24"/>
                <w:szCs w:val="24"/>
                <w:lang w:eastAsia="cs-CZ"/>
              </w:rPr>
            </w:pPr>
            <w:r>
              <w:rPr>
                <w:rFonts w:ascii="Times New Roman" w:hAnsi="Times New Roman"/>
                <w:sz w:val="24"/>
              </w:rPr>
              <w:t>Radovan VÍCH</w:t>
            </w:r>
            <w:r w:rsidR="001800B1">
              <w:rPr>
                <w:rFonts w:ascii="Times New Roman" w:hAnsi="Times New Roman"/>
                <w:caps/>
                <w:sz w:val="24"/>
              </w:rPr>
              <w:t xml:space="preserve"> </w:t>
            </w:r>
            <w:r w:rsidR="001800B1">
              <w:rPr>
                <w:rFonts w:ascii="Times New Roman" w:eastAsia="Times New Roman" w:hAnsi="Times New Roman"/>
                <w:color w:val="000000"/>
                <w:sz w:val="24"/>
                <w:szCs w:val="24"/>
                <w:lang w:eastAsia="cs-CZ"/>
              </w:rPr>
              <w:t>v.</w:t>
            </w:r>
            <w:r w:rsidR="00AE6772">
              <w:rPr>
                <w:rFonts w:ascii="Times New Roman" w:eastAsia="Times New Roman" w:hAnsi="Times New Roman"/>
                <w:color w:val="000000"/>
                <w:sz w:val="24"/>
                <w:szCs w:val="24"/>
                <w:lang w:eastAsia="cs-CZ"/>
              </w:rPr>
              <w:t xml:space="preserve"> </w:t>
            </w:r>
            <w:r w:rsidR="001800B1">
              <w:rPr>
                <w:rFonts w:ascii="Times New Roman" w:eastAsia="Times New Roman" w:hAnsi="Times New Roman"/>
                <w:color w:val="000000"/>
                <w:sz w:val="24"/>
                <w:szCs w:val="24"/>
                <w:lang w:eastAsia="cs-CZ"/>
              </w:rPr>
              <w:t>r.</w:t>
            </w:r>
          </w:p>
        </w:tc>
      </w:tr>
      <w:tr w:rsidR="0061500D" w:rsidTr="00AC5A26">
        <w:tc>
          <w:tcPr>
            <w:tcW w:w="4539" w:type="dxa"/>
            <w:tcBorders>
              <w:top w:val="nil"/>
              <w:left w:val="nil"/>
              <w:bottom w:val="nil"/>
              <w:right w:val="nil"/>
            </w:tcBorders>
            <w:shd w:val="clear" w:color="auto" w:fill="FFFFFF"/>
          </w:tcPr>
          <w:p w:rsidR="00553367" w:rsidRDefault="00D45B8F" w:rsidP="008633BB">
            <w:pPr>
              <w:pStyle w:val="Bezmezer"/>
              <w:jc w:val="center"/>
              <w:rPr>
                <w:rFonts w:ascii="Times New Roman" w:hAnsi="Times New Roman"/>
                <w:sz w:val="24"/>
              </w:rPr>
            </w:pPr>
            <w:r>
              <w:rPr>
                <w:rFonts w:ascii="Times New Roman" w:hAnsi="Times New Roman"/>
                <w:sz w:val="24"/>
              </w:rPr>
              <w:t>ověřovatel</w:t>
            </w:r>
          </w:p>
          <w:p w:rsidR="0061500D" w:rsidRDefault="008633BB" w:rsidP="008633BB">
            <w:pPr>
              <w:pStyle w:val="Bezmezer"/>
              <w:jc w:val="center"/>
              <w:rPr>
                <w:rFonts w:ascii="Times New Roman" w:hAnsi="Times New Roman"/>
                <w:sz w:val="24"/>
              </w:rPr>
            </w:pPr>
            <w:r>
              <w:rPr>
                <w:rFonts w:ascii="Times New Roman" w:hAnsi="Times New Roman"/>
                <w:sz w:val="24"/>
              </w:rPr>
              <w:t>K</w:t>
            </w:r>
            <w:r w:rsidR="001800B1">
              <w:rPr>
                <w:rFonts w:ascii="Times New Roman" w:hAnsi="Times New Roman"/>
                <w:sz w:val="24"/>
              </w:rPr>
              <w:t>ontrolního výboru</w:t>
            </w:r>
          </w:p>
        </w:tc>
        <w:tc>
          <w:tcPr>
            <w:tcW w:w="4533" w:type="dxa"/>
            <w:tcBorders>
              <w:top w:val="nil"/>
              <w:left w:val="nil"/>
              <w:bottom w:val="nil"/>
              <w:right w:val="nil"/>
            </w:tcBorders>
            <w:shd w:val="clear" w:color="auto" w:fill="FFFFFF"/>
          </w:tcPr>
          <w:p w:rsidR="00553367" w:rsidRDefault="00553367" w:rsidP="008633BB">
            <w:pPr>
              <w:pStyle w:val="Bezmezer"/>
              <w:jc w:val="center"/>
              <w:rPr>
                <w:rFonts w:ascii="Times New Roman" w:hAnsi="Times New Roman"/>
                <w:sz w:val="24"/>
              </w:rPr>
            </w:pPr>
            <w:r>
              <w:rPr>
                <w:rFonts w:ascii="Times New Roman" w:hAnsi="Times New Roman"/>
                <w:sz w:val="24"/>
              </w:rPr>
              <w:t>p</w:t>
            </w:r>
            <w:r w:rsidR="00D45B8F">
              <w:rPr>
                <w:rFonts w:ascii="Times New Roman" w:hAnsi="Times New Roman"/>
                <w:sz w:val="24"/>
              </w:rPr>
              <w:t>ředseda</w:t>
            </w:r>
          </w:p>
          <w:p w:rsidR="0061500D" w:rsidRDefault="008633BB" w:rsidP="008633BB">
            <w:pPr>
              <w:pStyle w:val="Bezmezer"/>
              <w:jc w:val="center"/>
              <w:rPr>
                <w:rFonts w:ascii="Times New Roman" w:hAnsi="Times New Roman"/>
                <w:sz w:val="24"/>
              </w:rPr>
            </w:pPr>
            <w:r>
              <w:rPr>
                <w:rFonts w:ascii="Times New Roman" w:hAnsi="Times New Roman"/>
                <w:sz w:val="24"/>
              </w:rPr>
              <w:t>K</w:t>
            </w:r>
            <w:r w:rsidR="001800B1">
              <w:rPr>
                <w:rFonts w:ascii="Times New Roman" w:hAnsi="Times New Roman"/>
                <w:sz w:val="24"/>
              </w:rPr>
              <w:t>ontrolního výboru</w:t>
            </w:r>
          </w:p>
        </w:tc>
      </w:tr>
    </w:tbl>
    <w:p w:rsidR="00884ED9" w:rsidRDefault="00884ED9" w:rsidP="0063517D">
      <w:pPr>
        <w:spacing w:before="100" w:beforeAutospacing="1" w:after="0" w:line="240" w:lineRule="auto"/>
        <w:rPr>
          <w:sz w:val="16"/>
          <w:szCs w:val="16"/>
        </w:rPr>
      </w:pPr>
    </w:p>
    <w:p w:rsidR="00ED1A88" w:rsidRDefault="00ED1A88" w:rsidP="006F1DFC"/>
    <w:p w:rsidR="00920529" w:rsidRDefault="00920529" w:rsidP="006F1DFC"/>
    <w:p w:rsidR="00920529" w:rsidRDefault="00920529" w:rsidP="006F1DFC"/>
    <w:p w:rsidR="00920529" w:rsidRDefault="00920529" w:rsidP="006F1DFC"/>
    <w:p w:rsidR="00920529" w:rsidRDefault="00920529" w:rsidP="006F1DFC"/>
    <w:p w:rsidR="00920529" w:rsidRDefault="00920529" w:rsidP="006F1DFC"/>
    <w:p w:rsidR="00920529" w:rsidRDefault="00920529" w:rsidP="006F1DFC"/>
    <w:p w:rsidR="00920529" w:rsidRDefault="00920529" w:rsidP="006F1DFC"/>
    <w:p w:rsidR="00920529" w:rsidRDefault="00920529" w:rsidP="006F1DFC"/>
    <w:p w:rsidR="00920529" w:rsidRDefault="00920529" w:rsidP="006F1DFC"/>
    <w:p w:rsidR="00920529" w:rsidRDefault="00920529" w:rsidP="006F1DFC"/>
    <w:p w:rsidR="00920529" w:rsidRDefault="00920529" w:rsidP="006F1DFC"/>
    <w:p w:rsidR="00920529" w:rsidRDefault="00920529" w:rsidP="006F1DFC"/>
    <w:p w:rsidR="00920529" w:rsidRDefault="00920529" w:rsidP="00920529">
      <w:pPr>
        <w:spacing w:before="100" w:beforeAutospacing="1" w:after="100" w:afterAutospacing="1" w:line="240" w:lineRule="auto"/>
        <w:jc w:val="right"/>
        <w:rPr>
          <w:rFonts w:ascii="Times" w:eastAsia="Times New Roman" w:hAnsi="Times" w:cs="Times"/>
          <w:color w:val="000000"/>
          <w:sz w:val="28"/>
          <w:szCs w:val="28"/>
          <w:u w:val="single"/>
          <w:lang w:eastAsia="cs-CZ"/>
        </w:rPr>
      </w:pPr>
      <w:r>
        <w:rPr>
          <w:rFonts w:ascii="Times" w:eastAsia="Times New Roman" w:hAnsi="Times" w:cs="Times"/>
          <w:color w:val="000000"/>
          <w:sz w:val="28"/>
          <w:szCs w:val="28"/>
          <w:u w:val="single"/>
          <w:lang w:eastAsia="cs-CZ"/>
        </w:rPr>
        <w:lastRenderedPageBreak/>
        <w:t>Příloha č. 1 str. 1</w:t>
      </w:r>
    </w:p>
    <w:tbl>
      <w:tblPr>
        <w:tblW w:w="5000" w:type="pct"/>
        <w:jc w:val="center"/>
        <w:tblCellSpacing w:w="15" w:type="dxa"/>
        <w:tblLook w:val="04A0" w:firstRow="1" w:lastRow="0" w:firstColumn="1" w:lastColumn="0" w:noHBand="0" w:noVBand="1"/>
      </w:tblPr>
      <w:tblGrid>
        <w:gridCol w:w="81"/>
        <w:gridCol w:w="8989"/>
      </w:tblGrid>
      <w:tr w:rsidR="00920529" w:rsidTr="00920529">
        <w:trPr>
          <w:tblCellSpacing w:w="15" w:type="dxa"/>
          <w:jc w:val="center"/>
        </w:trPr>
        <w:tc>
          <w:tcPr>
            <w:tcW w:w="0" w:type="auto"/>
            <w:tcMar>
              <w:top w:w="15" w:type="dxa"/>
              <w:left w:w="15" w:type="dxa"/>
              <w:bottom w:w="15" w:type="dxa"/>
              <w:right w:w="15" w:type="dxa"/>
            </w:tcMar>
            <w:vAlign w:val="center"/>
            <w:hideMark/>
          </w:tcPr>
          <w:p w:rsidR="00920529" w:rsidRDefault="00920529">
            <w:pPr>
              <w:rPr>
                <w:rFonts w:ascii="Times" w:eastAsia="Times New Roman" w:hAnsi="Times" w:cs="Times"/>
                <w:color w:val="000000"/>
                <w:sz w:val="28"/>
                <w:szCs w:val="28"/>
                <w:u w:val="single"/>
                <w:lang w:eastAsia="cs-CZ"/>
              </w:rPr>
            </w:pPr>
          </w:p>
        </w:tc>
        <w:tc>
          <w:tcPr>
            <w:tcW w:w="5000" w:type="pct"/>
            <w:tcMar>
              <w:top w:w="15" w:type="dxa"/>
              <w:left w:w="15" w:type="dxa"/>
              <w:bottom w:w="15" w:type="dxa"/>
              <w:right w:w="15" w:type="dxa"/>
            </w:tcMar>
            <w:vAlign w:val="center"/>
            <w:hideMark/>
          </w:tcPr>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Kontrolní výbor PS PČR</w:t>
            </w:r>
            <w:r>
              <w:rPr>
                <w:rFonts w:ascii="Times" w:eastAsia="Times New Roman" w:hAnsi="Times" w:cs="Times"/>
                <w:b/>
                <w:bCs/>
                <w:sz w:val="28"/>
                <w:szCs w:val="28"/>
                <w:lang w:eastAsia="cs-CZ"/>
              </w:rPr>
              <w:br/>
              <w:t>25. schůze</w:t>
            </w:r>
            <w:r>
              <w:rPr>
                <w:rFonts w:ascii="Times" w:eastAsia="Times New Roman" w:hAnsi="Times" w:cs="Times"/>
                <w:b/>
                <w:bCs/>
                <w:sz w:val="28"/>
                <w:szCs w:val="28"/>
                <w:lang w:eastAsia="cs-CZ"/>
              </w:rPr>
              <w:br/>
              <w:t>21.09.2023 - 9:04:26</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1. hlasování, návrh</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Schválení pořadu</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2267"/>
        <w:gridCol w:w="2267"/>
        <w:gridCol w:w="2268"/>
        <w:gridCol w:w="2268"/>
      </w:tblGrid>
      <w:tr w:rsidR="00920529" w:rsidTr="00920529">
        <w:trPr>
          <w:tblCellSpacing w:w="0" w:type="dxa"/>
          <w:jc w:val="center"/>
        </w:trPr>
        <w:tc>
          <w:tcPr>
            <w:tcW w:w="1250" w:type="pct"/>
            <w:tcBorders>
              <w:top w:val="nil"/>
              <w:left w:val="nil"/>
              <w:bottom w:val="nil"/>
              <w:right w:val="nil"/>
            </w:tcBorders>
            <w:vAlign w:val="center"/>
            <w:hideMark/>
          </w:tcPr>
          <w:p w:rsidR="00920529" w:rsidRDefault="00920529">
            <w:pPr>
              <w:spacing w:after="0" w:line="240" w:lineRule="auto"/>
              <w:rPr>
                <w:rFonts w:ascii="Times" w:eastAsia="Times New Roman" w:hAnsi="Times" w:cs="Times"/>
                <w:color w:val="auto"/>
                <w:sz w:val="28"/>
                <w:szCs w:val="28"/>
                <w:lang w:eastAsia="cs-CZ"/>
              </w:rPr>
            </w:pPr>
            <w:r>
              <w:rPr>
                <w:rFonts w:ascii="Times" w:eastAsia="Times New Roman" w:hAnsi="Times" w:cs="Times"/>
                <w:sz w:val="28"/>
                <w:szCs w:val="28"/>
                <w:lang w:eastAsia="cs-CZ"/>
              </w:rPr>
              <w:t>Aktivně hlasovalo: 8</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 8</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Proti: 0</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Zdržel se: 0</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0"/>
      </w:tblGrid>
      <w:tr w:rsidR="00920529" w:rsidTr="00920529">
        <w:trPr>
          <w:tblCellSpacing w:w="0" w:type="dxa"/>
          <w:jc w:val="center"/>
          <w:hidden/>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040"/>
            </w:tblGrid>
            <w:tr w:rsidR="00920529">
              <w:trPr>
                <w:tblCellSpacing w:w="15" w:type="dxa"/>
                <w:hidden/>
              </w:trPr>
              <w:tc>
                <w:tcPr>
                  <w:tcW w:w="0" w:type="auto"/>
                  <w:noWrap/>
                  <w:tcMar>
                    <w:top w:w="15" w:type="dxa"/>
                    <w:left w:w="15" w:type="dxa"/>
                    <w:bottom w:w="15" w:type="dxa"/>
                    <w:right w:w="15" w:type="dxa"/>
                  </w:tcMar>
                  <w:vAlign w:val="center"/>
                  <w:hideMark/>
                </w:tcPr>
                <w:p w:rsidR="00920529" w:rsidRDefault="00920529">
                  <w:pPr>
                    <w:rPr>
                      <w:rFonts w:ascii="Times" w:eastAsia="Times New Roman" w:hAnsi="Times" w:cs="Times"/>
                      <w:vanish/>
                      <w:color w:val="000000"/>
                      <w:sz w:val="28"/>
                      <w:szCs w:val="28"/>
                      <w:lang w:eastAsia="cs-CZ"/>
                    </w:rPr>
                  </w:pPr>
                </w:p>
              </w:tc>
            </w:tr>
          </w:tbl>
          <w:p w:rsidR="00920529" w:rsidRDefault="00920529"/>
        </w:tc>
      </w:tr>
      <w:tr w:rsidR="00920529" w:rsidTr="00920529">
        <w:trPr>
          <w:tblCellSpacing w:w="0" w:type="dxa"/>
          <w:jc w:val="center"/>
        </w:trPr>
        <w:tc>
          <w:tcPr>
            <w:tcW w:w="0" w:type="auto"/>
            <w:tcBorders>
              <w:top w:val="nil"/>
              <w:left w:val="nil"/>
              <w:bottom w:val="nil"/>
              <w:right w:val="nil"/>
            </w:tcBorders>
            <w:tcMar>
              <w:top w:w="15" w:type="dxa"/>
              <w:left w:w="15" w:type="dxa"/>
              <w:bottom w:w="15" w:type="dxa"/>
              <w:right w:w="15" w:type="dxa"/>
            </w:tcMar>
            <w:vAlign w:val="center"/>
            <w:hideMark/>
          </w:tcPr>
          <w:tbl>
            <w:tblPr>
              <w:tblW w:w="14221" w:type="dxa"/>
              <w:tblCellSpacing w:w="15" w:type="dxa"/>
              <w:tblLook w:val="04A0" w:firstRow="1" w:lastRow="0" w:firstColumn="1" w:lastColumn="0" w:noHBand="0" w:noVBand="1"/>
            </w:tblPr>
            <w:tblGrid>
              <w:gridCol w:w="4574"/>
              <w:gridCol w:w="4466"/>
            </w:tblGrid>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Romana Bělohlávková,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proofErr w:type="spellStart"/>
                  <w:r>
                    <w:rPr>
                      <w:rFonts w:ascii="Times" w:eastAsia="Times New Roman" w:hAnsi="Times" w:cs="Times"/>
                      <w:sz w:val="28"/>
                      <w:szCs w:val="28"/>
                      <w:lang w:eastAsia="cs-CZ"/>
                    </w:rPr>
                    <w:t>Kamal</w:t>
                  </w:r>
                  <w:proofErr w:type="spellEnd"/>
                  <w:r>
                    <w:rPr>
                      <w:rFonts w:ascii="Times" w:eastAsia="Times New Roman" w:hAnsi="Times" w:cs="Times"/>
                      <w:sz w:val="28"/>
                      <w:szCs w:val="28"/>
                      <w:lang w:eastAsia="cs-CZ"/>
                    </w:rPr>
                    <w:t xml:space="preserve"> </w:t>
                  </w:r>
                  <w:proofErr w:type="spellStart"/>
                  <w:r>
                    <w:rPr>
                      <w:rFonts w:ascii="Times" w:eastAsia="Times New Roman" w:hAnsi="Times" w:cs="Times"/>
                      <w:sz w:val="28"/>
                      <w:szCs w:val="28"/>
                      <w:lang w:eastAsia="cs-CZ"/>
                    </w:rPr>
                    <w:t>Farhan</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Jakub Janda,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Josef Kott,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Václav Král,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 Kubíček,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Hana </w:t>
                  </w:r>
                  <w:proofErr w:type="spellStart"/>
                  <w:r>
                    <w:rPr>
                      <w:rFonts w:ascii="Times" w:eastAsia="Times New Roman" w:hAnsi="Times" w:cs="Times"/>
                      <w:sz w:val="28"/>
                      <w:szCs w:val="28"/>
                      <w:lang w:eastAsia="cs-CZ"/>
                    </w:rPr>
                    <w:t>Naiclerová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Petra </w:t>
                  </w:r>
                  <w:proofErr w:type="spellStart"/>
                  <w:r>
                    <w:rPr>
                      <w:rFonts w:ascii="Times" w:eastAsia="Times New Roman" w:hAnsi="Times" w:cs="Times"/>
                      <w:sz w:val="28"/>
                      <w:szCs w:val="28"/>
                      <w:lang w:eastAsia="cs-CZ"/>
                    </w:rPr>
                    <w:t>Quittová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Pavel Růžička,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Petr Sadovský,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Jiří Slavík, TOP09:</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Michaela Šebelová,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Radovan Vích, SPD:</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Vít Vomáčka,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Milan </w:t>
                  </w:r>
                  <w:proofErr w:type="spellStart"/>
                  <w:r>
                    <w:rPr>
                      <w:rFonts w:ascii="Times" w:eastAsia="Times New Roman" w:hAnsi="Times" w:cs="Times"/>
                      <w:sz w:val="28"/>
                      <w:szCs w:val="28"/>
                      <w:lang w:eastAsia="cs-CZ"/>
                    </w:rPr>
                    <w:t>Wenzl</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Miroslav Zborovský,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bl>
          <w:p w:rsidR="00920529" w:rsidRDefault="00920529">
            <w:pPr>
              <w:rPr>
                <w:rFonts w:asciiTheme="minorHAnsi" w:eastAsiaTheme="minorHAnsi" w:hAnsiTheme="minorHAnsi" w:cstheme="minorBidi"/>
              </w:rPr>
            </w:pPr>
          </w:p>
        </w:tc>
      </w:tr>
    </w:tbl>
    <w:p w:rsidR="00920529" w:rsidRDefault="00920529" w:rsidP="00920529">
      <w:pPr>
        <w:rPr>
          <w:rFonts w:ascii="Times" w:eastAsia="Times New Roman" w:hAnsi="Times" w:cs="Times"/>
          <w:color w:val="000000"/>
          <w:sz w:val="20"/>
          <w:szCs w:val="20"/>
          <w:lang w:eastAsia="cs-CZ"/>
        </w:rPr>
      </w:pPr>
      <w:r>
        <w:rPr>
          <w:rFonts w:ascii="Times" w:eastAsia="Times New Roman" w:hAnsi="Times" w:cs="Times"/>
          <w:color w:val="000000"/>
          <w:sz w:val="32"/>
          <w:szCs w:val="32"/>
          <w:lang w:eastAsia="cs-CZ"/>
        </w:rPr>
        <w:br/>
      </w:r>
      <w:r>
        <w:rPr>
          <w:rFonts w:ascii="Times" w:eastAsia="Times New Roman" w:hAnsi="Times" w:cs="Times"/>
          <w:color w:val="000000"/>
          <w:sz w:val="20"/>
          <w:szCs w:val="20"/>
          <w:lang w:eastAsia="cs-CZ"/>
        </w:rPr>
        <w:t>ID hlasování: 1, schůze č. 25, čas 9:04:26</w:t>
      </w:r>
    </w:p>
    <w:p w:rsidR="00920529" w:rsidRDefault="00920529" w:rsidP="00920529">
      <w:pPr>
        <w:rPr>
          <w:rFonts w:asciiTheme="minorHAnsi" w:eastAsiaTheme="minorHAnsi" w:hAnsiTheme="minorHAnsi" w:cstheme="minorBidi"/>
          <w:color w:val="auto"/>
        </w:rPr>
      </w:pPr>
    </w:p>
    <w:p w:rsidR="00920529" w:rsidRDefault="00920529" w:rsidP="00920529"/>
    <w:p w:rsidR="00920529" w:rsidRDefault="00920529" w:rsidP="00920529"/>
    <w:p w:rsidR="00920529" w:rsidRDefault="00920529" w:rsidP="00920529"/>
    <w:p w:rsidR="00920529" w:rsidRDefault="00920529" w:rsidP="00920529">
      <w:pPr>
        <w:spacing w:after="0" w:line="240" w:lineRule="auto"/>
        <w:jc w:val="right"/>
        <w:rPr>
          <w:rFonts w:ascii="Times" w:eastAsia="Times New Roman" w:hAnsi="Times" w:cs="Times"/>
          <w:color w:val="000000"/>
          <w:sz w:val="28"/>
          <w:szCs w:val="28"/>
          <w:u w:val="single"/>
          <w:lang w:eastAsia="cs-CZ"/>
        </w:rPr>
      </w:pPr>
      <w:r>
        <w:rPr>
          <w:rFonts w:ascii="Times" w:eastAsia="Times New Roman" w:hAnsi="Times" w:cs="Times"/>
          <w:color w:val="000000"/>
          <w:sz w:val="28"/>
          <w:szCs w:val="28"/>
          <w:u w:val="single"/>
          <w:lang w:eastAsia="cs-CZ"/>
        </w:rPr>
        <w:lastRenderedPageBreak/>
        <w:t>Příloha č. 1 str. 2</w:t>
      </w:r>
    </w:p>
    <w:p w:rsidR="00920529" w:rsidRDefault="00920529" w:rsidP="00920529">
      <w:pPr>
        <w:spacing w:after="0" w:line="240" w:lineRule="auto"/>
        <w:jc w:val="right"/>
        <w:rPr>
          <w:rFonts w:ascii="Times" w:eastAsia="Times New Roman" w:hAnsi="Times" w:cs="Times"/>
          <w:color w:val="000000"/>
          <w:sz w:val="28"/>
          <w:szCs w:val="28"/>
          <w:lang w:eastAsia="cs-CZ"/>
        </w:rPr>
      </w:pPr>
      <w:r>
        <w:rPr>
          <w:rFonts w:ascii="Times" w:eastAsia="Times New Roman" w:hAnsi="Times" w:cs="Times"/>
          <w:color w:val="000000"/>
          <w:sz w:val="28"/>
          <w:szCs w:val="28"/>
          <w:lang w:eastAsia="cs-CZ"/>
        </w:rPr>
        <w:t>usnesení č. 109</w:t>
      </w:r>
    </w:p>
    <w:tbl>
      <w:tblPr>
        <w:tblW w:w="5000" w:type="pct"/>
        <w:jc w:val="center"/>
        <w:tblCellSpacing w:w="15" w:type="dxa"/>
        <w:tblLook w:val="04A0" w:firstRow="1" w:lastRow="0" w:firstColumn="1" w:lastColumn="0" w:noHBand="0" w:noVBand="1"/>
      </w:tblPr>
      <w:tblGrid>
        <w:gridCol w:w="81"/>
        <w:gridCol w:w="8989"/>
      </w:tblGrid>
      <w:tr w:rsidR="00920529" w:rsidTr="00920529">
        <w:trPr>
          <w:tblCellSpacing w:w="15" w:type="dxa"/>
          <w:jc w:val="center"/>
        </w:trPr>
        <w:tc>
          <w:tcPr>
            <w:tcW w:w="0" w:type="auto"/>
            <w:tcMar>
              <w:top w:w="15" w:type="dxa"/>
              <w:left w:w="15" w:type="dxa"/>
              <w:bottom w:w="15" w:type="dxa"/>
              <w:right w:w="15" w:type="dxa"/>
            </w:tcMar>
            <w:vAlign w:val="center"/>
            <w:hideMark/>
          </w:tcPr>
          <w:p w:rsidR="00920529" w:rsidRDefault="00920529">
            <w:pPr>
              <w:rPr>
                <w:rFonts w:ascii="Times" w:eastAsia="Times New Roman" w:hAnsi="Times" w:cs="Times"/>
                <w:color w:val="000000"/>
                <w:sz w:val="28"/>
                <w:szCs w:val="28"/>
                <w:lang w:eastAsia="cs-CZ"/>
              </w:rPr>
            </w:pPr>
          </w:p>
        </w:tc>
        <w:tc>
          <w:tcPr>
            <w:tcW w:w="5000" w:type="pct"/>
            <w:tcMar>
              <w:top w:w="15" w:type="dxa"/>
              <w:left w:w="15" w:type="dxa"/>
              <w:bottom w:w="15" w:type="dxa"/>
              <w:right w:w="15" w:type="dxa"/>
            </w:tcMar>
            <w:vAlign w:val="center"/>
            <w:hideMark/>
          </w:tcPr>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Kontrolní výbor PS PČR</w:t>
            </w:r>
            <w:r>
              <w:rPr>
                <w:rFonts w:ascii="Times" w:eastAsia="Times New Roman" w:hAnsi="Times" w:cs="Times"/>
                <w:b/>
                <w:bCs/>
                <w:sz w:val="28"/>
                <w:szCs w:val="28"/>
                <w:lang w:eastAsia="cs-CZ"/>
              </w:rPr>
              <w:br/>
              <w:t>25. schůze</w:t>
            </w:r>
            <w:r>
              <w:rPr>
                <w:rFonts w:ascii="Times" w:eastAsia="Times New Roman" w:hAnsi="Times" w:cs="Times"/>
                <w:b/>
                <w:bCs/>
                <w:sz w:val="28"/>
                <w:szCs w:val="28"/>
                <w:lang w:eastAsia="cs-CZ"/>
              </w:rPr>
              <w:br/>
              <w:t>21.09.2023 - 9:18:29</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2. hlasování, návrh</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 xml:space="preserve">KZ NKÚ z KA č. 20/02 - Majetek a peněžní prostředky státu, se kterými je příslušný hospodařit </w:t>
            </w:r>
            <w:proofErr w:type="gramStart"/>
            <w:r>
              <w:rPr>
                <w:rFonts w:ascii="Times" w:eastAsia="Times New Roman" w:hAnsi="Times" w:cs="Times"/>
                <w:b/>
                <w:bCs/>
                <w:sz w:val="28"/>
                <w:szCs w:val="28"/>
                <w:lang w:eastAsia="cs-CZ"/>
              </w:rPr>
              <w:t>ÚZSVM - usnesení</w:t>
            </w:r>
            <w:proofErr w:type="gramEnd"/>
            <w:r>
              <w:rPr>
                <w:rFonts w:ascii="Times" w:eastAsia="Times New Roman" w:hAnsi="Times" w:cs="Times"/>
                <w:b/>
                <w:bCs/>
                <w:sz w:val="28"/>
                <w:szCs w:val="28"/>
                <w:lang w:eastAsia="cs-CZ"/>
              </w:rPr>
              <w:br/>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2267"/>
        <w:gridCol w:w="2267"/>
        <w:gridCol w:w="2268"/>
        <w:gridCol w:w="2268"/>
      </w:tblGrid>
      <w:tr w:rsidR="00920529" w:rsidTr="00920529">
        <w:trPr>
          <w:tblCellSpacing w:w="0" w:type="dxa"/>
          <w:jc w:val="center"/>
        </w:trPr>
        <w:tc>
          <w:tcPr>
            <w:tcW w:w="1250" w:type="pct"/>
            <w:tcBorders>
              <w:top w:val="nil"/>
              <w:left w:val="nil"/>
              <w:bottom w:val="nil"/>
              <w:right w:val="nil"/>
            </w:tcBorders>
            <w:vAlign w:val="center"/>
            <w:hideMark/>
          </w:tcPr>
          <w:p w:rsidR="00920529" w:rsidRDefault="00920529">
            <w:pPr>
              <w:spacing w:after="0" w:line="240" w:lineRule="auto"/>
              <w:rPr>
                <w:rFonts w:ascii="Times" w:eastAsia="Times New Roman" w:hAnsi="Times" w:cs="Times"/>
                <w:color w:val="auto"/>
                <w:sz w:val="28"/>
                <w:szCs w:val="28"/>
                <w:lang w:eastAsia="cs-CZ"/>
              </w:rPr>
            </w:pPr>
            <w:r>
              <w:rPr>
                <w:rFonts w:ascii="Times" w:eastAsia="Times New Roman" w:hAnsi="Times" w:cs="Times"/>
                <w:sz w:val="28"/>
                <w:szCs w:val="28"/>
                <w:lang w:eastAsia="cs-CZ"/>
              </w:rPr>
              <w:t>Aktivně hlasovalo: 8</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 8</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Proti: 0</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Zdržel se: 0</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0"/>
      </w:tblGrid>
      <w:tr w:rsidR="00920529" w:rsidTr="00920529">
        <w:trPr>
          <w:tblCellSpacing w:w="0" w:type="dxa"/>
          <w:jc w:val="center"/>
          <w:hidden/>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040"/>
            </w:tblGrid>
            <w:tr w:rsidR="00920529">
              <w:trPr>
                <w:tblCellSpacing w:w="15" w:type="dxa"/>
                <w:hidden/>
              </w:trPr>
              <w:tc>
                <w:tcPr>
                  <w:tcW w:w="0" w:type="auto"/>
                  <w:noWrap/>
                  <w:tcMar>
                    <w:top w:w="15" w:type="dxa"/>
                    <w:left w:w="15" w:type="dxa"/>
                    <w:bottom w:w="15" w:type="dxa"/>
                    <w:right w:w="15" w:type="dxa"/>
                  </w:tcMar>
                  <w:vAlign w:val="center"/>
                  <w:hideMark/>
                </w:tcPr>
                <w:p w:rsidR="00920529" w:rsidRDefault="00920529">
                  <w:pPr>
                    <w:rPr>
                      <w:rFonts w:ascii="Times" w:eastAsia="Times New Roman" w:hAnsi="Times" w:cs="Times"/>
                      <w:vanish/>
                      <w:color w:val="000000"/>
                      <w:sz w:val="28"/>
                      <w:szCs w:val="28"/>
                      <w:lang w:eastAsia="cs-CZ"/>
                    </w:rPr>
                  </w:pPr>
                </w:p>
              </w:tc>
            </w:tr>
          </w:tbl>
          <w:p w:rsidR="00920529" w:rsidRDefault="00920529"/>
        </w:tc>
      </w:tr>
      <w:tr w:rsidR="00920529" w:rsidTr="00920529">
        <w:trPr>
          <w:tblCellSpacing w:w="0" w:type="dxa"/>
          <w:jc w:val="center"/>
        </w:trPr>
        <w:tc>
          <w:tcPr>
            <w:tcW w:w="0" w:type="auto"/>
            <w:tcBorders>
              <w:top w:val="nil"/>
              <w:left w:val="nil"/>
              <w:bottom w:val="nil"/>
              <w:right w:val="nil"/>
            </w:tcBorders>
            <w:tcMar>
              <w:top w:w="15" w:type="dxa"/>
              <w:left w:w="15" w:type="dxa"/>
              <w:bottom w:w="15" w:type="dxa"/>
              <w:right w:w="15" w:type="dxa"/>
            </w:tcMar>
            <w:vAlign w:val="center"/>
            <w:hideMark/>
          </w:tcPr>
          <w:tbl>
            <w:tblPr>
              <w:tblW w:w="14362" w:type="dxa"/>
              <w:tblCellSpacing w:w="15" w:type="dxa"/>
              <w:tblLook w:val="04A0" w:firstRow="1" w:lastRow="0" w:firstColumn="1" w:lastColumn="0" w:noHBand="0" w:noVBand="1"/>
            </w:tblPr>
            <w:tblGrid>
              <w:gridCol w:w="4618"/>
              <w:gridCol w:w="4422"/>
            </w:tblGrid>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Romana Bělohlávková,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proofErr w:type="spellStart"/>
                  <w:r>
                    <w:rPr>
                      <w:rFonts w:ascii="Times" w:eastAsia="Times New Roman" w:hAnsi="Times" w:cs="Times"/>
                      <w:sz w:val="28"/>
                      <w:szCs w:val="28"/>
                      <w:lang w:eastAsia="cs-CZ"/>
                    </w:rPr>
                    <w:t>Kamal</w:t>
                  </w:r>
                  <w:proofErr w:type="spellEnd"/>
                  <w:r>
                    <w:rPr>
                      <w:rFonts w:ascii="Times" w:eastAsia="Times New Roman" w:hAnsi="Times" w:cs="Times"/>
                      <w:sz w:val="28"/>
                      <w:szCs w:val="28"/>
                      <w:lang w:eastAsia="cs-CZ"/>
                    </w:rPr>
                    <w:t xml:space="preserve"> </w:t>
                  </w:r>
                  <w:proofErr w:type="spellStart"/>
                  <w:r>
                    <w:rPr>
                      <w:rFonts w:ascii="Times" w:eastAsia="Times New Roman" w:hAnsi="Times" w:cs="Times"/>
                      <w:sz w:val="28"/>
                      <w:szCs w:val="28"/>
                      <w:lang w:eastAsia="cs-CZ"/>
                    </w:rPr>
                    <w:t>Farhan</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Jakub Janda,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Josef Kott,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Václav Král,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 Kubíček,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Hana </w:t>
                  </w:r>
                  <w:proofErr w:type="spellStart"/>
                  <w:r>
                    <w:rPr>
                      <w:rFonts w:ascii="Times" w:eastAsia="Times New Roman" w:hAnsi="Times" w:cs="Times"/>
                      <w:sz w:val="28"/>
                      <w:szCs w:val="28"/>
                      <w:lang w:eastAsia="cs-CZ"/>
                    </w:rPr>
                    <w:t>Naiclerová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Petra </w:t>
                  </w:r>
                  <w:proofErr w:type="spellStart"/>
                  <w:r>
                    <w:rPr>
                      <w:rFonts w:ascii="Times" w:eastAsia="Times New Roman" w:hAnsi="Times" w:cs="Times"/>
                      <w:sz w:val="28"/>
                      <w:szCs w:val="28"/>
                      <w:lang w:eastAsia="cs-CZ"/>
                    </w:rPr>
                    <w:t>Quittová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Pavel Růžička,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Petr Sadovský,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Jiří Slavík, TOP09:</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Michaela Šebelová,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Radovan Vích, SPD:</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Vít Vomáčka,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Milan </w:t>
                  </w:r>
                  <w:proofErr w:type="spellStart"/>
                  <w:r>
                    <w:rPr>
                      <w:rFonts w:ascii="Times" w:eastAsia="Times New Roman" w:hAnsi="Times" w:cs="Times"/>
                      <w:sz w:val="28"/>
                      <w:szCs w:val="28"/>
                      <w:lang w:eastAsia="cs-CZ"/>
                    </w:rPr>
                    <w:t>Wenzl</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293"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Miroslav Zborovský,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bl>
          <w:p w:rsidR="00920529" w:rsidRDefault="00920529">
            <w:pPr>
              <w:rPr>
                <w:rFonts w:asciiTheme="minorHAnsi" w:eastAsiaTheme="minorHAnsi" w:hAnsiTheme="minorHAnsi" w:cstheme="minorBidi"/>
              </w:rPr>
            </w:pPr>
          </w:p>
        </w:tc>
      </w:tr>
    </w:tbl>
    <w:p w:rsidR="00920529" w:rsidRDefault="00920529" w:rsidP="00920529">
      <w:pPr>
        <w:rPr>
          <w:rFonts w:ascii="Times" w:eastAsia="Times New Roman" w:hAnsi="Times" w:cs="Times"/>
          <w:color w:val="000000"/>
          <w:sz w:val="20"/>
          <w:szCs w:val="20"/>
          <w:lang w:eastAsia="cs-CZ"/>
        </w:rPr>
      </w:pPr>
      <w:r>
        <w:rPr>
          <w:rFonts w:ascii="Times" w:eastAsia="Times New Roman" w:hAnsi="Times" w:cs="Times"/>
          <w:color w:val="000000"/>
          <w:sz w:val="32"/>
          <w:szCs w:val="32"/>
          <w:lang w:eastAsia="cs-CZ"/>
        </w:rPr>
        <w:br/>
      </w:r>
      <w:r>
        <w:rPr>
          <w:rFonts w:ascii="Times" w:eastAsia="Times New Roman" w:hAnsi="Times" w:cs="Times"/>
          <w:color w:val="000000"/>
          <w:sz w:val="20"/>
          <w:szCs w:val="20"/>
          <w:lang w:eastAsia="cs-CZ"/>
        </w:rPr>
        <w:t>ID hlasování: 2, schůze č. 25, čas 9:18:29</w:t>
      </w:r>
    </w:p>
    <w:p w:rsidR="00920529" w:rsidRDefault="00920529" w:rsidP="00920529">
      <w:pPr>
        <w:rPr>
          <w:rFonts w:asciiTheme="minorHAnsi" w:eastAsiaTheme="minorHAnsi" w:hAnsiTheme="minorHAnsi" w:cstheme="minorBidi"/>
          <w:color w:val="auto"/>
        </w:rPr>
      </w:pPr>
    </w:p>
    <w:p w:rsidR="00920529" w:rsidRDefault="00920529" w:rsidP="00920529"/>
    <w:p w:rsidR="00920529" w:rsidRDefault="00920529" w:rsidP="00920529"/>
    <w:p w:rsidR="00920529" w:rsidRDefault="00920529" w:rsidP="00920529">
      <w:pPr>
        <w:spacing w:after="0" w:line="240" w:lineRule="auto"/>
        <w:jc w:val="right"/>
        <w:rPr>
          <w:rFonts w:ascii="Times" w:eastAsia="Times New Roman" w:hAnsi="Times" w:cs="Times"/>
          <w:color w:val="000000"/>
          <w:sz w:val="28"/>
          <w:szCs w:val="28"/>
          <w:u w:val="single"/>
          <w:lang w:eastAsia="cs-CZ"/>
        </w:rPr>
      </w:pPr>
      <w:r>
        <w:rPr>
          <w:rFonts w:ascii="Times" w:eastAsia="Times New Roman" w:hAnsi="Times" w:cs="Times"/>
          <w:color w:val="000000"/>
          <w:sz w:val="28"/>
          <w:szCs w:val="28"/>
          <w:u w:val="single"/>
          <w:lang w:eastAsia="cs-CZ"/>
        </w:rPr>
        <w:lastRenderedPageBreak/>
        <w:t>Příloha č. 1 str. 3</w:t>
      </w:r>
    </w:p>
    <w:p w:rsidR="00920529" w:rsidRDefault="00920529" w:rsidP="00920529">
      <w:pPr>
        <w:spacing w:after="0" w:line="240" w:lineRule="auto"/>
        <w:jc w:val="right"/>
        <w:rPr>
          <w:rFonts w:ascii="Times" w:eastAsia="Times New Roman" w:hAnsi="Times" w:cs="Times"/>
          <w:color w:val="000000"/>
          <w:sz w:val="28"/>
          <w:szCs w:val="28"/>
          <w:lang w:eastAsia="cs-CZ"/>
        </w:rPr>
      </w:pPr>
      <w:r>
        <w:rPr>
          <w:rFonts w:ascii="Times" w:eastAsia="Times New Roman" w:hAnsi="Times" w:cs="Times"/>
          <w:color w:val="000000"/>
          <w:sz w:val="28"/>
          <w:szCs w:val="28"/>
          <w:lang w:eastAsia="cs-CZ"/>
        </w:rPr>
        <w:t>usnesení č. 110</w:t>
      </w:r>
    </w:p>
    <w:tbl>
      <w:tblPr>
        <w:tblW w:w="5000" w:type="pct"/>
        <w:jc w:val="center"/>
        <w:tblCellSpacing w:w="15" w:type="dxa"/>
        <w:tblLook w:val="04A0" w:firstRow="1" w:lastRow="0" w:firstColumn="1" w:lastColumn="0" w:noHBand="0" w:noVBand="1"/>
      </w:tblPr>
      <w:tblGrid>
        <w:gridCol w:w="81"/>
        <w:gridCol w:w="8989"/>
      </w:tblGrid>
      <w:tr w:rsidR="00920529" w:rsidTr="00920529">
        <w:trPr>
          <w:tblCellSpacing w:w="15" w:type="dxa"/>
          <w:jc w:val="center"/>
        </w:trPr>
        <w:tc>
          <w:tcPr>
            <w:tcW w:w="0" w:type="auto"/>
            <w:tcMar>
              <w:top w:w="15" w:type="dxa"/>
              <w:left w:w="15" w:type="dxa"/>
              <w:bottom w:w="15" w:type="dxa"/>
              <w:right w:w="15" w:type="dxa"/>
            </w:tcMar>
            <w:vAlign w:val="center"/>
            <w:hideMark/>
          </w:tcPr>
          <w:p w:rsidR="00920529" w:rsidRDefault="00920529">
            <w:pPr>
              <w:rPr>
                <w:rFonts w:ascii="Times" w:eastAsia="Times New Roman" w:hAnsi="Times" w:cs="Times"/>
                <w:color w:val="000000"/>
                <w:sz w:val="28"/>
                <w:szCs w:val="28"/>
                <w:lang w:eastAsia="cs-CZ"/>
              </w:rPr>
            </w:pPr>
          </w:p>
        </w:tc>
        <w:tc>
          <w:tcPr>
            <w:tcW w:w="5000" w:type="pct"/>
            <w:tcMar>
              <w:top w:w="15" w:type="dxa"/>
              <w:left w:w="15" w:type="dxa"/>
              <w:bottom w:w="15" w:type="dxa"/>
              <w:right w:w="15" w:type="dxa"/>
            </w:tcMar>
            <w:vAlign w:val="center"/>
            <w:hideMark/>
          </w:tcPr>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Kontrolní výbor PS PČR</w:t>
            </w:r>
            <w:r>
              <w:rPr>
                <w:rFonts w:ascii="Times" w:eastAsia="Times New Roman" w:hAnsi="Times" w:cs="Times"/>
                <w:b/>
                <w:bCs/>
                <w:sz w:val="28"/>
                <w:szCs w:val="28"/>
                <w:lang w:eastAsia="cs-CZ"/>
              </w:rPr>
              <w:br/>
              <w:t>25. schůze</w:t>
            </w:r>
            <w:r>
              <w:rPr>
                <w:rFonts w:ascii="Times" w:eastAsia="Times New Roman" w:hAnsi="Times" w:cs="Times"/>
                <w:b/>
                <w:bCs/>
                <w:sz w:val="28"/>
                <w:szCs w:val="28"/>
                <w:lang w:eastAsia="cs-CZ"/>
              </w:rPr>
              <w:br/>
              <w:t>21.09.2023 - 10:20:03</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4. hlasování, návrh</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 xml:space="preserve">KZ NKÚ z KA č. 20/24 - Prostředky vybírané na základě zákona ve prospěch VZP </w:t>
            </w:r>
            <w:proofErr w:type="gramStart"/>
            <w:r>
              <w:rPr>
                <w:rFonts w:ascii="Times" w:eastAsia="Times New Roman" w:hAnsi="Times" w:cs="Times"/>
                <w:b/>
                <w:bCs/>
                <w:sz w:val="28"/>
                <w:szCs w:val="28"/>
                <w:lang w:eastAsia="cs-CZ"/>
              </w:rPr>
              <w:t>ČR - usnesení</w:t>
            </w:r>
            <w:proofErr w:type="gramEnd"/>
            <w:r>
              <w:rPr>
                <w:rFonts w:ascii="Times" w:eastAsia="Times New Roman" w:hAnsi="Times" w:cs="Times"/>
                <w:b/>
                <w:bCs/>
                <w:sz w:val="28"/>
                <w:szCs w:val="28"/>
                <w:lang w:eastAsia="cs-CZ"/>
              </w:rPr>
              <w:br/>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2267"/>
        <w:gridCol w:w="2267"/>
        <w:gridCol w:w="2268"/>
        <w:gridCol w:w="2268"/>
      </w:tblGrid>
      <w:tr w:rsidR="00920529" w:rsidTr="00920529">
        <w:trPr>
          <w:tblCellSpacing w:w="0" w:type="dxa"/>
          <w:jc w:val="center"/>
        </w:trPr>
        <w:tc>
          <w:tcPr>
            <w:tcW w:w="1250" w:type="pct"/>
            <w:tcBorders>
              <w:top w:val="nil"/>
              <w:left w:val="nil"/>
              <w:bottom w:val="nil"/>
              <w:right w:val="nil"/>
            </w:tcBorders>
            <w:vAlign w:val="center"/>
            <w:hideMark/>
          </w:tcPr>
          <w:p w:rsidR="00920529" w:rsidRDefault="00920529">
            <w:pPr>
              <w:spacing w:after="0" w:line="240" w:lineRule="auto"/>
              <w:rPr>
                <w:rFonts w:ascii="Times" w:eastAsia="Times New Roman" w:hAnsi="Times" w:cs="Times"/>
                <w:color w:val="auto"/>
                <w:sz w:val="28"/>
                <w:szCs w:val="28"/>
                <w:lang w:eastAsia="cs-CZ"/>
              </w:rPr>
            </w:pPr>
            <w:r>
              <w:rPr>
                <w:rFonts w:ascii="Times" w:eastAsia="Times New Roman" w:hAnsi="Times" w:cs="Times"/>
                <w:sz w:val="28"/>
                <w:szCs w:val="28"/>
                <w:lang w:eastAsia="cs-CZ"/>
              </w:rPr>
              <w:t>Aktivně hlasovalo: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Proti: 0</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Zdržel se: 0</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0"/>
      </w:tblGrid>
      <w:tr w:rsidR="00920529" w:rsidTr="00920529">
        <w:trPr>
          <w:tblCellSpacing w:w="0" w:type="dxa"/>
          <w:jc w:val="center"/>
          <w:hidden/>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040"/>
            </w:tblGrid>
            <w:tr w:rsidR="00920529">
              <w:trPr>
                <w:tblCellSpacing w:w="15" w:type="dxa"/>
                <w:hidden/>
              </w:trPr>
              <w:tc>
                <w:tcPr>
                  <w:tcW w:w="0" w:type="auto"/>
                  <w:noWrap/>
                  <w:tcMar>
                    <w:top w:w="15" w:type="dxa"/>
                    <w:left w:w="15" w:type="dxa"/>
                    <w:bottom w:w="15" w:type="dxa"/>
                    <w:right w:w="15" w:type="dxa"/>
                  </w:tcMar>
                  <w:vAlign w:val="center"/>
                  <w:hideMark/>
                </w:tcPr>
                <w:p w:rsidR="00920529" w:rsidRDefault="00920529">
                  <w:pPr>
                    <w:rPr>
                      <w:rFonts w:ascii="Times" w:eastAsia="Times New Roman" w:hAnsi="Times" w:cs="Times"/>
                      <w:vanish/>
                      <w:color w:val="000000"/>
                      <w:sz w:val="28"/>
                      <w:szCs w:val="28"/>
                      <w:lang w:eastAsia="cs-CZ"/>
                    </w:rPr>
                  </w:pPr>
                </w:p>
              </w:tc>
            </w:tr>
          </w:tbl>
          <w:p w:rsidR="00920529" w:rsidRDefault="00920529"/>
        </w:tc>
      </w:tr>
      <w:tr w:rsidR="00920529" w:rsidTr="00920529">
        <w:trPr>
          <w:tblCellSpacing w:w="0" w:type="dxa"/>
          <w:jc w:val="center"/>
        </w:trPr>
        <w:tc>
          <w:tcPr>
            <w:tcW w:w="0" w:type="auto"/>
            <w:tcBorders>
              <w:top w:val="nil"/>
              <w:left w:val="nil"/>
              <w:bottom w:val="nil"/>
              <w:right w:val="nil"/>
            </w:tcBorders>
            <w:tcMar>
              <w:top w:w="15" w:type="dxa"/>
              <w:left w:w="15" w:type="dxa"/>
              <w:bottom w:w="15" w:type="dxa"/>
              <w:right w:w="15" w:type="dxa"/>
            </w:tcMar>
            <w:vAlign w:val="center"/>
            <w:hideMark/>
          </w:tcPr>
          <w:tbl>
            <w:tblPr>
              <w:tblW w:w="14221" w:type="dxa"/>
              <w:tblCellSpacing w:w="15" w:type="dxa"/>
              <w:tblLook w:val="04A0" w:firstRow="1" w:lastRow="0" w:firstColumn="1" w:lastColumn="0" w:noHBand="0" w:noVBand="1"/>
            </w:tblPr>
            <w:tblGrid>
              <w:gridCol w:w="4574"/>
              <w:gridCol w:w="4466"/>
            </w:tblGrid>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Romana Bělohlávková,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proofErr w:type="spellStart"/>
                  <w:r>
                    <w:rPr>
                      <w:rFonts w:ascii="Times" w:eastAsia="Times New Roman" w:hAnsi="Times" w:cs="Times"/>
                      <w:sz w:val="28"/>
                      <w:szCs w:val="28"/>
                      <w:lang w:eastAsia="cs-CZ"/>
                    </w:rPr>
                    <w:t>Kamal</w:t>
                  </w:r>
                  <w:proofErr w:type="spellEnd"/>
                  <w:r>
                    <w:rPr>
                      <w:rFonts w:ascii="Times" w:eastAsia="Times New Roman" w:hAnsi="Times" w:cs="Times"/>
                      <w:sz w:val="28"/>
                      <w:szCs w:val="28"/>
                      <w:lang w:eastAsia="cs-CZ"/>
                    </w:rPr>
                    <w:t xml:space="preserve"> </w:t>
                  </w:r>
                  <w:proofErr w:type="spellStart"/>
                  <w:r>
                    <w:rPr>
                      <w:rFonts w:ascii="Times" w:eastAsia="Times New Roman" w:hAnsi="Times" w:cs="Times"/>
                      <w:sz w:val="28"/>
                      <w:szCs w:val="28"/>
                      <w:lang w:eastAsia="cs-CZ"/>
                    </w:rPr>
                    <w:t>Farhan</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Jakub Janda,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Josef Kott,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Václav Král,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 Kubíček,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Hana </w:t>
                  </w:r>
                  <w:proofErr w:type="spellStart"/>
                  <w:r>
                    <w:rPr>
                      <w:rFonts w:ascii="Times" w:eastAsia="Times New Roman" w:hAnsi="Times" w:cs="Times"/>
                      <w:sz w:val="28"/>
                      <w:szCs w:val="28"/>
                      <w:lang w:eastAsia="cs-CZ"/>
                    </w:rPr>
                    <w:t>Naiclerová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Petra </w:t>
                  </w:r>
                  <w:proofErr w:type="spellStart"/>
                  <w:r>
                    <w:rPr>
                      <w:rFonts w:ascii="Times" w:eastAsia="Times New Roman" w:hAnsi="Times" w:cs="Times"/>
                      <w:sz w:val="28"/>
                      <w:szCs w:val="28"/>
                      <w:lang w:eastAsia="cs-CZ"/>
                    </w:rPr>
                    <w:t>Quittová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Pavel Růžička,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Petr Sadovský,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Jiří Slavík, TOP09:</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Nehlasoval</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Michaela Šebelová,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Radovan Vích, SPD:</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Vít Vomáčka,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Milan </w:t>
                  </w:r>
                  <w:proofErr w:type="spellStart"/>
                  <w:r>
                    <w:rPr>
                      <w:rFonts w:ascii="Times" w:eastAsia="Times New Roman" w:hAnsi="Times" w:cs="Times"/>
                      <w:sz w:val="28"/>
                      <w:szCs w:val="28"/>
                      <w:lang w:eastAsia="cs-CZ"/>
                    </w:rPr>
                    <w:t>Wenzl</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Miroslav Zborovský,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bl>
          <w:p w:rsidR="00920529" w:rsidRDefault="00920529">
            <w:pPr>
              <w:rPr>
                <w:rFonts w:asciiTheme="minorHAnsi" w:eastAsiaTheme="minorHAnsi" w:hAnsiTheme="minorHAnsi" w:cstheme="minorBidi"/>
              </w:rPr>
            </w:pPr>
          </w:p>
        </w:tc>
      </w:tr>
    </w:tbl>
    <w:p w:rsidR="00920529" w:rsidRDefault="00920529" w:rsidP="00920529">
      <w:pPr>
        <w:rPr>
          <w:rFonts w:ascii="Times" w:eastAsia="Times New Roman" w:hAnsi="Times" w:cs="Times"/>
          <w:color w:val="000000"/>
          <w:sz w:val="20"/>
          <w:szCs w:val="20"/>
          <w:lang w:eastAsia="cs-CZ"/>
        </w:rPr>
      </w:pPr>
      <w:r>
        <w:rPr>
          <w:rFonts w:ascii="Times" w:eastAsia="Times New Roman" w:hAnsi="Times" w:cs="Times"/>
          <w:color w:val="000000"/>
          <w:sz w:val="32"/>
          <w:szCs w:val="32"/>
          <w:lang w:eastAsia="cs-CZ"/>
        </w:rPr>
        <w:br/>
      </w:r>
      <w:r>
        <w:rPr>
          <w:rFonts w:ascii="Times" w:eastAsia="Times New Roman" w:hAnsi="Times" w:cs="Times"/>
          <w:color w:val="000000"/>
          <w:sz w:val="20"/>
          <w:szCs w:val="20"/>
          <w:lang w:eastAsia="cs-CZ"/>
        </w:rPr>
        <w:t>ID hlasování: 4, schůze č. 25, čas 10:20:03</w:t>
      </w:r>
    </w:p>
    <w:p w:rsidR="00920529" w:rsidRDefault="00920529" w:rsidP="00920529">
      <w:pPr>
        <w:rPr>
          <w:rFonts w:asciiTheme="minorHAnsi" w:eastAsiaTheme="minorHAnsi" w:hAnsiTheme="minorHAnsi" w:cstheme="minorBidi"/>
          <w:color w:val="auto"/>
        </w:rPr>
      </w:pPr>
    </w:p>
    <w:p w:rsidR="00920529" w:rsidRDefault="00920529" w:rsidP="00920529"/>
    <w:p w:rsidR="00920529" w:rsidRDefault="00920529" w:rsidP="00920529"/>
    <w:p w:rsidR="00920529" w:rsidRDefault="00920529" w:rsidP="00920529">
      <w:pPr>
        <w:spacing w:after="0" w:line="240" w:lineRule="auto"/>
        <w:jc w:val="right"/>
        <w:rPr>
          <w:rFonts w:ascii="Times" w:eastAsia="Times New Roman" w:hAnsi="Times" w:cs="Times"/>
          <w:color w:val="000000"/>
          <w:sz w:val="28"/>
          <w:szCs w:val="28"/>
          <w:u w:val="single"/>
          <w:lang w:eastAsia="cs-CZ"/>
        </w:rPr>
      </w:pPr>
      <w:r>
        <w:rPr>
          <w:rFonts w:ascii="Times" w:eastAsia="Times New Roman" w:hAnsi="Times" w:cs="Times"/>
          <w:color w:val="000000"/>
          <w:sz w:val="28"/>
          <w:szCs w:val="28"/>
          <w:u w:val="single"/>
          <w:lang w:eastAsia="cs-CZ"/>
        </w:rPr>
        <w:lastRenderedPageBreak/>
        <w:t>Příloha č. 1 str. 4</w:t>
      </w:r>
    </w:p>
    <w:p w:rsidR="00920529" w:rsidRDefault="00920529" w:rsidP="00920529">
      <w:pPr>
        <w:spacing w:after="0" w:line="240" w:lineRule="auto"/>
        <w:jc w:val="right"/>
        <w:rPr>
          <w:rFonts w:ascii="Times" w:eastAsia="Times New Roman" w:hAnsi="Times" w:cs="Times"/>
          <w:color w:val="000000"/>
          <w:sz w:val="28"/>
          <w:szCs w:val="28"/>
          <w:lang w:eastAsia="cs-CZ"/>
        </w:rPr>
      </w:pPr>
      <w:r>
        <w:rPr>
          <w:rFonts w:ascii="Times" w:eastAsia="Times New Roman" w:hAnsi="Times" w:cs="Times"/>
          <w:color w:val="000000"/>
          <w:sz w:val="28"/>
          <w:szCs w:val="28"/>
          <w:lang w:eastAsia="cs-CZ"/>
        </w:rPr>
        <w:t>usnesení č. 111</w:t>
      </w:r>
    </w:p>
    <w:tbl>
      <w:tblPr>
        <w:tblW w:w="5000" w:type="pct"/>
        <w:jc w:val="center"/>
        <w:tblCellSpacing w:w="15" w:type="dxa"/>
        <w:tblLook w:val="04A0" w:firstRow="1" w:lastRow="0" w:firstColumn="1" w:lastColumn="0" w:noHBand="0" w:noVBand="1"/>
      </w:tblPr>
      <w:tblGrid>
        <w:gridCol w:w="81"/>
        <w:gridCol w:w="8989"/>
      </w:tblGrid>
      <w:tr w:rsidR="00920529" w:rsidTr="00920529">
        <w:trPr>
          <w:tblCellSpacing w:w="15" w:type="dxa"/>
          <w:jc w:val="center"/>
        </w:trPr>
        <w:tc>
          <w:tcPr>
            <w:tcW w:w="0" w:type="auto"/>
            <w:tcMar>
              <w:top w:w="15" w:type="dxa"/>
              <w:left w:w="15" w:type="dxa"/>
              <w:bottom w:w="15" w:type="dxa"/>
              <w:right w:w="15" w:type="dxa"/>
            </w:tcMar>
            <w:vAlign w:val="center"/>
            <w:hideMark/>
          </w:tcPr>
          <w:p w:rsidR="00920529" w:rsidRDefault="00920529">
            <w:pPr>
              <w:rPr>
                <w:rFonts w:ascii="Times" w:eastAsia="Times New Roman" w:hAnsi="Times" w:cs="Times"/>
                <w:color w:val="000000"/>
                <w:sz w:val="28"/>
                <w:szCs w:val="28"/>
                <w:lang w:eastAsia="cs-CZ"/>
              </w:rPr>
            </w:pPr>
          </w:p>
        </w:tc>
        <w:tc>
          <w:tcPr>
            <w:tcW w:w="5000" w:type="pct"/>
            <w:tcMar>
              <w:top w:w="15" w:type="dxa"/>
              <w:left w:w="15" w:type="dxa"/>
              <w:bottom w:w="15" w:type="dxa"/>
              <w:right w:w="15" w:type="dxa"/>
            </w:tcMar>
            <w:vAlign w:val="center"/>
            <w:hideMark/>
          </w:tcPr>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Kontrolní výbor PS PČR</w:t>
            </w:r>
            <w:r>
              <w:rPr>
                <w:rFonts w:ascii="Times" w:eastAsia="Times New Roman" w:hAnsi="Times" w:cs="Times"/>
                <w:b/>
                <w:bCs/>
                <w:sz w:val="28"/>
                <w:szCs w:val="28"/>
                <w:lang w:eastAsia="cs-CZ"/>
              </w:rPr>
              <w:br/>
              <w:t>25. schůze</w:t>
            </w:r>
            <w:r>
              <w:rPr>
                <w:rFonts w:ascii="Times" w:eastAsia="Times New Roman" w:hAnsi="Times" w:cs="Times"/>
                <w:b/>
                <w:bCs/>
                <w:sz w:val="28"/>
                <w:szCs w:val="28"/>
                <w:lang w:eastAsia="cs-CZ"/>
              </w:rPr>
              <w:br/>
              <w:t>21.09.2023 - 10:44:23</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5. hlasování, návrh</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 xml:space="preserve">KZ NKÚ z KA č. 21/17 - Peněžní prostředky státního rozpočtu a EU určené na humanizaci psychiatrické </w:t>
            </w:r>
            <w:proofErr w:type="gramStart"/>
            <w:r>
              <w:rPr>
                <w:rFonts w:ascii="Times" w:eastAsia="Times New Roman" w:hAnsi="Times" w:cs="Times"/>
                <w:b/>
                <w:bCs/>
                <w:sz w:val="28"/>
                <w:szCs w:val="28"/>
                <w:lang w:eastAsia="cs-CZ"/>
              </w:rPr>
              <w:t>péče - usnesení</w:t>
            </w:r>
            <w:proofErr w:type="gramEnd"/>
            <w:r>
              <w:rPr>
                <w:rFonts w:ascii="Times" w:eastAsia="Times New Roman" w:hAnsi="Times" w:cs="Times"/>
                <w:b/>
                <w:bCs/>
                <w:sz w:val="28"/>
                <w:szCs w:val="28"/>
                <w:lang w:eastAsia="cs-CZ"/>
              </w:rPr>
              <w:br/>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2267"/>
        <w:gridCol w:w="2267"/>
        <w:gridCol w:w="2268"/>
        <w:gridCol w:w="2268"/>
      </w:tblGrid>
      <w:tr w:rsidR="00920529" w:rsidTr="00920529">
        <w:trPr>
          <w:tblCellSpacing w:w="0" w:type="dxa"/>
          <w:jc w:val="center"/>
        </w:trPr>
        <w:tc>
          <w:tcPr>
            <w:tcW w:w="1250" w:type="pct"/>
            <w:tcBorders>
              <w:top w:val="nil"/>
              <w:left w:val="nil"/>
              <w:bottom w:val="nil"/>
              <w:right w:val="nil"/>
            </w:tcBorders>
            <w:vAlign w:val="center"/>
            <w:hideMark/>
          </w:tcPr>
          <w:p w:rsidR="00920529" w:rsidRDefault="00920529">
            <w:pPr>
              <w:spacing w:after="0" w:line="240" w:lineRule="auto"/>
              <w:rPr>
                <w:rFonts w:ascii="Times" w:eastAsia="Times New Roman" w:hAnsi="Times" w:cs="Times"/>
                <w:color w:val="auto"/>
                <w:sz w:val="28"/>
                <w:szCs w:val="28"/>
                <w:lang w:eastAsia="cs-CZ"/>
              </w:rPr>
            </w:pPr>
            <w:r>
              <w:rPr>
                <w:rFonts w:ascii="Times" w:eastAsia="Times New Roman" w:hAnsi="Times" w:cs="Times"/>
                <w:sz w:val="28"/>
                <w:szCs w:val="28"/>
                <w:lang w:eastAsia="cs-CZ"/>
              </w:rPr>
              <w:t>Aktivně hlasovalo: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Proti: 0</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Zdržel se: 0</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0"/>
      </w:tblGrid>
      <w:tr w:rsidR="00920529" w:rsidTr="00920529">
        <w:trPr>
          <w:tblCellSpacing w:w="0" w:type="dxa"/>
          <w:jc w:val="center"/>
          <w:hidden/>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040"/>
            </w:tblGrid>
            <w:tr w:rsidR="00920529">
              <w:trPr>
                <w:tblCellSpacing w:w="15" w:type="dxa"/>
                <w:hidden/>
              </w:trPr>
              <w:tc>
                <w:tcPr>
                  <w:tcW w:w="0" w:type="auto"/>
                  <w:noWrap/>
                  <w:tcMar>
                    <w:top w:w="15" w:type="dxa"/>
                    <w:left w:w="15" w:type="dxa"/>
                    <w:bottom w:w="15" w:type="dxa"/>
                    <w:right w:w="15" w:type="dxa"/>
                  </w:tcMar>
                  <w:vAlign w:val="center"/>
                  <w:hideMark/>
                </w:tcPr>
                <w:p w:rsidR="00920529" w:rsidRDefault="00920529">
                  <w:pPr>
                    <w:rPr>
                      <w:rFonts w:ascii="Times" w:eastAsia="Times New Roman" w:hAnsi="Times" w:cs="Times"/>
                      <w:vanish/>
                      <w:color w:val="000000"/>
                      <w:sz w:val="28"/>
                      <w:szCs w:val="28"/>
                      <w:lang w:eastAsia="cs-CZ"/>
                    </w:rPr>
                  </w:pPr>
                </w:p>
              </w:tc>
            </w:tr>
          </w:tbl>
          <w:p w:rsidR="00920529" w:rsidRDefault="00920529"/>
        </w:tc>
      </w:tr>
      <w:tr w:rsidR="00920529" w:rsidTr="00920529">
        <w:trPr>
          <w:tblCellSpacing w:w="0" w:type="dxa"/>
          <w:jc w:val="center"/>
        </w:trPr>
        <w:tc>
          <w:tcPr>
            <w:tcW w:w="0" w:type="auto"/>
            <w:tcBorders>
              <w:top w:val="nil"/>
              <w:left w:val="nil"/>
              <w:bottom w:val="nil"/>
              <w:right w:val="nil"/>
            </w:tcBorders>
            <w:tcMar>
              <w:top w:w="15" w:type="dxa"/>
              <w:left w:w="15" w:type="dxa"/>
              <w:bottom w:w="15" w:type="dxa"/>
              <w:right w:w="15" w:type="dxa"/>
            </w:tcMar>
            <w:vAlign w:val="center"/>
            <w:hideMark/>
          </w:tcPr>
          <w:tbl>
            <w:tblPr>
              <w:tblW w:w="13937" w:type="dxa"/>
              <w:tblCellSpacing w:w="15" w:type="dxa"/>
              <w:tblLook w:val="04A0" w:firstRow="1" w:lastRow="0" w:firstColumn="1" w:lastColumn="0" w:noHBand="0" w:noVBand="1"/>
            </w:tblPr>
            <w:tblGrid>
              <w:gridCol w:w="4484"/>
              <w:gridCol w:w="4556"/>
            </w:tblGrid>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Romana Bělohlávková,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proofErr w:type="spellStart"/>
                  <w:r>
                    <w:rPr>
                      <w:rFonts w:ascii="Times" w:eastAsia="Times New Roman" w:hAnsi="Times" w:cs="Times"/>
                      <w:sz w:val="28"/>
                      <w:szCs w:val="28"/>
                      <w:lang w:eastAsia="cs-CZ"/>
                    </w:rPr>
                    <w:t>Kamal</w:t>
                  </w:r>
                  <w:proofErr w:type="spellEnd"/>
                  <w:r>
                    <w:rPr>
                      <w:rFonts w:ascii="Times" w:eastAsia="Times New Roman" w:hAnsi="Times" w:cs="Times"/>
                      <w:sz w:val="28"/>
                      <w:szCs w:val="28"/>
                      <w:lang w:eastAsia="cs-CZ"/>
                    </w:rPr>
                    <w:t xml:space="preserve"> </w:t>
                  </w:r>
                  <w:proofErr w:type="spellStart"/>
                  <w:r>
                    <w:rPr>
                      <w:rFonts w:ascii="Times" w:eastAsia="Times New Roman" w:hAnsi="Times" w:cs="Times"/>
                      <w:sz w:val="28"/>
                      <w:szCs w:val="28"/>
                      <w:lang w:eastAsia="cs-CZ"/>
                    </w:rPr>
                    <w:t>Farhan</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Jakub Janda,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Josef Kott,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Václav Král,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 Kubíček,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Hana </w:t>
                  </w:r>
                  <w:proofErr w:type="spellStart"/>
                  <w:r>
                    <w:rPr>
                      <w:rFonts w:ascii="Times" w:eastAsia="Times New Roman" w:hAnsi="Times" w:cs="Times"/>
                      <w:sz w:val="28"/>
                      <w:szCs w:val="28"/>
                      <w:lang w:eastAsia="cs-CZ"/>
                    </w:rPr>
                    <w:t>Naiclerová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Petra </w:t>
                  </w:r>
                  <w:proofErr w:type="spellStart"/>
                  <w:r>
                    <w:rPr>
                      <w:rFonts w:ascii="Times" w:eastAsia="Times New Roman" w:hAnsi="Times" w:cs="Times"/>
                      <w:sz w:val="28"/>
                      <w:szCs w:val="28"/>
                      <w:lang w:eastAsia="cs-CZ"/>
                    </w:rPr>
                    <w:t>Quittová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Pavel Růžička,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Petr Sadovský,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Jiří Slavík, TOP09:</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Nehlasoval</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Michaela Šebelová,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Radovan Vích, SPD:</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Vít Vomáčka,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Milan </w:t>
                  </w:r>
                  <w:proofErr w:type="spellStart"/>
                  <w:r>
                    <w:rPr>
                      <w:rFonts w:ascii="Times" w:eastAsia="Times New Roman" w:hAnsi="Times" w:cs="Times"/>
                      <w:sz w:val="28"/>
                      <w:szCs w:val="28"/>
                      <w:lang w:eastAsia="cs-CZ"/>
                    </w:rPr>
                    <w:t>Wenzl</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868"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Miroslav Zborovský,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bl>
          <w:p w:rsidR="00920529" w:rsidRDefault="00920529">
            <w:pPr>
              <w:rPr>
                <w:rFonts w:asciiTheme="minorHAnsi" w:eastAsiaTheme="minorHAnsi" w:hAnsiTheme="minorHAnsi" w:cstheme="minorBidi"/>
              </w:rPr>
            </w:pPr>
          </w:p>
        </w:tc>
      </w:tr>
    </w:tbl>
    <w:p w:rsidR="00920529" w:rsidRDefault="00920529" w:rsidP="00920529">
      <w:pPr>
        <w:rPr>
          <w:rFonts w:ascii="Times" w:eastAsia="Times New Roman" w:hAnsi="Times" w:cs="Times"/>
          <w:color w:val="000000"/>
          <w:sz w:val="20"/>
          <w:szCs w:val="20"/>
          <w:lang w:eastAsia="cs-CZ"/>
        </w:rPr>
      </w:pPr>
      <w:r>
        <w:rPr>
          <w:rFonts w:ascii="Times" w:eastAsia="Times New Roman" w:hAnsi="Times" w:cs="Times"/>
          <w:color w:val="000000"/>
          <w:sz w:val="32"/>
          <w:szCs w:val="32"/>
          <w:lang w:eastAsia="cs-CZ"/>
        </w:rPr>
        <w:br/>
      </w:r>
      <w:r>
        <w:rPr>
          <w:rFonts w:ascii="Times" w:eastAsia="Times New Roman" w:hAnsi="Times" w:cs="Times"/>
          <w:color w:val="000000"/>
          <w:sz w:val="20"/>
          <w:szCs w:val="20"/>
          <w:lang w:eastAsia="cs-CZ"/>
        </w:rPr>
        <w:t>ID hlasování: 5, schůze č. 25, čas 10:44:23</w:t>
      </w:r>
    </w:p>
    <w:p w:rsidR="00920529" w:rsidRDefault="00920529" w:rsidP="00920529">
      <w:pPr>
        <w:rPr>
          <w:rFonts w:asciiTheme="minorHAnsi" w:eastAsiaTheme="minorHAnsi" w:hAnsiTheme="minorHAnsi" w:cstheme="minorBidi"/>
          <w:color w:val="auto"/>
        </w:rPr>
      </w:pPr>
    </w:p>
    <w:p w:rsidR="00920529" w:rsidRDefault="00920529" w:rsidP="00920529"/>
    <w:p w:rsidR="00920529" w:rsidRDefault="00920529" w:rsidP="00920529"/>
    <w:p w:rsidR="00920529" w:rsidRDefault="00920529" w:rsidP="00920529">
      <w:pPr>
        <w:spacing w:after="0" w:line="240" w:lineRule="auto"/>
        <w:jc w:val="right"/>
        <w:rPr>
          <w:rFonts w:ascii="Times" w:eastAsia="Times New Roman" w:hAnsi="Times" w:cs="Times"/>
          <w:color w:val="000000"/>
          <w:sz w:val="28"/>
          <w:szCs w:val="28"/>
          <w:u w:val="single"/>
          <w:lang w:eastAsia="cs-CZ"/>
        </w:rPr>
      </w:pPr>
      <w:r>
        <w:rPr>
          <w:rFonts w:ascii="Times" w:eastAsia="Times New Roman" w:hAnsi="Times" w:cs="Times"/>
          <w:color w:val="000000"/>
          <w:sz w:val="28"/>
          <w:szCs w:val="28"/>
          <w:u w:val="single"/>
          <w:lang w:eastAsia="cs-CZ"/>
        </w:rPr>
        <w:lastRenderedPageBreak/>
        <w:t>Příloha č. 1 str. 5</w:t>
      </w:r>
    </w:p>
    <w:p w:rsidR="00920529" w:rsidRDefault="00920529" w:rsidP="00920529">
      <w:pPr>
        <w:spacing w:after="0" w:line="240" w:lineRule="auto"/>
        <w:jc w:val="right"/>
        <w:rPr>
          <w:rFonts w:ascii="Times" w:eastAsia="Times New Roman" w:hAnsi="Times" w:cs="Times"/>
          <w:color w:val="000000"/>
          <w:sz w:val="28"/>
          <w:szCs w:val="28"/>
          <w:lang w:eastAsia="cs-CZ"/>
        </w:rPr>
      </w:pPr>
      <w:r>
        <w:rPr>
          <w:rFonts w:ascii="Times" w:eastAsia="Times New Roman" w:hAnsi="Times" w:cs="Times"/>
          <w:color w:val="000000"/>
          <w:sz w:val="28"/>
          <w:szCs w:val="28"/>
          <w:lang w:eastAsia="cs-CZ"/>
        </w:rPr>
        <w:t>usnesení č. 112</w:t>
      </w:r>
    </w:p>
    <w:tbl>
      <w:tblPr>
        <w:tblW w:w="5000" w:type="pct"/>
        <w:jc w:val="center"/>
        <w:tblCellSpacing w:w="15" w:type="dxa"/>
        <w:tblLook w:val="04A0" w:firstRow="1" w:lastRow="0" w:firstColumn="1" w:lastColumn="0" w:noHBand="0" w:noVBand="1"/>
      </w:tblPr>
      <w:tblGrid>
        <w:gridCol w:w="81"/>
        <w:gridCol w:w="8989"/>
      </w:tblGrid>
      <w:tr w:rsidR="00920529" w:rsidTr="00920529">
        <w:trPr>
          <w:tblCellSpacing w:w="15" w:type="dxa"/>
          <w:jc w:val="center"/>
        </w:trPr>
        <w:tc>
          <w:tcPr>
            <w:tcW w:w="0" w:type="auto"/>
            <w:tcMar>
              <w:top w:w="15" w:type="dxa"/>
              <w:left w:w="15" w:type="dxa"/>
              <w:bottom w:w="15" w:type="dxa"/>
              <w:right w:w="15" w:type="dxa"/>
            </w:tcMar>
            <w:vAlign w:val="center"/>
            <w:hideMark/>
          </w:tcPr>
          <w:p w:rsidR="00920529" w:rsidRDefault="00920529">
            <w:pPr>
              <w:rPr>
                <w:rFonts w:ascii="Times" w:eastAsia="Times New Roman" w:hAnsi="Times" w:cs="Times"/>
                <w:color w:val="000000"/>
                <w:sz w:val="28"/>
                <w:szCs w:val="28"/>
                <w:lang w:eastAsia="cs-CZ"/>
              </w:rPr>
            </w:pPr>
          </w:p>
        </w:tc>
        <w:tc>
          <w:tcPr>
            <w:tcW w:w="5000" w:type="pct"/>
            <w:tcMar>
              <w:top w:w="15" w:type="dxa"/>
              <w:left w:w="15" w:type="dxa"/>
              <w:bottom w:w="15" w:type="dxa"/>
              <w:right w:w="15" w:type="dxa"/>
            </w:tcMar>
            <w:vAlign w:val="center"/>
            <w:hideMark/>
          </w:tcPr>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Kontrolní výbor PS PČR</w:t>
            </w:r>
            <w:r>
              <w:rPr>
                <w:rFonts w:ascii="Times" w:eastAsia="Times New Roman" w:hAnsi="Times" w:cs="Times"/>
                <w:b/>
                <w:bCs/>
                <w:sz w:val="28"/>
                <w:szCs w:val="28"/>
                <w:lang w:eastAsia="cs-CZ"/>
              </w:rPr>
              <w:br/>
              <w:t>25. schůze</w:t>
            </w:r>
            <w:r>
              <w:rPr>
                <w:rFonts w:ascii="Times" w:eastAsia="Times New Roman" w:hAnsi="Times" w:cs="Times"/>
                <w:b/>
                <w:bCs/>
                <w:sz w:val="28"/>
                <w:szCs w:val="28"/>
                <w:lang w:eastAsia="cs-CZ"/>
              </w:rPr>
              <w:br/>
              <w:t>21.09.2023 - 11:02:06</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6. hlasování, návrh</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 xml:space="preserve">KZ NKÚ z KA č. 21/14 – Peněžní prostředky Integrovaného regionálního operačního programu určené na podporu prezentace, posílení ochrany a rozvoje kulturního </w:t>
            </w:r>
            <w:proofErr w:type="gramStart"/>
            <w:r>
              <w:rPr>
                <w:rFonts w:ascii="Times" w:eastAsia="Times New Roman" w:hAnsi="Times" w:cs="Times"/>
                <w:b/>
                <w:bCs/>
                <w:sz w:val="28"/>
                <w:szCs w:val="28"/>
                <w:lang w:eastAsia="cs-CZ"/>
              </w:rPr>
              <w:t>dědictví - usnesení</w:t>
            </w:r>
            <w:proofErr w:type="gramEnd"/>
            <w:r>
              <w:rPr>
                <w:rFonts w:ascii="Times" w:eastAsia="Times New Roman" w:hAnsi="Times" w:cs="Times"/>
                <w:b/>
                <w:bCs/>
                <w:sz w:val="28"/>
                <w:szCs w:val="28"/>
                <w:lang w:eastAsia="cs-CZ"/>
              </w:rPr>
              <w:br/>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2267"/>
        <w:gridCol w:w="2267"/>
        <w:gridCol w:w="2268"/>
        <w:gridCol w:w="2268"/>
      </w:tblGrid>
      <w:tr w:rsidR="00920529" w:rsidTr="00920529">
        <w:trPr>
          <w:tblCellSpacing w:w="0" w:type="dxa"/>
          <w:jc w:val="center"/>
        </w:trPr>
        <w:tc>
          <w:tcPr>
            <w:tcW w:w="1250" w:type="pct"/>
            <w:tcBorders>
              <w:top w:val="nil"/>
              <w:left w:val="nil"/>
              <w:bottom w:val="nil"/>
              <w:right w:val="nil"/>
            </w:tcBorders>
            <w:vAlign w:val="center"/>
            <w:hideMark/>
          </w:tcPr>
          <w:p w:rsidR="00920529" w:rsidRDefault="00920529">
            <w:pPr>
              <w:spacing w:after="0" w:line="240" w:lineRule="auto"/>
              <w:rPr>
                <w:rFonts w:ascii="Times" w:eastAsia="Times New Roman" w:hAnsi="Times" w:cs="Times"/>
                <w:color w:val="auto"/>
                <w:sz w:val="28"/>
                <w:szCs w:val="28"/>
                <w:lang w:eastAsia="cs-CZ"/>
              </w:rPr>
            </w:pPr>
            <w:r>
              <w:rPr>
                <w:rFonts w:ascii="Times" w:eastAsia="Times New Roman" w:hAnsi="Times" w:cs="Times"/>
                <w:sz w:val="28"/>
                <w:szCs w:val="28"/>
                <w:lang w:eastAsia="cs-CZ"/>
              </w:rPr>
              <w:t>Aktivně hlasovalo: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Proti: 0</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Zdržel se: 0</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0"/>
      </w:tblGrid>
      <w:tr w:rsidR="00920529" w:rsidTr="00920529">
        <w:trPr>
          <w:tblCellSpacing w:w="0" w:type="dxa"/>
          <w:jc w:val="center"/>
          <w:hidden/>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040"/>
            </w:tblGrid>
            <w:tr w:rsidR="00920529">
              <w:trPr>
                <w:tblCellSpacing w:w="15" w:type="dxa"/>
                <w:hidden/>
              </w:trPr>
              <w:tc>
                <w:tcPr>
                  <w:tcW w:w="0" w:type="auto"/>
                  <w:noWrap/>
                  <w:tcMar>
                    <w:top w:w="15" w:type="dxa"/>
                    <w:left w:w="15" w:type="dxa"/>
                    <w:bottom w:w="15" w:type="dxa"/>
                    <w:right w:w="15" w:type="dxa"/>
                  </w:tcMar>
                  <w:vAlign w:val="center"/>
                  <w:hideMark/>
                </w:tcPr>
                <w:p w:rsidR="00920529" w:rsidRDefault="00920529">
                  <w:pPr>
                    <w:rPr>
                      <w:rFonts w:ascii="Times" w:eastAsia="Times New Roman" w:hAnsi="Times" w:cs="Times"/>
                      <w:vanish/>
                      <w:color w:val="000000"/>
                      <w:sz w:val="28"/>
                      <w:szCs w:val="28"/>
                      <w:lang w:eastAsia="cs-CZ"/>
                    </w:rPr>
                  </w:pPr>
                </w:p>
              </w:tc>
            </w:tr>
          </w:tbl>
          <w:p w:rsidR="00920529" w:rsidRDefault="00920529"/>
        </w:tc>
      </w:tr>
      <w:tr w:rsidR="00920529" w:rsidTr="00920529">
        <w:trPr>
          <w:tblCellSpacing w:w="0" w:type="dxa"/>
          <w:jc w:val="center"/>
        </w:trPr>
        <w:tc>
          <w:tcPr>
            <w:tcW w:w="0" w:type="auto"/>
            <w:tcBorders>
              <w:top w:val="nil"/>
              <w:left w:val="nil"/>
              <w:bottom w:val="nil"/>
              <w:right w:val="nil"/>
            </w:tcBorders>
            <w:tcMar>
              <w:top w:w="15" w:type="dxa"/>
              <w:left w:w="15" w:type="dxa"/>
              <w:bottom w:w="15" w:type="dxa"/>
              <w:right w:w="15" w:type="dxa"/>
            </w:tcMar>
            <w:vAlign w:val="center"/>
            <w:hideMark/>
          </w:tcPr>
          <w:tbl>
            <w:tblPr>
              <w:tblW w:w="14788" w:type="dxa"/>
              <w:tblCellSpacing w:w="15" w:type="dxa"/>
              <w:tblLook w:val="04A0" w:firstRow="1" w:lastRow="0" w:firstColumn="1" w:lastColumn="0" w:noHBand="0" w:noVBand="1"/>
            </w:tblPr>
            <w:tblGrid>
              <w:gridCol w:w="4743"/>
              <w:gridCol w:w="4297"/>
            </w:tblGrid>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Romana Bělohlávková,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proofErr w:type="spellStart"/>
                  <w:r>
                    <w:rPr>
                      <w:rFonts w:ascii="Times" w:eastAsia="Times New Roman" w:hAnsi="Times" w:cs="Times"/>
                      <w:sz w:val="28"/>
                      <w:szCs w:val="28"/>
                      <w:lang w:eastAsia="cs-CZ"/>
                    </w:rPr>
                    <w:t>Kamal</w:t>
                  </w:r>
                  <w:proofErr w:type="spellEnd"/>
                  <w:r>
                    <w:rPr>
                      <w:rFonts w:ascii="Times" w:eastAsia="Times New Roman" w:hAnsi="Times" w:cs="Times"/>
                      <w:sz w:val="28"/>
                      <w:szCs w:val="28"/>
                      <w:lang w:eastAsia="cs-CZ"/>
                    </w:rPr>
                    <w:t xml:space="preserve"> </w:t>
                  </w:r>
                  <w:proofErr w:type="spellStart"/>
                  <w:r>
                    <w:rPr>
                      <w:rFonts w:ascii="Times" w:eastAsia="Times New Roman" w:hAnsi="Times" w:cs="Times"/>
                      <w:sz w:val="28"/>
                      <w:szCs w:val="28"/>
                      <w:lang w:eastAsia="cs-CZ"/>
                    </w:rPr>
                    <w:t>Farhan</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Jakub Janda,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Josef Kott,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Václav Král,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 Kubíček,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Hana </w:t>
                  </w:r>
                  <w:proofErr w:type="spellStart"/>
                  <w:r>
                    <w:rPr>
                      <w:rFonts w:ascii="Times" w:eastAsia="Times New Roman" w:hAnsi="Times" w:cs="Times"/>
                      <w:sz w:val="28"/>
                      <w:szCs w:val="28"/>
                      <w:lang w:eastAsia="cs-CZ"/>
                    </w:rPr>
                    <w:t>Naiclerová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Petra </w:t>
                  </w:r>
                  <w:proofErr w:type="spellStart"/>
                  <w:r>
                    <w:rPr>
                      <w:rFonts w:ascii="Times" w:eastAsia="Times New Roman" w:hAnsi="Times" w:cs="Times"/>
                      <w:sz w:val="28"/>
                      <w:szCs w:val="28"/>
                      <w:lang w:eastAsia="cs-CZ"/>
                    </w:rPr>
                    <w:t>Quittová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Pavel Růžička,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Petr Sadovský,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Jiří Slavík, TOP09:</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Nehlasoval</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Michaela Šebelová,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Radovan Vích, SPD:</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Vít Vomáčka,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Milan </w:t>
                  </w:r>
                  <w:proofErr w:type="spellStart"/>
                  <w:r>
                    <w:rPr>
                      <w:rFonts w:ascii="Times" w:eastAsia="Times New Roman" w:hAnsi="Times" w:cs="Times"/>
                      <w:sz w:val="28"/>
                      <w:szCs w:val="28"/>
                      <w:lang w:eastAsia="cs-CZ"/>
                    </w:rPr>
                    <w:t>Wenzl</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Miroslav Zborovský,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bl>
          <w:p w:rsidR="00920529" w:rsidRDefault="00920529">
            <w:pPr>
              <w:rPr>
                <w:rFonts w:asciiTheme="minorHAnsi" w:eastAsiaTheme="minorHAnsi" w:hAnsiTheme="minorHAnsi" w:cstheme="minorBidi"/>
              </w:rPr>
            </w:pPr>
          </w:p>
        </w:tc>
      </w:tr>
    </w:tbl>
    <w:p w:rsidR="00920529" w:rsidRDefault="00920529" w:rsidP="00920529">
      <w:pPr>
        <w:rPr>
          <w:rFonts w:ascii="Times" w:eastAsia="Times New Roman" w:hAnsi="Times" w:cs="Times"/>
          <w:color w:val="000000"/>
          <w:sz w:val="20"/>
          <w:szCs w:val="20"/>
          <w:lang w:eastAsia="cs-CZ"/>
        </w:rPr>
      </w:pPr>
      <w:r>
        <w:rPr>
          <w:rFonts w:ascii="Times" w:eastAsia="Times New Roman" w:hAnsi="Times" w:cs="Times"/>
          <w:color w:val="000000"/>
          <w:sz w:val="32"/>
          <w:szCs w:val="32"/>
          <w:lang w:eastAsia="cs-CZ"/>
        </w:rPr>
        <w:br/>
      </w:r>
      <w:r>
        <w:rPr>
          <w:rFonts w:ascii="Times" w:eastAsia="Times New Roman" w:hAnsi="Times" w:cs="Times"/>
          <w:color w:val="000000"/>
          <w:sz w:val="20"/>
          <w:szCs w:val="20"/>
          <w:lang w:eastAsia="cs-CZ"/>
        </w:rPr>
        <w:t>ID hlasování: 6, schůze č. 25, čas 11:02:06</w:t>
      </w:r>
    </w:p>
    <w:p w:rsidR="00920529" w:rsidRDefault="00920529" w:rsidP="00920529">
      <w:pPr>
        <w:rPr>
          <w:rFonts w:asciiTheme="minorHAnsi" w:eastAsiaTheme="minorHAnsi" w:hAnsiTheme="minorHAnsi" w:cstheme="minorBidi"/>
          <w:color w:val="auto"/>
        </w:rPr>
      </w:pPr>
    </w:p>
    <w:p w:rsidR="00920529" w:rsidRDefault="00920529" w:rsidP="00920529"/>
    <w:p w:rsidR="00920529" w:rsidRDefault="00920529" w:rsidP="00920529">
      <w:pPr>
        <w:spacing w:before="100" w:beforeAutospacing="1" w:after="100" w:afterAutospacing="1" w:line="240" w:lineRule="auto"/>
        <w:jc w:val="right"/>
        <w:rPr>
          <w:rFonts w:ascii="Times" w:eastAsia="Times New Roman" w:hAnsi="Times" w:cs="Times"/>
          <w:color w:val="000000"/>
          <w:sz w:val="28"/>
          <w:szCs w:val="28"/>
          <w:u w:val="single"/>
          <w:lang w:eastAsia="cs-CZ"/>
        </w:rPr>
      </w:pPr>
      <w:r>
        <w:rPr>
          <w:rFonts w:ascii="Times" w:eastAsia="Times New Roman" w:hAnsi="Times" w:cs="Times"/>
          <w:color w:val="000000"/>
          <w:sz w:val="28"/>
          <w:szCs w:val="28"/>
          <w:u w:val="single"/>
          <w:lang w:eastAsia="cs-CZ"/>
        </w:rPr>
        <w:lastRenderedPageBreak/>
        <w:t>Příloha č. 1 str. 6</w:t>
      </w:r>
    </w:p>
    <w:tbl>
      <w:tblPr>
        <w:tblW w:w="5000" w:type="pct"/>
        <w:jc w:val="center"/>
        <w:tblCellSpacing w:w="15" w:type="dxa"/>
        <w:tblLook w:val="04A0" w:firstRow="1" w:lastRow="0" w:firstColumn="1" w:lastColumn="0" w:noHBand="0" w:noVBand="1"/>
      </w:tblPr>
      <w:tblGrid>
        <w:gridCol w:w="81"/>
        <w:gridCol w:w="8989"/>
      </w:tblGrid>
      <w:tr w:rsidR="00920529" w:rsidTr="00920529">
        <w:trPr>
          <w:tblCellSpacing w:w="15" w:type="dxa"/>
          <w:jc w:val="center"/>
        </w:trPr>
        <w:tc>
          <w:tcPr>
            <w:tcW w:w="0" w:type="auto"/>
            <w:tcMar>
              <w:top w:w="15" w:type="dxa"/>
              <w:left w:w="15" w:type="dxa"/>
              <w:bottom w:w="15" w:type="dxa"/>
              <w:right w:w="15" w:type="dxa"/>
            </w:tcMar>
            <w:vAlign w:val="center"/>
            <w:hideMark/>
          </w:tcPr>
          <w:p w:rsidR="00920529" w:rsidRDefault="00920529">
            <w:pPr>
              <w:rPr>
                <w:rFonts w:ascii="Times" w:eastAsia="Times New Roman" w:hAnsi="Times" w:cs="Times"/>
                <w:color w:val="000000"/>
                <w:sz w:val="28"/>
                <w:szCs w:val="28"/>
                <w:u w:val="single"/>
                <w:lang w:eastAsia="cs-CZ"/>
              </w:rPr>
            </w:pPr>
          </w:p>
        </w:tc>
        <w:tc>
          <w:tcPr>
            <w:tcW w:w="5000" w:type="pct"/>
            <w:tcMar>
              <w:top w:w="15" w:type="dxa"/>
              <w:left w:w="15" w:type="dxa"/>
              <w:bottom w:w="15" w:type="dxa"/>
              <w:right w:w="15" w:type="dxa"/>
            </w:tcMar>
            <w:vAlign w:val="center"/>
            <w:hideMark/>
          </w:tcPr>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Kontrolní výbor PS PČR</w:t>
            </w:r>
            <w:r>
              <w:rPr>
                <w:rFonts w:ascii="Times" w:eastAsia="Times New Roman" w:hAnsi="Times" w:cs="Times"/>
                <w:b/>
                <w:bCs/>
                <w:sz w:val="28"/>
                <w:szCs w:val="28"/>
                <w:lang w:eastAsia="cs-CZ"/>
              </w:rPr>
              <w:br/>
              <w:t>25. schůze</w:t>
            </w:r>
            <w:r>
              <w:rPr>
                <w:rFonts w:ascii="Times" w:eastAsia="Times New Roman" w:hAnsi="Times" w:cs="Times"/>
                <w:b/>
                <w:bCs/>
                <w:sz w:val="28"/>
                <w:szCs w:val="28"/>
                <w:lang w:eastAsia="cs-CZ"/>
              </w:rPr>
              <w:br/>
              <w:t>21.09.2023 - 11:37:33</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7. hlasování, návrh</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KZ NKÚ z KA č. 20/10 – Peněžní prostředky státu vynakládané na plnění vybraných cílů migrační politiky ČR – bod I. usnesení</w:t>
            </w:r>
            <w:r>
              <w:rPr>
                <w:rFonts w:ascii="Times" w:eastAsia="Times New Roman" w:hAnsi="Times" w:cs="Times"/>
                <w:b/>
                <w:bCs/>
                <w:sz w:val="28"/>
                <w:szCs w:val="28"/>
                <w:lang w:eastAsia="cs-CZ"/>
              </w:rPr>
              <w:br/>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2267"/>
        <w:gridCol w:w="2267"/>
        <w:gridCol w:w="2268"/>
        <w:gridCol w:w="2268"/>
      </w:tblGrid>
      <w:tr w:rsidR="00920529" w:rsidTr="00920529">
        <w:trPr>
          <w:tblCellSpacing w:w="0" w:type="dxa"/>
          <w:jc w:val="center"/>
        </w:trPr>
        <w:tc>
          <w:tcPr>
            <w:tcW w:w="1250" w:type="pct"/>
            <w:tcBorders>
              <w:top w:val="nil"/>
              <w:left w:val="nil"/>
              <w:bottom w:val="nil"/>
              <w:right w:val="nil"/>
            </w:tcBorders>
            <w:vAlign w:val="center"/>
            <w:hideMark/>
          </w:tcPr>
          <w:p w:rsidR="00920529" w:rsidRDefault="00920529">
            <w:pPr>
              <w:spacing w:after="0" w:line="240" w:lineRule="auto"/>
              <w:rPr>
                <w:rFonts w:ascii="Times" w:eastAsia="Times New Roman" w:hAnsi="Times" w:cs="Times"/>
                <w:color w:val="auto"/>
                <w:sz w:val="28"/>
                <w:szCs w:val="28"/>
                <w:lang w:eastAsia="cs-CZ"/>
              </w:rPr>
            </w:pPr>
            <w:r>
              <w:rPr>
                <w:rFonts w:ascii="Times" w:eastAsia="Times New Roman" w:hAnsi="Times" w:cs="Times"/>
                <w:sz w:val="28"/>
                <w:szCs w:val="28"/>
                <w:lang w:eastAsia="cs-CZ"/>
              </w:rPr>
              <w:t>Aktivně hlasovalo: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Proti: 0</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Zdržel se: 0</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0"/>
      </w:tblGrid>
      <w:tr w:rsidR="00920529" w:rsidTr="00920529">
        <w:trPr>
          <w:tblCellSpacing w:w="0" w:type="dxa"/>
          <w:jc w:val="center"/>
          <w:hidden/>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040"/>
            </w:tblGrid>
            <w:tr w:rsidR="00920529">
              <w:trPr>
                <w:tblCellSpacing w:w="15" w:type="dxa"/>
                <w:hidden/>
              </w:trPr>
              <w:tc>
                <w:tcPr>
                  <w:tcW w:w="0" w:type="auto"/>
                  <w:noWrap/>
                  <w:tcMar>
                    <w:top w:w="15" w:type="dxa"/>
                    <w:left w:w="15" w:type="dxa"/>
                    <w:bottom w:w="15" w:type="dxa"/>
                    <w:right w:w="15" w:type="dxa"/>
                  </w:tcMar>
                  <w:vAlign w:val="center"/>
                  <w:hideMark/>
                </w:tcPr>
                <w:p w:rsidR="00920529" w:rsidRDefault="00920529">
                  <w:pPr>
                    <w:rPr>
                      <w:rFonts w:ascii="Times" w:eastAsia="Times New Roman" w:hAnsi="Times" w:cs="Times"/>
                      <w:vanish/>
                      <w:color w:val="000000"/>
                      <w:sz w:val="28"/>
                      <w:szCs w:val="28"/>
                      <w:lang w:eastAsia="cs-CZ"/>
                    </w:rPr>
                  </w:pPr>
                </w:p>
              </w:tc>
            </w:tr>
          </w:tbl>
          <w:p w:rsidR="00920529" w:rsidRDefault="00920529"/>
        </w:tc>
      </w:tr>
      <w:tr w:rsidR="00920529" w:rsidTr="00920529">
        <w:trPr>
          <w:tblCellSpacing w:w="0" w:type="dxa"/>
          <w:jc w:val="center"/>
        </w:trPr>
        <w:tc>
          <w:tcPr>
            <w:tcW w:w="0" w:type="auto"/>
            <w:tcBorders>
              <w:top w:val="nil"/>
              <w:left w:val="nil"/>
              <w:bottom w:val="nil"/>
              <w:right w:val="nil"/>
            </w:tcBorders>
            <w:tcMar>
              <w:top w:w="15" w:type="dxa"/>
              <w:left w:w="15" w:type="dxa"/>
              <w:bottom w:w="15" w:type="dxa"/>
              <w:right w:w="15" w:type="dxa"/>
            </w:tcMar>
            <w:vAlign w:val="center"/>
            <w:hideMark/>
          </w:tcPr>
          <w:tbl>
            <w:tblPr>
              <w:tblW w:w="14788" w:type="dxa"/>
              <w:tblCellSpacing w:w="15" w:type="dxa"/>
              <w:tblLook w:val="04A0" w:firstRow="1" w:lastRow="0" w:firstColumn="1" w:lastColumn="0" w:noHBand="0" w:noVBand="1"/>
            </w:tblPr>
            <w:tblGrid>
              <w:gridCol w:w="4743"/>
              <w:gridCol w:w="4297"/>
            </w:tblGrid>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Romana Bělohlávková,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proofErr w:type="spellStart"/>
                  <w:r>
                    <w:rPr>
                      <w:rFonts w:ascii="Times" w:eastAsia="Times New Roman" w:hAnsi="Times" w:cs="Times"/>
                      <w:sz w:val="28"/>
                      <w:szCs w:val="28"/>
                      <w:lang w:eastAsia="cs-CZ"/>
                    </w:rPr>
                    <w:t>Kamal</w:t>
                  </w:r>
                  <w:proofErr w:type="spellEnd"/>
                  <w:r>
                    <w:rPr>
                      <w:rFonts w:ascii="Times" w:eastAsia="Times New Roman" w:hAnsi="Times" w:cs="Times"/>
                      <w:sz w:val="28"/>
                      <w:szCs w:val="28"/>
                      <w:lang w:eastAsia="cs-CZ"/>
                    </w:rPr>
                    <w:t xml:space="preserve"> </w:t>
                  </w:r>
                  <w:proofErr w:type="spellStart"/>
                  <w:r>
                    <w:rPr>
                      <w:rFonts w:ascii="Times" w:eastAsia="Times New Roman" w:hAnsi="Times" w:cs="Times"/>
                      <w:sz w:val="28"/>
                      <w:szCs w:val="28"/>
                      <w:lang w:eastAsia="cs-CZ"/>
                    </w:rPr>
                    <w:t>Farhan</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Jakub Janda,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Josef Kott,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Václav Král,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 Kubíček,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Hana </w:t>
                  </w:r>
                  <w:proofErr w:type="spellStart"/>
                  <w:r>
                    <w:rPr>
                      <w:rFonts w:ascii="Times" w:eastAsia="Times New Roman" w:hAnsi="Times" w:cs="Times"/>
                      <w:sz w:val="28"/>
                      <w:szCs w:val="28"/>
                      <w:lang w:eastAsia="cs-CZ"/>
                    </w:rPr>
                    <w:t>Naiclerová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Petra </w:t>
                  </w:r>
                  <w:proofErr w:type="spellStart"/>
                  <w:r>
                    <w:rPr>
                      <w:rFonts w:ascii="Times" w:eastAsia="Times New Roman" w:hAnsi="Times" w:cs="Times"/>
                      <w:sz w:val="28"/>
                      <w:szCs w:val="28"/>
                      <w:lang w:eastAsia="cs-CZ"/>
                    </w:rPr>
                    <w:t>Quittová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Pavel Růžička,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Petr Sadovský,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Jiří Slavík, TOP09:</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Nehlasoval</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Michaela Šebelová,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Radovan Vích, SPD:</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Vít Vomáčka,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Milan </w:t>
                  </w:r>
                  <w:proofErr w:type="spellStart"/>
                  <w:r>
                    <w:rPr>
                      <w:rFonts w:ascii="Times" w:eastAsia="Times New Roman" w:hAnsi="Times" w:cs="Times"/>
                      <w:sz w:val="28"/>
                      <w:szCs w:val="28"/>
                      <w:lang w:eastAsia="cs-CZ"/>
                    </w:rPr>
                    <w:t>Wenzl</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71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Miroslav Zborovský,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bl>
          <w:p w:rsidR="00920529" w:rsidRDefault="00920529">
            <w:pPr>
              <w:rPr>
                <w:rFonts w:asciiTheme="minorHAnsi" w:eastAsiaTheme="minorHAnsi" w:hAnsiTheme="minorHAnsi" w:cstheme="minorBidi"/>
              </w:rPr>
            </w:pPr>
          </w:p>
        </w:tc>
      </w:tr>
    </w:tbl>
    <w:p w:rsidR="00920529" w:rsidRDefault="00920529" w:rsidP="00920529">
      <w:pPr>
        <w:rPr>
          <w:rFonts w:ascii="Times" w:eastAsia="Times New Roman" w:hAnsi="Times" w:cs="Times"/>
          <w:color w:val="000000"/>
          <w:sz w:val="20"/>
          <w:szCs w:val="20"/>
          <w:lang w:eastAsia="cs-CZ"/>
        </w:rPr>
      </w:pPr>
      <w:r>
        <w:rPr>
          <w:rFonts w:ascii="Times" w:eastAsia="Times New Roman" w:hAnsi="Times" w:cs="Times"/>
          <w:color w:val="000000"/>
          <w:sz w:val="32"/>
          <w:szCs w:val="32"/>
          <w:lang w:eastAsia="cs-CZ"/>
        </w:rPr>
        <w:br/>
      </w:r>
      <w:r>
        <w:rPr>
          <w:rFonts w:ascii="Times" w:eastAsia="Times New Roman" w:hAnsi="Times" w:cs="Times"/>
          <w:color w:val="000000"/>
          <w:sz w:val="20"/>
          <w:szCs w:val="20"/>
          <w:lang w:eastAsia="cs-CZ"/>
        </w:rPr>
        <w:t>ID hlasování: 7, schůze č. 25, čas 11:37:33</w:t>
      </w:r>
    </w:p>
    <w:p w:rsidR="00920529" w:rsidRDefault="00920529" w:rsidP="00920529">
      <w:pPr>
        <w:rPr>
          <w:rFonts w:asciiTheme="minorHAnsi" w:eastAsiaTheme="minorHAnsi" w:hAnsiTheme="minorHAnsi" w:cstheme="minorBidi"/>
          <w:color w:val="auto"/>
        </w:rPr>
      </w:pPr>
    </w:p>
    <w:p w:rsidR="00920529" w:rsidRDefault="00920529" w:rsidP="00920529"/>
    <w:p w:rsidR="00920529" w:rsidRDefault="00920529" w:rsidP="00920529"/>
    <w:p w:rsidR="00920529" w:rsidRDefault="00920529" w:rsidP="00920529">
      <w:pPr>
        <w:spacing w:before="100" w:beforeAutospacing="1" w:after="100" w:afterAutospacing="1" w:line="240" w:lineRule="auto"/>
        <w:jc w:val="right"/>
        <w:rPr>
          <w:rFonts w:ascii="Times" w:eastAsia="Times New Roman" w:hAnsi="Times" w:cs="Times"/>
          <w:color w:val="000000"/>
          <w:sz w:val="28"/>
          <w:szCs w:val="28"/>
          <w:u w:val="single"/>
          <w:lang w:eastAsia="cs-CZ"/>
        </w:rPr>
      </w:pPr>
      <w:r>
        <w:rPr>
          <w:rFonts w:ascii="Times" w:eastAsia="Times New Roman" w:hAnsi="Times" w:cs="Times"/>
          <w:color w:val="000000"/>
          <w:sz w:val="28"/>
          <w:szCs w:val="28"/>
          <w:u w:val="single"/>
          <w:lang w:eastAsia="cs-CZ"/>
        </w:rPr>
        <w:lastRenderedPageBreak/>
        <w:t>Příloha č. 1 str. 7</w:t>
      </w:r>
    </w:p>
    <w:tbl>
      <w:tblPr>
        <w:tblW w:w="5000" w:type="pct"/>
        <w:jc w:val="center"/>
        <w:tblCellSpacing w:w="15" w:type="dxa"/>
        <w:tblLook w:val="04A0" w:firstRow="1" w:lastRow="0" w:firstColumn="1" w:lastColumn="0" w:noHBand="0" w:noVBand="1"/>
      </w:tblPr>
      <w:tblGrid>
        <w:gridCol w:w="81"/>
        <w:gridCol w:w="8989"/>
      </w:tblGrid>
      <w:tr w:rsidR="00920529" w:rsidTr="00920529">
        <w:trPr>
          <w:tblCellSpacing w:w="15" w:type="dxa"/>
          <w:jc w:val="center"/>
        </w:trPr>
        <w:tc>
          <w:tcPr>
            <w:tcW w:w="0" w:type="auto"/>
            <w:tcMar>
              <w:top w:w="15" w:type="dxa"/>
              <w:left w:w="15" w:type="dxa"/>
              <w:bottom w:w="15" w:type="dxa"/>
              <w:right w:w="15" w:type="dxa"/>
            </w:tcMar>
            <w:vAlign w:val="center"/>
            <w:hideMark/>
          </w:tcPr>
          <w:p w:rsidR="00920529" w:rsidRDefault="00920529">
            <w:pPr>
              <w:rPr>
                <w:rFonts w:ascii="Times" w:eastAsia="Times New Roman" w:hAnsi="Times" w:cs="Times"/>
                <w:color w:val="000000"/>
                <w:sz w:val="28"/>
                <w:szCs w:val="28"/>
                <w:u w:val="single"/>
                <w:lang w:eastAsia="cs-CZ"/>
              </w:rPr>
            </w:pPr>
          </w:p>
        </w:tc>
        <w:tc>
          <w:tcPr>
            <w:tcW w:w="5000" w:type="pct"/>
            <w:tcMar>
              <w:top w:w="15" w:type="dxa"/>
              <w:left w:w="15" w:type="dxa"/>
              <w:bottom w:w="15" w:type="dxa"/>
              <w:right w:w="15" w:type="dxa"/>
            </w:tcMar>
            <w:vAlign w:val="center"/>
            <w:hideMark/>
          </w:tcPr>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Kontrolní výbor PS PČR</w:t>
            </w:r>
            <w:r>
              <w:rPr>
                <w:rFonts w:ascii="Times" w:eastAsia="Times New Roman" w:hAnsi="Times" w:cs="Times"/>
                <w:b/>
                <w:bCs/>
                <w:sz w:val="28"/>
                <w:szCs w:val="28"/>
                <w:lang w:eastAsia="cs-CZ"/>
              </w:rPr>
              <w:br/>
              <w:t>25. schůze</w:t>
            </w:r>
            <w:r>
              <w:rPr>
                <w:rFonts w:ascii="Times" w:eastAsia="Times New Roman" w:hAnsi="Times" w:cs="Times"/>
                <w:b/>
                <w:bCs/>
                <w:sz w:val="28"/>
                <w:szCs w:val="28"/>
                <w:lang w:eastAsia="cs-CZ"/>
              </w:rPr>
              <w:br/>
              <w:t>21.09.2023 - 11:38:49</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8. hlasování, návrh</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KZ NKÚ z KA č. 20/10 – Peněžní prostředky státu vynakládané na plnění vybraných cílů migrační politiky ČR – bod II. usnesení</w:t>
            </w:r>
            <w:r>
              <w:rPr>
                <w:rFonts w:ascii="Times" w:eastAsia="Times New Roman" w:hAnsi="Times" w:cs="Times"/>
                <w:b/>
                <w:bCs/>
                <w:sz w:val="28"/>
                <w:szCs w:val="28"/>
                <w:lang w:eastAsia="cs-CZ"/>
              </w:rPr>
              <w:br/>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2267"/>
        <w:gridCol w:w="2267"/>
        <w:gridCol w:w="2268"/>
        <w:gridCol w:w="2268"/>
      </w:tblGrid>
      <w:tr w:rsidR="00920529" w:rsidTr="00920529">
        <w:trPr>
          <w:tblCellSpacing w:w="0" w:type="dxa"/>
          <w:jc w:val="center"/>
        </w:trPr>
        <w:tc>
          <w:tcPr>
            <w:tcW w:w="1250" w:type="pct"/>
            <w:tcBorders>
              <w:top w:val="nil"/>
              <w:left w:val="nil"/>
              <w:bottom w:val="nil"/>
              <w:right w:val="nil"/>
            </w:tcBorders>
            <w:vAlign w:val="center"/>
            <w:hideMark/>
          </w:tcPr>
          <w:p w:rsidR="00920529" w:rsidRDefault="00920529">
            <w:pPr>
              <w:spacing w:after="0" w:line="240" w:lineRule="auto"/>
              <w:rPr>
                <w:rFonts w:ascii="Times" w:eastAsia="Times New Roman" w:hAnsi="Times" w:cs="Times"/>
                <w:color w:val="auto"/>
                <w:sz w:val="28"/>
                <w:szCs w:val="28"/>
                <w:lang w:eastAsia="cs-CZ"/>
              </w:rPr>
            </w:pPr>
            <w:r>
              <w:rPr>
                <w:rFonts w:ascii="Times" w:eastAsia="Times New Roman" w:hAnsi="Times" w:cs="Times"/>
                <w:sz w:val="28"/>
                <w:szCs w:val="28"/>
                <w:lang w:eastAsia="cs-CZ"/>
              </w:rPr>
              <w:t>Aktivně hlasovalo: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 2</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Proti: 0</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Zdržel se: 5</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0"/>
      </w:tblGrid>
      <w:tr w:rsidR="00920529" w:rsidTr="00920529">
        <w:trPr>
          <w:tblCellSpacing w:w="0" w:type="dxa"/>
          <w:jc w:val="center"/>
          <w:hidden/>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040"/>
            </w:tblGrid>
            <w:tr w:rsidR="00920529">
              <w:trPr>
                <w:tblCellSpacing w:w="15" w:type="dxa"/>
                <w:hidden/>
              </w:trPr>
              <w:tc>
                <w:tcPr>
                  <w:tcW w:w="0" w:type="auto"/>
                  <w:noWrap/>
                  <w:tcMar>
                    <w:top w:w="15" w:type="dxa"/>
                    <w:left w:w="15" w:type="dxa"/>
                    <w:bottom w:w="15" w:type="dxa"/>
                    <w:right w:w="15" w:type="dxa"/>
                  </w:tcMar>
                  <w:vAlign w:val="center"/>
                  <w:hideMark/>
                </w:tcPr>
                <w:p w:rsidR="00920529" w:rsidRDefault="00920529">
                  <w:pPr>
                    <w:rPr>
                      <w:rFonts w:ascii="Times" w:eastAsia="Times New Roman" w:hAnsi="Times" w:cs="Times"/>
                      <w:vanish/>
                      <w:color w:val="000000"/>
                      <w:sz w:val="28"/>
                      <w:szCs w:val="28"/>
                      <w:lang w:eastAsia="cs-CZ"/>
                    </w:rPr>
                  </w:pPr>
                </w:p>
              </w:tc>
            </w:tr>
          </w:tbl>
          <w:p w:rsidR="00920529" w:rsidRDefault="00920529"/>
        </w:tc>
      </w:tr>
      <w:tr w:rsidR="00920529" w:rsidTr="00920529">
        <w:trPr>
          <w:tblCellSpacing w:w="0" w:type="dxa"/>
          <w:jc w:val="center"/>
        </w:trPr>
        <w:tc>
          <w:tcPr>
            <w:tcW w:w="0" w:type="auto"/>
            <w:tcBorders>
              <w:top w:val="nil"/>
              <w:left w:val="nil"/>
              <w:bottom w:val="nil"/>
              <w:right w:val="nil"/>
            </w:tcBorders>
            <w:tcMar>
              <w:top w:w="15" w:type="dxa"/>
              <w:left w:w="15" w:type="dxa"/>
              <w:bottom w:w="15" w:type="dxa"/>
              <w:right w:w="15" w:type="dxa"/>
            </w:tcMar>
            <w:vAlign w:val="center"/>
            <w:hideMark/>
          </w:tcPr>
          <w:tbl>
            <w:tblPr>
              <w:tblW w:w="14221" w:type="dxa"/>
              <w:tblCellSpacing w:w="15" w:type="dxa"/>
              <w:tblLook w:val="04A0" w:firstRow="1" w:lastRow="0" w:firstColumn="1" w:lastColumn="0" w:noHBand="0" w:noVBand="1"/>
            </w:tblPr>
            <w:tblGrid>
              <w:gridCol w:w="4574"/>
              <w:gridCol w:w="4466"/>
            </w:tblGrid>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Romana Bělohlávková,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proofErr w:type="spellStart"/>
                  <w:r>
                    <w:rPr>
                      <w:rFonts w:ascii="Times" w:eastAsia="Times New Roman" w:hAnsi="Times" w:cs="Times"/>
                      <w:sz w:val="28"/>
                      <w:szCs w:val="28"/>
                      <w:lang w:eastAsia="cs-CZ"/>
                    </w:rPr>
                    <w:t>Kamal</w:t>
                  </w:r>
                  <w:proofErr w:type="spellEnd"/>
                  <w:r>
                    <w:rPr>
                      <w:rFonts w:ascii="Times" w:eastAsia="Times New Roman" w:hAnsi="Times" w:cs="Times"/>
                      <w:sz w:val="28"/>
                      <w:szCs w:val="28"/>
                      <w:lang w:eastAsia="cs-CZ"/>
                    </w:rPr>
                    <w:t xml:space="preserve"> </w:t>
                  </w:r>
                  <w:proofErr w:type="spellStart"/>
                  <w:r>
                    <w:rPr>
                      <w:rFonts w:ascii="Times" w:eastAsia="Times New Roman" w:hAnsi="Times" w:cs="Times"/>
                      <w:sz w:val="28"/>
                      <w:szCs w:val="28"/>
                      <w:lang w:eastAsia="cs-CZ"/>
                    </w:rPr>
                    <w:t>Farhan</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Jakub Janda,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Zdržel se</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Josef Kott,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Václav Král,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 Kubíček,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Hana </w:t>
                  </w:r>
                  <w:proofErr w:type="spellStart"/>
                  <w:r>
                    <w:rPr>
                      <w:rFonts w:ascii="Times" w:eastAsia="Times New Roman" w:hAnsi="Times" w:cs="Times"/>
                      <w:sz w:val="28"/>
                      <w:szCs w:val="28"/>
                      <w:lang w:eastAsia="cs-CZ"/>
                    </w:rPr>
                    <w:t>Naiclerová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Zdržel se</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Petra </w:t>
                  </w:r>
                  <w:proofErr w:type="spellStart"/>
                  <w:r>
                    <w:rPr>
                      <w:rFonts w:ascii="Times" w:eastAsia="Times New Roman" w:hAnsi="Times" w:cs="Times"/>
                      <w:sz w:val="28"/>
                      <w:szCs w:val="28"/>
                      <w:lang w:eastAsia="cs-CZ"/>
                    </w:rPr>
                    <w:t>Quittová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Pavel Růžička,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Petr Sadovský,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Jiří Slavík, TOP09:</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Nehlasoval</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Michaela Šebelová,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Zdržel se</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Radovan Vích, SPD:</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Vít Vomáčka,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Zdržel se</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Milan </w:t>
                  </w:r>
                  <w:proofErr w:type="spellStart"/>
                  <w:r>
                    <w:rPr>
                      <w:rFonts w:ascii="Times" w:eastAsia="Times New Roman" w:hAnsi="Times" w:cs="Times"/>
                      <w:sz w:val="28"/>
                      <w:szCs w:val="28"/>
                      <w:lang w:eastAsia="cs-CZ"/>
                    </w:rPr>
                    <w:t>Wenzl</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Miroslav Zborovský,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Zdržel se</w:t>
                  </w:r>
                </w:p>
              </w:tc>
            </w:tr>
          </w:tbl>
          <w:p w:rsidR="00920529" w:rsidRDefault="00920529">
            <w:pPr>
              <w:rPr>
                <w:rFonts w:asciiTheme="minorHAnsi" w:eastAsiaTheme="minorHAnsi" w:hAnsiTheme="minorHAnsi" w:cstheme="minorBidi"/>
              </w:rPr>
            </w:pPr>
          </w:p>
        </w:tc>
      </w:tr>
    </w:tbl>
    <w:p w:rsidR="00920529" w:rsidRDefault="00920529" w:rsidP="00920529">
      <w:pPr>
        <w:rPr>
          <w:rFonts w:ascii="Times" w:eastAsia="Times New Roman" w:hAnsi="Times" w:cs="Times"/>
          <w:color w:val="000000"/>
          <w:sz w:val="20"/>
          <w:szCs w:val="20"/>
          <w:lang w:eastAsia="cs-CZ"/>
        </w:rPr>
      </w:pPr>
      <w:r>
        <w:rPr>
          <w:rFonts w:ascii="Times" w:eastAsia="Times New Roman" w:hAnsi="Times" w:cs="Times"/>
          <w:color w:val="000000"/>
          <w:sz w:val="32"/>
          <w:szCs w:val="32"/>
          <w:lang w:eastAsia="cs-CZ"/>
        </w:rPr>
        <w:br/>
      </w:r>
      <w:r>
        <w:rPr>
          <w:rFonts w:ascii="Times" w:eastAsia="Times New Roman" w:hAnsi="Times" w:cs="Times"/>
          <w:color w:val="000000"/>
          <w:sz w:val="20"/>
          <w:szCs w:val="20"/>
          <w:lang w:eastAsia="cs-CZ"/>
        </w:rPr>
        <w:t>ID hlasování: 8, schůze č. 25, čas 11:38:49</w:t>
      </w:r>
    </w:p>
    <w:p w:rsidR="00920529" w:rsidRDefault="00920529" w:rsidP="00920529">
      <w:pPr>
        <w:rPr>
          <w:rFonts w:asciiTheme="minorHAnsi" w:eastAsiaTheme="minorHAnsi" w:hAnsiTheme="minorHAnsi" w:cstheme="minorBidi"/>
          <w:color w:val="auto"/>
        </w:rPr>
      </w:pPr>
    </w:p>
    <w:p w:rsidR="00920529" w:rsidRDefault="00920529" w:rsidP="00920529"/>
    <w:p w:rsidR="00920529" w:rsidRDefault="00920529" w:rsidP="00920529"/>
    <w:p w:rsidR="00920529" w:rsidRDefault="00920529" w:rsidP="00920529">
      <w:pPr>
        <w:spacing w:before="100" w:beforeAutospacing="1" w:after="100" w:afterAutospacing="1" w:line="240" w:lineRule="auto"/>
        <w:jc w:val="right"/>
        <w:rPr>
          <w:rFonts w:ascii="Times" w:eastAsia="Times New Roman" w:hAnsi="Times" w:cs="Times"/>
          <w:color w:val="000000"/>
          <w:sz w:val="28"/>
          <w:szCs w:val="28"/>
          <w:u w:val="single"/>
          <w:lang w:eastAsia="cs-CZ"/>
        </w:rPr>
      </w:pPr>
      <w:r>
        <w:rPr>
          <w:rFonts w:ascii="Times" w:eastAsia="Times New Roman" w:hAnsi="Times" w:cs="Times"/>
          <w:color w:val="000000"/>
          <w:sz w:val="28"/>
          <w:szCs w:val="28"/>
          <w:u w:val="single"/>
          <w:lang w:eastAsia="cs-CZ"/>
        </w:rPr>
        <w:lastRenderedPageBreak/>
        <w:t>Příloha č. 1 str. 8</w:t>
      </w:r>
    </w:p>
    <w:tbl>
      <w:tblPr>
        <w:tblW w:w="5000" w:type="pct"/>
        <w:jc w:val="center"/>
        <w:tblCellSpacing w:w="15" w:type="dxa"/>
        <w:tblLook w:val="04A0" w:firstRow="1" w:lastRow="0" w:firstColumn="1" w:lastColumn="0" w:noHBand="0" w:noVBand="1"/>
      </w:tblPr>
      <w:tblGrid>
        <w:gridCol w:w="81"/>
        <w:gridCol w:w="8989"/>
      </w:tblGrid>
      <w:tr w:rsidR="00920529" w:rsidTr="00920529">
        <w:trPr>
          <w:tblCellSpacing w:w="15" w:type="dxa"/>
          <w:jc w:val="center"/>
        </w:trPr>
        <w:tc>
          <w:tcPr>
            <w:tcW w:w="0" w:type="auto"/>
            <w:tcMar>
              <w:top w:w="15" w:type="dxa"/>
              <w:left w:w="15" w:type="dxa"/>
              <w:bottom w:w="15" w:type="dxa"/>
              <w:right w:w="15" w:type="dxa"/>
            </w:tcMar>
            <w:vAlign w:val="center"/>
            <w:hideMark/>
          </w:tcPr>
          <w:p w:rsidR="00920529" w:rsidRDefault="00920529">
            <w:pPr>
              <w:rPr>
                <w:rFonts w:ascii="Times" w:eastAsia="Times New Roman" w:hAnsi="Times" w:cs="Times"/>
                <w:color w:val="000000"/>
                <w:sz w:val="28"/>
                <w:szCs w:val="28"/>
                <w:u w:val="single"/>
                <w:lang w:eastAsia="cs-CZ"/>
              </w:rPr>
            </w:pPr>
          </w:p>
        </w:tc>
        <w:tc>
          <w:tcPr>
            <w:tcW w:w="5000" w:type="pct"/>
            <w:tcMar>
              <w:top w:w="15" w:type="dxa"/>
              <w:left w:w="15" w:type="dxa"/>
              <w:bottom w:w="15" w:type="dxa"/>
              <w:right w:w="15" w:type="dxa"/>
            </w:tcMar>
            <w:vAlign w:val="center"/>
            <w:hideMark/>
          </w:tcPr>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Kontrolní výbor PS PČR</w:t>
            </w:r>
            <w:r>
              <w:rPr>
                <w:rFonts w:ascii="Times" w:eastAsia="Times New Roman" w:hAnsi="Times" w:cs="Times"/>
                <w:b/>
                <w:bCs/>
                <w:sz w:val="28"/>
                <w:szCs w:val="28"/>
                <w:lang w:eastAsia="cs-CZ"/>
              </w:rPr>
              <w:br/>
              <w:t>25. schůze</w:t>
            </w:r>
            <w:r>
              <w:rPr>
                <w:rFonts w:ascii="Times" w:eastAsia="Times New Roman" w:hAnsi="Times" w:cs="Times"/>
                <w:b/>
                <w:bCs/>
                <w:sz w:val="28"/>
                <w:szCs w:val="28"/>
                <w:lang w:eastAsia="cs-CZ"/>
              </w:rPr>
              <w:br/>
              <w:t>21.09.2023 - 11:39:25</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9. hlasování, návrh</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 xml:space="preserve">KZ NKÚ z KA č. 20/10 - </w:t>
            </w:r>
            <w:proofErr w:type="spellStart"/>
            <w:proofErr w:type="gramStart"/>
            <w:r>
              <w:rPr>
                <w:rFonts w:ascii="Times" w:eastAsia="Times New Roman" w:hAnsi="Times" w:cs="Times"/>
                <w:b/>
                <w:bCs/>
                <w:sz w:val="28"/>
                <w:szCs w:val="28"/>
                <w:lang w:eastAsia="cs-CZ"/>
              </w:rPr>
              <w:t>Peněž.prostř.státu</w:t>
            </w:r>
            <w:proofErr w:type="spellEnd"/>
            <w:proofErr w:type="gramEnd"/>
            <w:r>
              <w:rPr>
                <w:rFonts w:ascii="Times" w:eastAsia="Times New Roman" w:hAnsi="Times" w:cs="Times"/>
                <w:b/>
                <w:bCs/>
                <w:sz w:val="28"/>
                <w:szCs w:val="28"/>
                <w:lang w:eastAsia="cs-CZ"/>
              </w:rPr>
              <w:t xml:space="preserve"> vynakládané na plnění vybraných cílů migrační politiky ČR – bod III. usnesení</w:t>
            </w:r>
            <w:r>
              <w:rPr>
                <w:rFonts w:ascii="Times" w:eastAsia="Times New Roman" w:hAnsi="Times" w:cs="Times"/>
                <w:b/>
                <w:bCs/>
                <w:sz w:val="28"/>
                <w:szCs w:val="28"/>
                <w:lang w:eastAsia="cs-CZ"/>
              </w:rPr>
              <w:br/>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2267"/>
        <w:gridCol w:w="2267"/>
        <w:gridCol w:w="2268"/>
        <w:gridCol w:w="2268"/>
      </w:tblGrid>
      <w:tr w:rsidR="00920529" w:rsidTr="00920529">
        <w:trPr>
          <w:tblCellSpacing w:w="0" w:type="dxa"/>
          <w:jc w:val="center"/>
        </w:trPr>
        <w:tc>
          <w:tcPr>
            <w:tcW w:w="1250" w:type="pct"/>
            <w:tcBorders>
              <w:top w:val="nil"/>
              <w:left w:val="nil"/>
              <w:bottom w:val="nil"/>
              <w:right w:val="nil"/>
            </w:tcBorders>
            <w:vAlign w:val="center"/>
            <w:hideMark/>
          </w:tcPr>
          <w:p w:rsidR="00920529" w:rsidRDefault="00920529">
            <w:pPr>
              <w:spacing w:after="0" w:line="240" w:lineRule="auto"/>
              <w:rPr>
                <w:rFonts w:ascii="Times" w:eastAsia="Times New Roman" w:hAnsi="Times" w:cs="Times"/>
                <w:color w:val="auto"/>
                <w:sz w:val="28"/>
                <w:szCs w:val="28"/>
                <w:lang w:eastAsia="cs-CZ"/>
              </w:rPr>
            </w:pPr>
            <w:r>
              <w:rPr>
                <w:rFonts w:ascii="Times" w:eastAsia="Times New Roman" w:hAnsi="Times" w:cs="Times"/>
                <w:sz w:val="28"/>
                <w:szCs w:val="28"/>
                <w:lang w:eastAsia="cs-CZ"/>
              </w:rPr>
              <w:t>Aktivně hlasovalo: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Proti: 0</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Zdržel se: 0</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0"/>
      </w:tblGrid>
      <w:tr w:rsidR="00920529" w:rsidTr="00920529">
        <w:trPr>
          <w:tblCellSpacing w:w="0" w:type="dxa"/>
          <w:jc w:val="center"/>
          <w:hidden/>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040"/>
            </w:tblGrid>
            <w:tr w:rsidR="00920529">
              <w:trPr>
                <w:tblCellSpacing w:w="15" w:type="dxa"/>
                <w:hidden/>
              </w:trPr>
              <w:tc>
                <w:tcPr>
                  <w:tcW w:w="0" w:type="auto"/>
                  <w:noWrap/>
                  <w:tcMar>
                    <w:top w:w="15" w:type="dxa"/>
                    <w:left w:w="15" w:type="dxa"/>
                    <w:bottom w:w="15" w:type="dxa"/>
                    <w:right w:w="15" w:type="dxa"/>
                  </w:tcMar>
                  <w:vAlign w:val="center"/>
                  <w:hideMark/>
                </w:tcPr>
                <w:p w:rsidR="00920529" w:rsidRDefault="00920529">
                  <w:pPr>
                    <w:rPr>
                      <w:rFonts w:ascii="Times" w:eastAsia="Times New Roman" w:hAnsi="Times" w:cs="Times"/>
                      <w:vanish/>
                      <w:color w:val="000000"/>
                      <w:sz w:val="28"/>
                      <w:szCs w:val="28"/>
                      <w:lang w:eastAsia="cs-CZ"/>
                    </w:rPr>
                  </w:pPr>
                </w:p>
              </w:tc>
            </w:tr>
          </w:tbl>
          <w:p w:rsidR="00920529" w:rsidRDefault="00920529"/>
        </w:tc>
      </w:tr>
      <w:tr w:rsidR="00920529" w:rsidTr="00920529">
        <w:trPr>
          <w:tblCellSpacing w:w="0" w:type="dxa"/>
          <w:jc w:val="center"/>
        </w:trPr>
        <w:tc>
          <w:tcPr>
            <w:tcW w:w="0" w:type="auto"/>
            <w:tcBorders>
              <w:top w:val="nil"/>
              <w:left w:val="nil"/>
              <w:bottom w:val="nil"/>
              <w:right w:val="nil"/>
            </w:tcBorders>
            <w:tcMar>
              <w:top w:w="15" w:type="dxa"/>
              <w:left w:w="15" w:type="dxa"/>
              <w:bottom w:w="15" w:type="dxa"/>
              <w:right w:w="15" w:type="dxa"/>
            </w:tcMar>
            <w:vAlign w:val="center"/>
            <w:hideMark/>
          </w:tcPr>
          <w:tbl>
            <w:tblPr>
              <w:tblW w:w="14221" w:type="dxa"/>
              <w:tblCellSpacing w:w="15" w:type="dxa"/>
              <w:tblLook w:val="04A0" w:firstRow="1" w:lastRow="0" w:firstColumn="1" w:lastColumn="0" w:noHBand="0" w:noVBand="1"/>
            </w:tblPr>
            <w:tblGrid>
              <w:gridCol w:w="4574"/>
              <w:gridCol w:w="4466"/>
            </w:tblGrid>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Romana Bělohlávková,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proofErr w:type="spellStart"/>
                  <w:r>
                    <w:rPr>
                      <w:rFonts w:ascii="Times" w:eastAsia="Times New Roman" w:hAnsi="Times" w:cs="Times"/>
                      <w:sz w:val="28"/>
                      <w:szCs w:val="28"/>
                      <w:lang w:eastAsia="cs-CZ"/>
                    </w:rPr>
                    <w:t>Kamal</w:t>
                  </w:r>
                  <w:proofErr w:type="spellEnd"/>
                  <w:r>
                    <w:rPr>
                      <w:rFonts w:ascii="Times" w:eastAsia="Times New Roman" w:hAnsi="Times" w:cs="Times"/>
                      <w:sz w:val="28"/>
                      <w:szCs w:val="28"/>
                      <w:lang w:eastAsia="cs-CZ"/>
                    </w:rPr>
                    <w:t xml:space="preserve"> </w:t>
                  </w:r>
                  <w:proofErr w:type="spellStart"/>
                  <w:r>
                    <w:rPr>
                      <w:rFonts w:ascii="Times" w:eastAsia="Times New Roman" w:hAnsi="Times" w:cs="Times"/>
                      <w:sz w:val="28"/>
                      <w:szCs w:val="28"/>
                      <w:lang w:eastAsia="cs-CZ"/>
                    </w:rPr>
                    <w:t>Farhan</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Jakub Janda,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Josef Kott,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Václav Král,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 Kubíček,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Hana </w:t>
                  </w:r>
                  <w:proofErr w:type="spellStart"/>
                  <w:r>
                    <w:rPr>
                      <w:rFonts w:ascii="Times" w:eastAsia="Times New Roman" w:hAnsi="Times" w:cs="Times"/>
                      <w:sz w:val="28"/>
                      <w:szCs w:val="28"/>
                      <w:lang w:eastAsia="cs-CZ"/>
                    </w:rPr>
                    <w:t>Naiclerová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Petra </w:t>
                  </w:r>
                  <w:proofErr w:type="spellStart"/>
                  <w:r>
                    <w:rPr>
                      <w:rFonts w:ascii="Times" w:eastAsia="Times New Roman" w:hAnsi="Times" w:cs="Times"/>
                      <w:sz w:val="28"/>
                      <w:szCs w:val="28"/>
                      <w:lang w:eastAsia="cs-CZ"/>
                    </w:rPr>
                    <w:t>Quittová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Pavel Růžička,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Petr Sadovský,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Jiří Slavík, TOP09:</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Nehlasoval</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Michaela Šebelová,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Radovan Vích, SPD:</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Vít Vomáčka,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Milan </w:t>
                  </w:r>
                  <w:proofErr w:type="spellStart"/>
                  <w:r>
                    <w:rPr>
                      <w:rFonts w:ascii="Times" w:eastAsia="Times New Roman" w:hAnsi="Times" w:cs="Times"/>
                      <w:sz w:val="28"/>
                      <w:szCs w:val="28"/>
                      <w:lang w:eastAsia="cs-CZ"/>
                    </w:rPr>
                    <w:t>Wenzl</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152"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Miroslav Zborovský,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bl>
          <w:p w:rsidR="00920529" w:rsidRDefault="00920529">
            <w:pPr>
              <w:rPr>
                <w:rFonts w:asciiTheme="minorHAnsi" w:eastAsiaTheme="minorHAnsi" w:hAnsiTheme="minorHAnsi" w:cstheme="minorBidi"/>
              </w:rPr>
            </w:pPr>
          </w:p>
        </w:tc>
      </w:tr>
    </w:tbl>
    <w:p w:rsidR="00920529" w:rsidRDefault="00920529" w:rsidP="00920529">
      <w:pPr>
        <w:rPr>
          <w:rFonts w:ascii="Times" w:eastAsia="Times New Roman" w:hAnsi="Times" w:cs="Times"/>
          <w:color w:val="000000"/>
          <w:sz w:val="20"/>
          <w:szCs w:val="20"/>
          <w:lang w:eastAsia="cs-CZ"/>
        </w:rPr>
      </w:pPr>
      <w:r>
        <w:rPr>
          <w:rFonts w:ascii="Times" w:eastAsia="Times New Roman" w:hAnsi="Times" w:cs="Times"/>
          <w:color w:val="000000"/>
          <w:sz w:val="32"/>
          <w:szCs w:val="32"/>
          <w:lang w:eastAsia="cs-CZ"/>
        </w:rPr>
        <w:br/>
      </w:r>
      <w:r>
        <w:rPr>
          <w:rFonts w:ascii="Times" w:eastAsia="Times New Roman" w:hAnsi="Times" w:cs="Times"/>
          <w:color w:val="000000"/>
          <w:sz w:val="20"/>
          <w:szCs w:val="20"/>
          <w:lang w:eastAsia="cs-CZ"/>
        </w:rPr>
        <w:t>ID hlasování: 9, schůze č. 25, čas 11:39:25</w:t>
      </w:r>
    </w:p>
    <w:p w:rsidR="00920529" w:rsidRDefault="00920529" w:rsidP="00920529">
      <w:pPr>
        <w:rPr>
          <w:rFonts w:asciiTheme="minorHAnsi" w:eastAsiaTheme="minorHAnsi" w:hAnsiTheme="minorHAnsi" w:cstheme="minorBidi"/>
          <w:color w:val="auto"/>
        </w:rPr>
      </w:pPr>
    </w:p>
    <w:p w:rsidR="00920529" w:rsidRDefault="00920529" w:rsidP="00920529">
      <w:pPr>
        <w:spacing w:before="100" w:beforeAutospacing="1" w:after="100" w:afterAutospacing="1" w:line="240" w:lineRule="auto"/>
        <w:jc w:val="right"/>
        <w:rPr>
          <w:rFonts w:ascii="Times" w:eastAsia="Times New Roman" w:hAnsi="Times" w:cs="Times"/>
          <w:color w:val="000000"/>
          <w:sz w:val="28"/>
          <w:szCs w:val="28"/>
          <w:u w:val="single"/>
          <w:lang w:eastAsia="cs-CZ"/>
        </w:rPr>
      </w:pPr>
    </w:p>
    <w:p w:rsidR="00920529" w:rsidRDefault="00920529" w:rsidP="00920529">
      <w:pPr>
        <w:spacing w:before="100" w:beforeAutospacing="1" w:after="100" w:afterAutospacing="1" w:line="240" w:lineRule="auto"/>
        <w:jc w:val="right"/>
        <w:rPr>
          <w:rFonts w:ascii="Times" w:eastAsia="Times New Roman" w:hAnsi="Times" w:cs="Times"/>
          <w:color w:val="000000"/>
          <w:sz w:val="28"/>
          <w:szCs w:val="28"/>
          <w:u w:val="single"/>
          <w:lang w:eastAsia="cs-CZ"/>
        </w:rPr>
      </w:pPr>
    </w:p>
    <w:p w:rsidR="00920529" w:rsidRDefault="00920529" w:rsidP="00920529">
      <w:pPr>
        <w:spacing w:after="0" w:line="240" w:lineRule="auto"/>
        <w:jc w:val="right"/>
        <w:rPr>
          <w:rFonts w:ascii="Times" w:eastAsia="Times New Roman" w:hAnsi="Times" w:cs="Times"/>
          <w:color w:val="000000"/>
          <w:sz w:val="28"/>
          <w:szCs w:val="28"/>
          <w:u w:val="single"/>
          <w:lang w:eastAsia="cs-CZ"/>
        </w:rPr>
      </w:pPr>
      <w:r>
        <w:rPr>
          <w:rFonts w:ascii="Times" w:eastAsia="Times New Roman" w:hAnsi="Times" w:cs="Times"/>
          <w:color w:val="000000"/>
          <w:sz w:val="28"/>
          <w:szCs w:val="28"/>
          <w:u w:val="single"/>
          <w:lang w:eastAsia="cs-CZ"/>
        </w:rPr>
        <w:lastRenderedPageBreak/>
        <w:t>Příloha č. 1 str. 9</w:t>
      </w:r>
    </w:p>
    <w:p w:rsidR="00920529" w:rsidRDefault="00920529" w:rsidP="00920529">
      <w:pPr>
        <w:spacing w:after="0" w:line="240" w:lineRule="auto"/>
        <w:jc w:val="right"/>
        <w:rPr>
          <w:rFonts w:ascii="Times" w:eastAsia="Times New Roman" w:hAnsi="Times" w:cs="Times"/>
          <w:color w:val="000000"/>
          <w:sz w:val="28"/>
          <w:szCs w:val="28"/>
          <w:lang w:eastAsia="cs-CZ"/>
        </w:rPr>
      </w:pPr>
      <w:r>
        <w:rPr>
          <w:rFonts w:ascii="Times" w:eastAsia="Times New Roman" w:hAnsi="Times" w:cs="Times"/>
          <w:color w:val="000000"/>
          <w:sz w:val="28"/>
          <w:szCs w:val="28"/>
          <w:lang w:eastAsia="cs-CZ"/>
        </w:rPr>
        <w:t>usnesení č. 113</w:t>
      </w:r>
    </w:p>
    <w:tbl>
      <w:tblPr>
        <w:tblW w:w="5000" w:type="pct"/>
        <w:jc w:val="center"/>
        <w:tblCellSpacing w:w="15" w:type="dxa"/>
        <w:tblLook w:val="04A0" w:firstRow="1" w:lastRow="0" w:firstColumn="1" w:lastColumn="0" w:noHBand="0" w:noVBand="1"/>
      </w:tblPr>
      <w:tblGrid>
        <w:gridCol w:w="81"/>
        <w:gridCol w:w="8989"/>
      </w:tblGrid>
      <w:tr w:rsidR="00920529" w:rsidTr="00920529">
        <w:trPr>
          <w:tblCellSpacing w:w="15" w:type="dxa"/>
          <w:jc w:val="center"/>
        </w:trPr>
        <w:tc>
          <w:tcPr>
            <w:tcW w:w="0" w:type="auto"/>
            <w:tcMar>
              <w:top w:w="15" w:type="dxa"/>
              <w:left w:w="15" w:type="dxa"/>
              <w:bottom w:w="15" w:type="dxa"/>
              <w:right w:w="15" w:type="dxa"/>
            </w:tcMar>
            <w:vAlign w:val="center"/>
            <w:hideMark/>
          </w:tcPr>
          <w:p w:rsidR="00920529" w:rsidRDefault="00920529">
            <w:pPr>
              <w:rPr>
                <w:rFonts w:ascii="Times" w:eastAsia="Times New Roman" w:hAnsi="Times" w:cs="Times"/>
                <w:color w:val="000000"/>
                <w:sz w:val="28"/>
                <w:szCs w:val="28"/>
                <w:lang w:eastAsia="cs-CZ"/>
              </w:rPr>
            </w:pPr>
          </w:p>
        </w:tc>
        <w:tc>
          <w:tcPr>
            <w:tcW w:w="5000" w:type="pct"/>
            <w:tcMar>
              <w:top w:w="15" w:type="dxa"/>
              <w:left w:w="15" w:type="dxa"/>
              <w:bottom w:w="15" w:type="dxa"/>
              <w:right w:w="15" w:type="dxa"/>
            </w:tcMar>
            <w:vAlign w:val="center"/>
            <w:hideMark/>
          </w:tcPr>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Kontrolní výbor PS PČR</w:t>
            </w:r>
            <w:r>
              <w:rPr>
                <w:rFonts w:ascii="Times" w:eastAsia="Times New Roman" w:hAnsi="Times" w:cs="Times"/>
                <w:b/>
                <w:bCs/>
                <w:sz w:val="28"/>
                <w:szCs w:val="28"/>
                <w:lang w:eastAsia="cs-CZ"/>
              </w:rPr>
              <w:br/>
              <w:t>25. schůze</w:t>
            </w:r>
            <w:r>
              <w:rPr>
                <w:rFonts w:ascii="Times" w:eastAsia="Times New Roman" w:hAnsi="Times" w:cs="Times"/>
                <w:b/>
                <w:bCs/>
                <w:sz w:val="28"/>
                <w:szCs w:val="28"/>
                <w:lang w:eastAsia="cs-CZ"/>
              </w:rPr>
              <w:br/>
              <w:t>21.09.2023 - 11:39:53</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10. hlasování, návrh</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 xml:space="preserve">KZ NKÚ z KA č. 20/10 - </w:t>
            </w:r>
            <w:proofErr w:type="spellStart"/>
            <w:proofErr w:type="gramStart"/>
            <w:r>
              <w:rPr>
                <w:rFonts w:ascii="Times" w:eastAsia="Times New Roman" w:hAnsi="Times" w:cs="Times"/>
                <w:b/>
                <w:bCs/>
                <w:sz w:val="28"/>
                <w:szCs w:val="28"/>
                <w:lang w:eastAsia="cs-CZ"/>
              </w:rPr>
              <w:t>Peněž.prostř.státu</w:t>
            </w:r>
            <w:proofErr w:type="spellEnd"/>
            <w:proofErr w:type="gramEnd"/>
            <w:r>
              <w:rPr>
                <w:rFonts w:ascii="Times" w:eastAsia="Times New Roman" w:hAnsi="Times" w:cs="Times"/>
                <w:b/>
                <w:bCs/>
                <w:sz w:val="28"/>
                <w:szCs w:val="28"/>
                <w:lang w:eastAsia="cs-CZ"/>
              </w:rPr>
              <w:t xml:space="preserve"> vynakládané na plnění vybraných cílů migrační politiky ČR - usnesení</w:t>
            </w:r>
            <w:r>
              <w:rPr>
                <w:rFonts w:ascii="Times" w:eastAsia="Times New Roman" w:hAnsi="Times" w:cs="Times"/>
                <w:b/>
                <w:bCs/>
                <w:sz w:val="28"/>
                <w:szCs w:val="28"/>
                <w:lang w:eastAsia="cs-CZ"/>
              </w:rPr>
              <w:br/>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2267"/>
        <w:gridCol w:w="2267"/>
        <w:gridCol w:w="2268"/>
        <w:gridCol w:w="2268"/>
      </w:tblGrid>
      <w:tr w:rsidR="00920529" w:rsidTr="00920529">
        <w:trPr>
          <w:tblCellSpacing w:w="0" w:type="dxa"/>
          <w:jc w:val="center"/>
        </w:trPr>
        <w:tc>
          <w:tcPr>
            <w:tcW w:w="1250" w:type="pct"/>
            <w:tcBorders>
              <w:top w:val="nil"/>
              <w:left w:val="nil"/>
              <w:bottom w:val="nil"/>
              <w:right w:val="nil"/>
            </w:tcBorders>
            <w:vAlign w:val="center"/>
            <w:hideMark/>
          </w:tcPr>
          <w:p w:rsidR="00920529" w:rsidRDefault="00920529">
            <w:pPr>
              <w:spacing w:after="0" w:line="240" w:lineRule="auto"/>
              <w:rPr>
                <w:rFonts w:ascii="Times" w:eastAsia="Times New Roman" w:hAnsi="Times" w:cs="Times"/>
                <w:color w:val="auto"/>
                <w:sz w:val="28"/>
                <w:szCs w:val="28"/>
                <w:lang w:eastAsia="cs-CZ"/>
              </w:rPr>
            </w:pPr>
            <w:r>
              <w:rPr>
                <w:rFonts w:ascii="Times" w:eastAsia="Times New Roman" w:hAnsi="Times" w:cs="Times"/>
                <w:sz w:val="28"/>
                <w:szCs w:val="28"/>
                <w:lang w:eastAsia="cs-CZ"/>
              </w:rPr>
              <w:t>Aktivně hlasovalo: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 7</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Proti: 0</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Zdržel se: 0</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0"/>
      </w:tblGrid>
      <w:tr w:rsidR="00920529" w:rsidTr="00920529">
        <w:trPr>
          <w:tblCellSpacing w:w="0" w:type="dxa"/>
          <w:jc w:val="center"/>
          <w:hidden/>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040"/>
            </w:tblGrid>
            <w:tr w:rsidR="00920529">
              <w:trPr>
                <w:tblCellSpacing w:w="15" w:type="dxa"/>
                <w:hidden/>
              </w:trPr>
              <w:tc>
                <w:tcPr>
                  <w:tcW w:w="0" w:type="auto"/>
                  <w:noWrap/>
                  <w:tcMar>
                    <w:top w:w="15" w:type="dxa"/>
                    <w:left w:w="15" w:type="dxa"/>
                    <w:bottom w:w="15" w:type="dxa"/>
                    <w:right w:w="15" w:type="dxa"/>
                  </w:tcMar>
                  <w:vAlign w:val="center"/>
                  <w:hideMark/>
                </w:tcPr>
                <w:p w:rsidR="00920529" w:rsidRDefault="00920529">
                  <w:pPr>
                    <w:rPr>
                      <w:rFonts w:ascii="Times" w:eastAsia="Times New Roman" w:hAnsi="Times" w:cs="Times"/>
                      <w:vanish/>
                      <w:color w:val="000000"/>
                      <w:sz w:val="28"/>
                      <w:szCs w:val="28"/>
                      <w:lang w:eastAsia="cs-CZ"/>
                    </w:rPr>
                  </w:pPr>
                </w:p>
              </w:tc>
            </w:tr>
          </w:tbl>
          <w:p w:rsidR="00920529" w:rsidRDefault="00920529"/>
        </w:tc>
      </w:tr>
      <w:tr w:rsidR="00920529" w:rsidTr="00920529">
        <w:trPr>
          <w:tblCellSpacing w:w="0" w:type="dxa"/>
          <w:jc w:val="center"/>
        </w:trPr>
        <w:tc>
          <w:tcPr>
            <w:tcW w:w="0" w:type="auto"/>
            <w:tcBorders>
              <w:top w:val="nil"/>
              <w:left w:val="nil"/>
              <w:bottom w:val="nil"/>
              <w:right w:val="nil"/>
            </w:tcBorders>
            <w:tcMar>
              <w:top w:w="15" w:type="dxa"/>
              <w:left w:w="15" w:type="dxa"/>
              <w:bottom w:w="15" w:type="dxa"/>
              <w:right w:w="15" w:type="dxa"/>
            </w:tcMar>
            <w:vAlign w:val="center"/>
            <w:hideMark/>
          </w:tcPr>
          <w:tbl>
            <w:tblPr>
              <w:tblW w:w="13795" w:type="dxa"/>
              <w:tblCellSpacing w:w="15" w:type="dxa"/>
              <w:tblLook w:val="04A0" w:firstRow="1" w:lastRow="0" w:firstColumn="1" w:lastColumn="0" w:noHBand="0" w:noVBand="1"/>
            </w:tblPr>
            <w:tblGrid>
              <w:gridCol w:w="4438"/>
              <w:gridCol w:w="4602"/>
            </w:tblGrid>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Romana Bělohlávková,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proofErr w:type="spellStart"/>
                  <w:r>
                    <w:rPr>
                      <w:rFonts w:ascii="Times" w:eastAsia="Times New Roman" w:hAnsi="Times" w:cs="Times"/>
                      <w:sz w:val="28"/>
                      <w:szCs w:val="28"/>
                      <w:lang w:eastAsia="cs-CZ"/>
                    </w:rPr>
                    <w:t>Kamal</w:t>
                  </w:r>
                  <w:proofErr w:type="spellEnd"/>
                  <w:r>
                    <w:rPr>
                      <w:rFonts w:ascii="Times" w:eastAsia="Times New Roman" w:hAnsi="Times" w:cs="Times"/>
                      <w:sz w:val="28"/>
                      <w:szCs w:val="28"/>
                      <w:lang w:eastAsia="cs-CZ"/>
                    </w:rPr>
                    <w:t xml:space="preserve"> </w:t>
                  </w:r>
                  <w:proofErr w:type="spellStart"/>
                  <w:r>
                    <w:rPr>
                      <w:rFonts w:ascii="Times" w:eastAsia="Times New Roman" w:hAnsi="Times" w:cs="Times"/>
                      <w:sz w:val="28"/>
                      <w:szCs w:val="28"/>
                      <w:lang w:eastAsia="cs-CZ"/>
                    </w:rPr>
                    <w:t>Farhan</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Jakub Janda,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Josef Kott,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Václav Král,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 Kubíček,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Hana </w:t>
                  </w:r>
                  <w:proofErr w:type="spellStart"/>
                  <w:r>
                    <w:rPr>
                      <w:rFonts w:ascii="Times" w:eastAsia="Times New Roman" w:hAnsi="Times" w:cs="Times"/>
                      <w:sz w:val="28"/>
                      <w:szCs w:val="28"/>
                      <w:lang w:eastAsia="cs-CZ"/>
                    </w:rPr>
                    <w:t>Naiclerová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Petra </w:t>
                  </w:r>
                  <w:proofErr w:type="spellStart"/>
                  <w:r>
                    <w:rPr>
                      <w:rFonts w:ascii="Times" w:eastAsia="Times New Roman" w:hAnsi="Times" w:cs="Times"/>
                      <w:sz w:val="28"/>
                      <w:szCs w:val="28"/>
                      <w:lang w:eastAsia="cs-CZ"/>
                    </w:rPr>
                    <w:t>Quittová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Pavel Růžička,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Petr Sadovský,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Jiří Slavík, TOP09:</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Nehlasoval</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Michaela Šebelová,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Radovan Vích, SPD:</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Vít Vomáčka,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Milan </w:t>
                  </w:r>
                  <w:proofErr w:type="spellStart"/>
                  <w:r>
                    <w:rPr>
                      <w:rFonts w:ascii="Times" w:eastAsia="Times New Roman" w:hAnsi="Times" w:cs="Times"/>
                      <w:sz w:val="28"/>
                      <w:szCs w:val="28"/>
                      <w:lang w:eastAsia="cs-CZ"/>
                    </w:rPr>
                    <w:t>Wenzl</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6726"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Miroslav Zborovský,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bl>
          <w:p w:rsidR="00920529" w:rsidRDefault="00920529">
            <w:pPr>
              <w:rPr>
                <w:rFonts w:asciiTheme="minorHAnsi" w:eastAsiaTheme="minorHAnsi" w:hAnsiTheme="minorHAnsi" w:cstheme="minorBidi"/>
              </w:rPr>
            </w:pPr>
          </w:p>
        </w:tc>
      </w:tr>
    </w:tbl>
    <w:p w:rsidR="00920529" w:rsidRDefault="00920529" w:rsidP="00920529">
      <w:pPr>
        <w:rPr>
          <w:rFonts w:ascii="Times" w:eastAsia="Times New Roman" w:hAnsi="Times" w:cs="Times"/>
          <w:color w:val="000000"/>
          <w:sz w:val="20"/>
          <w:szCs w:val="20"/>
          <w:lang w:eastAsia="cs-CZ"/>
        </w:rPr>
      </w:pPr>
      <w:r>
        <w:rPr>
          <w:rFonts w:ascii="Times" w:eastAsia="Times New Roman" w:hAnsi="Times" w:cs="Times"/>
          <w:color w:val="000000"/>
          <w:sz w:val="32"/>
          <w:szCs w:val="32"/>
          <w:lang w:eastAsia="cs-CZ"/>
        </w:rPr>
        <w:br/>
      </w:r>
      <w:r>
        <w:rPr>
          <w:rFonts w:ascii="Times" w:eastAsia="Times New Roman" w:hAnsi="Times" w:cs="Times"/>
          <w:color w:val="000000"/>
          <w:sz w:val="20"/>
          <w:szCs w:val="20"/>
          <w:lang w:eastAsia="cs-CZ"/>
        </w:rPr>
        <w:t>ID hlasování: 10, schůze č. 25, čas 11:39:53</w:t>
      </w:r>
    </w:p>
    <w:p w:rsidR="00920529" w:rsidRDefault="00920529" w:rsidP="00920529">
      <w:pPr>
        <w:rPr>
          <w:rFonts w:asciiTheme="minorHAnsi" w:eastAsiaTheme="minorHAnsi" w:hAnsiTheme="minorHAnsi" w:cstheme="minorBidi"/>
          <w:color w:val="auto"/>
        </w:rPr>
      </w:pPr>
    </w:p>
    <w:p w:rsidR="00920529" w:rsidRDefault="00920529" w:rsidP="00920529"/>
    <w:p w:rsidR="00920529" w:rsidRDefault="00920529" w:rsidP="00920529"/>
    <w:p w:rsidR="00920529" w:rsidRDefault="00920529" w:rsidP="00920529">
      <w:pPr>
        <w:spacing w:after="0" w:line="240" w:lineRule="auto"/>
        <w:jc w:val="right"/>
        <w:rPr>
          <w:rFonts w:ascii="Times" w:eastAsia="Times New Roman" w:hAnsi="Times" w:cs="Times"/>
          <w:color w:val="000000"/>
          <w:sz w:val="28"/>
          <w:szCs w:val="28"/>
          <w:u w:val="single"/>
          <w:lang w:eastAsia="cs-CZ"/>
        </w:rPr>
      </w:pPr>
      <w:r>
        <w:rPr>
          <w:rFonts w:ascii="Times" w:eastAsia="Times New Roman" w:hAnsi="Times" w:cs="Times"/>
          <w:color w:val="000000"/>
          <w:sz w:val="28"/>
          <w:szCs w:val="28"/>
          <w:u w:val="single"/>
          <w:lang w:eastAsia="cs-CZ"/>
        </w:rPr>
        <w:lastRenderedPageBreak/>
        <w:t>Příloha č. 1 str. 10</w:t>
      </w:r>
    </w:p>
    <w:p w:rsidR="00920529" w:rsidRDefault="00920529" w:rsidP="00920529">
      <w:pPr>
        <w:spacing w:after="0" w:line="240" w:lineRule="auto"/>
        <w:jc w:val="right"/>
        <w:rPr>
          <w:rFonts w:ascii="Times" w:eastAsia="Times New Roman" w:hAnsi="Times" w:cs="Times"/>
          <w:color w:val="000000"/>
          <w:sz w:val="28"/>
          <w:szCs w:val="28"/>
          <w:lang w:eastAsia="cs-CZ"/>
        </w:rPr>
      </w:pPr>
      <w:r>
        <w:rPr>
          <w:rFonts w:ascii="Times" w:eastAsia="Times New Roman" w:hAnsi="Times" w:cs="Times"/>
          <w:color w:val="000000"/>
          <w:sz w:val="28"/>
          <w:szCs w:val="28"/>
          <w:lang w:eastAsia="cs-CZ"/>
        </w:rPr>
        <w:t>usnesení č. 114</w:t>
      </w:r>
    </w:p>
    <w:tbl>
      <w:tblPr>
        <w:tblW w:w="5000" w:type="pct"/>
        <w:jc w:val="center"/>
        <w:tblCellSpacing w:w="15" w:type="dxa"/>
        <w:tblLook w:val="04A0" w:firstRow="1" w:lastRow="0" w:firstColumn="1" w:lastColumn="0" w:noHBand="0" w:noVBand="1"/>
      </w:tblPr>
      <w:tblGrid>
        <w:gridCol w:w="81"/>
        <w:gridCol w:w="8989"/>
      </w:tblGrid>
      <w:tr w:rsidR="00920529" w:rsidTr="00920529">
        <w:trPr>
          <w:tblCellSpacing w:w="15" w:type="dxa"/>
          <w:jc w:val="center"/>
        </w:trPr>
        <w:tc>
          <w:tcPr>
            <w:tcW w:w="0" w:type="auto"/>
            <w:tcMar>
              <w:top w:w="15" w:type="dxa"/>
              <w:left w:w="15" w:type="dxa"/>
              <w:bottom w:w="15" w:type="dxa"/>
              <w:right w:w="15" w:type="dxa"/>
            </w:tcMar>
            <w:vAlign w:val="center"/>
            <w:hideMark/>
          </w:tcPr>
          <w:p w:rsidR="00920529" w:rsidRDefault="00920529">
            <w:pPr>
              <w:rPr>
                <w:rFonts w:ascii="Times" w:eastAsia="Times New Roman" w:hAnsi="Times" w:cs="Times"/>
                <w:color w:val="000000"/>
                <w:sz w:val="28"/>
                <w:szCs w:val="28"/>
                <w:lang w:eastAsia="cs-CZ"/>
              </w:rPr>
            </w:pPr>
          </w:p>
        </w:tc>
        <w:tc>
          <w:tcPr>
            <w:tcW w:w="5000" w:type="pct"/>
            <w:tcMar>
              <w:top w:w="15" w:type="dxa"/>
              <w:left w:w="15" w:type="dxa"/>
              <w:bottom w:w="15" w:type="dxa"/>
              <w:right w:w="15" w:type="dxa"/>
            </w:tcMar>
            <w:vAlign w:val="center"/>
            <w:hideMark/>
          </w:tcPr>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Kontrolní výbor PS PČR</w:t>
            </w:r>
            <w:r>
              <w:rPr>
                <w:rFonts w:ascii="Times" w:eastAsia="Times New Roman" w:hAnsi="Times" w:cs="Times"/>
                <w:b/>
                <w:bCs/>
                <w:sz w:val="28"/>
                <w:szCs w:val="28"/>
                <w:lang w:eastAsia="cs-CZ"/>
              </w:rPr>
              <w:br/>
              <w:t>25. schůze</w:t>
            </w:r>
            <w:r>
              <w:rPr>
                <w:rFonts w:ascii="Times" w:eastAsia="Times New Roman" w:hAnsi="Times" w:cs="Times"/>
                <w:b/>
                <w:bCs/>
                <w:sz w:val="28"/>
                <w:szCs w:val="28"/>
                <w:lang w:eastAsia="cs-CZ"/>
              </w:rPr>
              <w:br/>
              <w:t>21.09.2023 - 11:42:24</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11. hlasování, návrh</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Zahraniční pracovní cesta Izrael</w:t>
            </w:r>
            <w:r>
              <w:rPr>
                <w:rFonts w:ascii="Times" w:eastAsia="Times New Roman" w:hAnsi="Times" w:cs="Times"/>
                <w:b/>
                <w:bCs/>
                <w:sz w:val="28"/>
                <w:szCs w:val="28"/>
                <w:lang w:eastAsia="cs-CZ"/>
              </w:rPr>
              <w:br/>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2267"/>
        <w:gridCol w:w="2267"/>
        <w:gridCol w:w="2268"/>
        <w:gridCol w:w="2268"/>
      </w:tblGrid>
      <w:tr w:rsidR="00920529" w:rsidTr="00920529">
        <w:trPr>
          <w:tblCellSpacing w:w="0" w:type="dxa"/>
          <w:jc w:val="center"/>
        </w:trPr>
        <w:tc>
          <w:tcPr>
            <w:tcW w:w="1250" w:type="pct"/>
            <w:tcBorders>
              <w:top w:val="nil"/>
              <w:left w:val="nil"/>
              <w:bottom w:val="nil"/>
              <w:right w:val="nil"/>
            </w:tcBorders>
            <w:vAlign w:val="center"/>
            <w:hideMark/>
          </w:tcPr>
          <w:p w:rsidR="00920529" w:rsidRDefault="00920529">
            <w:pPr>
              <w:spacing w:after="0" w:line="240" w:lineRule="auto"/>
              <w:rPr>
                <w:rFonts w:ascii="Times" w:eastAsia="Times New Roman" w:hAnsi="Times" w:cs="Times"/>
                <w:color w:val="auto"/>
                <w:sz w:val="28"/>
                <w:szCs w:val="28"/>
                <w:lang w:eastAsia="cs-CZ"/>
              </w:rPr>
            </w:pPr>
            <w:r>
              <w:rPr>
                <w:rFonts w:ascii="Times" w:eastAsia="Times New Roman" w:hAnsi="Times" w:cs="Times"/>
                <w:sz w:val="28"/>
                <w:szCs w:val="28"/>
                <w:lang w:eastAsia="cs-CZ"/>
              </w:rPr>
              <w:t>Aktivně hlasovalo: 6</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 6</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Proti: 0</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Zdržel se: 0</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0"/>
      </w:tblGrid>
      <w:tr w:rsidR="00920529" w:rsidTr="00920529">
        <w:trPr>
          <w:tblCellSpacing w:w="0" w:type="dxa"/>
          <w:jc w:val="center"/>
          <w:hidden/>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040"/>
            </w:tblGrid>
            <w:tr w:rsidR="00920529">
              <w:trPr>
                <w:tblCellSpacing w:w="15" w:type="dxa"/>
                <w:hidden/>
              </w:trPr>
              <w:tc>
                <w:tcPr>
                  <w:tcW w:w="0" w:type="auto"/>
                  <w:noWrap/>
                  <w:tcMar>
                    <w:top w:w="15" w:type="dxa"/>
                    <w:left w:w="15" w:type="dxa"/>
                    <w:bottom w:w="15" w:type="dxa"/>
                    <w:right w:w="15" w:type="dxa"/>
                  </w:tcMar>
                  <w:vAlign w:val="center"/>
                  <w:hideMark/>
                </w:tcPr>
                <w:p w:rsidR="00920529" w:rsidRDefault="00920529">
                  <w:pPr>
                    <w:rPr>
                      <w:rFonts w:ascii="Times" w:eastAsia="Times New Roman" w:hAnsi="Times" w:cs="Times"/>
                      <w:vanish/>
                      <w:color w:val="000000"/>
                      <w:sz w:val="28"/>
                      <w:szCs w:val="28"/>
                      <w:lang w:eastAsia="cs-CZ"/>
                    </w:rPr>
                  </w:pPr>
                </w:p>
              </w:tc>
            </w:tr>
          </w:tbl>
          <w:p w:rsidR="00920529" w:rsidRDefault="00920529"/>
        </w:tc>
      </w:tr>
      <w:tr w:rsidR="00920529" w:rsidTr="00920529">
        <w:trPr>
          <w:tblCellSpacing w:w="0" w:type="dxa"/>
          <w:jc w:val="center"/>
        </w:trPr>
        <w:tc>
          <w:tcPr>
            <w:tcW w:w="0" w:type="auto"/>
            <w:tcBorders>
              <w:top w:val="nil"/>
              <w:left w:val="nil"/>
              <w:bottom w:val="nil"/>
              <w:right w:val="nil"/>
            </w:tcBorders>
            <w:tcMar>
              <w:top w:w="15" w:type="dxa"/>
              <w:left w:w="15" w:type="dxa"/>
              <w:bottom w:w="15" w:type="dxa"/>
              <w:right w:w="15" w:type="dxa"/>
            </w:tcMar>
            <w:vAlign w:val="center"/>
            <w:hideMark/>
          </w:tcPr>
          <w:tbl>
            <w:tblPr>
              <w:tblW w:w="15638" w:type="dxa"/>
              <w:tblCellSpacing w:w="15" w:type="dxa"/>
              <w:tblLook w:val="04A0" w:firstRow="1" w:lastRow="0" w:firstColumn="1" w:lastColumn="0" w:noHBand="0" w:noVBand="1"/>
            </w:tblPr>
            <w:tblGrid>
              <w:gridCol w:w="4973"/>
              <w:gridCol w:w="4067"/>
            </w:tblGrid>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Romana Bělohlávková,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proofErr w:type="spellStart"/>
                  <w:r>
                    <w:rPr>
                      <w:rFonts w:ascii="Times" w:eastAsia="Times New Roman" w:hAnsi="Times" w:cs="Times"/>
                      <w:sz w:val="28"/>
                      <w:szCs w:val="28"/>
                      <w:lang w:eastAsia="cs-CZ"/>
                    </w:rPr>
                    <w:t>Kamal</w:t>
                  </w:r>
                  <w:proofErr w:type="spellEnd"/>
                  <w:r>
                    <w:rPr>
                      <w:rFonts w:ascii="Times" w:eastAsia="Times New Roman" w:hAnsi="Times" w:cs="Times"/>
                      <w:sz w:val="28"/>
                      <w:szCs w:val="28"/>
                      <w:lang w:eastAsia="cs-CZ"/>
                    </w:rPr>
                    <w:t xml:space="preserve"> </w:t>
                  </w:r>
                  <w:proofErr w:type="spellStart"/>
                  <w:r>
                    <w:rPr>
                      <w:rFonts w:ascii="Times" w:eastAsia="Times New Roman" w:hAnsi="Times" w:cs="Times"/>
                      <w:sz w:val="28"/>
                      <w:szCs w:val="28"/>
                      <w:lang w:eastAsia="cs-CZ"/>
                    </w:rPr>
                    <w:t>Farhan</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Jakub Janda,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Josef Kott,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Václav Král,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 Kubíček,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Hana </w:t>
                  </w:r>
                  <w:proofErr w:type="spellStart"/>
                  <w:r>
                    <w:rPr>
                      <w:rFonts w:ascii="Times" w:eastAsia="Times New Roman" w:hAnsi="Times" w:cs="Times"/>
                      <w:sz w:val="28"/>
                      <w:szCs w:val="28"/>
                      <w:lang w:eastAsia="cs-CZ"/>
                    </w:rPr>
                    <w:t>Naiclerová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Petra </w:t>
                  </w:r>
                  <w:proofErr w:type="spellStart"/>
                  <w:r>
                    <w:rPr>
                      <w:rFonts w:ascii="Times" w:eastAsia="Times New Roman" w:hAnsi="Times" w:cs="Times"/>
                      <w:sz w:val="28"/>
                      <w:szCs w:val="28"/>
                      <w:lang w:eastAsia="cs-CZ"/>
                    </w:rPr>
                    <w:t>Quittová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Pavel Růžička,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Petr Sadovský,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Jiří Slavík, TOP09:</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Nehlasoval</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Michaela Šebelová,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Radovan Vích, SPD:</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Vít Vomáčka,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Milan </w:t>
                  </w:r>
                  <w:proofErr w:type="spellStart"/>
                  <w:r>
                    <w:rPr>
                      <w:rFonts w:ascii="Times" w:eastAsia="Times New Roman" w:hAnsi="Times" w:cs="Times"/>
                      <w:sz w:val="28"/>
                      <w:szCs w:val="28"/>
                      <w:lang w:eastAsia="cs-CZ"/>
                    </w:rPr>
                    <w:t>Wenzl</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856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Miroslav Zborovský,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bl>
          <w:p w:rsidR="00920529" w:rsidRDefault="00920529">
            <w:pPr>
              <w:rPr>
                <w:rFonts w:asciiTheme="minorHAnsi" w:eastAsiaTheme="minorHAnsi" w:hAnsiTheme="minorHAnsi" w:cstheme="minorBidi"/>
              </w:rPr>
            </w:pPr>
          </w:p>
        </w:tc>
      </w:tr>
    </w:tbl>
    <w:p w:rsidR="00920529" w:rsidRDefault="00920529" w:rsidP="00920529">
      <w:pPr>
        <w:rPr>
          <w:rFonts w:ascii="Times" w:eastAsia="Times New Roman" w:hAnsi="Times" w:cs="Times"/>
          <w:color w:val="000000"/>
          <w:sz w:val="20"/>
          <w:szCs w:val="20"/>
          <w:lang w:eastAsia="cs-CZ"/>
        </w:rPr>
      </w:pPr>
      <w:r>
        <w:rPr>
          <w:rFonts w:ascii="Times" w:eastAsia="Times New Roman" w:hAnsi="Times" w:cs="Times"/>
          <w:color w:val="000000"/>
          <w:sz w:val="32"/>
          <w:szCs w:val="32"/>
          <w:lang w:eastAsia="cs-CZ"/>
        </w:rPr>
        <w:br/>
      </w:r>
      <w:r>
        <w:rPr>
          <w:rFonts w:ascii="Times" w:eastAsia="Times New Roman" w:hAnsi="Times" w:cs="Times"/>
          <w:color w:val="000000"/>
          <w:sz w:val="20"/>
          <w:szCs w:val="20"/>
          <w:lang w:eastAsia="cs-CZ"/>
        </w:rPr>
        <w:t>ID hlasování: 11, schůze č. 25, čas 11:42:24</w:t>
      </w:r>
    </w:p>
    <w:p w:rsidR="00920529" w:rsidRDefault="00920529" w:rsidP="00920529">
      <w:pPr>
        <w:rPr>
          <w:rFonts w:asciiTheme="minorHAnsi" w:eastAsiaTheme="minorHAnsi" w:hAnsiTheme="minorHAnsi" w:cstheme="minorBidi"/>
          <w:color w:val="auto"/>
        </w:rPr>
      </w:pPr>
    </w:p>
    <w:p w:rsidR="00920529" w:rsidRDefault="00920529" w:rsidP="00920529"/>
    <w:p w:rsidR="00920529" w:rsidRDefault="00920529" w:rsidP="00920529"/>
    <w:p w:rsidR="00920529" w:rsidRDefault="00920529" w:rsidP="00920529"/>
    <w:p w:rsidR="00920529" w:rsidRDefault="00920529" w:rsidP="00920529">
      <w:pPr>
        <w:spacing w:after="0" w:line="240" w:lineRule="auto"/>
        <w:jc w:val="right"/>
        <w:rPr>
          <w:rFonts w:ascii="Times" w:eastAsia="Times New Roman" w:hAnsi="Times" w:cs="Times"/>
          <w:color w:val="000000"/>
          <w:sz w:val="28"/>
          <w:szCs w:val="28"/>
          <w:u w:val="single"/>
          <w:lang w:eastAsia="cs-CZ"/>
        </w:rPr>
      </w:pPr>
      <w:bookmarkStart w:id="0" w:name="_GoBack"/>
      <w:bookmarkEnd w:id="0"/>
      <w:r>
        <w:rPr>
          <w:rFonts w:ascii="Times" w:eastAsia="Times New Roman" w:hAnsi="Times" w:cs="Times"/>
          <w:color w:val="000000"/>
          <w:sz w:val="28"/>
          <w:szCs w:val="28"/>
          <w:u w:val="single"/>
          <w:lang w:eastAsia="cs-CZ"/>
        </w:rPr>
        <w:lastRenderedPageBreak/>
        <w:t>Příloha č. 1 str. 11</w:t>
      </w:r>
    </w:p>
    <w:p w:rsidR="00920529" w:rsidRDefault="00920529" w:rsidP="00920529">
      <w:pPr>
        <w:spacing w:after="0" w:line="240" w:lineRule="auto"/>
        <w:jc w:val="right"/>
        <w:rPr>
          <w:rFonts w:ascii="Times" w:eastAsia="Times New Roman" w:hAnsi="Times" w:cs="Times"/>
          <w:color w:val="000000"/>
          <w:sz w:val="28"/>
          <w:szCs w:val="28"/>
          <w:lang w:eastAsia="cs-CZ"/>
        </w:rPr>
      </w:pPr>
      <w:r>
        <w:rPr>
          <w:rFonts w:ascii="Times" w:eastAsia="Times New Roman" w:hAnsi="Times" w:cs="Times"/>
          <w:color w:val="000000"/>
          <w:sz w:val="28"/>
          <w:szCs w:val="28"/>
          <w:lang w:eastAsia="cs-CZ"/>
        </w:rPr>
        <w:t>usnesení č. 115</w:t>
      </w:r>
    </w:p>
    <w:tbl>
      <w:tblPr>
        <w:tblW w:w="5000" w:type="pct"/>
        <w:jc w:val="center"/>
        <w:tblCellSpacing w:w="15" w:type="dxa"/>
        <w:tblLook w:val="04A0" w:firstRow="1" w:lastRow="0" w:firstColumn="1" w:lastColumn="0" w:noHBand="0" w:noVBand="1"/>
      </w:tblPr>
      <w:tblGrid>
        <w:gridCol w:w="81"/>
        <w:gridCol w:w="8989"/>
      </w:tblGrid>
      <w:tr w:rsidR="00920529" w:rsidTr="00920529">
        <w:trPr>
          <w:tblCellSpacing w:w="15" w:type="dxa"/>
          <w:jc w:val="center"/>
        </w:trPr>
        <w:tc>
          <w:tcPr>
            <w:tcW w:w="0" w:type="auto"/>
            <w:tcMar>
              <w:top w:w="15" w:type="dxa"/>
              <w:left w:w="15" w:type="dxa"/>
              <w:bottom w:w="15" w:type="dxa"/>
              <w:right w:w="15" w:type="dxa"/>
            </w:tcMar>
            <w:vAlign w:val="center"/>
            <w:hideMark/>
          </w:tcPr>
          <w:p w:rsidR="00920529" w:rsidRDefault="00920529">
            <w:pPr>
              <w:rPr>
                <w:rFonts w:ascii="Times" w:eastAsia="Times New Roman" w:hAnsi="Times" w:cs="Times"/>
                <w:color w:val="000000"/>
                <w:sz w:val="28"/>
                <w:szCs w:val="28"/>
                <w:lang w:eastAsia="cs-CZ"/>
              </w:rPr>
            </w:pPr>
          </w:p>
        </w:tc>
        <w:tc>
          <w:tcPr>
            <w:tcW w:w="5000" w:type="pct"/>
            <w:tcMar>
              <w:top w:w="15" w:type="dxa"/>
              <w:left w:w="15" w:type="dxa"/>
              <w:bottom w:w="15" w:type="dxa"/>
              <w:right w:w="15" w:type="dxa"/>
            </w:tcMar>
            <w:vAlign w:val="center"/>
            <w:hideMark/>
          </w:tcPr>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Kontrolní výbor PS PČR</w:t>
            </w:r>
            <w:r>
              <w:rPr>
                <w:rFonts w:ascii="Times" w:eastAsia="Times New Roman" w:hAnsi="Times" w:cs="Times"/>
                <w:b/>
                <w:bCs/>
                <w:sz w:val="28"/>
                <w:szCs w:val="28"/>
                <w:lang w:eastAsia="cs-CZ"/>
              </w:rPr>
              <w:br/>
              <w:t>25. schůze</w:t>
            </w:r>
            <w:r>
              <w:rPr>
                <w:rFonts w:ascii="Times" w:eastAsia="Times New Roman" w:hAnsi="Times" w:cs="Times"/>
                <w:b/>
                <w:bCs/>
                <w:sz w:val="28"/>
                <w:szCs w:val="28"/>
                <w:lang w:eastAsia="cs-CZ"/>
              </w:rPr>
              <w:br/>
              <w:t>21.09.2023 - 11:45:51</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12. hlasování, návrh</w:t>
            </w:r>
          </w:p>
          <w:p w:rsidR="00920529" w:rsidRDefault="00920529">
            <w:pPr>
              <w:spacing w:before="100" w:beforeAutospacing="1" w:after="100" w:afterAutospacing="1" w:line="240" w:lineRule="auto"/>
              <w:jc w:val="center"/>
              <w:rPr>
                <w:rFonts w:ascii="Times" w:eastAsia="Times New Roman" w:hAnsi="Times" w:cs="Times"/>
                <w:b/>
                <w:bCs/>
                <w:sz w:val="28"/>
                <w:szCs w:val="28"/>
                <w:lang w:eastAsia="cs-CZ"/>
              </w:rPr>
            </w:pPr>
            <w:r>
              <w:rPr>
                <w:rFonts w:ascii="Times" w:eastAsia="Times New Roman" w:hAnsi="Times" w:cs="Times"/>
                <w:b/>
                <w:bCs/>
                <w:sz w:val="28"/>
                <w:szCs w:val="28"/>
                <w:lang w:eastAsia="cs-CZ"/>
              </w:rPr>
              <w:t>Návrh termínu a pořadu příští schůze výboru</w:t>
            </w:r>
            <w:r>
              <w:rPr>
                <w:rFonts w:ascii="Times" w:eastAsia="Times New Roman" w:hAnsi="Times" w:cs="Times"/>
                <w:b/>
                <w:bCs/>
                <w:sz w:val="28"/>
                <w:szCs w:val="28"/>
                <w:lang w:eastAsia="cs-CZ"/>
              </w:rPr>
              <w:br/>
              <w:t>8.</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2267"/>
        <w:gridCol w:w="2267"/>
        <w:gridCol w:w="2268"/>
        <w:gridCol w:w="2268"/>
      </w:tblGrid>
      <w:tr w:rsidR="00920529" w:rsidTr="00920529">
        <w:trPr>
          <w:tblCellSpacing w:w="0" w:type="dxa"/>
          <w:jc w:val="center"/>
        </w:trPr>
        <w:tc>
          <w:tcPr>
            <w:tcW w:w="1250" w:type="pct"/>
            <w:tcBorders>
              <w:top w:val="nil"/>
              <w:left w:val="nil"/>
              <w:bottom w:val="nil"/>
              <w:right w:val="nil"/>
            </w:tcBorders>
            <w:vAlign w:val="center"/>
            <w:hideMark/>
          </w:tcPr>
          <w:p w:rsidR="00920529" w:rsidRDefault="00920529">
            <w:pPr>
              <w:spacing w:after="0" w:line="240" w:lineRule="auto"/>
              <w:rPr>
                <w:rFonts w:ascii="Times" w:eastAsia="Times New Roman" w:hAnsi="Times" w:cs="Times"/>
                <w:color w:val="auto"/>
                <w:sz w:val="28"/>
                <w:szCs w:val="28"/>
                <w:lang w:eastAsia="cs-CZ"/>
              </w:rPr>
            </w:pPr>
            <w:r>
              <w:rPr>
                <w:rFonts w:ascii="Times" w:eastAsia="Times New Roman" w:hAnsi="Times" w:cs="Times"/>
                <w:sz w:val="28"/>
                <w:szCs w:val="28"/>
                <w:lang w:eastAsia="cs-CZ"/>
              </w:rPr>
              <w:t>Aktivně hlasovalo: 6</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 6</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Proti: 0</w:t>
            </w:r>
          </w:p>
        </w:tc>
        <w:tc>
          <w:tcPr>
            <w:tcW w:w="1250" w:type="pct"/>
            <w:tcBorders>
              <w:top w:val="nil"/>
              <w:left w:val="nil"/>
              <w:bottom w:val="nil"/>
              <w:right w:val="nil"/>
            </w:tcBorders>
            <w:vAlign w:val="center"/>
            <w:hideMark/>
          </w:tcPr>
          <w:p w:rsidR="00920529" w:rsidRDefault="00920529">
            <w:pPr>
              <w:spacing w:after="0" w:line="240" w:lineRule="auto"/>
              <w:jc w:val="center"/>
              <w:rPr>
                <w:rFonts w:ascii="Times" w:eastAsia="Times New Roman" w:hAnsi="Times" w:cs="Times"/>
                <w:sz w:val="28"/>
                <w:szCs w:val="28"/>
                <w:lang w:eastAsia="cs-CZ"/>
              </w:rPr>
            </w:pPr>
            <w:r>
              <w:rPr>
                <w:rFonts w:ascii="Times" w:eastAsia="Times New Roman" w:hAnsi="Times" w:cs="Times"/>
                <w:sz w:val="28"/>
                <w:szCs w:val="28"/>
                <w:lang w:eastAsia="cs-CZ"/>
              </w:rPr>
              <w:t>Zdržel se: 0</w:t>
            </w:r>
          </w:p>
        </w:tc>
      </w:tr>
    </w:tbl>
    <w:p w:rsidR="00920529" w:rsidRDefault="00920529" w:rsidP="00920529">
      <w:pPr>
        <w:spacing w:after="0" w:line="240" w:lineRule="auto"/>
        <w:jc w:val="center"/>
        <w:rPr>
          <w:rFonts w:ascii="Times" w:eastAsia="Times New Roman" w:hAnsi="Times" w:cs="Times"/>
          <w:vanish/>
          <w:color w:val="000000"/>
          <w:sz w:val="28"/>
          <w:szCs w:val="28"/>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0"/>
      </w:tblGrid>
      <w:tr w:rsidR="00920529" w:rsidTr="00920529">
        <w:trPr>
          <w:tblCellSpacing w:w="0" w:type="dxa"/>
          <w:jc w:val="center"/>
          <w:hidden/>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040"/>
            </w:tblGrid>
            <w:tr w:rsidR="00920529">
              <w:trPr>
                <w:tblCellSpacing w:w="15" w:type="dxa"/>
                <w:hidden/>
              </w:trPr>
              <w:tc>
                <w:tcPr>
                  <w:tcW w:w="0" w:type="auto"/>
                  <w:noWrap/>
                  <w:tcMar>
                    <w:top w:w="15" w:type="dxa"/>
                    <w:left w:w="15" w:type="dxa"/>
                    <w:bottom w:w="15" w:type="dxa"/>
                    <w:right w:w="15" w:type="dxa"/>
                  </w:tcMar>
                  <w:vAlign w:val="center"/>
                  <w:hideMark/>
                </w:tcPr>
                <w:p w:rsidR="00920529" w:rsidRDefault="00920529">
                  <w:pPr>
                    <w:rPr>
                      <w:rFonts w:ascii="Times" w:eastAsia="Times New Roman" w:hAnsi="Times" w:cs="Times"/>
                      <w:vanish/>
                      <w:color w:val="000000"/>
                      <w:sz w:val="28"/>
                      <w:szCs w:val="28"/>
                      <w:lang w:eastAsia="cs-CZ"/>
                    </w:rPr>
                  </w:pPr>
                </w:p>
              </w:tc>
            </w:tr>
          </w:tbl>
          <w:p w:rsidR="00920529" w:rsidRDefault="00920529"/>
        </w:tc>
      </w:tr>
      <w:tr w:rsidR="00920529" w:rsidTr="00920529">
        <w:trPr>
          <w:tblCellSpacing w:w="0" w:type="dxa"/>
          <w:jc w:val="center"/>
        </w:trPr>
        <w:tc>
          <w:tcPr>
            <w:tcW w:w="0" w:type="auto"/>
            <w:tcBorders>
              <w:top w:val="nil"/>
              <w:left w:val="nil"/>
              <w:bottom w:val="nil"/>
              <w:right w:val="nil"/>
            </w:tcBorders>
            <w:tcMar>
              <w:top w:w="15" w:type="dxa"/>
              <w:left w:w="15" w:type="dxa"/>
              <w:bottom w:w="15" w:type="dxa"/>
              <w:right w:w="15" w:type="dxa"/>
            </w:tcMar>
            <w:vAlign w:val="center"/>
            <w:hideMark/>
          </w:tcPr>
          <w:tbl>
            <w:tblPr>
              <w:tblW w:w="14504" w:type="dxa"/>
              <w:tblCellSpacing w:w="15" w:type="dxa"/>
              <w:tblLook w:val="04A0" w:firstRow="1" w:lastRow="0" w:firstColumn="1" w:lastColumn="0" w:noHBand="0" w:noVBand="1"/>
            </w:tblPr>
            <w:tblGrid>
              <w:gridCol w:w="4660"/>
              <w:gridCol w:w="4380"/>
            </w:tblGrid>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Romana Bělohlávková,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proofErr w:type="spellStart"/>
                  <w:r>
                    <w:rPr>
                      <w:rFonts w:ascii="Times" w:eastAsia="Times New Roman" w:hAnsi="Times" w:cs="Times"/>
                      <w:sz w:val="28"/>
                      <w:szCs w:val="28"/>
                      <w:lang w:eastAsia="cs-CZ"/>
                    </w:rPr>
                    <w:t>Kamal</w:t>
                  </w:r>
                  <w:proofErr w:type="spellEnd"/>
                  <w:r>
                    <w:rPr>
                      <w:rFonts w:ascii="Times" w:eastAsia="Times New Roman" w:hAnsi="Times" w:cs="Times"/>
                      <w:sz w:val="28"/>
                      <w:szCs w:val="28"/>
                      <w:lang w:eastAsia="cs-CZ"/>
                    </w:rPr>
                    <w:t xml:space="preserve"> </w:t>
                  </w:r>
                  <w:proofErr w:type="spellStart"/>
                  <w:r>
                    <w:rPr>
                      <w:rFonts w:ascii="Times" w:eastAsia="Times New Roman" w:hAnsi="Times" w:cs="Times"/>
                      <w:sz w:val="28"/>
                      <w:szCs w:val="28"/>
                      <w:lang w:eastAsia="cs-CZ"/>
                    </w:rPr>
                    <w:t>Farhan</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Jakub Janda,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Josef Kott,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Václav Král,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Roman Kubíček,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Hana </w:t>
                  </w:r>
                  <w:proofErr w:type="spellStart"/>
                  <w:r>
                    <w:rPr>
                      <w:rFonts w:ascii="Times" w:eastAsia="Times New Roman" w:hAnsi="Times" w:cs="Times"/>
                      <w:sz w:val="28"/>
                      <w:szCs w:val="28"/>
                      <w:lang w:eastAsia="cs-CZ"/>
                    </w:rPr>
                    <w:t>Naiclerová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Petra </w:t>
                  </w:r>
                  <w:proofErr w:type="spellStart"/>
                  <w:r>
                    <w:rPr>
                      <w:rFonts w:ascii="Times" w:eastAsia="Times New Roman" w:hAnsi="Times" w:cs="Times"/>
                      <w:sz w:val="28"/>
                      <w:szCs w:val="28"/>
                      <w:lang w:eastAsia="cs-CZ"/>
                    </w:rPr>
                    <w:t>Quittová</w:t>
                  </w:r>
                  <w:proofErr w:type="spellEnd"/>
                  <w:r>
                    <w:rPr>
                      <w:rFonts w:ascii="Times" w:eastAsia="Times New Roman" w:hAnsi="Times" w:cs="Times"/>
                      <w:sz w:val="28"/>
                      <w:szCs w:val="28"/>
                      <w:lang w:eastAsia="cs-CZ"/>
                    </w:rPr>
                    <w:t>,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Pavel Růžička,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Petr Sadovský,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Jiří Slavík, TOP09:</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Nehlasoval</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Michaela Šebelová, STAN:</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Radovan Vích, SPD:</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Vít Vomáčka, ODS:</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Pro</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 xml:space="preserve">Milan </w:t>
                  </w:r>
                  <w:proofErr w:type="spellStart"/>
                  <w:r>
                    <w:rPr>
                      <w:rFonts w:ascii="Times" w:eastAsia="Times New Roman" w:hAnsi="Times" w:cs="Times"/>
                      <w:sz w:val="28"/>
                      <w:szCs w:val="28"/>
                      <w:lang w:eastAsia="cs-CZ"/>
                    </w:rPr>
                    <w:t>Wenzl</w:t>
                  </w:r>
                  <w:proofErr w:type="spellEnd"/>
                  <w:r>
                    <w:rPr>
                      <w:rFonts w:ascii="Times" w:eastAsia="Times New Roman" w:hAnsi="Times" w:cs="Times"/>
                      <w:sz w:val="28"/>
                      <w:szCs w:val="28"/>
                      <w:lang w:eastAsia="cs-CZ"/>
                    </w:rPr>
                    <w:t>, ANO:</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r w:rsidR="00920529">
              <w:trPr>
                <w:tblCellSpacing w:w="15" w:type="dxa"/>
              </w:trPr>
              <w:tc>
                <w:tcPr>
                  <w:tcW w:w="7435"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Miroslav Zborovský, KDU-ČSL:</w:t>
                  </w:r>
                </w:p>
              </w:tc>
              <w:tc>
                <w:tcPr>
                  <w:tcW w:w="6979" w:type="dxa"/>
                  <w:noWrap/>
                  <w:tcMar>
                    <w:top w:w="57" w:type="dxa"/>
                    <w:left w:w="57" w:type="dxa"/>
                    <w:bottom w:w="57" w:type="dxa"/>
                    <w:right w:w="57" w:type="dxa"/>
                  </w:tcMar>
                  <w:vAlign w:val="center"/>
                  <w:hideMark/>
                </w:tcPr>
                <w:p w:rsidR="00920529" w:rsidRDefault="00920529">
                  <w:pPr>
                    <w:spacing w:after="0" w:line="240" w:lineRule="auto"/>
                    <w:rPr>
                      <w:rFonts w:ascii="Times" w:eastAsia="Times New Roman" w:hAnsi="Times" w:cs="Times"/>
                      <w:sz w:val="28"/>
                      <w:szCs w:val="28"/>
                      <w:lang w:eastAsia="cs-CZ"/>
                    </w:rPr>
                  </w:pPr>
                  <w:r>
                    <w:rPr>
                      <w:rFonts w:ascii="Times" w:eastAsia="Times New Roman" w:hAnsi="Times" w:cs="Times"/>
                      <w:sz w:val="28"/>
                      <w:szCs w:val="28"/>
                      <w:lang w:eastAsia="cs-CZ"/>
                    </w:rPr>
                    <w:t>Nepřihlášen</w:t>
                  </w:r>
                </w:p>
              </w:tc>
            </w:tr>
          </w:tbl>
          <w:p w:rsidR="00920529" w:rsidRDefault="00920529">
            <w:pPr>
              <w:rPr>
                <w:rFonts w:asciiTheme="minorHAnsi" w:eastAsiaTheme="minorHAnsi" w:hAnsiTheme="minorHAnsi" w:cstheme="minorBidi"/>
              </w:rPr>
            </w:pPr>
          </w:p>
        </w:tc>
      </w:tr>
    </w:tbl>
    <w:p w:rsidR="00920529" w:rsidRDefault="00920529" w:rsidP="00920529">
      <w:pPr>
        <w:rPr>
          <w:rFonts w:asciiTheme="minorHAnsi" w:hAnsiTheme="minorHAnsi" w:cstheme="minorBidi"/>
        </w:rPr>
      </w:pPr>
      <w:r>
        <w:rPr>
          <w:rFonts w:ascii="Times" w:eastAsia="Times New Roman" w:hAnsi="Times" w:cs="Times"/>
          <w:color w:val="000000"/>
          <w:sz w:val="32"/>
          <w:szCs w:val="32"/>
          <w:lang w:eastAsia="cs-CZ"/>
        </w:rPr>
        <w:br/>
      </w:r>
      <w:r>
        <w:rPr>
          <w:rFonts w:ascii="Times" w:eastAsia="Times New Roman" w:hAnsi="Times" w:cs="Times"/>
          <w:color w:val="000000"/>
          <w:sz w:val="20"/>
          <w:szCs w:val="20"/>
          <w:lang w:eastAsia="cs-CZ"/>
        </w:rPr>
        <w:t>ID hlasování: 12, schůze č. 25, čas 11:45:51</w:t>
      </w:r>
    </w:p>
    <w:p w:rsidR="00920529" w:rsidRPr="006F1DFC" w:rsidRDefault="00920529" w:rsidP="006F1DFC"/>
    <w:sectPr w:rsidR="00920529" w:rsidRPr="006F1DFC" w:rsidSect="00F213C5">
      <w:footerReference w:type="default" r:id="rId8"/>
      <w:pgSz w:w="11906" w:h="16838"/>
      <w:pgMar w:top="1418" w:right="1418" w:bottom="1418" w:left="1418" w:header="0" w:footer="159" w:gutter="0"/>
      <w:pgNumType w:start="1"/>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7B3" w:rsidRDefault="00CF27B3">
      <w:pPr>
        <w:spacing w:after="0" w:line="240" w:lineRule="auto"/>
      </w:pPr>
      <w:r>
        <w:separator/>
      </w:r>
    </w:p>
  </w:endnote>
  <w:endnote w:type="continuationSeparator" w:id="0">
    <w:p w:rsidR="00CF27B3" w:rsidRDefault="00CF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G Times">
    <w:altName w:val="Times New Roman"/>
    <w:charset w:val="EE"/>
    <w:family w:val="roman"/>
    <w:pitch w:val="variable"/>
  </w:font>
  <w:font w:name="CG Omega">
    <w:altName w:val="Source Sans Pro"/>
    <w:panose1 w:val="00000000000000000000"/>
    <w:charset w:val="00"/>
    <w:family w:val="decorative"/>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B3" w:rsidRPr="00754AAA" w:rsidRDefault="00CF27B3">
    <w:pPr>
      <w:pStyle w:val="Zpat"/>
      <w:jc w:val="center"/>
      <w:rPr>
        <w:rFonts w:ascii="Times New Roman" w:hAnsi="Times New Roman"/>
      </w:rPr>
    </w:pPr>
    <w:r w:rsidRPr="00754AAA">
      <w:rPr>
        <w:rFonts w:ascii="Times New Roman" w:hAnsi="Times New Roman"/>
      </w:rPr>
      <w:t xml:space="preserve">- </w:t>
    </w:r>
    <w:sdt>
      <w:sdtPr>
        <w:rPr>
          <w:rFonts w:ascii="Times New Roman" w:hAnsi="Times New Roman"/>
        </w:rPr>
        <w:id w:val="-2011597686"/>
        <w:docPartObj>
          <w:docPartGallery w:val="Page Numbers (Bottom of Page)"/>
          <w:docPartUnique/>
        </w:docPartObj>
      </w:sdtPr>
      <w:sdtEndPr/>
      <w:sdtContent>
        <w:r w:rsidRPr="00754AAA">
          <w:rPr>
            <w:rFonts w:ascii="Times New Roman" w:hAnsi="Times New Roman"/>
          </w:rPr>
          <w:fldChar w:fldCharType="begin"/>
        </w:r>
        <w:r w:rsidRPr="00754AAA">
          <w:rPr>
            <w:rFonts w:ascii="Times New Roman" w:hAnsi="Times New Roman"/>
          </w:rPr>
          <w:instrText>PAGE   \* MERGEFORMAT</w:instrText>
        </w:r>
        <w:r w:rsidRPr="00754AAA">
          <w:rPr>
            <w:rFonts w:ascii="Times New Roman" w:hAnsi="Times New Roman"/>
          </w:rPr>
          <w:fldChar w:fldCharType="separate"/>
        </w:r>
        <w:r>
          <w:rPr>
            <w:rFonts w:ascii="Times New Roman" w:hAnsi="Times New Roman"/>
            <w:noProof/>
          </w:rPr>
          <w:t>13</w:t>
        </w:r>
        <w:r w:rsidRPr="00754AAA">
          <w:rPr>
            <w:rFonts w:ascii="Times New Roman" w:hAnsi="Times New Roman"/>
          </w:rPr>
          <w:fldChar w:fldCharType="end"/>
        </w:r>
        <w:r w:rsidRPr="00754AAA">
          <w:rPr>
            <w:rFonts w:ascii="Times New Roman" w:hAnsi="Times New Roman"/>
          </w:rPr>
          <w:t xml:space="preserve"> -</w:t>
        </w:r>
      </w:sdtContent>
    </w:sdt>
  </w:p>
  <w:p w:rsidR="00CF27B3" w:rsidRDefault="00CF27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7B3" w:rsidRDefault="00CF27B3">
      <w:pPr>
        <w:spacing w:after="0" w:line="240" w:lineRule="auto"/>
      </w:pPr>
      <w:r>
        <w:separator/>
      </w:r>
    </w:p>
  </w:footnote>
  <w:footnote w:type="continuationSeparator" w:id="0">
    <w:p w:rsidR="00CF27B3" w:rsidRDefault="00CF2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A18"/>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F00F43"/>
    <w:multiLevelType w:val="hybridMultilevel"/>
    <w:tmpl w:val="CE120822"/>
    <w:lvl w:ilvl="0" w:tplc="B4F498F8">
      <w:start w:val="1"/>
      <w:numFmt w:val="upperRoman"/>
      <w:lvlText w:val="%1."/>
      <w:lvlJc w:val="left"/>
      <w:pPr>
        <w:ind w:left="703" w:hanging="720"/>
      </w:pPr>
      <w:rPr>
        <w:rFonts w:hint="default"/>
        <w:b/>
      </w:rPr>
    </w:lvl>
    <w:lvl w:ilvl="1" w:tplc="04050019" w:tentative="1">
      <w:start w:val="1"/>
      <w:numFmt w:val="lowerLetter"/>
      <w:lvlText w:val="%2."/>
      <w:lvlJc w:val="left"/>
      <w:pPr>
        <w:ind w:left="1063" w:hanging="360"/>
      </w:pPr>
    </w:lvl>
    <w:lvl w:ilvl="2" w:tplc="0405001B" w:tentative="1">
      <w:start w:val="1"/>
      <w:numFmt w:val="lowerRoman"/>
      <w:lvlText w:val="%3."/>
      <w:lvlJc w:val="right"/>
      <w:pPr>
        <w:ind w:left="1783" w:hanging="180"/>
      </w:pPr>
    </w:lvl>
    <w:lvl w:ilvl="3" w:tplc="0405000F" w:tentative="1">
      <w:start w:val="1"/>
      <w:numFmt w:val="decimal"/>
      <w:lvlText w:val="%4."/>
      <w:lvlJc w:val="left"/>
      <w:pPr>
        <w:ind w:left="2503" w:hanging="360"/>
      </w:pPr>
    </w:lvl>
    <w:lvl w:ilvl="4" w:tplc="04050019" w:tentative="1">
      <w:start w:val="1"/>
      <w:numFmt w:val="lowerLetter"/>
      <w:lvlText w:val="%5."/>
      <w:lvlJc w:val="left"/>
      <w:pPr>
        <w:ind w:left="3223" w:hanging="360"/>
      </w:pPr>
    </w:lvl>
    <w:lvl w:ilvl="5" w:tplc="0405001B" w:tentative="1">
      <w:start w:val="1"/>
      <w:numFmt w:val="lowerRoman"/>
      <w:lvlText w:val="%6."/>
      <w:lvlJc w:val="right"/>
      <w:pPr>
        <w:ind w:left="3943" w:hanging="180"/>
      </w:pPr>
    </w:lvl>
    <w:lvl w:ilvl="6" w:tplc="0405000F" w:tentative="1">
      <w:start w:val="1"/>
      <w:numFmt w:val="decimal"/>
      <w:lvlText w:val="%7."/>
      <w:lvlJc w:val="left"/>
      <w:pPr>
        <w:ind w:left="4663" w:hanging="360"/>
      </w:pPr>
    </w:lvl>
    <w:lvl w:ilvl="7" w:tplc="04050019" w:tentative="1">
      <w:start w:val="1"/>
      <w:numFmt w:val="lowerLetter"/>
      <w:lvlText w:val="%8."/>
      <w:lvlJc w:val="left"/>
      <w:pPr>
        <w:ind w:left="5383" w:hanging="360"/>
      </w:pPr>
    </w:lvl>
    <w:lvl w:ilvl="8" w:tplc="0405001B" w:tentative="1">
      <w:start w:val="1"/>
      <w:numFmt w:val="lowerRoman"/>
      <w:lvlText w:val="%9."/>
      <w:lvlJc w:val="right"/>
      <w:pPr>
        <w:ind w:left="6103" w:hanging="180"/>
      </w:pPr>
    </w:lvl>
  </w:abstractNum>
  <w:abstractNum w:abstractNumId="2" w15:restartNumberingAfterBreak="0">
    <w:nsid w:val="03B61EB7"/>
    <w:multiLevelType w:val="hybridMultilevel"/>
    <w:tmpl w:val="8242A746"/>
    <w:lvl w:ilvl="0" w:tplc="7FC4E4C8">
      <w:numFmt w:val="bullet"/>
      <w:lvlText w:val="–"/>
      <w:lvlJc w:val="left"/>
      <w:pPr>
        <w:ind w:left="1428" w:hanging="360"/>
      </w:pPr>
      <w:rPr>
        <w:rFonts w:ascii="Times New Roman" w:eastAsia="Calibri" w:hAnsi="Times New Roman" w:cs="Times New Roman" w:hint="default"/>
        <w:color w:val="00000A"/>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CBD5729"/>
    <w:multiLevelType w:val="hybridMultilevel"/>
    <w:tmpl w:val="4FBAFB20"/>
    <w:lvl w:ilvl="0" w:tplc="93F008BC">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1A34B1"/>
    <w:multiLevelType w:val="hybridMultilevel"/>
    <w:tmpl w:val="4852D7AA"/>
    <w:lvl w:ilvl="0" w:tplc="0405000F">
      <w:start w:val="1"/>
      <w:numFmt w:val="decimal"/>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01056FA"/>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04450"/>
    <w:multiLevelType w:val="hybridMultilevel"/>
    <w:tmpl w:val="EE34C218"/>
    <w:lvl w:ilvl="0" w:tplc="9BA0CAFC">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3CE78B9"/>
    <w:multiLevelType w:val="hybridMultilevel"/>
    <w:tmpl w:val="5E2889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A61D2"/>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6452EE"/>
    <w:multiLevelType w:val="hybridMultilevel"/>
    <w:tmpl w:val="3AC0697E"/>
    <w:lvl w:ilvl="0" w:tplc="EBF0D7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18A10C2F"/>
    <w:multiLevelType w:val="hybridMultilevel"/>
    <w:tmpl w:val="C9C8B340"/>
    <w:lvl w:ilvl="0" w:tplc="9BA0CAFC">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18CD1E64"/>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7F2888"/>
    <w:multiLevelType w:val="hybridMultilevel"/>
    <w:tmpl w:val="57AAA1BC"/>
    <w:lvl w:ilvl="0" w:tplc="7592EF48">
      <w:start w:val="6"/>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6D13C2"/>
    <w:multiLevelType w:val="hybridMultilevel"/>
    <w:tmpl w:val="BFEEBECE"/>
    <w:lvl w:ilvl="0" w:tplc="8CDE8CA2">
      <w:start w:val="2"/>
      <w:numFmt w:val="upperRoman"/>
      <w:lvlText w:val="%1."/>
      <w:lvlJc w:val="left"/>
      <w:pPr>
        <w:ind w:left="1582" w:hanging="72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4" w15:restartNumberingAfterBreak="0">
    <w:nsid w:val="3B4E6877"/>
    <w:multiLevelType w:val="hybridMultilevel"/>
    <w:tmpl w:val="C7407BF0"/>
    <w:lvl w:ilvl="0" w:tplc="11F06EE6">
      <w:start w:val="1"/>
      <w:numFmt w:val="upperRoman"/>
      <w:lvlText w:val="%1."/>
      <w:lvlJc w:val="left"/>
      <w:pPr>
        <w:ind w:left="1791" w:hanging="360"/>
      </w:pPr>
      <w:rPr>
        <w:rFonts w:hint="default"/>
        <w:b/>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15" w15:restartNumberingAfterBreak="0">
    <w:nsid w:val="400540E7"/>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F65B16"/>
    <w:multiLevelType w:val="hybridMultilevel"/>
    <w:tmpl w:val="2924C82C"/>
    <w:lvl w:ilvl="0" w:tplc="F26E06FC">
      <w:start w:val="1"/>
      <w:numFmt w:val="lowerLetter"/>
      <w:lvlText w:val="%1)"/>
      <w:lvlJc w:val="left"/>
      <w:pPr>
        <w:ind w:left="1287" w:hanging="72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F5C30FF"/>
    <w:multiLevelType w:val="hybridMultilevel"/>
    <w:tmpl w:val="C24688A4"/>
    <w:lvl w:ilvl="0" w:tplc="A394EAFE">
      <w:start w:val="1"/>
      <w:numFmt w:val="upperRoman"/>
      <w:lvlText w:val="%1."/>
      <w:lvlJc w:val="left"/>
      <w:pPr>
        <w:ind w:left="1423" w:hanging="72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18" w15:restartNumberingAfterBreak="0">
    <w:nsid w:val="55CD5AF9"/>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513CDE"/>
    <w:multiLevelType w:val="hybridMultilevel"/>
    <w:tmpl w:val="50F08776"/>
    <w:lvl w:ilvl="0" w:tplc="BFE2F0D2">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7F24A4"/>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ED7FC3"/>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A35055"/>
    <w:multiLevelType w:val="hybridMultilevel"/>
    <w:tmpl w:val="858A690E"/>
    <w:lvl w:ilvl="0" w:tplc="9E70D1A0">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70C3404D"/>
    <w:multiLevelType w:val="hybridMultilevel"/>
    <w:tmpl w:val="69C66076"/>
    <w:lvl w:ilvl="0" w:tplc="5F92DECA">
      <w:start w:val="2"/>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758C5A1F"/>
    <w:multiLevelType w:val="hybridMultilevel"/>
    <w:tmpl w:val="0F3857AC"/>
    <w:lvl w:ilvl="0" w:tplc="466AB0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FBE72E8"/>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5"/>
  </w:num>
  <w:num w:numId="3">
    <w:abstractNumId w:val="16"/>
  </w:num>
  <w:num w:numId="4">
    <w:abstractNumId w:val="0"/>
  </w:num>
  <w:num w:numId="5">
    <w:abstractNumId w:val="2"/>
  </w:num>
  <w:num w:numId="6">
    <w:abstractNumId w:val="20"/>
  </w:num>
  <w:num w:numId="7">
    <w:abstractNumId w:val="18"/>
  </w:num>
  <w:num w:numId="8">
    <w:abstractNumId w:val="14"/>
  </w:num>
  <w:num w:numId="9">
    <w:abstractNumId w:val="21"/>
  </w:num>
  <w:num w:numId="10">
    <w:abstractNumId w:val="11"/>
  </w:num>
  <w:num w:numId="11">
    <w:abstractNumId w:val="5"/>
  </w:num>
  <w:num w:numId="12">
    <w:abstractNumId w:val="19"/>
  </w:num>
  <w:num w:numId="13">
    <w:abstractNumId w:val="12"/>
  </w:num>
  <w:num w:numId="14">
    <w:abstractNumId w:val="1"/>
  </w:num>
  <w:num w:numId="15">
    <w:abstractNumId w:val="17"/>
  </w:num>
  <w:num w:numId="16">
    <w:abstractNumId w:val="22"/>
  </w:num>
  <w:num w:numId="17">
    <w:abstractNumId w:val="3"/>
  </w:num>
  <w:num w:numId="18">
    <w:abstractNumId w:val="10"/>
  </w:num>
  <w:num w:numId="19">
    <w:abstractNumId w:val="4"/>
  </w:num>
  <w:num w:numId="20">
    <w:abstractNumId w:val="6"/>
  </w:num>
  <w:num w:numId="21">
    <w:abstractNumId w:val="9"/>
  </w:num>
  <w:num w:numId="22">
    <w:abstractNumId w:val="24"/>
  </w:num>
  <w:num w:numId="23">
    <w:abstractNumId w:val="7"/>
  </w:num>
  <w:num w:numId="24">
    <w:abstractNumId w:val="8"/>
  </w:num>
  <w:num w:numId="25">
    <w:abstractNumId w:val="15"/>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1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0D"/>
    <w:rsid w:val="00000783"/>
    <w:rsid w:val="000007D0"/>
    <w:rsid w:val="0000085F"/>
    <w:rsid w:val="00000B1B"/>
    <w:rsid w:val="00000CDD"/>
    <w:rsid w:val="00001627"/>
    <w:rsid w:val="000016D9"/>
    <w:rsid w:val="00001CD3"/>
    <w:rsid w:val="00001D52"/>
    <w:rsid w:val="00001F24"/>
    <w:rsid w:val="0000267F"/>
    <w:rsid w:val="000026C2"/>
    <w:rsid w:val="00002756"/>
    <w:rsid w:val="00003149"/>
    <w:rsid w:val="000031B8"/>
    <w:rsid w:val="0000461D"/>
    <w:rsid w:val="00004925"/>
    <w:rsid w:val="000049E0"/>
    <w:rsid w:val="00004F1E"/>
    <w:rsid w:val="0000500D"/>
    <w:rsid w:val="00005018"/>
    <w:rsid w:val="000058C0"/>
    <w:rsid w:val="00005AD2"/>
    <w:rsid w:val="00005CFD"/>
    <w:rsid w:val="000060D2"/>
    <w:rsid w:val="00006656"/>
    <w:rsid w:val="00006AB4"/>
    <w:rsid w:val="00006B46"/>
    <w:rsid w:val="00006CDD"/>
    <w:rsid w:val="00006F35"/>
    <w:rsid w:val="0000719B"/>
    <w:rsid w:val="0001014B"/>
    <w:rsid w:val="00010428"/>
    <w:rsid w:val="00010DBD"/>
    <w:rsid w:val="00011099"/>
    <w:rsid w:val="0001169B"/>
    <w:rsid w:val="00012180"/>
    <w:rsid w:val="000126E8"/>
    <w:rsid w:val="00012E34"/>
    <w:rsid w:val="000131DF"/>
    <w:rsid w:val="00013650"/>
    <w:rsid w:val="00013A31"/>
    <w:rsid w:val="00013B0B"/>
    <w:rsid w:val="00013FD6"/>
    <w:rsid w:val="00013FE8"/>
    <w:rsid w:val="0001424F"/>
    <w:rsid w:val="000146B8"/>
    <w:rsid w:val="000153FF"/>
    <w:rsid w:val="0001562C"/>
    <w:rsid w:val="00015F89"/>
    <w:rsid w:val="000161F8"/>
    <w:rsid w:val="0001651D"/>
    <w:rsid w:val="0001666D"/>
    <w:rsid w:val="00017811"/>
    <w:rsid w:val="00017BFE"/>
    <w:rsid w:val="0002008D"/>
    <w:rsid w:val="000200FC"/>
    <w:rsid w:val="00020679"/>
    <w:rsid w:val="00020C30"/>
    <w:rsid w:val="00020CF3"/>
    <w:rsid w:val="00021294"/>
    <w:rsid w:val="00021440"/>
    <w:rsid w:val="000214F6"/>
    <w:rsid w:val="00021ACA"/>
    <w:rsid w:val="000220BA"/>
    <w:rsid w:val="00022ED0"/>
    <w:rsid w:val="00022ED2"/>
    <w:rsid w:val="000237A3"/>
    <w:rsid w:val="00023936"/>
    <w:rsid w:val="00023C14"/>
    <w:rsid w:val="00023CC6"/>
    <w:rsid w:val="00023F4C"/>
    <w:rsid w:val="0002493F"/>
    <w:rsid w:val="00024D0B"/>
    <w:rsid w:val="00024DBD"/>
    <w:rsid w:val="00025278"/>
    <w:rsid w:val="000257C1"/>
    <w:rsid w:val="00025AA8"/>
    <w:rsid w:val="00025EB1"/>
    <w:rsid w:val="00025F58"/>
    <w:rsid w:val="00026034"/>
    <w:rsid w:val="00026380"/>
    <w:rsid w:val="000265A8"/>
    <w:rsid w:val="00026D60"/>
    <w:rsid w:val="00027190"/>
    <w:rsid w:val="000303E3"/>
    <w:rsid w:val="00030433"/>
    <w:rsid w:val="00030A90"/>
    <w:rsid w:val="00031494"/>
    <w:rsid w:val="00031495"/>
    <w:rsid w:val="00031BE7"/>
    <w:rsid w:val="000323D5"/>
    <w:rsid w:val="00032692"/>
    <w:rsid w:val="00032A0E"/>
    <w:rsid w:val="000332C5"/>
    <w:rsid w:val="00033842"/>
    <w:rsid w:val="000339F0"/>
    <w:rsid w:val="00033F53"/>
    <w:rsid w:val="000340C6"/>
    <w:rsid w:val="000344A1"/>
    <w:rsid w:val="000346A2"/>
    <w:rsid w:val="0003470A"/>
    <w:rsid w:val="00034B87"/>
    <w:rsid w:val="00035B56"/>
    <w:rsid w:val="00035F76"/>
    <w:rsid w:val="000362DA"/>
    <w:rsid w:val="00036420"/>
    <w:rsid w:val="0003669F"/>
    <w:rsid w:val="000369CD"/>
    <w:rsid w:val="00037064"/>
    <w:rsid w:val="000376ED"/>
    <w:rsid w:val="00037B9B"/>
    <w:rsid w:val="00037C7C"/>
    <w:rsid w:val="00040AC0"/>
    <w:rsid w:val="00040E36"/>
    <w:rsid w:val="00041705"/>
    <w:rsid w:val="000419E3"/>
    <w:rsid w:val="00041B95"/>
    <w:rsid w:val="00041C21"/>
    <w:rsid w:val="00041CBB"/>
    <w:rsid w:val="0004229F"/>
    <w:rsid w:val="00042993"/>
    <w:rsid w:val="00043010"/>
    <w:rsid w:val="00043098"/>
    <w:rsid w:val="000438B4"/>
    <w:rsid w:val="00043F80"/>
    <w:rsid w:val="00044514"/>
    <w:rsid w:val="0004483B"/>
    <w:rsid w:val="00044A59"/>
    <w:rsid w:val="00044D96"/>
    <w:rsid w:val="000450B9"/>
    <w:rsid w:val="00045230"/>
    <w:rsid w:val="0004537E"/>
    <w:rsid w:val="000456AD"/>
    <w:rsid w:val="00046AAB"/>
    <w:rsid w:val="00046B5E"/>
    <w:rsid w:val="00047016"/>
    <w:rsid w:val="00047322"/>
    <w:rsid w:val="000476E2"/>
    <w:rsid w:val="00047B60"/>
    <w:rsid w:val="00047EBD"/>
    <w:rsid w:val="00047FA1"/>
    <w:rsid w:val="00051AA4"/>
    <w:rsid w:val="0005244C"/>
    <w:rsid w:val="000524B1"/>
    <w:rsid w:val="00052775"/>
    <w:rsid w:val="0005280D"/>
    <w:rsid w:val="0005282A"/>
    <w:rsid w:val="000528FB"/>
    <w:rsid w:val="00052B68"/>
    <w:rsid w:val="00052C22"/>
    <w:rsid w:val="00052FDE"/>
    <w:rsid w:val="00053697"/>
    <w:rsid w:val="00054027"/>
    <w:rsid w:val="000544B7"/>
    <w:rsid w:val="00054552"/>
    <w:rsid w:val="00054ABE"/>
    <w:rsid w:val="00054DAB"/>
    <w:rsid w:val="00054E11"/>
    <w:rsid w:val="00055AA2"/>
    <w:rsid w:val="00056DA2"/>
    <w:rsid w:val="00056FAB"/>
    <w:rsid w:val="000575D2"/>
    <w:rsid w:val="00057976"/>
    <w:rsid w:val="000602CD"/>
    <w:rsid w:val="00060692"/>
    <w:rsid w:val="00060964"/>
    <w:rsid w:val="00060AA7"/>
    <w:rsid w:val="00060D86"/>
    <w:rsid w:val="00061062"/>
    <w:rsid w:val="00061B40"/>
    <w:rsid w:val="000622C4"/>
    <w:rsid w:val="000623B2"/>
    <w:rsid w:val="0006291D"/>
    <w:rsid w:val="00062D04"/>
    <w:rsid w:val="0006343C"/>
    <w:rsid w:val="00063A88"/>
    <w:rsid w:val="00063C7C"/>
    <w:rsid w:val="0006426C"/>
    <w:rsid w:val="000645E9"/>
    <w:rsid w:val="00064A31"/>
    <w:rsid w:val="00064CA2"/>
    <w:rsid w:val="00064CAF"/>
    <w:rsid w:val="00064FB3"/>
    <w:rsid w:val="000666A6"/>
    <w:rsid w:val="00066778"/>
    <w:rsid w:val="00066AEE"/>
    <w:rsid w:val="00066FD7"/>
    <w:rsid w:val="0006709F"/>
    <w:rsid w:val="000671D8"/>
    <w:rsid w:val="0006734D"/>
    <w:rsid w:val="000673F2"/>
    <w:rsid w:val="000677BC"/>
    <w:rsid w:val="00067C85"/>
    <w:rsid w:val="00067E07"/>
    <w:rsid w:val="00070268"/>
    <w:rsid w:val="000702D8"/>
    <w:rsid w:val="0007092D"/>
    <w:rsid w:val="00070DC3"/>
    <w:rsid w:val="0007109E"/>
    <w:rsid w:val="000713BA"/>
    <w:rsid w:val="000719E5"/>
    <w:rsid w:val="00071EA3"/>
    <w:rsid w:val="00072017"/>
    <w:rsid w:val="0007202F"/>
    <w:rsid w:val="0007222D"/>
    <w:rsid w:val="000722F2"/>
    <w:rsid w:val="000727D2"/>
    <w:rsid w:val="00072895"/>
    <w:rsid w:val="00072ACB"/>
    <w:rsid w:val="00072E49"/>
    <w:rsid w:val="00072ECF"/>
    <w:rsid w:val="000731A6"/>
    <w:rsid w:val="00073714"/>
    <w:rsid w:val="0007393A"/>
    <w:rsid w:val="0007406E"/>
    <w:rsid w:val="0007447B"/>
    <w:rsid w:val="00074B0B"/>
    <w:rsid w:val="00074B6A"/>
    <w:rsid w:val="00075314"/>
    <w:rsid w:val="00075517"/>
    <w:rsid w:val="000758C8"/>
    <w:rsid w:val="00075F69"/>
    <w:rsid w:val="00075FB7"/>
    <w:rsid w:val="00076497"/>
    <w:rsid w:val="000764D2"/>
    <w:rsid w:val="0007655E"/>
    <w:rsid w:val="000771F9"/>
    <w:rsid w:val="000777A1"/>
    <w:rsid w:val="00077873"/>
    <w:rsid w:val="00077881"/>
    <w:rsid w:val="00077A9B"/>
    <w:rsid w:val="00077E0A"/>
    <w:rsid w:val="00077F5F"/>
    <w:rsid w:val="0008023B"/>
    <w:rsid w:val="0008024C"/>
    <w:rsid w:val="00080412"/>
    <w:rsid w:val="000808C8"/>
    <w:rsid w:val="00080D06"/>
    <w:rsid w:val="00081309"/>
    <w:rsid w:val="00081734"/>
    <w:rsid w:val="00081790"/>
    <w:rsid w:val="00081CFB"/>
    <w:rsid w:val="00082702"/>
    <w:rsid w:val="00082C68"/>
    <w:rsid w:val="00082DD3"/>
    <w:rsid w:val="00083480"/>
    <w:rsid w:val="0008371E"/>
    <w:rsid w:val="0008391F"/>
    <w:rsid w:val="00084385"/>
    <w:rsid w:val="00084C82"/>
    <w:rsid w:val="00084D2B"/>
    <w:rsid w:val="00085060"/>
    <w:rsid w:val="000855A9"/>
    <w:rsid w:val="00085D2A"/>
    <w:rsid w:val="00086275"/>
    <w:rsid w:val="00086D05"/>
    <w:rsid w:val="00086D5B"/>
    <w:rsid w:val="000874B8"/>
    <w:rsid w:val="000879C0"/>
    <w:rsid w:val="00087A54"/>
    <w:rsid w:val="00087AD2"/>
    <w:rsid w:val="000901EB"/>
    <w:rsid w:val="000908B9"/>
    <w:rsid w:val="00090B15"/>
    <w:rsid w:val="00090C0D"/>
    <w:rsid w:val="00090E27"/>
    <w:rsid w:val="00091215"/>
    <w:rsid w:val="0009135D"/>
    <w:rsid w:val="000920D8"/>
    <w:rsid w:val="00092974"/>
    <w:rsid w:val="00092A11"/>
    <w:rsid w:val="000937F5"/>
    <w:rsid w:val="00093CC9"/>
    <w:rsid w:val="00094370"/>
    <w:rsid w:val="00094604"/>
    <w:rsid w:val="0009473A"/>
    <w:rsid w:val="00094F77"/>
    <w:rsid w:val="000950BD"/>
    <w:rsid w:val="00095131"/>
    <w:rsid w:val="00095182"/>
    <w:rsid w:val="0009557D"/>
    <w:rsid w:val="00095611"/>
    <w:rsid w:val="00095766"/>
    <w:rsid w:val="00095F10"/>
    <w:rsid w:val="000961B5"/>
    <w:rsid w:val="000962D2"/>
    <w:rsid w:val="000967AD"/>
    <w:rsid w:val="00096ED3"/>
    <w:rsid w:val="00096F27"/>
    <w:rsid w:val="00097032"/>
    <w:rsid w:val="00097153"/>
    <w:rsid w:val="000973D5"/>
    <w:rsid w:val="00097BB1"/>
    <w:rsid w:val="00097BDB"/>
    <w:rsid w:val="00097F46"/>
    <w:rsid w:val="000A020F"/>
    <w:rsid w:val="000A02D4"/>
    <w:rsid w:val="000A0466"/>
    <w:rsid w:val="000A0721"/>
    <w:rsid w:val="000A0757"/>
    <w:rsid w:val="000A0913"/>
    <w:rsid w:val="000A0A98"/>
    <w:rsid w:val="000A0D0F"/>
    <w:rsid w:val="000A1322"/>
    <w:rsid w:val="000A133F"/>
    <w:rsid w:val="000A1688"/>
    <w:rsid w:val="000A19E1"/>
    <w:rsid w:val="000A1A49"/>
    <w:rsid w:val="000A1B1C"/>
    <w:rsid w:val="000A1CC5"/>
    <w:rsid w:val="000A2BC7"/>
    <w:rsid w:val="000A2E82"/>
    <w:rsid w:val="000A358B"/>
    <w:rsid w:val="000A3962"/>
    <w:rsid w:val="000A3A76"/>
    <w:rsid w:val="000A3C37"/>
    <w:rsid w:val="000A41FD"/>
    <w:rsid w:val="000A48C1"/>
    <w:rsid w:val="000A4FBA"/>
    <w:rsid w:val="000A506B"/>
    <w:rsid w:val="000A5811"/>
    <w:rsid w:val="000A5863"/>
    <w:rsid w:val="000A5870"/>
    <w:rsid w:val="000A5B74"/>
    <w:rsid w:val="000A5CCF"/>
    <w:rsid w:val="000A5D53"/>
    <w:rsid w:val="000A5D5F"/>
    <w:rsid w:val="000A5E5E"/>
    <w:rsid w:val="000A629F"/>
    <w:rsid w:val="000A6752"/>
    <w:rsid w:val="000A6916"/>
    <w:rsid w:val="000A69A4"/>
    <w:rsid w:val="000A6B0C"/>
    <w:rsid w:val="000A75EB"/>
    <w:rsid w:val="000A766F"/>
    <w:rsid w:val="000A78E8"/>
    <w:rsid w:val="000A7C29"/>
    <w:rsid w:val="000A7E7D"/>
    <w:rsid w:val="000B0925"/>
    <w:rsid w:val="000B096F"/>
    <w:rsid w:val="000B0F55"/>
    <w:rsid w:val="000B1591"/>
    <w:rsid w:val="000B1B5B"/>
    <w:rsid w:val="000B1DD1"/>
    <w:rsid w:val="000B218D"/>
    <w:rsid w:val="000B22A9"/>
    <w:rsid w:val="000B2444"/>
    <w:rsid w:val="000B244C"/>
    <w:rsid w:val="000B25D7"/>
    <w:rsid w:val="000B2A55"/>
    <w:rsid w:val="000B2A7D"/>
    <w:rsid w:val="000B2EB1"/>
    <w:rsid w:val="000B2F2B"/>
    <w:rsid w:val="000B3A1D"/>
    <w:rsid w:val="000B3B51"/>
    <w:rsid w:val="000B3CD7"/>
    <w:rsid w:val="000B3E53"/>
    <w:rsid w:val="000B4B7C"/>
    <w:rsid w:val="000B4E5C"/>
    <w:rsid w:val="000B4FCB"/>
    <w:rsid w:val="000B501A"/>
    <w:rsid w:val="000B514C"/>
    <w:rsid w:val="000B532D"/>
    <w:rsid w:val="000B556B"/>
    <w:rsid w:val="000B5AC1"/>
    <w:rsid w:val="000B6124"/>
    <w:rsid w:val="000B6342"/>
    <w:rsid w:val="000B6834"/>
    <w:rsid w:val="000B718F"/>
    <w:rsid w:val="000B724B"/>
    <w:rsid w:val="000B73B3"/>
    <w:rsid w:val="000B78F7"/>
    <w:rsid w:val="000B7BFA"/>
    <w:rsid w:val="000B7DCA"/>
    <w:rsid w:val="000B7FFE"/>
    <w:rsid w:val="000C03F0"/>
    <w:rsid w:val="000C050D"/>
    <w:rsid w:val="000C082A"/>
    <w:rsid w:val="000C0C9D"/>
    <w:rsid w:val="000C13F3"/>
    <w:rsid w:val="000C14DD"/>
    <w:rsid w:val="000C182A"/>
    <w:rsid w:val="000C1870"/>
    <w:rsid w:val="000C192B"/>
    <w:rsid w:val="000C2096"/>
    <w:rsid w:val="000C2515"/>
    <w:rsid w:val="000C2A7F"/>
    <w:rsid w:val="000C2BEA"/>
    <w:rsid w:val="000C3467"/>
    <w:rsid w:val="000C367A"/>
    <w:rsid w:val="000C38CB"/>
    <w:rsid w:val="000C3942"/>
    <w:rsid w:val="000C3ED6"/>
    <w:rsid w:val="000C441D"/>
    <w:rsid w:val="000C4656"/>
    <w:rsid w:val="000C473D"/>
    <w:rsid w:val="000C4891"/>
    <w:rsid w:val="000C49E0"/>
    <w:rsid w:val="000C4FC1"/>
    <w:rsid w:val="000C575B"/>
    <w:rsid w:val="000C58B9"/>
    <w:rsid w:val="000C623B"/>
    <w:rsid w:val="000C640B"/>
    <w:rsid w:val="000C6B7D"/>
    <w:rsid w:val="000C71A0"/>
    <w:rsid w:val="000C7488"/>
    <w:rsid w:val="000C7611"/>
    <w:rsid w:val="000C7884"/>
    <w:rsid w:val="000C7AE1"/>
    <w:rsid w:val="000C7BA6"/>
    <w:rsid w:val="000C7C92"/>
    <w:rsid w:val="000C7E68"/>
    <w:rsid w:val="000C7EBE"/>
    <w:rsid w:val="000C7EDF"/>
    <w:rsid w:val="000D0979"/>
    <w:rsid w:val="000D0A19"/>
    <w:rsid w:val="000D0DD3"/>
    <w:rsid w:val="000D11C9"/>
    <w:rsid w:val="000D1657"/>
    <w:rsid w:val="000D16B2"/>
    <w:rsid w:val="000D25C8"/>
    <w:rsid w:val="000D3352"/>
    <w:rsid w:val="000D36B3"/>
    <w:rsid w:val="000D3A1D"/>
    <w:rsid w:val="000D3B62"/>
    <w:rsid w:val="000D3DE1"/>
    <w:rsid w:val="000D41D9"/>
    <w:rsid w:val="000D4290"/>
    <w:rsid w:val="000D4341"/>
    <w:rsid w:val="000D4CFD"/>
    <w:rsid w:val="000D591E"/>
    <w:rsid w:val="000D62B8"/>
    <w:rsid w:val="000D633A"/>
    <w:rsid w:val="000D63B7"/>
    <w:rsid w:val="000D6752"/>
    <w:rsid w:val="000D683C"/>
    <w:rsid w:val="000D6A64"/>
    <w:rsid w:val="000D6AEC"/>
    <w:rsid w:val="000D7079"/>
    <w:rsid w:val="000D7258"/>
    <w:rsid w:val="000D7F2C"/>
    <w:rsid w:val="000E0009"/>
    <w:rsid w:val="000E015A"/>
    <w:rsid w:val="000E07D8"/>
    <w:rsid w:val="000E0928"/>
    <w:rsid w:val="000E12AA"/>
    <w:rsid w:val="000E1403"/>
    <w:rsid w:val="000E1B53"/>
    <w:rsid w:val="000E1E03"/>
    <w:rsid w:val="000E23A9"/>
    <w:rsid w:val="000E24A6"/>
    <w:rsid w:val="000E250E"/>
    <w:rsid w:val="000E2586"/>
    <w:rsid w:val="000E2B92"/>
    <w:rsid w:val="000E2D85"/>
    <w:rsid w:val="000E32A4"/>
    <w:rsid w:val="000E3448"/>
    <w:rsid w:val="000E3656"/>
    <w:rsid w:val="000E3F24"/>
    <w:rsid w:val="000E4161"/>
    <w:rsid w:val="000E53A9"/>
    <w:rsid w:val="000E5673"/>
    <w:rsid w:val="000E5992"/>
    <w:rsid w:val="000E5A8F"/>
    <w:rsid w:val="000E6133"/>
    <w:rsid w:val="000E63EC"/>
    <w:rsid w:val="000E6EC0"/>
    <w:rsid w:val="000E714C"/>
    <w:rsid w:val="000E7472"/>
    <w:rsid w:val="000E7AE1"/>
    <w:rsid w:val="000F006C"/>
    <w:rsid w:val="000F0592"/>
    <w:rsid w:val="000F06CF"/>
    <w:rsid w:val="000F0AF0"/>
    <w:rsid w:val="000F0B7A"/>
    <w:rsid w:val="000F0EA0"/>
    <w:rsid w:val="000F1322"/>
    <w:rsid w:val="000F1949"/>
    <w:rsid w:val="000F2098"/>
    <w:rsid w:val="000F2B94"/>
    <w:rsid w:val="000F30E7"/>
    <w:rsid w:val="000F38B5"/>
    <w:rsid w:val="000F39BA"/>
    <w:rsid w:val="000F45B6"/>
    <w:rsid w:val="000F4B74"/>
    <w:rsid w:val="000F4D61"/>
    <w:rsid w:val="000F4DA5"/>
    <w:rsid w:val="000F516E"/>
    <w:rsid w:val="000F55E0"/>
    <w:rsid w:val="000F58EE"/>
    <w:rsid w:val="000F621E"/>
    <w:rsid w:val="000F6893"/>
    <w:rsid w:val="000F7098"/>
    <w:rsid w:val="000F75BD"/>
    <w:rsid w:val="000F7DB3"/>
    <w:rsid w:val="000F7F2C"/>
    <w:rsid w:val="00100C4D"/>
    <w:rsid w:val="00100E83"/>
    <w:rsid w:val="00101088"/>
    <w:rsid w:val="001010A8"/>
    <w:rsid w:val="0010125E"/>
    <w:rsid w:val="001013F1"/>
    <w:rsid w:val="00101ECC"/>
    <w:rsid w:val="00102117"/>
    <w:rsid w:val="0010268A"/>
    <w:rsid w:val="001028EE"/>
    <w:rsid w:val="00102A7D"/>
    <w:rsid w:val="00102E00"/>
    <w:rsid w:val="001034EA"/>
    <w:rsid w:val="0010369C"/>
    <w:rsid w:val="00103D1E"/>
    <w:rsid w:val="00104365"/>
    <w:rsid w:val="00104AEA"/>
    <w:rsid w:val="001054DF"/>
    <w:rsid w:val="001056B7"/>
    <w:rsid w:val="00105EE0"/>
    <w:rsid w:val="00106463"/>
    <w:rsid w:val="001066F0"/>
    <w:rsid w:val="00106A1F"/>
    <w:rsid w:val="00106A26"/>
    <w:rsid w:val="00106BC0"/>
    <w:rsid w:val="00107177"/>
    <w:rsid w:val="0010752F"/>
    <w:rsid w:val="00107558"/>
    <w:rsid w:val="0010764F"/>
    <w:rsid w:val="001076C4"/>
    <w:rsid w:val="00107C3C"/>
    <w:rsid w:val="00107D19"/>
    <w:rsid w:val="00107E1C"/>
    <w:rsid w:val="00107E48"/>
    <w:rsid w:val="00110172"/>
    <w:rsid w:val="00110558"/>
    <w:rsid w:val="0011091E"/>
    <w:rsid w:val="001115B0"/>
    <w:rsid w:val="00111A05"/>
    <w:rsid w:val="00111A3F"/>
    <w:rsid w:val="00111EF7"/>
    <w:rsid w:val="001127E1"/>
    <w:rsid w:val="00112C2A"/>
    <w:rsid w:val="001133D7"/>
    <w:rsid w:val="00113525"/>
    <w:rsid w:val="00113B18"/>
    <w:rsid w:val="00113B52"/>
    <w:rsid w:val="00113C9F"/>
    <w:rsid w:val="00113E7B"/>
    <w:rsid w:val="0011440B"/>
    <w:rsid w:val="00114669"/>
    <w:rsid w:val="00114C20"/>
    <w:rsid w:val="00114DA1"/>
    <w:rsid w:val="00115864"/>
    <w:rsid w:val="00115896"/>
    <w:rsid w:val="0011611F"/>
    <w:rsid w:val="00116273"/>
    <w:rsid w:val="001167DC"/>
    <w:rsid w:val="00116A80"/>
    <w:rsid w:val="00116F7B"/>
    <w:rsid w:val="0011726F"/>
    <w:rsid w:val="0011759D"/>
    <w:rsid w:val="001175E1"/>
    <w:rsid w:val="00117616"/>
    <w:rsid w:val="001176BF"/>
    <w:rsid w:val="00117EED"/>
    <w:rsid w:val="001209E5"/>
    <w:rsid w:val="00120BCD"/>
    <w:rsid w:val="00120E2C"/>
    <w:rsid w:val="001210A4"/>
    <w:rsid w:val="0012140C"/>
    <w:rsid w:val="00121649"/>
    <w:rsid w:val="00121D43"/>
    <w:rsid w:val="00121D4B"/>
    <w:rsid w:val="0012216B"/>
    <w:rsid w:val="0012246D"/>
    <w:rsid w:val="00122473"/>
    <w:rsid w:val="00122DA0"/>
    <w:rsid w:val="00123644"/>
    <w:rsid w:val="00123E3C"/>
    <w:rsid w:val="0012417C"/>
    <w:rsid w:val="00124236"/>
    <w:rsid w:val="00124629"/>
    <w:rsid w:val="00125055"/>
    <w:rsid w:val="00125163"/>
    <w:rsid w:val="001254A3"/>
    <w:rsid w:val="00125887"/>
    <w:rsid w:val="00125BC9"/>
    <w:rsid w:val="00125C7A"/>
    <w:rsid w:val="00125D41"/>
    <w:rsid w:val="0012669C"/>
    <w:rsid w:val="00126B7F"/>
    <w:rsid w:val="00126BBD"/>
    <w:rsid w:val="00126DF8"/>
    <w:rsid w:val="0012721A"/>
    <w:rsid w:val="001273E3"/>
    <w:rsid w:val="00127767"/>
    <w:rsid w:val="001278C8"/>
    <w:rsid w:val="00127F0A"/>
    <w:rsid w:val="001300B2"/>
    <w:rsid w:val="00130206"/>
    <w:rsid w:val="001303E1"/>
    <w:rsid w:val="00130703"/>
    <w:rsid w:val="00130A93"/>
    <w:rsid w:val="00130EB7"/>
    <w:rsid w:val="00131718"/>
    <w:rsid w:val="001318C6"/>
    <w:rsid w:val="00131BAF"/>
    <w:rsid w:val="00132416"/>
    <w:rsid w:val="00132C7C"/>
    <w:rsid w:val="00133330"/>
    <w:rsid w:val="00133EC6"/>
    <w:rsid w:val="0013454B"/>
    <w:rsid w:val="0013475E"/>
    <w:rsid w:val="00134983"/>
    <w:rsid w:val="00134BDF"/>
    <w:rsid w:val="001352B8"/>
    <w:rsid w:val="00135332"/>
    <w:rsid w:val="00135353"/>
    <w:rsid w:val="00135981"/>
    <w:rsid w:val="00135AAB"/>
    <w:rsid w:val="00135CBB"/>
    <w:rsid w:val="0013660A"/>
    <w:rsid w:val="00136834"/>
    <w:rsid w:val="00136B9F"/>
    <w:rsid w:val="00136CDE"/>
    <w:rsid w:val="00136EC6"/>
    <w:rsid w:val="00137061"/>
    <w:rsid w:val="001376FA"/>
    <w:rsid w:val="0014059F"/>
    <w:rsid w:val="00140A1D"/>
    <w:rsid w:val="00140BC9"/>
    <w:rsid w:val="00141132"/>
    <w:rsid w:val="0014175B"/>
    <w:rsid w:val="00141B07"/>
    <w:rsid w:val="00141BA0"/>
    <w:rsid w:val="00141E21"/>
    <w:rsid w:val="00142115"/>
    <w:rsid w:val="0014229E"/>
    <w:rsid w:val="001422CA"/>
    <w:rsid w:val="00142304"/>
    <w:rsid w:val="00142696"/>
    <w:rsid w:val="00142859"/>
    <w:rsid w:val="00142CE0"/>
    <w:rsid w:val="001434D3"/>
    <w:rsid w:val="001434E8"/>
    <w:rsid w:val="001439EB"/>
    <w:rsid w:val="00143CD6"/>
    <w:rsid w:val="00143D05"/>
    <w:rsid w:val="00143F80"/>
    <w:rsid w:val="00144CA8"/>
    <w:rsid w:val="00144F81"/>
    <w:rsid w:val="00145A34"/>
    <w:rsid w:val="00145BC6"/>
    <w:rsid w:val="00145C34"/>
    <w:rsid w:val="00146713"/>
    <w:rsid w:val="00146A89"/>
    <w:rsid w:val="00146B24"/>
    <w:rsid w:val="00146C90"/>
    <w:rsid w:val="00146EE1"/>
    <w:rsid w:val="00147117"/>
    <w:rsid w:val="001471D6"/>
    <w:rsid w:val="001472B1"/>
    <w:rsid w:val="00147BEA"/>
    <w:rsid w:val="0015010F"/>
    <w:rsid w:val="00150578"/>
    <w:rsid w:val="001507D8"/>
    <w:rsid w:val="00150820"/>
    <w:rsid w:val="00150A37"/>
    <w:rsid w:val="00150FF2"/>
    <w:rsid w:val="00151387"/>
    <w:rsid w:val="001519A3"/>
    <w:rsid w:val="00151C26"/>
    <w:rsid w:val="00151E8C"/>
    <w:rsid w:val="00152008"/>
    <w:rsid w:val="00152099"/>
    <w:rsid w:val="0015214A"/>
    <w:rsid w:val="001522E2"/>
    <w:rsid w:val="001526C3"/>
    <w:rsid w:val="001526FC"/>
    <w:rsid w:val="00152DB1"/>
    <w:rsid w:val="0015335F"/>
    <w:rsid w:val="00153908"/>
    <w:rsid w:val="00154621"/>
    <w:rsid w:val="00154E22"/>
    <w:rsid w:val="00154F04"/>
    <w:rsid w:val="0015555C"/>
    <w:rsid w:val="0015579A"/>
    <w:rsid w:val="00155908"/>
    <w:rsid w:val="001559AB"/>
    <w:rsid w:val="00155EC4"/>
    <w:rsid w:val="001560CE"/>
    <w:rsid w:val="0015644D"/>
    <w:rsid w:val="001565CC"/>
    <w:rsid w:val="0015698C"/>
    <w:rsid w:val="00156D45"/>
    <w:rsid w:val="00156E4D"/>
    <w:rsid w:val="00156F01"/>
    <w:rsid w:val="00157860"/>
    <w:rsid w:val="00157CB9"/>
    <w:rsid w:val="00160340"/>
    <w:rsid w:val="001605A4"/>
    <w:rsid w:val="0016119E"/>
    <w:rsid w:val="001613C1"/>
    <w:rsid w:val="001617F8"/>
    <w:rsid w:val="0016193F"/>
    <w:rsid w:val="00161FDD"/>
    <w:rsid w:val="00161FE3"/>
    <w:rsid w:val="00162041"/>
    <w:rsid w:val="001624E7"/>
    <w:rsid w:val="001626B5"/>
    <w:rsid w:val="00162A72"/>
    <w:rsid w:val="00162D93"/>
    <w:rsid w:val="00162E2C"/>
    <w:rsid w:val="0016358A"/>
    <w:rsid w:val="001637BA"/>
    <w:rsid w:val="0016382E"/>
    <w:rsid w:val="00163A1E"/>
    <w:rsid w:val="001642F4"/>
    <w:rsid w:val="00164554"/>
    <w:rsid w:val="0016459E"/>
    <w:rsid w:val="00164B0C"/>
    <w:rsid w:val="00164CF5"/>
    <w:rsid w:val="00164E9C"/>
    <w:rsid w:val="001654B5"/>
    <w:rsid w:val="0016555D"/>
    <w:rsid w:val="001655AC"/>
    <w:rsid w:val="0016573F"/>
    <w:rsid w:val="00165BEF"/>
    <w:rsid w:val="00165DAC"/>
    <w:rsid w:val="00165DE0"/>
    <w:rsid w:val="00165F55"/>
    <w:rsid w:val="00166224"/>
    <w:rsid w:val="001664C9"/>
    <w:rsid w:val="001664F1"/>
    <w:rsid w:val="001667C6"/>
    <w:rsid w:val="00167019"/>
    <w:rsid w:val="001676A8"/>
    <w:rsid w:val="001677D5"/>
    <w:rsid w:val="0016781D"/>
    <w:rsid w:val="00167AFC"/>
    <w:rsid w:val="00167D92"/>
    <w:rsid w:val="00170AED"/>
    <w:rsid w:val="00170B77"/>
    <w:rsid w:val="0017173F"/>
    <w:rsid w:val="0017196B"/>
    <w:rsid w:val="00171ED3"/>
    <w:rsid w:val="0017242C"/>
    <w:rsid w:val="0017259D"/>
    <w:rsid w:val="00172737"/>
    <w:rsid w:val="00173515"/>
    <w:rsid w:val="00173B3C"/>
    <w:rsid w:val="00174030"/>
    <w:rsid w:val="0017424C"/>
    <w:rsid w:val="00174264"/>
    <w:rsid w:val="001743E0"/>
    <w:rsid w:val="00174E71"/>
    <w:rsid w:val="001754A6"/>
    <w:rsid w:val="001758E7"/>
    <w:rsid w:val="001759E3"/>
    <w:rsid w:val="00175A38"/>
    <w:rsid w:val="0017639A"/>
    <w:rsid w:val="001765EE"/>
    <w:rsid w:val="00176956"/>
    <w:rsid w:val="00176CE8"/>
    <w:rsid w:val="001771B8"/>
    <w:rsid w:val="001773AD"/>
    <w:rsid w:val="00177458"/>
    <w:rsid w:val="00177D8E"/>
    <w:rsid w:val="001800B1"/>
    <w:rsid w:val="001806A3"/>
    <w:rsid w:val="00180810"/>
    <w:rsid w:val="00180B2A"/>
    <w:rsid w:val="00180BB7"/>
    <w:rsid w:val="00180F8B"/>
    <w:rsid w:val="001812F0"/>
    <w:rsid w:val="001814BB"/>
    <w:rsid w:val="0018152D"/>
    <w:rsid w:val="00181BF7"/>
    <w:rsid w:val="001821E7"/>
    <w:rsid w:val="001822FB"/>
    <w:rsid w:val="001825B4"/>
    <w:rsid w:val="0018267F"/>
    <w:rsid w:val="00182BA6"/>
    <w:rsid w:val="00182F93"/>
    <w:rsid w:val="001831C4"/>
    <w:rsid w:val="001833C6"/>
    <w:rsid w:val="001839E3"/>
    <w:rsid w:val="00183B1C"/>
    <w:rsid w:val="00183BD4"/>
    <w:rsid w:val="001845BF"/>
    <w:rsid w:val="0018469C"/>
    <w:rsid w:val="00184B74"/>
    <w:rsid w:val="0018515C"/>
    <w:rsid w:val="001852D1"/>
    <w:rsid w:val="00185919"/>
    <w:rsid w:val="00185D0B"/>
    <w:rsid w:val="00186225"/>
    <w:rsid w:val="0018623E"/>
    <w:rsid w:val="00186830"/>
    <w:rsid w:val="00186F75"/>
    <w:rsid w:val="00187099"/>
    <w:rsid w:val="00187297"/>
    <w:rsid w:val="001875A6"/>
    <w:rsid w:val="001901CE"/>
    <w:rsid w:val="00190796"/>
    <w:rsid w:val="001908FC"/>
    <w:rsid w:val="001909A3"/>
    <w:rsid w:val="00190A3D"/>
    <w:rsid w:val="00190F37"/>
    <w:rsid w:val="0019125C"/>
    <w:rsid w:val="0019137C"/>
    <w:rsid w:val="0019213A"/>
    <w:rsid w:val="0019275E"/>
    <w:rsid w:val="00192A20"/>
    <w:rsid w:val="001947C8"/>
    <w:rsid w:val="001948C3"/>
    <w:rsid w:val="00194BB6"/>
    <w:rsid w:val="00194F5B"/>
    <w:rsid w:val="00195728"/>
    <w:rsid w:val="001958CC"/>
    <w:rsid w:val="00195EA1"/>
    <w:rsid w:val="00195ED0"/>
    <w:rsid w:val="00196237"/>
    <w:rsid w:val="00196449"/>
    <w:rsid w:val="00196480"/>
    <w:rsid w:val="001965A6"/>
    <w:rsid w:val="0019689F"/>
    <w:rsid w:val="001975B2"/>
    <w:rsid w:val="00197EAF"/>
    <w:rsid w:val="00197F65"/>
    <w:rsid w:val="001A027C"/>
    <w:rsid w:val="001A0A04"/>
    <w:rsid w:val="001A0AF6"/>
    <w:rsid w:val="001A1423"/>
    <w:rsid w:val="001A1576"/>
    <w:rsid w:val="001A194A"/>
    <w:rsid w:val="001A1A93"/>
    <w:rsid w:val="001A1AC3"/>
    <w:rsid w:val="001A1D93"/>
    <w:rsid w:val="001A2A42"/>
    <w:rsid w:val="001A2DBF"/>
    <w:rsid w:val="001A2F9E"/>
    <w:rsid w:val="001A31B5"/>
    <w:rsid w:val="001A3245"/>
    <w:rsid w:val="001A3285"/>
    <w:rsid w:val="001A3640"/>
    <w:rsid w:val="001A3BAE"/>
    <w:rsid w:val="001A40B7"/>
    <w:rsid w:val="001A425B"/>
    <w:rsid w:val="001A4306"/>
    <w:rsid w:val="001A461B"/>
    <w:rsid w:val="001A4839"/>
    <w:rsid w:val="001A4EFF"/>
    <w:rsid w:val="001A52AF"/>
    <w:rsid w:val="001A54E5"/>
    <w:rsid w:val="001A55C8"/>
    <w:rsid w:val="001A5B18"/>
    <w:rsid w:val="001A5D6D"/>
    <w:rsid w:val="001A6126"/>
    <w:rsid w:val="001A6394"/>
    <w:rsid w:val="001A64E6"/>
    <w:rsid w:val="001A742D"/>
    <w:rsid w:val="001A77BB"/>
    <w:rsid w:val="001A77F7"/>
    <w:rsid w:val="001A799B"/>
    <w:rsid w:val="001A7CBB"/>
    <w:rsid w:val="001B006D"/>
    <w:rsid w:val="001B018E"/>
    <w:rsid w:val="001B0A3B"/>
    <w:rsid w:val="001B0AF7"/>
    <w:rsid w:val="001B0B4E"/>
    <w:rsid w:val="001B13CD"/>
    <w:rsid w:val="001B1D26"/>
    <w:rsid w:val="001B20E6"/>
    <w:rsid w:val="001B2735"/>
    <w:rsid w:val="001B2FBA"/>
    <w:rsid w:val="001B3AB4"/>
    <w:rsid w:val="001B404D"/>
    <w:rsid w:val="001B40B4"/>
    <w:rsid w:val="001B41E9"/>
    <w:rsid w:val="001B49B8"/>
    <w:rsid w:val="001B4BC5"/>
    <w:rsid w:val="001B5361"/>
    <w:rsid w:val="001B5AA9"/>
    <w:rsid w:val="001B61F5"/>
    <w:rsid w:val="001B64DC"/>
    <w:rsid w:val="001B66E2"/>
    <w:rsid w:val="001B69BF"/>
    <w:rsid w:val="001B6AC4"/>
    <w:rsid w:val="001B6B35"/>
    <w:rsid w:val="001B6BA9"/>
    <w:rsid w:val="001B6BB4"/>
    <w:rsid w:val="001B6CF1"/>
    <w:rsid w:val="001B6DE4"/>
    <w:rsid w:val="001B712E"/>
    <w:rsid w:val="001B7AD2"/>
    <w:rsid w:val="001B7DC6"/>
    <w:rsid w:val="001B7ED7"/>
    <w:rsid w:val="001C09DD"/>
    <w:rsid w:val="001C0CE8"/>
    <w:rsid w:val="001C150E"/>
    <w:rsid w:val="001C184B"/>
    <w:rsid w:val="001C1C43"/>
    <w:rsid w:val="001C2098"/>
    <w:rsid w:val="001C2180"/>
    <w:rsid w:val="001C240A"/>
    <w:rsid w:val="001C2525"/>
    <w:rsid w:val="001C2528"/>
    <w:rsid w:val="001C2AF1"/>
    <w:rsid w:val="001C2B07"/>
    <w:rsid w:val="001C3896"/>
    <w:rsid w:val="001C3A12"/>
    <w:rsid w:val="001C43F5"/>
    <w:rsid w:val="001C454C"/>
    <w:rsid w:val="001C4867"/>
    <w:rsid w:val="001C4AE3"/>
    <w:rsid w:val="001C4B56"/>
    <w:rsid w:val="001C4B80"/>
    <w:rsid w:val="001C5693"/>
    <w:rsid w:val="001C5B57"/>
    <w:rsid w:val="001C5C71"/>
    <w:rsid w:val="001C6A66"/>
    <w:rsid w:val="001C6D31"/>
    <w:rsid w:val="001C7401"/>
    <w:rsid w:val="001C74BB"/>
    <w:rsid w:val="001C757A"/>
    <w:rsid w:val="001C76CF"/>
    <w:rsid w:val="001C770C"/>
    <w:rsid w:val="001C79E2"/>
    <w:rsid w:val="001C7A96"/>
    <w:rsid w:val="001C7E31"/>
    <w:rsid w:val="001D02F8"/>
    <w:rsid w:val="001D072D"/>
    <w:rsid w:val="001D09D3"/>
    <w:rsid w:val="001D0A22"/>
    <w:rsid w:val="001D1526"/>
    <w:rsid w:val="001D16A9"/>
    <w:rsid w:val="001D1791"/>
    <w:rsid w:val="001D20DD"/>
    <w:rsid w:val="001D2628"/>
    <w:rsid w:val="001D2B2E"/>
    <w:rsid w:val="001D2C73"/>
    <w:rsid w:val="001D2EBE"/>
    <w:rsid w:val="001D30B9"/>
    <w:rsid w:val="001D323F"/>
    <w:rsid w:val="001D33B0"/>
    <w:rsid w:val="001D39CA"/>
    <w:rsid w:val="001D3A12"/>
    <w:rsid w:val="001D3C9B"/>
    <w:rsid w:val="001D3D33"/>
    <w:rsid w:val="001D4011"/>
    <w:rsid w:val="001D41FC"/>
    <w:rsid w:val="001D441A"/>
    <w:rsid w:val="001D44E8"/>
    <w:rsid w:val="001D48F5"/>
    <w:rsid w:val="001D4909"/>
    <w:rsid w:val="001D4A11"/>
    <w:rsid w:val="001D4EF7"/>
    <w:rsid w:val="001D52FF"/>
    <w:rsid w:val="001D54A5"/>
    <w:rsid w:val="001D568F"/>
    <w:rsid w:val="001D597C"/>
    <w:rsid w:val="001D650A"/>
    <w:rsid w:val="001D6C60"/>
    <w:rsid w:val="001D7069"/>
    <w:rsid w:val="001D7700"/>
    <w:rsid w:val="001D7E19"/>
    <w:rsid w:val="001E0124"/>
    <w:rsid w:val="001E082C"/>
    <w:rsid w:val="001E0A8D"/>
    <w:rsid w:val="001E1A9F"/>
    <w:rsid w:val="001E1B8C"/>
    <w:rsid w:val="001E1D26"/>
    <w:rsid w:val="001E1FA3"/>
    <w:rsid w:val="001E24C2"/>
    <w:rsid w:val="001E28BC"/>
    <w:rsid w:val="001E2C18"/>
    <w:rsid w:val="001E2F38"/>
    <w:rsid w:val="001E3303"/>
    <w:rsid w:val="001E3D6F"/>
    <w:rsid w:val="001E3F9B"/>
    <w:rsid w:val="001E4C2A"/>
    <w:rsid w:val="001E4EBA"/>
    <w:rsid w:val="001E4FE5"/>
    <w:rsid w:val="001E52BA"/>
    <w:rsid w:val="001E52EE"/>
    <w:rsid w:val="001E5759"/>
    <w:rsid w:val="001E5A7B"/>
    <w:rsid w:val="001E5AFC"/>
    <w:rsid w:val="001E5D6B"/>
    <w:rsid w:val="001E5EC6"/>
    <w:rsid w:val="001E6665"/>
    <w:rsid w:val="001E6F95"/>
    <w:rsid w:val="001E72E0"/>
    <w:rsid w:val="001E7AAD"/>
    <w:rsid w:val="001E7AAF"/>
    <w:rsid w:val="001E7B5E"/>
    <w:rsid w:val="001E7BC1"/>
    <w:rsid w:val="001F02CE"/>
    <w:rsid w:val="001F0773"/>
    <w:rsid w:val="001F0795"/>
    <w:rsid w:val="001F08A4"/>
    <w:rsid w:val="001F0B62"/>
    <w:rsid w:val="001F0E57"/>
    <w:rsid w:val="001F10B4"/>
    <w:rsid w:val="001F164D"/>
    <w:rsid w:val="001F1D58"/>
    <w:rsid w:val="001F211D"/>
    <w:rsid w:val="001F2502"/>
    <w:rsid w:val="001F2C5F"/>
    <w:rsid w:val="001F2FA2"/>
    <w:rsid w:val="001F32ED"/>
    <w:rsid w:val="001F3B68"/>
    <w:rsid w:val="001F3CED"/>
    <w:rsid w:val="001F3EA1"/>
    <w:rsid w:val="001F4127"/>
    <w:rsid w:val="001F43D8"/>
    <w:rsid w:val="001F4F2C"/>
    <w:rsid w:val="001F59DC"/>
    <w:rsid w:val="001F5FC7"/>
    <w:rsid w:val="001F68FB"/>
    <w:rsid w:val="001F79A3"/>
    <w:rsid w:val="001F7E25"/>
    <w:rsid w:val="001F7EB5"/>
    <w:rsid w:val="00200159"/>
    <w:rsid w:val="002002AA"/>
    <w:rsid w:val="0020074C"/>
    <w:rsid w:val="00200C02"/>
    <w:rsid w:val="00200C03"/>
    <w:rsid w:val="0020135D"/>
    <w:rsid w:val="002019A4"/>
    <w:rsid w:val="002022F8"/>
    <w:rsid w:val="002026D3"/>
    <w:rsid w:val="00202CDD"/>
    <w:rsid w:val="00202F17"/>
    <w:rsid w:val="002032DD"/>
    <w:rsid w:val="00203704"/>
    <w:rsid w:val="00203C27"/>
    <w:rsid w:val="002043F0"/>
    <w:rsid w:val="002045FB"/>
    <w:rsid w:val="002048EB"/>
    <w:rsid w:val="00204BBC"/>
    <w:rsid w:val="00205021"/>
    <w:rsid w:val="0020509C"/>
    <w:rsid w:val="00205539"/>
    <w:rsid w:val="0020571F"/>
    <w:rsid w:val="00205722"/>
    <w:rsid w:val="00206147"/>
    <w:rsid w:val="0020686A"/>
    <w:rsid w:val="0020695D"/>
    <w:rsid w:val="00206A41"/>
    <w:rsid w:val="002072D5"/>
    <w:rsid w:val="0020746A"/>
    <w:rsid w:val="0020751C"/>
    <w:rsid w:val="00207607"/>
    <w:rsid w:val="00207773"/>
    <w:rsid w:val="002077F5"/>
    <w:rsid w:val="0020790E"/>
    <w:rsid w:val="0021043D"/>
    <w:rsid w:val="0021059D"/>
    <w:rsid w:val="002113C2"/>
    <w:rsid w:val="002120F6"/>
    <w:rsid w:val="00212C06"/>
    <w:rsid w:val="00212CB2"/>
    <w:rsid w:val="00212D0A"/>
    <w:rsid w:val="002130D3"/>
    <w:rsid w:val="00213211"/>
    <w:rsid w:val="0021354A"/>
    <w:rsid w:val="00213992"/>
    <w:rsid w:val="00213CFE"/>
    <w:rsid w:val="00213D09"/>
    <w:rsid w:val="002140AE"/>
    <w:rsid w:val="0021488F"/>
    <w:rsid w:val="00214BF3"/>
    <w:rsid w:val="00214DB6"/>
    <w:rsid w:val="00214DD4"/>
    <w:rsid w:val="00215F29"/>
    <w:rsid w:val="0021610C"/>
    <w:rsid w:val="0021624C"/>
    <w:rsid w:val="00216492"/>
    <w:rsid w:val="002165A4"/>
    <w:rsid w:val="0021677B"/>
    <w:rsid w:val="0021774A"/>
    <w:rsid w:val="002178E7"/>
    <w:rsid w:val="00217F68"/>
    <w:rsid w:val="0022002F"/>
    <w:rsid w:val="00220123"/>
    <w:rsid w:val="00220449"/>
    <w:rsid w:val="0022097D"/>
    <w:rsid w:val="00220EAB"/>
    <w:rsid w:val="00221D85"/>
    <w:rsid w:val="00221FD5"/>
    <w:rsid w:val="0022234D"/>
    <w:rsid w:val="00222EEE"/>
    <w:rsid w:val="0022366A"/>
    <w:rsid w:val="00223CFA"/>
    <w:rsid w:val="00223E58"/>
    <w:rsid w:val="00224095"/>
    <w:rsid w:val="0022409C"/>
    <w:rsid w:val="00224368"/>
    <w:rsid w:val="002245DE"/>
    <w:rsid w:val="00224735"/>
    <w:rsid w:val="0022479F"/>
    <w:rsid w:val="002252D8"/>
    <w:rsid w:val="002254EF"/>
    <w:rsid w:val="002256C5"/>
    <w:rsid w:val="0022583A"/>
    <w:rsid w:val="00225A83"/>
    <w:rsid w:val="00225B90"/>
    <w:rsid w:val="00226A1D"/>
    <w:rsid w:val="00227150"/>
    <w:rsid w:val="00227185"/>
    <w:rsid w:val="0022726B"/>
    <w:rsid w:val="00227992"/>
    <w:rsid w:val="00227EB9"/>
    <w:rsid w:val="00230869"/>
    <w:rsid w:val="00230889"/>
    <w:rsid w:val="002308CF"/>
    <w:rsid w:val="002309F8"/>
    <w:rsid w:val="00231449"/>
    <w:rsid w:val="00231591"/>
    <w:rsid w:val="0023163F"/>
    <w:rsid w:val="002319E6"/>
    <w:rsid w:val="00231A62"/>
    <w:rsid w:val="00231D81"/>
    <w:rsid w:val="002324A3"/>
    <w:rsid w:val="002328A0"/>
    <w:rsid w:val="00232CEE"/>
    <w:rsid w:val="00233187"/>
    <w:rsid w:val="002333BA"/>
    <w:rsid w:val="0023398E"/>
    <w:rsid w:val="00233CBE"/>
    <w:rsid w:val="00233D9B"/>
    <w:rsid w:val="00233E2E"/>
    <w:rsid w:val="002349B5"/>
    <w:rsid w:val="00234A53"/>
    <w:rsid w:val="00234C4A"/>
    <w:rsid w:val="00234FE5"/>
    <w:rsid w:val="002353C2"/>
    <w:rsid w:val="0023548D"/>
    <w:rsid w:val="0023643C"/>
    <w:rsid w:val="0023672C"/>
    <w:rsid w:val="00236889"/>
    <w:rsid w:val="00236E21"/>
    <w:rsid w:val="00236F98"/>
    <w:rsid w:val="002372FD"/>
    <w:rsid w:val="002373B0"/>
    <w:rsid w:val="002375A1"/>
    <w:rsid w:val="002379E9"/>
    <w:rsid w:val="00237B7E"/>
    <w:rsid w:val="00237C95"/>
    <w:rsid w:val="00240252"/>
    <w:rsid w:val="002406C2"/>
    <w:rsid w:val="00240890"/>
    <w:rsid w:val="00240B5B"/>
    <w:rsid w:val="00240CEE"/>
    <w:rsid w:val="00240E44"/>
    <w:rsid w:val="0024131E"/>
    <w:rsid w:val="0024154D"/>
    <w:rsid w:val="00241832"/>
    <w:rsid w:val="0024186D"/>
    <w:rsid w:val="00241A96"/>
    <w:rsid w:val="00241FE0"/>
    <w:rsid w:val="0024208F"/>
    <w:rsid w:val="002421B2"/>
    <w:rsid w:val="002427B5"/>
    <w:rsid w:val="00242F41"/>
    <w:rsid w:val="00243C56"/>
    <w:rsid w:val="00243E80"/>
    <w:rsid w:val="00244BA2"/>
    <w:rsid w:val="00244C0C"/>
    <w:rsid w:val="0024536E"/>
    <w:rsid w:val="00245A10"/>
    <w:rsid w:val="00245C1E"/>
    <w:rsid w:val="00245DA4"/>
    <w:rsid w:val="00245F22"/>
    <w:rsid w:val="00245F8F"/>
    <w:rsid w:val="00246265"/>
    <w:rsid w:val="00246301"/>
    <w:rsid w:val="00246387"/>
    <w:rsid w:val="0024671F"/>
    <w:rsid w:val="0024672B"/>
    <w:rsid w:val="0024680D"/>
    <w:rsid w:val="00246E3D"/>
    <w:rsid w:val="00247DC2"/>
    <w:rsid w:val="00250540"/>
    <w:rsid w:val="002509A2"/>
    <w:rsid w:val="00250C23"/>
    <w:rsid w:val="00250DF2"/>
    <w:rsid w:val="00250FA8"/>
    <w:rsid w:val="00251007"/>
    <w:rsid w:val="00251478"/>
    <w:rsid w:val="0025150A"/>
    <w:rsid w:val="00251519"/>
    <w:rsid w:val="00251537"/>
    <w:rsid w:val="00251873"/>
    <w:rsid w:val="00251B81"/>
    <w:rsid w:val="00251CDF"/>
    <w:rsid w:val="00251E47"/>
    <w:rsid w:val="00251FC1"/>
    <w:rsid w:val="00252484"/>
    <w:rsid w:val="00252672"/>
    <w:rsid w:val="00252756"/>
    <w:rsid w:val="00252803"/>
    <w:rsid w:val="00252A24"/>
    <w:rsid w:val="00253158"/>
    <w:rsid w:val="0025319D"/>
    <w:rsid w:val="00253210"/>
    <w:rsid w:val="00253C17"/>
    <w:rsid w:val="00253DE9"/>
    <w:rsid w:val="00254058"/>
    <w:rsid w:val="002546A2"/>
    <w:rsid w:val="002548A9"/>
    <w:rsid w:val="00254A90"/>
    <w:rsid w:val="00254F59"/>
    <w:rsid w:val="00255786"/>
    <w:rsid w:val="00255E3B"/>
    <w:rsid w:val="00255FD0"/>
    <w:rsid w:val="00256022"/>
    <w:rsid w:val="0025638A"/>
    <w:rsid w:val="002564B3"/>
    <w:rsid w:val="00256682"/>
    <w:rsid w:val="00256A8E"/>
    <w:rsid w:val="00256D02"/>
    <w:rsid w:val="00257116"/>
    <w:rsid w:val="00257529"/>
    <w:rsid w:val="002576D4"/>
    <w:rsid w:val="00257787"/>
    <w:rsid w:val="00257993"/>
    <w:rsid w:val="00260066"/>
    <w:rsid w:val="00260214"/>
    <w:rsid w:val="00260B4B"/>
    <w:rsid w:val="00260C41"/>
    <w:rsid w:val="00260FA8"/>
    <w:rsid w:val="00261563"/>
    <w:rsid w:val="00261C4F"/>
    <w:rsid w:val="00261F05"/>
    <w:rsid w:val="00262432"/>
    <w:rsid w:val="002626BF"/>
    <w:rsid w:val="00262991"/>
    <w:rsid w:val="00262DB3"/>
    <w:rsid w:val="002632CC"/>
    <w:rsid w:val="0026340F"/>
    <w:rsid w:val="002635E1"/>
    <w:rsid w:val="00264818"/>
    <w:rsid w:val="00264978"/>
    <w:rsid w:val="00264A92"/>
    <w:rsid w:val="00264BE4"/>
    <w:rsid w:val="00264E56"/>
    <w:rsid w:val="00264FF5"/>
    <w:rsid w:val="00265A6D"/>
    <w:rsid w:val="00266030"/>
    <w:rsid w:val="002662B5"/>
    <w:rsid w:val="0026648F"/>
    <w:rsid w:val="00266961"/>
    <w:rsid w:val="00266BEE"/>
    <w:rsid w:val="00266E2C"/>
    <w:rsid w:val="00266ECC"/>
    <w:rsid w:val="00267C84"/>
    <w:rsid w:val="002705BD"/>
    <w:rsid w:val="00270707"/>
    <w:rsid w:val="00270943"/>
    <w:rsid w:val="00270A73"/>
    <w:rsid w:val="00270ACA"/>
    <w:rsid w:val="00270D28"/>
    <w:rsid w:val="00270EC7"/>
    <w:rsid w:val="00270F17"/>
    <w:rsid w:val="002716B5"/>
    <w:rsid w:val="002718E7"/>
    <w:rsid w:val="00271C44"/>
    <w:rsid w:val="00271E13"/>
    <w:rsid w:val="00272186"/>
    <w:rsid w:val="002723FA"/>
    <w:rsid w:val="002724A4"/>
    <w:rsid w:val="00272552"/>
    <w:rsid w:val="002729E2"/>
    <w:rsid w:val="00272F41"/>
    <w:rsid w:val="00273272"/>
    <w:rsid w:val="00274035"/>
    <w:rsid w:val="00274605"/>
    <w:rsid w:val="00274932"/>
    <w:rsid w:val="00274CA9"/>
    <w:rsid w:val="00274EF3"/>
    <w:rsid w:val="002752EE"/>
    <w:rsid w:val="00275372"/>
    <w:rsid w:val="002756D6"/>
    <w:rsid w:val="0027570D"/>
    <w:rsid w:val="002757CF"/>
    <w:rsid w:val="002759D7"/>
    <w:rsid w:val="002762B0"/>
    <w:rsid w:val="00277DDF"/>
    <w:rsid w:val="00280604"/>
    <w:rsid w:val="00280D16"/>
    <w:rsid w:val="00281710"/>
    <w:rsid w:val="002818E6"/>
    <w:rsid w:val="002819FB"/>
    <w:rsid w:val="00282182"/>
    <w:rsid w:val="002825A4"/>
    <w:rsid w:val="0028269D"/>
    <w:rsid w:val="002828BB"/>
    <w:rsid w:val="00282965"/>
    <w:rsid w:val="00283A17"/>
    <w:rsid w:val="00283B14"/>
    <w:rsid w:val="00283D9C"/>
    <w:rsid w:val="00284322"/>
    <w:rsid w:val="00284416"/>
    <w:rsid w:val="002848A6"/>
    <w:rsid w:val="00284C4E"/>
    <w:rsid w:val="00284E1F"/>
    <w:rsid w:val="00284F37"/>
    <w:rsid w:val="00284F40"/>
    <w:rsid w:val="00285672"/>
    <w:rsid w:val="0028583D"/>
    <w:rsid w:val="00285889"/>
    <w:rsid w:val="00285982"/>
    <w:rsid w:val="00286985"/>
    <w:rsid w:val="00287110"/>
    <w:rsid w:val="002871BD"/>
    <w:rsid w:val="00287449"/>
    <w:rsid w:val="002878F2"/>
    <w:rsid w:val="00287907"/>
    <w:rsid w:val="002879A7"/>
    <w:rsid w:val="0029000F"/>
    <w:rsid w:val="0029055B"/>
    <w:rsid w:val="00290A89"/>
    <w:rsid w:val="00290AAA"/>
    <w:rsid w:val="00290BD0"/>
    <w:rsid w:val="00290CBC"/>
    <w:rsid w:val="00290EF0"/>
    <w:rsid w:val="00291E59"/>
    <w:rsid w:val="00292083"/>
    <w:rsid w:val="002927D4"/>
    <w:rsid w:val="00292C02"/>
    <w:rsid w:val="002939C9"/>
    <w:rsid w:val="00293C25"/>
    <w:rsid w:val="00293EAD"/>
    <w:rsid w:val="00294017"/>
    <w:rsid w:val="00294C22"/>
    <w:rsid w:val="00294F69"/>
    <w:rsid w:val="00295168"/>
    <w:rsid w:val="002955FB"/>
    <w:rsid w:val="002957A5"/>
    <w:rsid w:val="00295925"/>
    <w:rsid w:val="00295AF4"/>
    <w:rsid w:val="00295B8C"/>
    <w:rsid w:val="00295DA6"/>
    <w:rsid w:val="00295DD3"/>
    <w:rsid w:val="0029612D"/>
    <w:rsid w:val="00296415"/>
    <w:rsid w:val="00296736"/>
    <w:rsid w:val="00296B29"/>
    <w:rsid w:val="00296F93"/>
    <w:rsid w:val="00297174"/>
    <w:rsid w:val="0029754D"/>
    <w:rsid w:val="00297658"/>
    <w:rsid w:val="00297E89"/>
    <w:rsid w:val="002A05FC"/>
    <w:rsid w:val="002A086F"/>
    <w:rsid w:val="002A0F4F"/>
    <w:rsid w:val="002A0FEE"/>
    <w:rsid w:val="002A121D"/>
    <w:rsid w:val="002A1D72"/>
    <w:rsid w:val="002A2EF7"/>
    <w:rsid w:val="002A3148"/>
    <w:rsid w:val="002A3262"/>
    <w:rsid w:val="002A4278"/>
    <w:rsid w:val="002A45A9"/>
    <w:rsid w:val="002A500E"/>
    <w:rsid w:val="002A53F2"/>
    <w:rsid w:val="002A5715"/>
    <w:rsid w:val="002A57F3"/>
    <w:rsid w:val="002A5A7C"/>
    <w:rsid w:val="002A5C89"/>
    <w:rsid w:val="002A5EF9"/>
    <w:rsid w:val="002A6254"/>
    <w:rsid w:val="002A6299"/>
    <w:rsid w:val="002A65CA"/>
    <w:rsid w:val="002A68AF"/>
    <w:rsid w:val="002A6ACD"/>
    <w:rsid w:val="002A7024"/>
    <w:rsid w:val="002A77D8"/>
    <w:rsid w:val="002A7C9F"/>
    <w:rsid w:val="002A7E30"/>
    <w:rsid w:val="002A7E4D"/>
    <w:rsid w:val="002A7ED6"/>
    <w:rsid w:val="002B0218"/>
    <w:rsid w:val="002B082D"/>
    <w:rsid w:val="002B08F6"/>
    <w:rsid w:val="002B0D5B"/>
    <w:rsid w:val="002B0F02"/>
    <w:rsid w:val="002B0F20"/>
    <w:rsid w:val="002B1EC5"/>
    <w:rsid w:val="002B2290"/>
    <w:rsid w:val="002B22C8"/>
    <w:rsid w:val="002B296E"/>
    <w:rsid w:val="002B3240"/>
    <w:rsid w:val="002B35F9"/>
    <w:rsid w:val="002B3692"/>
    <w:rsid w:val="002B3BF4"/>
    <w:rsid w:val="002B3E68"/>
    <w:rsid w:val="002B4895"/>
    <w:rsid w:val="002B48CB"/>
    <w:rsid w:val="002B4DAB"/>
    <w:rsid w:val="002B4E15"/>
    <w:rsid w:val="002B5246"/>
    <w:rsid w:val="002B5658"/>
    <w:rsid w:val="002B592A"/>
    <w:rsid w:val="002B594E"/>
    <w:rsid w:val="002B5967"/>
    <w:rsid w:val="002B5F56"/>
    <w:rsid w:val="002B5F61"/>
    <w:rsid w:val="002B6075"/>
    <w:rsid w:val="002B6108"/>
    <w:rsid w:val="002B6350"/>
    <w:rsid w:val="002B64EE"/>
    <w:rsid w:val="002B67BA"/>
    <w:rsid w:val="002B6817"/>
    <w:rsid w:val="002B6B58"/>
    <w:rsid w:val="002B6B5E"/>
    <w:rsid w:val="002B7616"/>
    <w:rsid w:val="002B7889"/>
    <w:rsid w:val="002B799C"/>
    <w:rsid w:val="002B7A21"/>
    <w:rsid w:val="002C0300"/>
    <w:rsid w:val="002C0377"/>
    <w:rsid w:val="002C1418"/>
    <w:rsid w:val="002C171F"/>
    <w:rsid w:val="002C186C"/>
    <w:rsid w:val="002C1E22"/>
    <w:rsid w:val="002C226F"/>
    <w:rsid w:val="002C25A1"/>
    <w:rsid w:val="002C25CD"/>
    <w:rsid w:val="002C2DB6"/>
    <w:rsid w:val="002C2FE7"/>
    <w:rsid w:val="002C309A"/>
    <w:rsid w:val="002C3246"/>
    <w:rsid w:val="002C35D4"/>
    <w:rsid w:val="002C3B50"/>
    <w:rsid w:val="002C3E96"/>
    <w:rsid w:val="002C46A9"/>
    <w:rsid w:val="002C4858"/>
    <w:rsid w:val="002C4D25"/>
    <w:rsid w:val="002C4D3E"/>
    <w:rsid w:val="002C4E85"/>
    <w:rsid w:val="002C5237"/>
    <w:rsid w:val="002C5482"/>
    <w:rsid w:val="002C5597"/>
    <w:rsid w:val="002C5784"/>
    <w:rsid w:val="002C5BAC"/>
    <w:rsid w:val="002C65EA"/>
    <w:rsid w:val="002C6A7D"/>
    <w:rsid w:val="002C6D44"/>
    <w:rsid w:val="002C6F83"/>
    <w:rsid w:val="002C7170"/>
    <w:rsid w:val="002C733A"/>
    <w:rsid w:val="002C78A2"/>
    <w:rsid w:val="002D0A49"/>
    <w:rsid w:val="002D1651"/>
    <w:rsid w:val="002D1BF1"/>
    <w:rsid w:val="002D1CC2"/>
    <w:rsid w:val="002D1F16"/>
    <w:rsid w:val="002D1FD8"/>
    <w:rsid w:val="002D2016"/>
    <w:rsid w:val="002D212F"/>
    <w:rsid w:val="002D2187"/>
    <w:rsid w:val="002D22BB"/>
    <w:rsid w:val="002D2348"/>
    <w:rsid w:val="002D23B8"/>
    <w:rsid w:val="002D2639"/>
    <w:rsid w:val="002D276D"/>
    <w:rsid w:val="002D3041"/>
    <w:rsid w:val="002D30EE"/>
    <w:rsid w:val="002D3101"/>
    <w:rsid w:val="002D339F"/>
    <w:rsid w:val="002D3C6B"/>
    <w:rsid w:val="002D5F62"/>
    <w:rsid w:val="002D6111"/>
    <w:rsid w:val="002D64DE"/>
    <w:rsid w:val="002D7277"/>
    <w:rsid w:val="002D7F62"/>
    <w:rsid w:val="002E0B13"/>
    <w:rsid w:val="002E0C57"/>
    <w:rsid w:val="002E130C"/>
    <w:rsid w:val="002E1497"/>
    <w:rsid w:val="002E1767"/>
    <w:rsid w:val="002E1932"/>
    <w:rsid w:val="002E1D86"/>
    <w:rsid w:val="002E20C7"/>
    <w:rsid w:val="002E26E9"/>
    <w:rsid w:val="002E3DF6"/>
    <w:rsid w:val="002E4780"/>
    <w:rsid w:val="002E4926"/>
    <w:rsid w:val="002E4D34"/>
    <w:rsid w:val="002E4EBB"/>
    <w:rsid w:val="002E5299"/>
    <w:rsid w:val="002E5A11"/>
    <w:rsid w:val="002E5B7B"/>
    <w:rsid w:val="002E5F96"/>
    <w:rsid w:val="002E5FD1"/>
    <w:rsid w:val="002E6077"/>
    <w:rsid w:val="002E6D32"/>
    <w:rsid w:val="002E707C"/>
    <w:rsid w:val="002E72B0"/>
    <w:rsid w:val="002E7394"/>
    <w:rsid w:val="002E74C2"/>
    <w:rsid w:val="002E7765"/>
    <w:rsid w:val="002E7B39"/>
    <w:rsid w:val="002E7B80"/>
    <w:rsid w:val="002E7BE1"/>
    <w:rsid w:val="002E7F2E"/>
    <w:rsid w:val="002F0200"/>
    <w:rsid w:val="002F0754"/>
    <w:rsid w:val="002F0E25"/>
    <w:rsid w:val="002F0EA8"/>
    <w:rsid w:val="002F0F36"/>
    <w:rsid w:val="002F13E6"/>
    <w:rsid w:val="002F147E"/>
    <w:rsid w:val="002F1A01"/>
    <w:rsid w:val="002F1A8F"/>
    <w:rsid w:val="002F1C05"/>
    <w:rsid w:val="002F1E9A"/>
    <w:rsid w:val="002F2225"/>
    <w:rsid w:val="002F247C"/>
    <w:rsid w:val="002F264C"/>
    <w:rsid w:val="002F29FF"/>
    <w:rsid w:val="002F2B52"/>
    <w:rsid w:val="002F439F"/>
    <w:rsid w:val="002F4608"/>
    <w:rsid w:val="002F4C00"/>
    <w:rsid w:val="002F4E59"/>
    <w:rsid w:val="002F5015"/>
    <w:rsid w:val="002F55D2"/>
    <w:rsid w:val="002F5BF0"/>
    <w:rsid w:val="002F6362"/>
    <w:rsid w:val="002F6BBD"/>
    <w:rsid w:val="002F7C19"/>
    <w:rsid w:val="0030006B"/>
    <w:rsid w:val="00300216"/>
    <w:rsid w:val="003003C0"/>
    <w:rsid w:val="0030049B"/>
    <w:rsid w:val="003007ED"/>
    <w:rsid w:val="003010BB"/>
    <w:rsid w:val="003013F5"/>
    <w:rsid w:val="00301669"/>
    <w:rsid w:val="0030170C"/>
    <w:rsid w:val="00301D9B"/>
    <w:rsid w:val="00301DDD"/>
    <w:rsid w:val="0030223B"/>
    <w:rsid w:val="0030226D"/>
    <w:rsid w:val="00302731"/>
    <w:rsid w:val="003027F1"/>
    <w:rsid w:val="00302A18"/>
    <w:rsid w:val="00302C39"/>
    <w:rsid w:val="0030359D"/>
    <w:rsid w:val="00303C8B"/>
    <w:rsid w:val="00304022"/>
    <w:rsid w:val="0030435D"/>
    <w:rsid w:val="003053FE"/>
    <w:rsid w:val="0030578B"/>
    <w:rsid w:val="003057B0"/>
    <w:rsid w:val="00306490"/>
    <w:rsid w:val="00306588"/>
    <w:rsid w:val="0030687E"/>
    <w:rsid w:val="00306A49"/>
    <w:rsid w:val="00306A74"/>
    <w:rsid w:val="003071A6"/>
    <w:rsid w:val="0030721B"/>
    <w:rsid w:val="003074C8"/>
    <w:rsid w:val="0030751F"/>
    <w:rsid w:val="00307A56"/>
    <w:rsid w:val="00307AB9"/>
    <w:rsid w:val="00307E6C"/>
    <w:rsid w:val="003105B7"/>
    <w:rsid w:val="003107F8"/>
    <w:rsid w:val="00310A64"/>
    <w:rsid w:val="00310C71"/>
    <w:rsid w:val="003111D0"/>
    <w:rsid w:val="0031123C"/>
    <w:rsid w:val="00311BD5"/>
    <w:rsid w:val="0031212D"/>
    <w:rsid w:val="003130A2"/>
    <w:rsid w:val="0031370A"/>
    <w:rsid w:val="00313B9B"/>
    <w:rsid w:val="00314E6F"/>
    <w:rsid w:val="00314F2C"/>
    <w:rsid w:val="0031515B"/>
    <w:rsid w:val="00315503"/>
    <w:rsid w:val="00315B94"/>
    <w:rsid w:val="00315D07"/>
    <w:rsid w:val="00315D93"/>
    <w:rsid w:val="00315E84"/>
    <w:rsid w:val="00315F39"/>
    <w:rsid w:val="003162EA"/>
    <w:rsid w:val="00316853"/>
    <w:rsid w:val="00316D31"/>
    <w:rsid w:val="00317550"/>
    <w:rsid w:val="003204FE"/>
    <w:rsid w:val="003209DA"/>
    <w:rsid w:val="00320E0A"/>
    <w:rsid w:val="00320E3F"/>
    <w:rsid w:val="00320F3C"/>
    <w:rsid w:val="00321AFD"/>
    <w:rsid w:val="00321D22"/>
    <w:rsid w:val="00321F0D"/>
    <w:rsid w:val="00322106"/>
    <w:rsid w:val="003226E7"/>
    <w:rsid w:val="00322C00"/>
    <w:rsid w:val="003232B7"/>
    <w:rsid w:val="003235AA"/>
    <w:rsid w:val="003237B2"/>
    <w:rsid w:val="003237F4"/>
    <w:rsid w:val="00323C2C"/>
    <w:rsid w:val="00323E50"/>
    <w:rsid w:val="00323FD8"/>
    <w:rsid w:val="00324536"/>
    <w:rsid w:val="003246FF"/>
    <w:rsid w:val="00324927"/>
    <w:rsid w:val="003252DD"/>
    <w:rsid w:val="0032533F"/>
    <w:rsid w:val="00325498"/>
    <w:rsid w:val="003255D2"/>
    <w:rsid w:val="00325E10"/>
    <w:rsid w:val="00326033"/>
    <w:rsid w:val="003264BE"/>
    <w:rsid w:val="00326529"/>
    <w:rsid w:val="00326C87"/>
    <w:rsid w:val="00326CB2"/>
    <w:rsid w:val="00326EF3"/>
    <w:rsid w:val="00326FAF"/>
    <w:rsid w:val="003273E0"/>
    <w:rsid w:val="00327450"/>
    <w:rsid w:val="003279C9"/>
    <w:rsid w:val="00327E30"/>
    <w:rsid w:val="0033005D"/>
    <w:rsid w:val="00330400"/>
    <w:rsid w:val="00330B63"/>
    <w:rsid w:val="00331478"/>
    <w:rsid w:val="00331C0E"/>
    <w:rsid w:val="003326B9"/>
    <w:rsid w:val="00332977"/>
    <w:rsid w:val="003331F8"/>
    <w:rsid w:val="0033339A"/>
    <w:rsid w:val="00333437"/>
    <w:rsid w:val="003345A9"/>
    <w:rsid w:val="00334862"/>
    <w:rsid w:val="00334955"/>
    <w:rsid w:val="00334991"/>
    <w:rsid w:val="00334BD7"/>
    <w:rsid w:val="00334E9A"/>
    <w:rsid w:val="003350B7"/>
    <w:rsid w:val="003350FB"/>
    <w:rsid w:val="00335494"/>
    <w:rsid w:val="003357CF"/>
    <w:rsid w:val="00336296"/>
    <w:rsid w:val="00336638"/>
    <w:rsid w:val="003366D4"/>
    <w:rsid w:val="00336B66"/>
    <w:rsid w:val="003372DB"/>
    <w:rsid w:val="003374B7"/>
    <w:rsid w:val="003378A2"/>
    <w:rsid w:val="003379BF"/>
    <w:rsid w:val="00340083"/>
    <w:rsid w:val="003402CC"/>
    <w:rsid w:val="003403F7"/>
    <w:rsid w:val="00340556"/>
    <w:rsid w:val="00340A9D"/>
    <w:rsid w:val="003412D1"/>
    <w:rsid w:val="0034179D"/>
    <w:rsid w:val="00341DE4"/>
    <w:rsid w:val="003423EC"/>
    <w:rsid w:val="00342801"/>
    <w:rsid w:val="00342847"/>
    <w:rsid w:val="00342A0C"/>
    <w:rsid w:val="00342C11"/>
    <w:rsid w:val="00343C50"/>
    <w:rsid w:val="00343CE6"/>
    <w:rsid w:val="00343D99"/>
    <w:rsid w:val="00343E09"/>
    <w:rsid w:val="0034493B"/>
    <w:rsid w:val="00344C45"/>
    <w:rsid w:val="00344D2F"/>
    <w:rsid w:val="00344D4C"/>
    <w:rsid w:val="00344E96"/>
    <w:rsid w:val="00344F49"/>
    <w:rsid w:val="00344FF8"/>
    <w:rsid w:val="00345119"/>
    <w:rsid w:val="00345220"/>
    <w:rsid w:val="00345505"/>
    <w:rsid w:val="0034567F"/>
    <w:rsid w:val="00345C18"/>
    <w:rsid w:val="00345C4B"/>
    <w:rsid w:val="00345FED"/>
    <w:rsid w:val="00346DCC"/>
    <w:rsid w:val="003500EE"/>
    <w:rsid w:val="003514AC"/>
    <w:rsid w:val="003517FC"/>
    <w:rsid w:val="00351C87"/>
    <w:rsid w:val="00351E73"/>
    <w:rsid w:val="00351FF7"/>
    <w:rsid w:val="003520F9"/>
    <w:rsid w:val="00352177"/>
    <w:rsid w:val="00352402"/>
    <w:rsid w:val="003525A6"/>
    <w:rsid w:val="00353652"/>
    <w:rsid w:val="003538D9"/>
    <w:rsid w:val="00353DD8"/>
    <w:rsid w:val="00353F1D"/>
    <w:rsid w:val="003541FA"/>
    <w:rsid w:val="003544DC"/>
    <w:rsid w:val="00354867"/>
    <w:rsid w:val="003549AB"/>
    <w:rsid w:val="00354A69"/>
    <w:rsid w:val="00354B4A"/>
    <w:rsid w:val="00354B7F"/>
    <w:rsid w:val="00354E39"/>
    <w:rsid w:val="00354F0D"/>
    <w:rsid w:val="003569B3"/>
    <w:rsid w:val="00356D99"/>
    <w:rsid w:val="003571D0"/>
    <w:rsid w:val="003571F9"/>
    <w:rsid w:val="00357256"/>
    <w:rsid w:val="00357A80"/>
    <w:rsid w:val="00357C2C"/>
    <w:rsid w:val="00360316"/>
    <w:rsid w:val="003606BA"/>
    <w:rsid w:val="00360BD4"/>
    <w:rsid w:val="00360DAB"/>
    <w:rsid w:val="00360FC5"/>
    <w:rsid w:val="0036195E"/>
    <w:rsid w:val="00361D0E"/>
    <w:rsid w:val="003621F2"/>
    <w:rsid w:val="00362909"/>
    <w:rsid w:val="00362971"/>
    <w:rsid w:val="0036298A"/>
    <w:rsid w:val="00362DE1"/>
    <w:rsid w:val="0036313D"/>
    <w:rsid w:val="00363379"/>
    <w:rsid w:val="00363A6F"/>
    <w:rsid w:val="00363CD8"/>
    <w:rsid w:val="00363CDA"/>
    <w:rsid w:val="00364181"/>
    <w:rsid w:val="00364EBC"/>
    <w:rsid w:val="00364F8C"/>
    <w:rsid w:val="00365361"/>
    <w:rsid w:val="00365456"/>
    <w:rsid w:val="003654BB"/>
    <w:rsid w:val="0036550A"/>
    <w:rsid w:val="0036592B"/>
    <w:rsid w:val="0036601F"/>
    <w:rsid w:val="003664D6"/>
    <w:rsid w:val="003667CB"/>
    <w:rsid w:val="00366992"/>
    <w:rsid w:val="00366AB0"/>
    <w:rsid w:val="00366AC8"/>
    <w:rsid w:val="00367963"/>
    <w:rsid w:val="00367B0F"/>
    <w:rsid w:val="00367B63"/>
    <w:rsid w:val="00367BB9"/>
    <w:rsid w:val="00367C6C"/>
    <w:rsid w:val="00367EAC"/>
    <w:rsid w:val="003703B2"/>
    <w:rsid w:val="003703F0"/>
    <w:rsid w:val="00370EA2"/>
    <w:rsid w:val="0037129A"/>
    <w:rsid w:val="00371744"/>
    <w:rsid w:val="00371D2F"/>
    <w:rsid w:val="00371DB2"/>
    <w:rsid w:val="003721F0"/>
    <w:rsid w:val="003722DD"/>
    <w:rsid w:val="0037263A"/>
    <w:rsid w:val="00372A77"/>
    <w:rsid w:val="00373439"/>
    <w:rsid w:val="00373701"/>
    <w:rsid w:val="0037380D"/>
    <w:rsid w:val="003738AF"/>
    <w:rsid w:val="00373B21"/>
    <w:rsid w:val="00373B9A"/>
    <w:rsid w:val="00373C3B"/>
    <w:rsid w:val="0037415D"/>
    <w:rsid w:val="0037453F"/>
    <w:rsid w:val="0037495D"/>
    <w:rsid w:val="0037496D"/>
    <w:rsid w:val="00374BED"/>
    <w:rsid w:val="00375021"/>
    <w:rsid w:val="003750D9"/>
    <w:rsid w:val="003752E5"/>
    <w:rsid w:val="003755DE"/>
    <w:rsid w:val="00375779"/>
    <w:rsid w:val="003757BA"/>
    <w:rsid w:val="00375D6E"/>
    <w:rsid w:val="00375E33"/>
    <w:rsid w:val="00376618"/>
    <w:rsid w:val="00376780"/>
    <w:rsid w:val="00376806"/>
    <w:rsid w:val="00376A9D"/>
    <w:rsid w:val="00376B94"/>
    <w:rsid w:val="00376CE4"/>
    <w:rsid w:val="003772F2"/>
    <w:rsid w:val="003773DB"/>
    <w:rsid w:val="0037748C"/>
    <w:rsid w:val="0037780F"/>
    <w:rsid w:val="00377FBE"/>
    <w:rsid w:val="00380471"/>
    <w:rsid w:val="003804C3"/>
    <w:rsid w:val="003807B4"/>
    <w:rsid w:val="003807F0"/>
    <w:rsid w:val="003809A8"/>
    <w:rsid w:val="003809DD"/>
    <w:rsid w:val="00380FC1"/>
    <w:rsid w:val="00381448"/>
    <w:rsid w:val="00382865"/>
    <w:rsid w:val="00382F80"/>
    <w:rsid w:val="00383889"/>
    <w:rsid w:val="0038390D"/>
    <w:rsid w:val="00384273"/>
    <w:rsid w:val="00384729"/>
    <w:rsid w:val="003858C0"/>
    <w:rsid w:val="0038663F"/>
    <w:rsid w:val="00386656"/>
    <w:rsid w:val="00386714"/>
    <w:rsid w:val="00386B00"/>
    <w:rsid w:val="00386FC0"/>
    <w:rsid w:val="003873C9"/>
    <w:rsid w:val="00387A1C"/>
    <w:rsid w:val="00387D3B"/>
    <w:rsid w:val="00387FC5"/>
    <w:rsid w:val="00390211"/>
    <w:rsid w:val="003903EC"/>
    <w:rsid w:val="00390B66"/>
    <w:rsid w:val="00390C75"/>
    <w:rsid w:val="00390E84"/>
    <w:rsid w:val="003910D8"/>
    <w:rsid w:val="003915A4"/>
    <w:rsid w:val="00391854"/>
    <w:rsid w:val="00391892"/>
    <w:rsid w:val="0039198B"/>
    <w:rsid w:val="00391AF2"/>
    <w:rsid w:val="00391E7C"/>
    <w:rsid w:val="00391EBB"/>
    <w:rsid w:val="00392078"/>
    <w:rsid w:val="003920B6"/>
    <w:rsid w:val="003921F4"/>
    <w:rsid w:val="0039253F"/>
    <w:rsid w:val="00392D29"/>
    <w:rsid w:val="00392EA6"/>
    <w:rsid w:val="003931FF"/>
    <w:rsid w:val="00393443"/>
    <w:rsid w:val="00393709"/>
    <w:rsid w:val="00393B43"/>
    <w:rsid w:val="00393B91"/>
    <w:rsid w:val="00394098"/>
    <w:rsid w:val="00394475"/>
    <w:rsid w:val="00394CFF"/>
    <w:rsid w:val="00394D33"/>
    <w:rsid w:val="00394F83"/>
    <w:rsid w:val="003952CA"/>
    <w:rsid w:val="003957BB"/>
    <w:rsid w:val="00395C56"/>
    <w:rsid w:val="00395FC1"/>
    <w:rsid w:val="003961BD"/>
    <w:rsid w:val="003961F4"/>
    <w:rsid w:val="00396776"/>
    <w:rsid w:val="00396BD8"/>
    <w:rsid w:val="00396C5F"/>
    <w:rsid w:val="00396F42"/>
    <w:rsid w:val="003972BD"/>
    <w:rsid w:val="00397455"/>
    <w:rsid w:val="00397569"/>
    <w:rsid w:val="003976F2"/>
    <w:rsid w:val="00397900"/>
    <w:rsid w:val="00397AAA"/>
    <w:rsid w:val="003A0990"/>
    <w:rsid w:val="003A0DB8"/>
    <w:rsid w:val="003A1045"/>
    <w:rsid w:val="003A15CA"/>
    <w:rsid w:val="003A1770"/>
    <w:rsid w:val="003A1DB6"/>
    <w:rsid w:val="003A1F95"/>
    <w:rsid w:val="003A212B"/>
    <w:rsid w:val="003A2380"/>
    <w:rsid w:val="003A242B"/>
    <w:rsid w:val="003A280C"/>
    <w:rsid w:val="003A2835"/>
    <w:rsid w:val="003A2877"/>
    <w:rsid w:val="003A2C25"/>
    <w:rsid w:val="003A2D24"/>
    <w:rsid w:val="003A30AA"/>
    <w:rsid w:val="003A3404"/>
    <w:rsid w:val="003A3742"/>
    <w:rsid w:val="003A3A88"/>
    <w:rsid w:val="003A3AF0"/>
    <w:rsid w:val="003A3F1E"/>
    <w:rsid w:val="003A407B"/>
    <w:rsid w:val="003A4260"/>
    <w:rsid w:val="003A454F"/>
    <w:rsid w:val="003A485A"/>
    <w:rsid w:val="003A489A"/>
    <w:rsid w:val="003A4C0F"/>
    <w:rsid w:val="003A4EF9"/>
    <w:rsid w:val="003A4F4D"/>
    <w:rsid w:val="003A5141"/>
    <w:rsid w:val="003A5382"/>
    <w:rsid w:val="003A5388"/>
    <w:rsid w:val="003A5615"/>
    <w:rsid w:val="003A5E04"/>
    <w:rsid w:val="003A61B5"/>
    <w:rsid w:val="003A671A"/>
    <w:rsid w:val="003A6799"/>
    <w:rsid w:val="003A6A23"/>
    <w:rsid w:val="003A6A91"/>
    <w:rsid w:val="003A6B8D"/>
    <w:rsid w:val="003A7375"/>
    <w:rsid w:val="003B0046"/>
    <w:rsid w:val="003B0214"/>
    <w:rsid w:val="003B03C6"/>
    <w:rsid w:val="003B05ED"/>
    <w:rsid w:val="003B072F"/>
    <w:rsid w:val="003B07DA"/>
    <w:rsid w:val="003B0B39"/>
    <w:rsid w:val="003B0E00"/>
    <w:rsid w:val="003B101E"/>
    <w:rsid w:val="003B103E"/>
    <w:rsid w:val="003B118A"/>
    <w:rsid w:val="003B174A"/>
    <w:rsid w:val="003B1AA3"/>
    <w:rsid w:val="003B1C5E"/>
    <w:rsid w:val="003B1C7E"/>
    <w:rsid w:val="003B1FDD"/>
    <w:rsid w:val="003B286A"/>
    <w:rsid w:val="003B29EB"/>
    <w:rsid w:val="003B2D80"/>
    <w:rsid w:val="003B3230"/>
    <w:rsid w:val="003B3440"/>
    <w:rsid w:val="003B35BF"/>
    <w:rsid w:val="003B394B"/>
    <w:rsid w:val="003B3D1F"/>
    <w:rsid w:val="003B45DD"/>
    <w:rsid w:val="003B4FB2"/>
    <w:rsid w:val="003B534B"/>
    <w:rsid w:val="003B53F9"/>
    <w:rsid w:val="003B5592"/>
    <w:rsid w:val="003B5C70"/>
    <w:rsid w:val="003B5DD6"/>
    <w:rsid w:val="003B666B"/>
    <w:rsid w:val="003B68C7"/>
    <w:rsid w:val="003B6D41"/>
    <w:rsid w:val="003B7344"/>
    <w:rsid w:val="003B77F1"/>
    <w:rsid w:val="003B7811"/>
    <w:rsid w:val="003B78AA"/>
    <w:rsid w:val="003B7951"/>
    <w:rsid w:val="003B7C9D"/>
    <w:rsid w:val="003B7E2C"/>
    <w:rsid w:val="003C0220"/>
    <w:rsid w:val="003C05D2"/>
    <w:rsid w:val="003C0DE8"/>
    <w:rsid w:val="003C0F5C"/>
    <w:rsid w:val="003C11C7"/>
    <w:rsid w:val="003C12BB"/>
    <w:rsid w:val="003C19B4"/>
    <w:rsid w:val="003C1A54"/>
    <w:rsid w:val="003C1CA0"/>
    <w:rsid w:val="003C1DD8"/>
    <w:rsid w:val="003C239F"/>
    <w:rsid w:val="003C23C3"/>
    <w:rsid w:val="003C2670"/>
    <w:rsid w:val="003C26BA"/>
    <w:rsid w:val="003C2B81"/>
    <w:rsid w:val="003C2DBD"/>
    <w:rsid w:val="003C3438"/>
    <w:rsid w:val="003C411E"/>
    <w:rsid w:val="003C4368"/>
    <w:rsid w:val="003C5059"/>
    <w:rsid w:val="003C52A7"/>
    <w:rsid w:val="003C57D0"/>
    <w:rsid w:val="003C5F75"/>
    <w:rsid w:val="003C5FDF"/>
    <w:rsid w:val="003C602A"/>
    <w:rsid w:val="003C6355"/>
    <w:rsid w:val="003C64A4"/>
    <w:rsid w:val="003C6F67"/>
    <w:rsid w:val="003C70DC"/>
    <w:rsid w:val="003C714B"/>
    <w:rsid w:val="003C7308"/>
    <w:rsid w:val="003C7ACD"/>
    <w:rsid w:val="003C7AD0"/>
    <w:rsid w:val="003D06CF"/>
    <w:rsid w:val="003D0A21"/>
    <w:rsid w:val="003D0D47"/>
    <w:rsid w:val="003D12A2"/>
    <w:rsid w:val="003D1D1B"/>
    <w:rsid w:val="003D2082"/>
    <w:rsid w:val="003D20FA"/>
    <w:rsid w:val="003D211A"/>
    <w:rsid w:val="003D23F5"/>
    <w:rsid w:val="003D25A3"/>
    <w:rsid w:val="003D28F2"/>
    <w:rsid w:val="003D2B84"/>
    <w:rsid w:val="003D2C04"/>
    <w:rsid w:val="003D34DF"/>
    <w:rsid w:val="003D3C37"/>
    <w:rsid w:val="003D3D74"/>
    <w:rsid w:val="003D3EB5"/>
    <w:rsid w:val="003D4340"/>
    <w:rsid w:val="003D445E"/>
    <w:rsid w:val="003D4608"/>
    <w:rsid w:val="003D4CFA"/>
    <w:rsid w:val="003D4D7A"/>
    <w:rsid w:val="003D4DEF"/>
    <w:rsid w:val="003D5101"/>
    <w:rsid w:val="003D5140"/>
    <w:rsid w:val="003D528D"/>
    <w:rsid w:val="003D52F7"/>
    <w:rsid w:val="003D555F"/>
    <w:rsid w:val="003D5675"/>
    <w:rsid w:val="003D567A"/>
    <w:rsid w:val="003D5728"/>
    <w:rsid w:val="003D5793"/>
    <w:rsid w:val="003D5A0A"/>
    <w:rsid w:val="003D605D"/>
    <w:rsid w:val="003D61D6"/>
    <w:rsid w:val="003D6247"/>
    <w:rsid w:val="003D6436"/>
    <w:rsid w:val="003D676A"/>
    <w:rsid w:val="003D713B"/>
    <w:rsid w:val="003D72B7"/>
    <w:rsid w:val="003D7610"/>
    <w:rsid w:val="003D78CE"/>
    <w:rsid w:val="003D79E2"/>
    <w:rsid w:val="003E035D"/>
    <w:rsid w:val="003E0401"/>
    <w:rsid w:val="003E07F4"/>
    <w:rsid w:val="003E0BC2"/>
    <w:rsid w:val="003E0D50"/>
    <w:rsid w:val="003E1545"/>
    <w:rsid w:val="003E1BFE"/>
    <w:rsid w:val="003E1F36"/>
    <w:rsid w:val="003E1F79"/>
    <w:rsid w:val="003E1FA3"/>
    <w:rsid w:val="003E208F"/>
    <w:rsid w:val="003E25D0"/>
    <w:rsid w:val="003E2622"/>
    <w:rsid w:val="003E2761"/>
    <w:rsid w:val="003E2DF1"/>
    <w:rsid w:val="003E3D6B"/>
    <w:rsid w:val="003E405F"/>
    <w:rsid w:val="003E471D"/>
    <w:rsid w:val="003E4D9E"/>
    <w:rsid w:val="003E4EAE"/>
    <w:rsid w:val="003E507C"/>
    <w:rsid w:val="003E5118"/>
    <w:rsid w:val="003E5346"/>
    <w:rsid w:val="003E5C9D"/>
    <w:rsid w:val="003E6475"/>
    <w:rsid w:val="003E6945"/>
    <w:rsid w:val="003E6A5E"/>
    <w:rsid w:val="003E6A94"/>
    <w:rsid w:val="003E6F6C"/>
    <w:rsid w:val="003E74DA"/>
    <w:rsid w:val="003E7539"/>
    <w:rsid w:val="003E77AF"/>
    <w:rsid w:val="003E7F27"/>
    <w:rsid w:val="003F0184"/>
    <w:rsid w:val="003F077B"/>
    <w:rsid w:val="003F0F65"/>
    <w:rsid w:val="003F112B"/>
    <w:rsid w:val="003F11B7"/>
    <w:rsid w:val="003F1416"/>
    <w:rsid w:val="003F1AD5"/>
    <w:rsid w:val="003F1D35"/>
    <w:rsid w:val="003F2143"/>
    <w:rsid w:val="003F266E"/>
    <w:rsid w:val="003F2908"/>
    <w:rsid w:val="003F297B"/>
    <w:rsid w:val="003F2C33"/>
    <w:rsid w:val="003F3106"/>
    <w:rsid w:val="003F32AE"/>
    <w:rsid w:val="003F3467"/>
    <w:rsid w:val="003F3C15"/>
    <w:rsid w:val="003F4185"/>
    <w:rsid w:val="003F4A3E"/>
    <w:rsid w:val="003F53EE"/>
    <w:rsid w:val="003F561D"/>
    <w:rsid w:val="003F5A08"/>
    <w:rsid w:val="003F5A36"/>
    <w:rsid w:val="003F64B8"/>
    <w:rsid w:val="003F6527"/>
    <w:rsid w:val="003F6AD1"/>
    <w:rsid w:val="003F6B81"/>
    <w:rsid w:val="003F71C9"/>
    <w:rsid w:val="003F7AE0"/>
    <w:rsid w:val="003F7C8B"/>
    <w:rsid w:val="003F7DF5"/>
    <w:rsid w:val="00400048"/>
    <w:rsid w:val="004002B8"/>
    <w:rsid w:val="00400608"/>
    <w:rsid w:val="00400CFC"/>
    <w:rsid w:val="00400F8E"/>
    <w:rsid w:val="00401344"/>
    <w:rsid w:val="00401478"/>
    <w:rsid w:val="0040148E"/>
    <w:rsid w:val="004019EC"/>
    <w:rsid w:val="00401C01"/>
    <w:rsid w:val="004021E0"/>
    <w:rsid w:val="00402385"/>
    <w:rsid w:val="0040254C"/>
    <w:rsid w:val="00402C4A"/>
    <w:rsid w:val="004030E4"/>
    <w:rsid w:val="00403688"/>
    <w:rsid w:val="00404356"/>
    <w:rsid w:val="00404635"/>
    <w:rsid w:val="004047B7"/>
    <w:rsid w:val="00404A4D"/>
    <w:rsid w:val="00404B90"/>
    <w:rsid w:val="004053F4"/>
    <w:rsid w:val="0040549F"/>
    <w:rsid w:val="0040620D"/>
    <w:rsid w:val="00406F25"/>
    <w:rsid w:val="00407903"/>
    <w:rsid w:val="00407A75"/>
    <w:rsid w:val="00407A89"/>
    <w:rsid w:val="00407C4F"/>
    <w:rsid w:val="00407EC5"/>
    <w:rsid w:val="0041009E"/>
    <w:rsid w:val="00410232"/>
    <w:rsid w:val="00410985"/>
    <w:rsid w:val="00410B01"/>
    <w:rsid w:val="00410B53"/>
    <w:rsid w:val="00410E61"/>
    <w:rsid w:val="00411270"/>
    <w:rsid w:val="0041154D"/>
    <w:rsid w:val="00411C21"/>
    <w:rsid w:val="0041209C"/>
    <w:rsid w:val="00412E21"/>
    <w:rsid w:val="004134A6"/>
    <w:rsid w:val="00414408"/>
    <w:rsid w:val="00414409"/>
    <w:rsid w:val="00414654"/>
    <w:rsid w:val="00414714"/>
    <w:rsid w:val="00414838"/>
    <w:rsid w:val="00414A06"/>
    <w:rsid w:val="00414A4E"/>
    <w:rsid w:val="004151CF"/>
    <w:rsid w:val="0041542E"/>
    <w:rsid w:val="0041542F"/>
    <w:rsid w:val="004154C1"/>
    <w:rsid w:val="00415584"/>
    <w:rsid w:val="00415C49"/>
    <w:rsid w:val="00415D14"/>
    <w:rsid w:val="00416067"/>
    <w:rsid w:val="00416B6F"/>
    <w:rsid w:val="004171CF"/>
    <w:rsid w:val="00417A60"/>
    <w:rsid w:val="00417BB5"/>
    <w:rsid w:val="00417D97"/>
    <w:rsid w:val="004202B6"/>
    <w:rsid w:val="004209E5"/>
    <w:rsid w:val="00420A0E"/>
    <w:rsid w:val="004213ED"/>
    <w:rsid w:val="0042142B"/>
    <w:rsid w:val="0042145D"/>
    <w:rsid w:val="004215A4"/>
    <w:rsid w:val="00421894"/>
    <w:rsid w:val="0042238F"/>
    <w:rsid w:val="0042278D"/>
    <w:rsid w:val="00422843"/>
    <w:rsid w:val="00422967"/>
    <w:rsid w:val="00422FFD"/>
    <w:rsid w:val="0042363B"/>
    <w:rsid w:val="004238E7"/>
    <w:rsid w:val="00423B8D"/>
    <w:rsid w:val="00423BAA"/>
    <w:rsid w:val="00423D7F"/>
    <w:rsid w:val="00424A68"/>
    <w:rsid w:val="00424AAC"/>
    <w:rsid w:val="00424C42"/>
    <w:rsid w:val="00424E37"/>
    <w:rsid w:val="0042537C"/>
    <w:rsid w:val="004253A2"/>
    <w:rsid w:val="004260FD"/>
    <w:rsid w:val="004265D3"/>
    <w:rsid w:val="00426B2F"/>
    <w:rsid w:val="00426B61"/>
    <w:rsid w:val="00426DB2"/>
    <w:rsid w:val="00426E25"/>
    <w:rsid w:val="004270C8"/>
    <w:rsid w:val="004270EE"/>
    <w:rsid w:val="004273B6"/>
    <w:rsid w:val="00427982"/>
    <w:rsid w:val="004300B6"/>
    <w:rsid w:val="004300D5"/>
    <w:rsid w:val="0043021B"/>
    <w:rsid w:val="00430793"/>
    <w:rsid w:val="00430B71"/>
    <w:rsid w:val="00430C16"/>
    <w:rsid w:val="0043134E"/>
    <w:rsid w:val="004317C3"/>
    <w:rsid w:val="004317DB"/>
    <w:rsid w:val="00431A7C"/>
    <w:rsid w:val="00432317"/>
    <w:rsid w:val="004324DE"/>
    <w:rsid w:val="00432A73"/>
    <w:rsid w:val="00432DC0"/>
    <w:rsid w:val="00433373"/>
    <w:rsid w:val="004337F4"/>
    <w:rsid w:val="00433F4F"/>
    <w:rsid w:val="004340BB"/>
    <w:rsid w:val="004343AD"/>
    <w:rsid w:val="004346B3"/>
    <w:rsid w:val="00434975"/>
    <w:rsid w:val="00434A62"/>
    <w:rsid w:val="00435421"/>
    <w:rsid w:val="0043599C"/>
    <w:rsid w:val="00435AE9"/>
    <w:rsid w:val="00435BC3"/>
    <w:rsid w:val="004360C9"/>
    <w:rsid w:val="00436176"/>
    <w:rsid w:val="00436FF4"/>
    <w:rsid w:val="00437B46"/>
    <w:rsid w:val="00440163"/>
    <w:rsid w:val="00440368"/>
    <w:rsid w:val="004403D8"/>
    <w:rsid w:val="00440A0E"/>
    <w:rsid w:val="00440AD7"/>
    <w:rsid w:val="00441064"/>
    <w:rsid w:val="00441C29"/>
    <w:rsid w:val="00441DD9"/>
    <w:rsid w:val="00442676"/>
    <w:rsid w:val="004426B5"/>
    <w:rsid w:val="004427E7"/>
    <w:rsid w:val="0044290C"/>
    <w:rsid w:val="0044340D"/>
    <w:rsid w:val="00443551"/>
    <w:rsid w:val="00443BA3"/>
    <w:rsid w:val="00444205"/>
    <w:rsid w:val="00444377"/>
    <w:rsid w:val="0044486F"/>
    <w:rsid w:val="004448C0"/>
    <w:rsid w:val="00444AF7"/>
    <w:rsid w:val="00444B45"/>
    <w:rsid w:val="00444EBB"/>
    <w:rsid w:val="0044506B"/>
    <w:rsid w:val="004452CF"/>
    <w:rsid w:val="00445414"/>
    <w:rsid w:val="0044560D"/>
    <w:rsid w:val="00445A39"/>
    <w:rsid w:val="00445E13"/>
    <w:rsid w:val="00445F25"/>
    <w:rsid w:val="00445FFE"/>
    <w:rsid w:val="00446970"/>
    <w:rsid w:val="00446D61"/>
    <w:rsid w:val="004475DA"/>
    <w:rsid w:val="004478C4"/>
    <w:rsid w:val="004505DF"/>
    <w:rsid w:val="00450DF2"/>
    <w:rsid w:val="00450F42"/>
    <w:rsid w:val="00451A63"/>
    <w:rsid w:val="00451AC2"/>
    <w:rsid w:val="00451C9A"/>
    <w:rsid w:val="00451F40"/>
    <w:rsid w:val="00452516"/>
    <w:rsid w:val="00452719"/>
    <w:rsid w:val="00452776"/>
    <w:rsid w:val="00452948"/>
    <w:rsid w:val="0045362E"/>
    <w:rsid w:val="00453899"/>
    <w:rsid w:val="0045477D"/>
    <w:rsid w:val="00454B42"/>
    <w:rsid w:val="00454E64"/>
    <w:rsid w:val="004553B3"/>
    <w:rsid w:val="004557F5"/>
    <w:rsid w:val="00455F91"/>
    <w:rsid w:val="00456218"/>
    <w:rsid w:val="004562A2"/>
    <w:rsid w:val="00456611"/>
    <w:rsid w:val="0045668F"/>
    <w:rsid w:val="004568FE"/>
    <w:rsid w:val="0045692F"/>
    <w:rsid w:val="00457040"/>
    <w:rsid w:val="00457200"/>
    <w:rsid w:val="004573E5"/>
    <w:rsid w:val="004575F4"/>
    <w:rsid w:val="00457F4D"/>
    <w:rsid w:val="0046015D"/>
    <w:rsid w:val="004602C4"/>
    <w:rsid w:val="00460829"/>
    <w:rsid w:val="004609E4"/>
    <w:rsid w:val="00460F7B"/>
    <w:rsid w:val="00461FC5"/>
    <w:rsid w:val="00462C04"/>
    <w:rsid w:val="00462C1E"/>
    <w:rsid w:val="00462C60"/>
    <w:rsid w:val="00463814"/>
    <w:rsid w:val="00463948"/>
    <w:rsid w:val="00463A2B"/>
    <w:rsid w:val="00463FFB"/>
    <w:rsid w:val="0046453F"/>
    <w:rsid w:val="00464ADF"/>
    <w:rsid w:val="00464D4B"/>
    <w:rsid w:val="00464F6A"/>
    <w:rsid w:val="00465174"/>
    <w:rsid w:val="004653D0"/>
    <w:rsid w:val="0046551D"/>
    <w:rsid w:val="00465603"/>
    <w:rsid w:val="004658FA"/>
    <w:rsid w:val="004668A7"/>
    <w:rsid w:val="00466A2D"/>
    <w:rsid w:val="00466B43"/>
    <w:rsid w:val="004670E6"/>
    <w:rsid w:val="004671DF"/>
    <w:rsid w:val="004672E2"/>
    <w:rsid w:val="004674F9"/>
    <w:rsid w:val="00467CB8"/>
    <w:rsid w:val="00471457"/>
    <w:rsid w:val="00471488"/>
    <w:rsid w:val="004716F9"/>
    <w:rsid w:val="004719B0"/>
    <w:rsid w:val="00472286"/>
    <w:rsid w:val="0047233A"/>
    <w:rsid w:val="00472952"/>
    <w:rsid w:val="00472C9E"/>
    <w:rsid w:val="00472E5E"/>
    <w:rsid w:val="004731CF"/>
    <w:rsid w:val="004735EF"/>
    <w:rsid w:val="00473681"/>
    <w:rsid w:val="00474081"/>
    <w:rsid w:val="004741A3"/>
    <w:rsid w:val="004746C3"/>
    <w:rsid w:val="004747AC"/>
    <w:rsid w:val="0047481B"/>
    <w:rsid w:val="00474852"/>
    <w:rsid w:val="0047533D"/>
    <w:rsid w:val="00475445"/>
    <w:rsid w:val="00475EA7"/>
    <w:rsid w:val="00476085"/>
    <w:rsid w:val="004764E2"/>
    <w:rsid w:val="004765B2"/>
    <w:rsid w:val="00476611"/>
    <w:rsid w:val="0047678A"/>
    <w:rsid w:val="00477044"/>
    <w:rsid w:val="00477228"/>
    <w:rsid w:val="00477236"/>
    <w:rsid w:val="0047726E"/>
    <w:rsid w:val="00477BF5"/>
    <w:rsid w:val="00477CAB"/>
    <w:rsid w:val="00477F1D"/>
    <w:rsid w:val="004800C8"/>
    <w:rsid w:val="004807EE"/>
    <w:rsid w:val="00480A15"/>
    <w:rsid w:val="00480C89"/>
    <w:rsid w:val="00480CB4"/>
    <w:rsid w:val="00480F23"/>
    <w:rsid w:val="00480F9E"/>
    <w:rsid w:val="0048100B"/>
    <w:rsid w:val="004814B1"/>
    <w:rsid w:val="004822AF"/>
    <w:rsid w:val="0048249D"/>
    <w:rsid w:val="004824DD"/>
    <w:rsid w:val="00482FB8"/>
    <w:rsid w:val="004832F0"/>
    <w:rsid w:val="00483458"/>
    <w:rsid w:val="004834C0"/>
    <w:rsid w:val="0048383C"/>
    <w:rsid w:val="00483E75"/>
    <w:rsid w:val="0048401D"/>
    <w:rsid w:val="00484322"/>
    <w:rsid w:val="0048454F"/>
    <w:rsid w:val="0048480D"/>
    <w:rsid w:val="00484BD9"/>
    <w:rsid w:val="00484D1B"/>
    <w:rsid w:val="00484E49"/>
    <w:rsid w:val="004855BD"/>
    <w:rsid w:val="004856A5"/>
    <w:rsid w:val="0048597B"/>
    <w:rsid w:val="00485A78"/>
    <w:rsid w:val="00485E4E"/>
    <w:rsid w:val="004861A8"/>
    <w:rsid w:val="004862AB"/>
    <w:rsid w:val="00486BC4"/>
    <w:rsid w:val="00487AFD"/>
    <w:rsid w:val="00487BA9"/>
    <w:rsid w:val="00487D72"/>
    <w:rsid w:val="0049002C"/>
    <w:rsid w:val="00490171"/>
    <w:rsid w:val="004903F8"/>
    <w:rsid w:val="00490F9A"/>
    <w:rsid w:val="0049124A"/>
    <w:rsid w:val="0049167B"/>
    <w:rsid w:val="004916B1"/>
    <w:rsid w:val="00491A95"/>
    <w:rsid w:val="00491AA2"/>
    <w:rsid w:val="0049213D"/>
    <w:rsid w:val="004924FF"/>
    <w:rsid w:val="004927FE"/>
    <w:rsid w:val="0049295B"/>
    <w:rsid w:val="004929AD"/>
    <w:rsid w:val="004933F6"/>
    <w:rsid w:val="004935CB"/>
    <w:rsid w:val="004937B5"/>
    <w:rsid w:val="0049393B"/>
    <w:rsid w:val="0049396F"/>
    <w:rsid w:val="00493CAB"/>
    <w:rsid w:val="00493CCE"/>
    <w:rsid w:val="00493ED0"/>
    <w:rsid w:val="00493F3A"/>
    <w:rsid w:val="0049402C"/>
    <w:rsid w:val="004947BD"/>
    <w:rsid w:val="00494B4C"/>
    <w:rsid w:val="00494C5A"/>
    <w:rsid w:val="00494D3E"/>
    <w:rsid w:val="004955E6"/>
    <w:rsid w:val="00495603"/>
    <w:rsid w:val="004957BC"/>
    <w:rsid w:val="00495852"/>
    <w:rsid w:val="004958D4"/>
    <w:rsid w:val="0049598B"/>
    <w:rsid w:val="00495CBD"/>
    <w:rsid w:val="00495D62"/>
    <w:rsid w:val="00495F4F"/>
    <w:rsid w:val="00496048"/>
    <w:rsid w:val="00497625"/>
    <w:rsid w:val="00497674"/>
    <w:rsid w:val="0049792E"/>
    <w:rsid w:val="00497ADA"/>
    <w:rsid w:val="004A001C"/>
    <w:rsid w:val="004A06C4"/>
    <w:rsid w:val="004A0888"/>
    <w:rsid w:val="004A0AD3"/>
    <w:rsid w:val="004A0E18"/>
    <w:rsid w:val="004A1DE9"/>
    <w:rsid w:val="004A1E0F"/>
    <w:rsid w:val="004A1F43"/>
    <w:rsid w:val="004A20E7"/>
    <w:rsid w:val="004A217E"/>
    <w:rsid w:val="004A220C"/>
    <w:rsid w:val="004A256D"/>
    <w:rsid w:val="004A274A"/>
    <w:rsid w:val="004A2D99"/>
    <w:rsid w:val="004A30ED"/>
    <w:rsid w:val="004A349E"/>
    <w:rsid w:val="004A3524"/>
    <w:rsid w:val="004A367A"/>
    <w:rsid w:val="004A368A"/>
    <w:rsid w:val="004A37E7"/>
    <w:rsid w:val="004A3E65"/>
    <w:rsid w:val="004A3FA7"/>
    <w:rsid w:val="004A3FE7"/>
    <w:rsid w:val="004A41BA"/>
    <w:rsid w:val="004A4683"/>
    <w:rsid w:val="004A4A89"/>
    <w:rsid w:val="004A4D33"/>
    <w:rsid w:val="004A4FB8"/>
    <w:rsid w:val="004A53D2"/>
    <w:rsid w:val="004A54CE"/>
    <w:rsid w:val="004A5807"/>
    <w:rsid w:val="004A598B"/>
    <w:rsid w:val="004A5DAA"/>
    <w:rsid w:val="004A5F38"/>
    <w:rsid w:val="004A6A64"/>
    <w:rsid w:val="004A6C69"/>
    <w:rsid w:val="004A6EF8"/>
    <w:rsid w:val="004A71FF"/>
    <w:rsid w:val="004A74CE"/>
    <w:rsid w:val="004A79ED"/>
    <w:rsid w:val="004A79F0"/>
    <w:rsid w:val="004A7A24"/>
    <w:rsid w:val="004A7CC7"/>
    <w:rsid w:val="004A7D7C"/>
    <w:rsid w:val="004A7DA5"/>
    <w:rsid w:val="004A7DFC"/>
    <w:rsid w:val="004B00E9"/>
    <w:rsid w:val="004B0276"/>
    <w:rsid w:val="004B06E2"/>
    <w:rsid w:val="004B0839"/>
    <w:rsid w:val="004B0874"/>
    <w:rsid w:val="004B0A00"/>
    <w:rsid w:val="004B0DEC"/>
    <w:rsid w:val="004B1244"/>
    <w:rsid w:val="004B1B15"/>
    <w:rsid w:val="004B287F"/>
    <w:rsid w:val="004B3142"/>
    <w:rsid w:val="004B3825"/>
    <w:rsid w:val="004B393F"/>
    <w:rsid w:val="004B3B6F"/>
    <w:rsid w:val="004B3C3D"/>
    <w:rsid w:val="004B427E"/>
    <w:rsid w:val="004B42E2"/>
    <w:rsid w:val="004B4625"/>
    <w:rsid w:val="004B4954"/>
    <w:rsid w:val="004B49D7"/>
    <w:rsid w:val="004B49D9"/>
    <w:rsid w:val="004B4EDE"/>
    <w:rsid w:val="004B503D"/>
    <w:rsid w:val="004B52D7"/>
    <w:rsid w:val="004B55CE"/>
    <w:rsid w:val="004B5B10"/>
    <w:rsid w:val="004B65FA"/>
    <w:rsid w:val="004B6A9C"/>
    <w:rsid w:val="004B6FB8"/>
    <w:rsid w:val="004B759C"/>
    <w:rsid w:val="004C0020"/>
    <w:rsid w:val="004C0063"/>
    <w:rsid w:val="004C0290"/>
    <w:rsid w:val="004C0417"/>
    <w:rsid w:val="004C06F6"/>
    <w:rsid w:val="004C07D6"/>
    <w:rsid w:val="004C0905"/>
    <w:rsid w:val="004C1576"/>
    <w:rsid w:val="004C167B"/>
    <w:rsid w:val="004C26DB"/>
    <w:rsid w:val="004C2738"/>
    <w:rsid w:val="004C2869"/>
    <w:rsid w:val="004C2EF1"/>
    <w:rsid w:val="004C3A63"/>
    <w:rsid w:val="004C3C36"/>
    <w:rsid w:val="004C4281"/>
    <w:rsid w:val="004C4ADA"/>
    <w:rsid w:val="004C52DE"/>
    <w:rsid w:val="004C55EC"/>
    <w:rsid w:val="004C5B29"/>
    <w:rsid w:val="004C6813"/>
    <w:rsid w:val="004C68E7"/>
    <w:rsid w:val="004C784D"/>
    <w:rsid w:val="004C7DA8"/>
    <w:rsid w:val="004D05FC"/>
    <w:rsid w:val="004D0AEA"/>
    <w:rsid w:val="004D0D2B"/>
    <w:rsid w:val="004D0F9B"/>
    <w:rsid w:val="004D1128"/>
    <w:rsid w:val="004D1300"/>
    <w:rsid w:val="004D1656"/>
    <w:rsid w:val="004D1A8A"/>
    <w:rsid w:val="004D1C81"/>
    <w:rsid w:val="004D248C"/>
    <w:rsid w:val="004D258C"/>
    <w:rsid w:val="004D2924"/>
    <w:rsid w:val="004D294C"/>
    <w:rsid w:val="004D2BFD"/>
    <w:rsid w:val="004D3164"/>
    <w:rsid w:val="004D35BA"/>
    <w:rsid w:val="004D378B"/>
    <w:rsid w:val="004D3D8A"/>
    <w:rsid w:val="004D3E4A"/>
    <w:rsid w:val="004D493A"/>
    <w:rsid w:val="004D5313"/>
    <w:rsid w:val="004D5549"/>
    <w:rsid w:val="004D58D4"/>
    <w:rsid w:val="004D6358"/>
    <w:rsid w:val="004D66DE"/>
    <w:rsid w:val="004D6CBD"/>
    <w:rsid w:val="004D6F76"/>
    <w:rsid w:val="004D762C"/>
    <w:rsid w:val="004D7858"/>
    <w:rsid w:val="004D79B3"/>
    <w:rsid w:val="004D7F4E"/>
    <w:rsid w:val="004E0094"/>
    <w:rsid w:val="004E067F"/>
    <w:rsid w:val="004E075B"/>
    <w:rsid w:val="004E0B66"/>
    <w:rsid w:val="004E0B81"/>
    <w:rsid w:val="004E0BED"/>
    <w:rsid w:val="004E0F44"/>
    <w:rsid w:val="004E200E"/>
    <w:rsid w:val="004E2295"/>
    <w:rsid w:val="004E2474"/>
    <w:rsid w:val="004E26AF"/>
    <w:rsid w:val="004E2F1C"/>
    <w:rsid w:val="004E3004"/>
    <w:rsid w:val="004E3425"/>
    <w:rsid w:val="004E3429"/>
    <w:rsid w:val="004E3CC1"/>
    <w:rsid w:val="004E43FF"/>
    <w:rsid w:val="004E45F5"/>
    <w:rsid w:val="004E4F13"/>
    <w:rsid w:val="004E5594"/>
    <w:rsid w:val="004E56BC"/>
    <w:rsid w:val="004E58A0"/>
    <w:rsid w:val="004E59D0"/>
    <w:rsid w:val="004E5CC8"/>
    <w:rsid w:val="004E6247"/>
    <w:rsid w:val="004E6728"/>
    <w:rsid w:val="004E6E55"/>
    <w:rsid w:val="004E7267"/>
    <w:rsid w:val="004E76B2"/>
    <w:rsid w:val="004E778F"/>
    <w:rsid w:val="004E7AF2"/>
    <w:rsid w:val="004F002E"/>
    <w:rsid w:val="004F058F"/>
    <w:rsid w:val="004F0888"/>
    <w:rsid w:val="004F0A1D"/>
    <w:rsid w:val="004F11B2"/>
    <w:rsid w:val="004F1492"/>
    <w:rsid w:val="004F2679"/>
    <w:rsid w:val="004F2F7E"/>
    <w:rsid w:val="004F3793"/>
    <w:rsid w:val="004F3938"/>
    <w:rsid w:val="004F3939"/>
    <w:rsid w:val="004F44FD"/>
    <w:rsid w:val="004F4F00"/>
    <w:rsid w:val="004F5911"/>
    <w:rsid w:val="004F5C2A"/>
    <w:rsid w:val="004F5EED"/>
    <w:rsid w:val="004F60BB"/>
    <w:rsid w:val="004F63CD"/>
    <w:rsid w:val="004F653D"/>
    <w:rsid w:val="004F6800"/>
    <w:rsid w:val="004F6B3C"/>
    <w:rsid w:val="004F701C"/>
    <w:rsid w:val="004F72C5"/>
    <w:rsid w:val="004F756F"/>
    <w:rsid w:val="004F78D2"/>
    <w:rsid w:val="004F7F1B"/>
    <w:rsid w:val="00500139"/>
    <w:rsid w:val="00500286"/>
    <w:rsid w:val="005006F2"/>
    <w:rsid w:val="00500D3E"/>
    <w:rsid w:val="00500DAC"/>
    <w:rsid w:val="00500DC6"/>
    <w:rsid w:val="00500ED0"/>
    <w:rsid w:val="005011A8"/>
    <w:rsid w:val="00501349"/>
    <w:rsid w:val="005014FB"/>
    <w:rsid w:val="0050178E"/>
    <w:rsid w:val="00501D3F"/>
    <w:rsid w:val="00501EDE"/>
    <w:rsid w:val="0050222E"/>
    <w:rsid w:val="005022F9"/>
    <w:rsid w:val="005023EA"/>
    <w:rsid w:val="00502B38"/>
    <w:rsid w:val="00502F7F"/>
    <w:rsid w:val="0050399D"/>
    <w:rsid w:val="00503ADF"/>
    <w:rsid w:val="00503C8B"/>
    <w:rsid w:val="00503EC7"/>
    <w:rsid w:val="00503F1F"/>
    <w:rsid w:val="00503F82"/>
    <w:rsid w:val="005040A8"/>
    <w:rsid w:val="005041C3"/>
    <w:rsid w:val="0050455E"/>
    <w:rsid w:val="005045A9"/>
    <w:rsid w:val="00504AAC"/>
    <w:rsid w:val="0050552B"/>
    <w:rsid w:val="00505575"/>
    <w:rsid w:val="0050593A"/>
    <w:rsid w:val="00505F1C"/>
    <w:rsid w:val="00506503"/>
    <w:rsid w:val="005070D3"/>
    <w:rsid w:val="0050713F"/>
    <w:rsid w:val="00507C1E"/>
    <w:rsid w:val="00507E7C"/>
    <w:rsid w:val="00507F93"/>
    <w:rsid w:val="00510114"/>
    <w:rsid w:val="00510254"/>
    <w:rsid w:val="00510500"/>
    <w:rsid w:val="00510780"/>
    <w:rsid w:val="005109C9"/>
    <w:rsid w:val="00510A5E"/>
    <w:rsid w:val="00511535"/>
    <w:rsid w:val="00511604"/>
    <w:rsid w:val="00511738"/>
    <w:rsid w:val="00512328"/>
    <w:rsid w:val="00512504"/>
    <w:rsid w:val="0051262E"/>
    <w:rsid w:val="0051266C"/>
    <w:rsid w:val="00512A20"/>
    <w:rsid w:val="00512A98"/>
    <w:rsid w:val="0051348D"/>
    <w:rsid w:val="005136AF"/>
    <w:rsid w:val="00513760"/>
    <w:rsid w:val="005139D6"/>
    <w:rsid w:val="005139DD"/>
    <w:rsid w:val="00513DEF"/>
    <w:rsid w:val="005143D8"/>
    <w:rsid w:val="005145DD"/>
    <w:rsid w:val="00514696"/>
    <w:rsid w:val="00514873"/>
    <w:rsid w:val="00514BD7"/>
    <w:rsid w:val="00514F2B"/>
    <w:rsid w:val="005153E9"/>
    <w:rsid w:val="0051540F"/>
    <w:rsid w:val="0051569E"/>
    <w:rsid w:val="0051580A"/>
    <w:rsid w:val="00515A00"/>
    <w:rsid w:val="00515F6F"/>
    <w:rsid w:val="00516B3E"/>
    <w:rsid w:val="00516DE6"/>
    <w:rsid w:val="00516EC5"/>
    <w:rsid w:val="005171D5"/>
    <w:rsid w:val="005174F4"/>
    <w:rsid w:val="0051783E"/>
    <w:rsid w:val="00517867"/>
    <w:rsid w:val="005178A6"/>
    <w:rsid w:val="00517E97"/>
    <w:rsid w:val="0052065A"/>
    <w:rsid w:val="00520BA6"/>
    <w:rsid w:val="00520D9F"/>
    <w:rsid w:val="0052104F"/>
    <w:rsid w:val="005210F0"/>
    <w:rsid w:val="005211BF"/>
    <w:rsid w:val="005212E0"/>
    <w:rsid w:val="00521CD8"/>
    <w:rsid w:val="00521E55"/>
    <w:rsid w:val="00521EF6"/>
    <w:rsid w:val="00521FED"/>
    <w:rsid w:val="00522494"/>
    <w:rsid w:val="00522EF7"/>
    <w:rsid w:val="00523339"/>
    <w:rsid w:val="005234C7"/>
    <w:rsid w:val="005239CA"/>
    <w:rsid w:val="00523C16"/>
    <w:rsid w:val="00524983"/>
    <w:rsid w:val="00524E69"/>
    <w:rsid w:val="005250D5"/>
    <w:rsid w:val="0052529B"/>
    <w:rsid w:val="005252EC"/>
    <w:rsid w:val="00525740"/>
    <w:rsid w:val="005259B8"/>
    <w:rsid w:val="00525BC5"/>
    <w:rsid w:val="00525DED"/>
    <w:rsid w:val="0052625F"/>
    <w:rsid w:val="00526522"/>
    <w:rsid w:val="0052670B"/>
    <w:rsid w:val="00526AFD"/>
    <w:rsid w:val="00526EED"/>
    <w:rsid w:val="00527149"/>
    <w:rsid w:val="005275BD"/>
    <w:rsid w:val="00527E04"/>
    <w:rsid w:val="00527ECE"/>
    <w:rsid w:val="00530043"/>
    <w:rsid w:val="00530434"/>
    <w:rsid w:val="005304BE"/>
    <w:rsid w:val="00530524"/>
    <w:rsid w:val="00530C79"/>
    <w:rsid w:val="00530E19"/>
    <w:rsid w:val="00531227"/>
    <w:rsid w:val="005316CB"/>
    <w:rsid w:val="005317FC"/>
    <w:rsid w:val="00531B9A"/>
    <w:rsid w:val="00532238"/>
    <w:rsid w:val="00532605"/>
    <w:rsid w:val="00532CE3"/>
    <w:rsid w:val="00532E4C"/>
    <w:rsid w:val="005331EA"/>
    <w:rsid w:val="00533458"/>
    <w:rsid w:val="005336ED"/>
    <w:rsid w:val="00533A08"/>
    <w:rsid w:val="0053410F"/>
    <w:rsid w:val="005344F0"/>
    <w:rsid w:val="005348EA"/>
    <w:rsid w:val="00534952"/>
    <w:rsid w:val="00534FC0"/>
    <w:rsid w:val="00535149"/>
    <w:rsid w:val="00535232"/>
    <w:rsid w:val="005355E3"/>
    <w:rsid w:val="00536581"/>
    <w:rsid w:val="005366CC"/>
    <w:rsid w:val="00536AE2"/>
    <w:rsid w:val="00536DDE"/>
    <w:rsid w:val="005370CA"/>
    <w:rsid w:val="00537637"/>
    <w:rsid w:val="005376DB"/>
    <w:rsid w:val="00537770"/>
    <w:rsid w:val="0053777F"/>
    <w:rsid w:val="005379E2"/>
    <w:rsid w:val="00537ACF"/>
    <w:rsid w:val="00537D1F"/>
    <w:rsid w:val="005403EA"/>
    <w:rsid w:val="005406F3"/>
    <w:rsid w:val="00540828"/>
    <w:rsid w:val="00540BDB"/>
    <w:rsid w:val="00540BFA"/>
    <w:rsid w:val="00540CC0"/>
    <w:rsid w:val="005413B3"/>
    <w:rsid w:val="0054158C"/>
    <w:rsid w:val="00541928"/>
    <w:rsid w:val="00541DCE"/>
    <w:rsid w:val="0054236D"/>
    <w:rsid w:val="005423F8"/>
    <w:rsid w:val="005424C2"/>
    <w:rsid w:val="00542A1F"/>
    <w:rsid w:val="00542B74"/>
    <w:rsid w:val="005438C5"/>
    <w:rsid w:val="00544408"/>
    <w:rsid w:val="00544A62"/>
    <w:rsid w:val="00544D69"/>
    <w:rsid w:val="00544E28"/>
    <w:rsid w:val="00544E2B"/>
    <w:rsid w:val="00544E6B"/>
    <w:rsid w:val="0054561E"/>
    <w:rsid w:val="00545BF1"/>
    <w:rsid w:val="00545FFA"/>
    <w:rsid w:val="00546208"/>
    <w:rsid w:val="00546439"/>
    <w:rsid w:val="0054666B"/>
    <w:rsid w:val="0054781B"/>
    <w:rsid w:val="005479BC"/>
    <w:rsid w:val="00547D86"/>
    <w:rsid w:val="0055024B"/>
    <w:rsid w:val="005507CC"/>
    <w:rsid w:val="00550AD6"/>
    <w:rsid w:val="00550E91"/>
    <w:rsid w:val="005522D3"/>
    <w:rsid w:val="0055249A"/>
    <w:rsid w:val="005525EB"/>
    <w:rsid w:val="00552821"/>
    <w:rsid w:val="00552F84"/>
    <w:rsid w:val="00553367"/>
    <w:rsid w:val="005537E2"/>
    <w:rsid w:val="00553966"/>
    <w:rsid w:val="00553AC8"/>
    <w:rsid w:val="00553F36"/>
    <w:rsid w:val="00554F3E"/>
    <w:rsid w:val="00555140"/>
    <w:rsid w:val="00555448"/>
    <w:rsid w:val="005556F9"/>
    <w:rsid w:val="00555F53"/>
    <w:rsid w:val="0055600F"/>
    <w:rsid w:val="005562F3"/>
    <w:rsid w:val="00556BB3"/>
    <w:rsid w:val="00557014"/>
    <w:rsid w:val="00557B66"/>
    <w:rsid w:val="00561262"/>
    <w:rsid w:val="00561C3B"/>
    <w:rsid w:val="00562135"/>
    <w:rsid w:val="00562A1F"/>
    <w:rsid w:val="00562D26"/>
    <w:rsid w:val="00562EC3"/>
    <w:rsid w:val="005630B0"/>
    <w:rsid w:val="0056340B"/>
    <w:rsid w:val="00563DA1"/>
    <w:rsid w:val="00563E4B"/>
    <w:rsid w:val="005646BF"/>
    <w:rsid w:val="00564CBD"/>
    <w:rsid w:val="0056525F"/>
    <w:rsid w:val="005655E6"/>
    <w:rsid w:val="00565A1D"/>
    <w:rsid w:val="00565B14"/>
    <w:rsid w:val="00565B77"/>
    <w:rsid w:val="00565D67"/>
    <w:rsid w:val="00565FC8"/>
    <w:rsid w:val="00565FE6"/>
    <w:rsid w:val="00566D1E"/>
    <w:rsid w:val="0056714D"/>
    <w:rsid w:val="0056720F"/>
    <w:rsid w:val="0056724B"/>
    <w:rsid w:val="00567459"/>
    <w:rsid w:val="00567A5D"/>
    <w:rsid w:val="00570089"/>
    <w:rsid w:val="005702BB"/>
    <w:rsid w:val="005704C0"/>
    <w:rsid w:val="00570771"/>
    <w:rsid w:val="005707CC"/>
    <w:rsid w:val="005707DD"/>
    <w:rsid w:val="00570E31"/>
    <w:rsid w:val="005713FD"/>
    <w:rsid w:val="005718AA"/>
    <w:rsid w:val="005718ED"/>
    <w:rsid w:val="00571A16"/>
    <w:rsid w:val="00571CB7"/>
    <w:rsid w:val="00572D7E"/>
    <w:rsid w:val="00572FF0"/>
    <w:rsid w:val="00573231"/>
    <w:rsid w:val="00573355"/>
    <w:rsid w:val="005737F6"/>
    <w:rsid w:val="00573D27"/>
    <w:rsid w:val="00574131"/>
    <w:rsid w:val="00574175"/>
    <w:rsid w:val="00574185"/>
    <w:rsid w:val="005743C4"/>
    <w:rsid w:val="005744CA"/>
    <w:rsid w:val="0057451F"/>
    <w:rsid w:val="00574B82"/>
    <w:rsid w:val="00575190"/>
    <w:rsid w:val="0057560A"/>
    <w:rsid w:val="005756BE"/>
    <w:rsid w:val="00575C04"/>
    <w:rsid w:val="00575D17"/>
    <w:rsid w:val="005763CF"/>
    <w:rsid w:val="005764A0"/>
    <w:rsid w:val="00577259"/>
    <w:rsid w:val="00577610"/>
    <w:rsid w:val="0057768B"/>
    <w:rsid w:val="00577BD1"/>
    <w:rsid w:val="00577D14"/>
    <w:rsid w:val="00577F4B"/>
    <w:rsid w:val="00577FF7"/>
    <w:rsid w:val="00580226"/>
    <w:rsid w:val="005806A0"/>
    <w:rsid w:val="00580809"/>
    <w:rsid w:val="005808BC"/>
    <w:rsid w:val="00580A74"/>
    <w:rsid w:val="00580B30"/>
    <w:rsid w:val="00580E98"/>
    <w:rsid w:val="005811BB"/>
    <w:rsid w:val="0058136F"/>
    <w:rsid w:val="00581B17"/>
    <w:rsid w:val="00581F13"/>
    <w:rsid w:val="00582716"/>
    <w:rsid w:val="00582903"/>
    <w:rsid w:val="00582F66"/>
    <w:rsid w:val="00583F22"/>
    <w:rsid w:val="005846BB"/>
    <w:rsid w:val="005847C1"/>
    <w:rsid w:val="00584B6F"/>
    <w:rsid w:val="00584CB5"/>
    <w:rsid w:val="00584D77"/>
    <w:rsid w:val="00584DD5"/>
    <w:rsid w:val="00584FAD"/>
    <w:rsid w:val="00585872"/>
    <w:rsid w:val="00585AEE"/>
    <w:rsid w:val="00585EE1"/>
    <w:rsid w:val="005868E5"/>
    <w:rsid w:val="00586A1C"/>
    <w:rsid w:val="00586FF3"/>
    <w:rsid w:val="00587197"/>
    <w:rsid w:val="0058729E"/>
    <w:rsid w:val="0058733F"/>
    <w:rsid w:val="00587957"/>
    <w:rsid w:val="00587C54"/>
    <w:rsid w:val="00590010"/>
    <w:rsid w:val="0059039F"/>
    <w:rsid w:val="005904C8"/>
    <w:rsid w:val="00590D8F"/>
    <w:rsid w:val="005916A0"/>
    <w:rsid w:val="00591DD9"/>
    <w:rsid w:val="00592BA1"/>
    <w:rsid w:val="00592BB0"/>
    <w:rsid w:val="00592E94"/>
    <w:rsid w:val="00592F84"/>
    <w:rsid w:val="00593C4D"/>
    <w:rsid w:val="00593CE7"/>
    <w:rsid w:val="005946CA"/>
    <w:rsid w:val="005946CC"/>
    <w:rsid w:val="00594AC9"/>
    <w:rsid w:val="00594C9A"/>
    <w:rsid w:val="005952A8"/>
    <w:rsid w:val="005952D4"/>
    <w:rsid w:val="0059537F"/>
    <w:rsid w:val="005956AF"/>
    <w:rsid w:val="00595B0C"/>
    <w:rsid w:val="00595F4B"/>
    <w:rsid w:val="00596000"/>
    <w:rsid w:val="00596255"/>
    <w:rsid w:val="005965C9"/>
    <w:rsid w:val="00596BEF"/>
    <w:rsid w:val="00596D6B"/>
    <w:rsid w:val="005971DF"/>
    <w:rsid w:val="005978AC"/>
    <w:rsid w:val="00597D30"/>
    <w:rsid w:val="00597E78"/>
    <w:rsid w:val="005A0509"/>
    <w:rsid w:val="005A1345"/>
    <w:rsid w:val="005A1F8C"/>
    <w:rsid w:val="005A2AD3"/>
    <w:rsid w:val="005A2ECD"/>
    <w:rsid w:val="005A2F87"/>
    <w:rsid w:val="005A3076"/>
    <w:rsid w:val="005A31BF"/>
    <w:rsid w:val="005A32C7"/>
    <w:rsid w:val="005A3320"/>
    <w:rsid w:val="005A35B8"/>
    <w:rsid w:val="005A4142"/>
    <w:rsid w:val="005A4361"/>
    <w:rsid w:val="005A470C"/>
    <w:rsid w:val="005A47A5"/>
    <w:rsid w:val="005A4AC6"/>
    <w:rsid w:val="005A4EF4"/>
    <w:rsid w:val="005A5042"/>
    <w:rsid w:val="005A55B6"/>
    <w:rsid w:val="005A5D81"/>
    <w:rsid w:val="005A64D1"/>
    <w:rsid w:val="005A6A28"/>
    <w:rsid w:val="005A71A7"/>
    <w:rsid w:val="005A7386"/>
    <w:rsid w:val="005A796D"/>
    <w:rsid w:val="005B042A"/>
    <w:rsid w:val="005B057C"/>
    <w:rsid w:val="005B0A19"/>
    <w:rsid w:val="005B0DEA"/>
    <w:rsid w:val="005B11FF"/>
    <w:rsid w:val="005B12C9"/>
    <w:rsid w:val="005B14CB"/>
    <w:rsid w:val="005B1ADC"/>
    <w:rsid w:val="005B27C2"/>
    <w:rsid w:val="005B2804"/>
    <w:rsid w:val="005B284E"/>
    <w:rsid w:val="005B2A4C"/>
    <w:rsid w:val="005B2B21"/>
    <w:rsid w:val="005B33AD"/>
    <w:rsid w:val="005B3C5D"/>
    <w:rsid w:val="005B3DA3"/>
    <w:rsid w:val="005B46CE"/>
    <w:rsid w:val="005B4799"/>
    <w:rsid w:val="005B4972"/>
    <w:rsid w:val="005B49EB"/>
    <w:rsid w:val="005B4C7A"/>
    <w:rsid w:val="005B4D0F"/>
    <w:rsid w:val="005B4E51"/>
    <w:rsid w:val="005B5EEC"/>
    <w:rsid w:val="005B6213"/>
    <w:rsid w:val="005B631A"/>
    <w:rsid w:val="005B7127"/>
    <w:rsid w:val="005B7375"/>
    <w:rsid w:val="005B75EE"/>
    <w:rsid w:val="005B7763"/>
    <w:rsid w:val="005B7CF4"/>
    <w:rsid w:val="005B7F41"/>
    <w:rsid w:val="005C018B"/>
    <w:rsid w:val="005C0303"/>
    <w:rsid w:val="005C0628"/>
    <w:rsid w:val="005C0D9C"/>
    <w:rsid w:val="005C12CC"/>
    <w:rsid w:val="005C1B8D"/>
    <w:rsid w:val="005C1B98"/>
    <w:rsid w:val="005C202B"/>
    <w:rsid w:val="005C2470"/>
    <w:rsid w:val="005C29B5"/>
    <w:rsid w:val="005C318E"/>
    <w:rsid w:val="005C391F"/>
    <w:rsid w:val="005C3CA1"/>
    <w:rsid w:val="005C431A"/>
    <w:rsid w:val="005C445F"/>
    <w:rsid w:val="005C44DA"/>
    <w:rsid w:val="005C4688"/>
    <w:rsid w:val="005C4BA4"/>
    <w:rsid w:val="005C4E33"/>
    <w:rsid w:val="005C4E50"/>
    <w:rsid w:val="005C4F41"/>
    <w:rsid w:val="005C561D"/>
    <w:rsid w:val="005C58EA"/>
    <w:rsid w:val="005C5E26"/>
    <w:rsid w:val="005C61FB"/>
    <w:rsid w:val="005C62EE"/>
    <w:rsid w:val="005C6584"/>
    <w:rsid w:val="005C6B68"/>
    <w:rsid w:val="005C78D8"/>
    <w:rsid w:val="005D01F9"/>
    <w:rsid w:val="005D01FF"/>
    <w:rsid w:val="005D0ADA"/>
    <w:rsid w:val="005D0CBA"/>
    <w:rsid w:val="005D0D6C"/>
    <w:rsid w:val="005D1733"/>
    <w:rsid w:val="005D1DB2"/>
    <w:rsid w:val="005D20D3"/>
    <w:rsid w:val="005D2359"/>
    <w:rsid w:val="005D249B"/>
    <w:rsid w:val="005D253C"/>
    <w:rsid w:val="005D261E"/>
    <w:rsid w:val="005D28B2"/>
    <w:rsid w:val="005D2974"/>
    <w:rsid w:val="005D31E5"/>
    <w:rsid w:val="005D3952"/>
    <w:rsid w:val="005D3D0B"/>
    <w:rsid w:val="005D3E41"/>
    <w:rsid w:val="005D4D27"/>
    <w:rsid w:val="005D509E"/>
    <w:rsid w:val="005D5C33"/>
    <w:rsid w:val="005D5EBF"/>
    <w:rsid w:val="005D63C6"/>
    <w:rsid w:val="005D6708"/>
    <w:rsid w:val="005D6A3B"/>
    <w:rsid w:val="005D7AD6"/>
    <w:rsid w:val="005D7DFB"/>
    <w:rsid w:val="005D7F61"/>
    <w:rsid w:val="005E0D62"/>
    <w:rsid w:val="005E0EA5"/>
    <w:rsid w:val="005E0EF4"/>
    <w:rsid w:val="005E1085"/>
    <w:rsid w:val="005E1614"/>
    <w:rsid w:val="005E16CE"/>
    <w:rsid w:val="005E206F"/>
    <w:rsid w:val="005E223F"/>
    <w:rsid w:val="005E2A81"/>
    <w:rsid w:val="005E2C3B"/>
    <w:rsid w:val="005E31D5"/>
    <w:rsid w:val="005E3484"/>
    <w:rsid w:val="005E3861"/>
    <w:rsid w:val="005E39CD"/>
    <w:rsid w:val="005E4060"/>
    <w:rsid w:val="005E50BB"/>
    <w:rsid w:val="005E5271"/>
    <w:rsid w:val="005E57CA"/>
    <w:rsid w:val="005E582A"/>
    <w:rsid w:val="005E58E6"/>
    <w:rsid w:val="005E5E72"/>
    <w:rsid w:val="005E6364"/>
    <w:rsid w:val="005E6510"/>
    <w:rsid w:val="005E6C84"/>
    <w:rsid w:val="005E6D5E"/>
    <w:rsid w:val="005E7171"/>
    <w:rsid w:val="005E75DE"/>
    <w:rsid w:val="005F01AE"/>
    <w:rsid w:val="005F1741"/>
    <w:rsid w:val="005F179A"/>
    <w:rsid w:val="005F1939"/>
    <w:rsid w:val="005F26A3"/>
    <w:rsid w:val="005F285D"/>
    <w:rsid w:val="005F2989"/>
    <w:rsid w:val="005F2A5E"/>
    <w:rsid w:val="005F2CF0"/>
    <w:rsid w:val="005F310D"/>
    <w:rsid w:val="005F33E3"/>
    <w:rsid w:val="005F3506"/>
    <w:rsid w:val="005F3579"/>
    <w:rsid w:val="005F36E3"/>
    <w:rsid w:val="005F39DF"/>
    <w:rsid w:val="005F3C5C"/>
    <w:rsid w:val="005F3E0F"/>
    <w:rsid w:val="005F3F90"/>
    <w:rsid w:val="005F4912"/>
    <w:rsid w:val="005F4EB4"/>
    <w:rsid w:val="005F4FB2"/>
    <w:rsid w:val="005F5128"/>
    <w:rsid w:val="005F5D47"/>
    <w:rsid w:val="005F5F8D"/>
    <w:rsid w:val="005F632A"/>
    <w:rsid w:val="005F63D0"/>
    <w:rsid w:val="005F66FA"/>
    <w:rsid w:val="005F6E16"/>
    <w:rsid w:val="005F706D"/>
    <w:rsid w:val="005F728A"/>
    <w:rsid w:val="005F775C"/>
    <w:rsid w:val="005F7CF6"/>
    <w:rsid w:val="0060025E"/>
    <w:rsid w:val="00600413"/>
    <w:rsid w:val="006005B7"/>
    <w:rsid w:val="006006BB"/>
    <w:rsid w:val="00600875"/>
    <w:rsid w:val="00600957"/>
    <w:rsid w:val="00600D69"/>
    <w:rsid w:val="0060172A"/>
    <w:rsid w:val="00601B7B"/>
    <w:rsid w:val="00601C77"/>
    <w:rsid w:val="00601D20"/>
    <w:rsid w:val="006022EF"/>
    <w:rsid w:val="006023B8"/>
    <w:rsid w:val="00602666"/>
    <w:rsid w:val="006026BA"/>
    <w:rsid w:val="006028D5"/>
    <w:rsid w:val="00602DA7"/>
    <w:rsid w:val="00602FEE"/>
    <w:rsid w:val="00603371"/>
    <w:rsid w:val="0060346C"/>
    <w:rsid w:val="0060382F"/>
    <w:rsid w:val="00604528"/>
    <w:rsid w:val="0060467E"/>
    <w:rsid w:val="00604855"/>
    <w:rsid w:val="00605250"/>
    <w:rsid w:val="00605383"/>
    <w:rsid w:val="006059BB"/>
    <w:rsid w:val="00605AC1"/>
    <w:rsid w:val="006062CC"/>
    <w:rsid w:val="00606303"/>
    <w:rsid w:val="006063F8"/>
    <w:rsid w:val="00606723"/>
    <w:rsid w:val="0060695F"/>
    <w:rsid w:val="00606D8C"/>
    <w:rsid w:val="00606E57"/>
    <w:rsid w:val="00607217"/>
    <w:rsid w:val="00607373"/>
    <w:rsid w:val="0060764D"/>
    <w:rsid w:val="006078CC"/>
    <w:rsid w:val="0060799F"/>
    <w:rsid w:val="006102C1"/>
    <w:rsid w:val="00610ABD"/>
    <w:rsid w:val="00610B07"/>
    <w:rsid w:val="00610CF3"/>
    <w:rsid w:val="006110E2"/>
    <w:rsid w:val="006110F6"/>
    <w:rsid w:val="00611ADF"/>
    <w:rsid w:val="0061218E"/>
    <w:rsid w:val="0061271A"/>
    <w:rsid w:val="006129AB"/>
    <w:rsid w:val="00612BB1"/>
    <w:rsid w:val="00613061"/>
    <w:rsid w:val="00613242"/>
    <w:rsid w:val="006136EC"/>
    <w:rsid w:val="00613754"/>
    <w:rsid w:val="00613820"/>
    <w:rsid w:val="006138CD"/>
    <w:rsid w:val="00613A4F"/>
    <w:rsid w:val="00613BA6"/>
    <w:rsid w:val="0061500D"/>
    <w:rsid w:val="00615BA4"/>
    <w:rsid w:val="00616197"/>
    <w:rsid w:val="00616504"/>
    <w:rsid w:val="0061689E"/>
    <w:rsid w:val="006170D9"/>
    <w:rsid w:val="006175C8"/>
    <w:rsid w:val="0062036F"/>
    <w:rsid w:val="006205C1"/>
    <w:rsid w:val="006206C9"/>
    <w:rsid w:val="00621151"/>
    <w:rsid w:val="00621923"/>
    <w:rsid w:val="00621BE8"/>
    <w:rsid w:val="00621BFE"/>
    <w:rsid w:val="00622922"/>
    <w:rsid w:val="00622B1D"/>
    <w:rsid w:val="00622E13"/>
    <w:rsid w:val="00622FCB"/>
    <w:rsid w:val="006233F4"/>
    <w:rsid w:val="006239EF"/>
    <w:rsid w:val="00623D58"/>
    <w:rsid w:val="00623DFD"/>
    <w:rsid w:val="00623F54"/>
    <w:rsid w:val="006243D3"/>
    <w:rsid w:val="006244C3"/>
    <w:rsid w:val="0062460B"/>
    <w:rsid w:val="0062483F"/>
    <w:rsid w:val="00625710"/>
    <w:rsid w:val="006264C9"/>
    <w:rsid w:val="00626B40"/>
    <w:rsid w:val="00626D85"/>
    <w:rsid w:val="00626FE1"/>
    <w:rsid w:val="006274CE"/>
    <w:rsid w:val="00627522"/>
    <w:rsid w:val="00627610"/>
    <w:rsid w:val="0062765F"/>
    <w:rsid w:val="006279F9"/>
    <w:rsid w:val="00627B51"/>
    <w:rsid w:val="00627D76"/>
    <w:rsid w:val="00630295"/>
    <w:rsid w:val="006309A1"/>
    <w:rsid w:val="0063101B"/>
    <w:rsid w:val="006313A8"/>
    <w:rsid w:val="006317C8"/>
    <w:rsid w:val="0063182B"/>
    <w:rsid w:val="00631E55"/>
    <w:rsid w:val="00631FC6"/>
    <w:rsid w:val="00632278"/>
    <w:rsid w:val="0063247B"/>
    <w:rsid w:val="00632644"/>
    <w:rsid w:val="00632D16"/>
    <w:rsid w:val="00632F31"/>
    <w:rsid w:val="00633294"/>
    <w:rsid w:val="00633AE0"/>
    <w:rsid w:val="00634467"/>
    <w:rsid w:val="00634BC4"/>
    <w:rsid w:val="00634DAB"/>
    <w:rsid w:val="0063504C"/>
    <w:rsid w:val="0063517D"/>
    <w:rsid w:val="00635269"/>
    <w:rsid w:val="006352B4"/>
    <w:rsid w:val="00635657"/>
    <w:rsid w:val="006360F4"/>
    <w:rsid w:val="006368D5"/>
    <w:rsid w:val="00636F10"/>
    <w:rsid w:val="00637136"/>
    <w:rsid w:val="00637525"/>
    <w:rsid w:val="00637F55"/>
    <w:rsid w:val="00637FB8"/>
    <w:rsid w:val="00637FFE"/>
    <w:rsid w:val="00640425"/>
    <w:rsid w:val="0064062D"/>
    <w:rsid w:val="006413BB"/>
    <w:rsid w:val="00641A50"/>
    <w:rsid w:val="00641B92"/>
    <w:rsid w:val="006425E6"/>
    <w:rsid w:val="006427EE"/>
    <w:rsid w:val="00642A21"/>
    <w:rsid w:val="0064473C"/>
    <w:rsid w:val="00644AB9"/>
    <w:rsid w:val="00644CEA"/>
    <w:rsid w:val="00644F97"/>
    <w:rsid w:val="00644F9F"/>
    <w:rsid w:val="0064525A"/>
    <w:rsid w:val="0064575F"/>
    <w:rsid w:val="00645FE3"/>
    <w:rsid w:val="0064645B"/>
    <w:rsid w:val="006464CE"/>
    <w:rsid w:val="00646557"/>
    <w:rsid w:val="0064658E"/>
    <w:rsid w:val="0064674E"/>
    <w:rsid w:val="00646A6D"/>
    <w:rsid w:val="00646F20"/>
    <w:rsid w:val="00647AEF"/>
    <w:rsid w:val="0065011C"/>
    <w:rsid w:val="00650B64"/>
    <w:rsid w:val="00650B99"/>
    <w:rsid w:val="00651178"/>
    <w:rsid w:val="0065125D"/>
    <w:rsid w:val="006517B8"/>
    <w:rsid w:val="0065187D"/>
    <w:rsid w:val="00651BA8"/>
    <w:rsid w:val="00651BCF"/>
    <w:rsid w:val="006526B8"/>
    <w:rsid w:val="006528FB"/>
    <w:rsid w:val="006529A3"/>
    <w:rsid w:val="00652AF8"/>
    <w:rsid w:val="00652B6D"/>
    <w:rsid w:val="00652D2B"/>
    <w:rsid w:val="00652D92"/>
    <w:rsid w:val="006534D9"/>
    <w:rsid w:val="00653700"/>
    <w:rsid w:val="006538C1"/>
    <w:rsid w:val="00653A18"/>
    <w:rsid w:val="00653AD9"/>
    <w:rsid w:val="00653EF1"/>
    <w:rsid w:val="006541D7"/>
    <w:rsid w:val="006542D0"/>
    <w:rsid w:val="00654814"/>
    <w:rsid w:val="006548D6"/>
    <w:rsid w:val="0065490B"/>
    <w:rsid w:val="006549E1"/>
    <w:rsid w:val="00655446"/>
    <w:rsid w:val="0065555A"/>
    <w:rsid w:val="00655BB9"/>
    <w:rsid w:val="00655FB5"/>
    <w:rsid w:val="00655FD1"/>
    <w:rsid w:val="00656371"/>
    <w:rsid w:val="006567F6"/>
    <w:rsid w:val="00656DEB"/>
    <w:rsid w:val="00656FB2"/>
    <w:rsid w:val="00656FF8"/>
    <w:rsid w:val="006572D8"/>
    <w:rsid w:val="0065796D"/>
    <w:rsid w:val="00657ED2"/>
    <w:rsid w:val="00660543"/>
    <w:rsid w:val="006605D5"/>
    <w:rsid w:val="00660680"/>
    <w:rsid w:val="00660D1F"/>
    <w:rsid w:val="00660EEE"/>
    <w:rsid w:val="00661B9A"/>
    <w:rsid w:val="0066201B"/>
    <w:rsid w:val="0066211E"/>
    <w:rsid w:val="0066245B"/>
    <w:rsid w:val="00662A99"/>
    <w:rsid w:val="00663197"/>
    <w:rsid w:val="0066323A"/>
    <w:rsid w:val="006637D4"/>
    <w:rsid w:val="00663B45"/>
    <w:rsid w:val="006640F2"/>
    <w:rsid w:val="00664229"/>
    <w:rsid w:val="00664C99"/>
    <w:rsid w:val="00664FF8"/>
    <w:rsid w:val="00665703"/>
    <w:rsid w:val="006664FD"/>
    <w:rsid w:val="006668D2"/>
    <w:rsid w:val="00666D5F"/>
    <w:rsid w:val="00670406"/>
    <w:rsid w:val="00670CF5"/>
    <w:rsid w:val="00670EF1"/>
    <w:rsid w:val="00671DBC"/>
    <w:rsid w:val="00671E4F"/>
    <w:rsid w:val="00671F7C"/>
    <w:rsid w:val="006722DE"/>
    <w:rsid w:val="00672805"/>
    <w:rsid w:val="00672969"/>
    <w:rsid w:val="00672BDA"/>
    <w:rsid w:val="006731FE"/>
    <w:rsid w:val="00673954"/>
    <w:rsid w:val="00673E7F"/>
    <w:rsid w:val="00673EAE"/>
    <w:rsid w:val="006740FA"/>
    <w:rsid w:val="006744BC"/>
    <w:rsid w:val="0067467C"/>
    <w:rsid w:val="00674DC3"/>
    <w:rsid w:val="00674ED7"/>
    <w:rsid w:val="006762DF"/>
    <w:rsid w:val="006769D8"/>
    <w:rsid w:val="00676A78"/>
    <w:rsid w:val="00676BA7"/>
    <w:rsid w:val="006770D9"/>
    <w:rsid w:val="006775BF"/>
    <w:rsid w:val="00677918"/>
    <w:rsid w:val="0067792B"/>
    <w:rsid w:val="0067797B"/>
    <w:rsid w:val="00677E99"/>
    <w:rsid w:val="00680167"/>
    <w:rsid w:val="00680203"/>
    <w:rsid w:val="006803E8"/>
    <w:rsid w:val="006804C2"/>
    <w:rsid w:val="006805A8"/>
    <w:rsid w:val="00680B1C"/>
    <w:rsid w:val="00681899"/>
    <w:rsid w:val="00681C8D"/>
    <w:rsid w:val="006827BB"/>
    <w:rsid w:val="00682821"/>
    <w:rsid w:val="00682A0F"/>
    <w:rsid w:val="00682EC8"/>
    <w:rsid w:val="006830BE"/>
    <w:rsid w:val="00683ADC"/>
    <w:rsid w:val="00683E36"/>
    <w:rsid w:val="00684062"/>
    <w:rsid w:val="006841E3"/>
    <w:rsid w:val="006842E6"/>
    <w:rsid w:val="00684876"/>
    <w:rsid w:val="00684A25"/>
    <w:rsid w:val="00684C62"/>
    <w:rsid w:val="00684CF6"/>
    <w:rsid w:val="00685897"/>
    <w:rsid w:val="00685E0D"/>
    <w:rsid w:val="006862DA"/>
    <w:rsid w:val="006862E4"/>
    <w:rsid w:val="006863DB"/>
    <w:rsid w:val="00686771"/>
    <w:rsid w:val="006867A7"/>
    <w:rsid w:val="00686B03"/>
    <w:rsid w:val="00687285"/>
    <w:rsid w:val="006875B7"/>
    <w:rsid w:val="006876FE"/>
    <w:rsid w:val="00687E29"/>
    <w:rsid w:val="0069088C"/>
    <w:rsid w:val="00690F69"/>
    <w:rsid w:val="00691466"/>
    <w:rsid w:val="00691E0D"/>
    <w:rsid w:val="00692387"/>
    <w:rsid w:val="00692C79"/>
    <w:rsid w:val="00693561"/>
    <w:rsid w:val="0069361B"/>
    <w:rsid w:val="00693843"/>
    <w:rsid w:val="006939A6"/>
    <w:rsid w:val="00693D96"/>
    <w:rsid w:val="00694F75"/>
    <w:rsid w:val="00695236"/>
    <w:rsid w:val="0069545F"/>
    <w:rsid w:val="006954AC"/>
    <w:rsid w:val="00695675"/>
    <w:rsid w:val="006956EA"/>
    <w:rsid w:val="0069599B"/>
    <w:rsid w:val="00695C1E"/>
    <w:rsid w:val="006961CF"/>
    <w:rsid w:val="006961D2"/>
    <w:rsid w:val="0069683B"/>
    <w:rsid w:val="0069692D"/>
    <w:rsid w:val="006971F8"/>
    <w:rsid w:val="00697479"/>
    <w:rsid w:val="00697E9E"/>
    <w:rsid w:val="006A0C99"/>
    <w:rsid w:val="006A0FFB"/>
    <w:rsid w:val="006A10AA"/>
    <w:rsid w:val="006A1626"/>
    <w:rsid w:val="006A19B8"/>
    <w:rsid w:val="006A1D49"/>
    <w:rsid w:val="006A1D4E"/>
    <w:rsid w:val="006A2802"/>
    <w:rsid w:val="006A2C4D"/>
    <w:rsid w:val="006A319A"/>
    <w:rsid w:val="006A3502"/>
    <w:rsid w:val="006A389A"/>
    <w:rsid w:val="006A3941"/>
    <w:rsid w:val="006A3CDC"/>
    <w:rsid w:val="006A3E4C"/>
    <w:rsid w:val="006A3FEF"/>
    <w:rsid w:val="006A4483"/>
    <w:rsid w:val="006A457F"/>
    <w:rsid w:val="006A476C"/>
    <w:rsid w:val="006A4A85"/>
    <w:rsid w:val="006A4E82"/>
    <w:rsid w:val="006A5366"/>
    <w:rsid w:val="006A5F31"/>
    <w:rsid w:val="006A60E4"/>
    <w:rsid w:val="006A6597"/>
    <w:rsid w:val="006A69F2"/>
    <w:rsid w:val="006A6A11"/>
    <w:rsid w:val="006A6B19"/>
    <w:rsid w:val="006A6EEF"/>
    <w:rsid w:val="006A7002"/>
    <w:rsid w:val="006A711A"/>
    <w:rsid w:val="006A71CE"/>
    <w:rsid w:val="006A744F"/>
    <w:rsid w:val="006A74A8"/>
    <w:rsid w:val="006A7631"/>
    <w:rsid w:val="006A7E4C"/>
    <w:rsid w:val="006B00B7"/>
    <w:rsid w:val="006B05D4"/>
    <w:rsid w:val="006B0D38"/>
    <w:rsid w:val="006B119A"/>
    <w:rsid w:val="006B1491"/>
    <w:rsid w:val="006B169F"/>
    <w:rsid w:val="006B16FA"/>
    <w:rsid w:val="006B1987"/>
    <w:rsid w:val="006B1BB6"/>
    <w:rsid w:val="006B1D88"/>
    <w:rsid w:val="006B1DAE"/>
    <w:rsid w:val="006B1FFB"/>
    <w:rsid w:val="006B2344"/>
    <w:rsid w:val="006B2805"/>
    <w:rsid w:val="006B2B6A"/>
    <w:rsid w:val="006B3369"/>
    <w:rsid w:val="006B34C9"/>
    <w:rsid w:val="006B38B3"/>
    <w:rsid w:val="006B3CA0"/>
    <w:rsid w:val="006B3F57"/>
    <w:rsid w:val="006B456E"/>
    <w:rsid w:val="006B4A33"/>
    <w:rsid w:val="006B527A"/>
    <w:rsid w:val="006B568D"/>
    <w:rsid w:val="006B5D01"/>
    <w:rsid w:val="006B5D3F"/>
    <w:rsid w:val="006B5E2C"/>
    <w:rsid w:val="006B5E93"/>
    <w:rsid w:val="006B6544"/>
    <w:rsid w:val="006B6B50"/>
    <w:rsid w:val="006B6EAA"/>
    <w:rsid w:val="006B7201"/>
    <w:rsid w:val="006B75CA"/>
    <w:rsid w:val="006B78D6"/>
    <w:rsid w:val="006B7AEB"/>
    <w:rsid w:val="006B7B7B"/>
    <w:rsid w:val="006B7BEA"/>
    <w:rsid w:val="006B7CBD"/>
    <w:rsid w:val="006B7E76"/>
    <w:rsid w:val="006C001E"/>
    <w:rsid w:val="006C0788"/>
    <w:rsid w:val="006C093B"/>
    <w:rsid w:val="006C0A29"/>
    <w:rsid w:val="006C0BBA"/>
    <w:rsid w:val="006C0C9A"/>
    <w:rsid w:val="006C0E68"/>
    <w:rsid w:val="006C1B52"/>
    <w:rsid w:val="006C1E63"/>
    <w:rsid w:val="006C1F39"/>
    <w:rsid w:val="006C24F9"/>
    <w:rsid w:val="006C26C8"/>
    <w:rsid w:val="006C2F1A"/>
    <w:rsid w:val="006C2F9E"/>
    <w:rsid w:val="006C3514"/>
    <w:rsid w:val="006C383B"/>
    <w:rsid w:val="006C45AE"/>
    <w:rsid w:val="006C4692"/>
    <w:rsid w:val="006C4C47"/>
    <w:rsid w:val="006C50CB"/>
    <w:rsid w:val="006C543A"/>
    <w:rsid w:val="006C5D1D"/>
    <w:rsid w:val="006C5E22"/>
    <w:rsid w:val="006C5EFE"/>
    <w:rsid w:val="006C5FF2"/>
    <w:rsid w:val="006C624D"/>
    <w:rsid w:val="006C6295"/>
    <w:rsid w:val="006C62A9"/>
    <w:rsid w:val="006C685B"/>
    <w:rsid w:val="006C6F76"/>
    <w:rsid w:val="006C745E"/>
    <w:rsid w:val="006D0189"/>
    <w:rsid w:val="006D01E0"/>
    <w:rsid w:val="006D02CA"/>
    <w:rsid w:val="006D05BE"/>
    <w:rsid w:val="006D07B1"/>
    <w:rsid w:val="006D0896"/>
    <w:rsid w:val="006D0937"/>
    <w:rsid w:val="006D099B"/>
    <w:rsid w:val="006D0B03"/>
    <w:rsid w:val="006D1CA9"/>
    <w:rsid w:val="006D204B"/>
    <w:rsid w:val="006D2C3D"/>
    <w:rsid w:val="006D336B"/>
    <w:rsid w:val="006D33B6"/>
    <w:rsid w:val="006D37C4"/>
    <w:rsid w:val="006D39D7"/>
    <w:rsid w:val="006D3B82"/>
    <w:rsid w:val="006D3F34"/>
    <w:rsid w:val="006D4085"/>
    <w:rsid w:val="006D4208"/>
    <w:rsid w:val="006D4973"/>
    <w:rsid w:val="006D4A02"/>
    <w:rsid w:val="006D4A9A"/>
    <w:rsid w:val="006D4F22"/>
    <w:rsid w:val="006D5AB1"/>
    <w:rsid w:val="006D5BA6"/>
    <w:rsid w:val="006D6454"/>
    <w:rsid w:val="006D670A"/>
    <w:rsid w:val="006D6AD8"/>
    <w:rsid w:val="006D71E3"/>
    <w:rsid w:val="006D7CA5"/>
    <w:rsid w:val="006D7EF4"/>
    <w:rsid w:val="006D7F23"/>
    <w:rsid w:val="006E0355"/>
    <w:rsid w:val="006E09D4"/>
    <w:rsid w:val="006E0C36"/>
    <w:rsid w:val="006E1585"/>
    <w:rsid w:val="006E1998"/>
    <w:rsid w:val="006E19B8"/>
    <w:rsid w:val="006E1A4D"/>
    <w:rsid w:val="006E2F03"/>
    <w:rsid w:val="006E2F2F"/>
    <w:rsid w:val="006E3C9F"/>
    <w:rsid w:val="006E4394"/>
    <w:rsid w:val="006E44F5"/>
    <w:rsid w:val="006E4784"/>
    <w:rsid w:val="006E478F"/>
    <w:rsid w:val="006E4795"/>
    <w:rsid w:val="006E49A5"/>
    <w:rsid w:val="006E4C93"/>
    <w:rsid w:val="006E5685"/>
    <w:rsid w:val="006E576A"/>
    <w:rsid w:val="006E5BA4"/>
    <w:rsid w:val="006E5F81"/>
    <w:rsid w:val="006E6451"/>
    <w:rsid w:val="006E68F5"/>
    <w:rsid w:val="006E6C0B"/>
    <w:rsid w:val="006E6C90"/>
    <w:rsid w:val="006E6E9A"/>
    <w:rsid w:val="006E7F1E"/>
    <w:rsid w:val="006F0B99"/>
    <w:rsid w:val="006F0EB0"/>
    <w:rsid w:val="006F1004"/>
    <w:rsid w:val="006F11F6"/>
    <w:rsid w:val="006F181A"/>
    <w:rsid w:val="006F1897"/>
    <w:rsid w:val="006F1B24"/>
    <w:rsid w:val="006F1DFC"/>
    <w:rsid w:val="006F2BB2"/>
    <w:rsid w:val="006F3522"/>
    <w:rsid w:val="006F3562"/>
    <w:rsid w:val="006F36F9"/>
    <w:rsid w:val="006F40C1"/>
    <w:rsid w:val="006F4403"/>
    <w:rsid w:val="006F4592"/>
    <w:rsid w:val="006F4B06"/>
    <w:rsid w:val="006F4C34"/>
    <w:rsid w:val="006F4FB3"/>
    <w:rsid w:val="006F512B"/>
    <w:rsid w:val="006F5CA9"/>
    <w:rsid w:val="006F6642"/>
    <w:rsid w:val="006F6668"/>
    <w:rsid w:val="006F7436"/>
    <w:rsid w:val="006F786D"/>
    <w:rsid w:val="006F79DF"/>
    <w:rsid w:val="007004E4"/>
    <w:rsid w:val="00700865"/>
    <w:rsid w:val="00700AC4"/>
    <w:rsid w:val="00700C37"/>
    <w:rsid w:val="0070106C"/>
    <w:rsid w:val="00701681"/>
    <w:rsid w:val="007019A1"/>
    <w:rsid w:val="00701AB8"/>
    <w:rsid w:val="00701C6E"/>
    <w:rsid w:val="00701F7F"/>
    <w:rsid w:val="0070224F"/>
    <w:rsid w:val="007023C3"/>
    <w:rsid w:val="00702860"/>
    <w:rsid w:val="00702A44"/>
    <w:rsid w:val="00703009"/>
    <w:rsid w:val="0070330D"/>
    <w:rsid w:val="00703C91"/>
    <w:rsid w:val="0070409E"/>
    <w:rsid w:val="00704526"/>
    <w:rsid w:val="00704FE3"/>
    <w:rsid w:val="00705382"/>
    <w:rsid w:val="00705900"/>
    <w:rsid w:val="00705A66"/>
    <w:rsid w:val="0070693B"/>
    <w:rsid w:val="00707397"/>
    <w:rsid w:val="00707D1A"/>
    <w:rsid w:val="00707F24"/>
    <w:rsid w:val="007101AF"/>
    <w:rsid w:val="00710500"/>
    <w:rsid w:val="007109C1"/>
    <w:rsid w:val="00710C61"/>
    <w:rsid w:val="00710D04"/>
    <w:rsid w:val="00710D1D"/>
    <w:rsid w:val="00710D94"/>
    <w:rsid w:val="00711587"/>
    <w:rsid w:val="00711FE6"/>
    <w:rsid w:val="007120B7"/>
    <w:rsid w:val="00712240"/>
    <w:rsid w:val="0071342D"/>
    <w:rsid w:val="00713736"/>
    <w:rsid w:val="00713811"/>
    <w:rsid w:val="00713963"/>
    <w:rsid w:val="00713BF0"/>
    <w:rsid w:val="00713DD2"/>
    <w:rsid w:val="00714039"/>
    <w:rsid w:val="007141F2"/>
    <w:rsid w:val="00714225"/>
    <w:rsid w:val="007142F5"/>
    <w:rsid w:val="007144B7"/>
    <w:rsid w:val="0071476B"/>
    <w:rsid w:val="007152C5"/>
    <w:rsid w:val="00715360"/>
    <w:rsid w:val="00715AA7"/>
    <w:rsid w:val="00715AD0"/>
    <w:rsid w:val="00715BA0"/>
    <w:rsid w:val="00715E3B"/>
    <w:rsid w:val="0071622D"/>
    <w:rsid w:val="007166F7"/>
    <w:rsid w:val="00717286"/>
    <w:rsid w:val="007174C1"/>
    <w:rsid w:val="00717E52"/>
    <w:rsid w:val="007204C6"/>
    <w:rsid w:val="007204D2"/>
    <w:rsid w:val="0072071F"/>
    <w:rsid w:val="007209E0"/>
    <w:rsid w:val="00720C0A"/>
    <w:rsid w:val="00720DAE"/>
    <w:rsid w:val="00721099"/>
    <w:rsid w:val="00721175"/>
    <w:rsid w:val="007215FA"/>
    <w:rsid w:val="00721F44"/>
    <w:rsid w:val="0072240A"/>
    <w:rsid w:val="00722924"/>
    <w:rsid w:val="00722C51"/>
    <w:rsid w:val="00722CBD"/>
    <w:rsid w:val="00722FC1"/>
    <w:rsid w:val="007230B7"/>
    <w:rsid w:val="007232A2"/>
    <w:rsid w:val="00723B75"/>
    <w:rsid w:val="007240C0"/>
    <w:rsid w:val="0072410A"/>
    <w:rsid w:val="00724433"/>
    <w:rsid w:val="00724771"/>
    <w:rsid w:val="00724782"/>
    <w:rsid w:val="00724B4D"/>
    <w:rsid w:val="00725490"/>
    <w:rsid w:val="007254D4"/>
    <w:rsid w:val="0072588D"/>
    <w:rsid w:val="007261CC"/>
    <w:rsid w:val="0072633E"/>
    <w:rsid w:val="00726C28"/>
    <w:rsid w:val="00726FF8"/>
    <w:rsid w:val="0072712E"/>
    <w:rsid w:val="007276E1"/>
    <w:rsid w:val="00727FD2"/>
    <w:rsid w:val="007308D8"/>
    <w:rsid w:val="00730B04"/>
    <w:rsid w:val="00730EB2"/>
    <w:rsid w:val="007310B4"/>
    <w:rsid w:val="0073139B"/>
    <w:rsid w:val="00731791"/>
    <w:rsid w:val="007318BD"/>
    <w:rsid w:val="0073227B"/>
    <w:rsid w:val="0073291E"/>
    <w:rsid w:val="00732C4F"/>
    <w:rsid w:val="007330C2"/>
    <w:rsid w:val="007331E9"/>
    <w:rsid w:val="007332DB"/>
    <w:rsid w:val="00733A10"/>
    <w:rsid w:val="00733C09"/>
    <w:rsid w:val="00733D77"/>
    <w:rsid w:val="00733DF3"/>
    <w:rsid w:val="00733F60"/>
    <w:rsid w:val="0073530F"/>
    <w:rsid w:val="0073540E"/>
    <w:rsid w:val="00735858"/>
    <w:rsid w:val="00735884"/>
    <w:rsid w:val="007360DD"/>
    <w:rsid w:val="0073698F"/>
    <w:rsid w:val="00736A7F"/>
    <w:rsid w:val="00736F11"/>
    <w:rsid w:val="00737678"/>
    <w:rsid w:val="007376A3"/>
    <w:rsid w:val="007376AD"/>
    <w:rsid w:val="007378F0"/>
    <w:rsid w:val="00737D1D"/>
    <w:rsid w:val="00740489"/>
    <w:rsid w:val="00740566"/>
    <w:rsid w:val="007405B7"/>
    <w:rsid w:val="00740BCB"/>
    <w:rsid w:val="00740CF3"/>
    <w:rsid w:val="00740EDE"/>
    <w:rsid w:val="00741432"/>
    <w:rsid w:val="007415A0"/>
    <w:rsid w:val="00741A64"/>
    <w:rsid w:val="00741B97"/>
    <w:rsid w:val="00741E1A"/>
    <w:rsid w:val="007420DF"/>
    <w:rsid w:val="007421B9"/>
    <w:rsid w:val="00742A7A"/>
    <w:rsid w:val="00742BCA"/>
    <w:rsid w:val="00742C03"/>
    <w:rsid w:val="00742E46"/>
    <w:rsid w:val="00742F1E"/>
    <w:rsid w:val="00742F5F"/>
    <w:rsid w:val="0074328B"/>
    <w:rsid w:val="00743368"/>
    <w:rsid w:val="007439BE"/>
    <w:rsid w:val="00743B43"/>
    <w:rsid w:val="00743E84"/>
    <w:rsid w:val="0074493D"/>
    <w:rsid w:val="00744A5E"/>
    <w:rsid w:val="00744BF8"/>
    <w:rsid w:val="0074521F"/>
    <w:rsid w:val="0074574D"/>
    <w:rsid w:val="00745B42"/>
    <w:rsid w:val="00745CB6"/>
    <w:rsid w:val="007462C8"/>
    <w:rsid w:val="007465F4"/>
    <w:rsid w:val="0074669A"/>
    <w:rsid w:val="007469B3"/>
    <w:rsid w:val="00746B19"/>
    <w:rsid w:val="00746EA0"/>
    <w:rsid w:val="00746F4D"/>
    <w:rsid w:val="00747254"/>
    <w:rsid w:val="00747A60"/>
    <w:rsid w:val="00747E0E"/>
    <w:rsid w:val="00747E2C"/>
    <w:rsid w:val="00747EC3"/>
    <w:rsid w:val="007502F1"/>
    <w:rsid w:val="0075088F"/>
    <w:rsid w:val="00750A0C"/>
    <w:rsid w:val="00750A3C"/>
    <w:rsid w:val="00750C80"/>
    <w:rsid w:val="0075140F"/>
    <w:rsid w:val="007514EC"/>
    <w:rsid w:val="007526A0"/>
    <w:rsid w:val="007527D0"/>
    <w:rsid w:val="0075339E"/>
    <w:rsid w:val="0075343B"/>
    <w:rsid w:val="0075382F"/>
    <w:rsid w:val="0075389E"/>
    <w:rsid w:val="00753E35"/>
    <w:rsid w:val="0075427C"/>
    <w:rsid w:val="00754AAA"/>
    <w:rsid w:val="00754EE3"/>
    <w:rsid w:val="00755040"/>
    <w:rsid w:val="0075514D"/>
    <w:rsid w:val="007556AF"/>
    <w:rsid w:val="00755A57"/>
    <w:rsid w:val="00756823"/>
    <w:rsid w:val="00756895"/>
    <w:rsid w:val="00756896"/>
    <w:rsid w:val="00756A01"/>
    <w:rsid w:val="00756F11"/>
    <w:rsid w:val="0075713E"/>
    <w:rsid w:val="007572BD"/>
    <w:rsid w:val="007575FD"/>
    <w:rsid w:val="007601B4"/>
    <w:rsid w:val="00760566"/>
    <w:rsid w:val="007606A7"/>
    <w:rsid w:val="00760E35"/>
    <w:rsid w:val="007610BB"/>
    <w:rsid w:val="007615D6"/>
    <w:rsid w:val="007617B7"/>
    <w:rsid w:val="00761D35"/>
    <w:rsid w:val="00761F29"/>
    <w:rsid w:val="00762045"/>
    <w:rsid w:val="007625C2"/>
    <w:rsid w:val="00762CFA"/>
    <w:rsid w:val="0076314F"/>
    <w:rsid w:val="007633FE"/>
    <w:rsid w:val="00763D6A"/>
    <w:rsid w:val="0076415C"/>
    <w:rsid w:val="007643AC"/>
    <w:rsid w:val="00764412"/>
    <w:rsid w:val="007646F2"/>
    <w:rsid w:val="007647E2"/>
    <w:rsid w:val="00764BFC"/>
    <w:rsid w:val="00764C97"/>
    <w:rsid w:val="00764CE3"/>
    <w:rsid w:val="00764D29"/>
    <w:rsid w:val="00765216"/>
    <w:rsid w:val="007654F3"/>
    <w:rsid w:val="00765F27"/>
    <w:rsid w:val="00766258"/>
    <w:rsid w:val="007663AD"/>
    <w:rsid w:val="00766E69"/>
    <w:rsid w:val="007672FB"/>
    <w:rsid w:val="007673A9"/>
    <w:rsid w:val="0076745F"/>
    <w:rsid w:val="00767500"/>
    <w:rsid w:val="00770089"/>
    <w:rsid w:val="007704AA"/>
    <w:rsid w:val="0077051B"/>
    <w:rsid w:val="00770900"/>
    <w:rsid w:val="00770A07"/>
    <w:rsid w:val="00771172"/>
    <w:rsid w:val="00772322"/>
    <w:rsid w:val="00772A1A"/>
    <w:rsid w:val="007731B2"/>
    <w:rsid w:val="00774491"/>
    <w:rsid w:val="007745FE"/>
    <w:rsid w:val="00774782"/>
    <w:rsid w:val="00774962"/>
    <w:rsid w:val="007752F2"/>
    <w:rsid w:val="00775D43"/>
    <w:rsid w:val="007762D3"/>
    <w:rsid w:val="0077630A"/>
    <w:rsid w:val="00776687"/>
    <w:rsid w:val="007768B6"/>
    <w:rsid w:val="007769D0"/>
    <w:rsid w:val="00776AB1"/>
    <w:rsid w:val="00776AE8"/>
    <w:rsid w:val="00776E00"/>
    <w:rsid w:val="00776EDF"/>
    <w:rsid w:val="00777219"/>
    <w:rsid w:val="0077789B"/>
    <w:rsid w:val="00777BE1"/>
    <w:rsid w:val="007801AA"/>
    <w:rsid w:val="0078027C"/>
    <w:rsid w:val="0078119D"/>
    <w:rsid w:val="00781526"/>
    <w:rsid w:val="00781671"/>
    <w:rsid w:val="00781702"/>
    <w:rsid w:val="00781A2E"/>
    <w:rsid w:val="007822BE"/>
    <w:rsid w:val="007822EA"/>
    <w:rsid w:val="007825BD"/>
    <w:rsid w:val="00782A07"/>
    <w:rsid w:val="00782A9C"/>
    <w:rsid w:val="00782B6F"/>
    <w:rsid w:val="00782BD8"/>
    <w:rsid w:val="00783042"/>
    <w:rsid w:val="007834D4"/>
    <w:rsid w:val="00783C07"/>
    <w:rsid w:val="00783D9E"/>
    <w:rsid w:val="00783E31"/>
    <w:rsid w:val="00784425"/>
    <w:rsid w:val="0078577F"/>
    <w:rsid w:val="00785883"/>
    <w:rsid w:val="00785A00"/>
    <w:rsid w:val="00785B89"/>
    <w:rsid w:val="00785E8F"/>
    <w:rsid w:val="007868EF"/>
    <w:rsid w:val="00786B56"/>
    <w:rsid w:val="00786CD2"/>
    <w:rsid w:val="00786D33"/>
    <w:rsid w:val="007875E8"/>
    <w:rsid w:val="007877B0"/>
    <w:rsid w:val="00787DF7"/>
    <w:rsid w:val="00790B6F"/>
    <w:rsid w:val="00790DE4"/>
    <w:rsid w:val="00790DF4"/>
    <w:rsid w:val="00790EB5"/>
    <w:rsid w:val="00791005"/>
    <w:rsid w:val="007911FD"/>
    <w:rsid w:val="0079124D"/>
    <w:rsid w:val="00791D79"/>
    <w:rsid w:val="00791E89"/>
    <w:rsid w:val="007921D2"/>
    <w:rsid w:val="00792481"/>
    <w:rsid w:val="00792A39"/>
    <w:rsid w:val="00792EE4"/>
    <w:rsid w:val="0079305E"/>
    <w:rsid w:val="00793DD6"/>
    <w:rsid w:val="00793DF0"/>
    <w:rsid w:val="00793F34"/>
    <w:rsid w:val="00794219"/>
    <w:rsid w:val="007944D0"/>
    <w:rsid w:val="007947A5"/>
    <w:rsid w:val="00794931"/>
    <w:rsid w:val="00795323"/>
    <w:rsid w:val="0079562B"/>
    <w:rsid w:val="0079601A"/>
    <w:rsid w:val="007960EE"/>
    <w:rsid w:val="007961C5"/>
    <w:rsid w:val="007963E7"/>
    <w:rsid w:val="00796571"/>
    <w:rsid w:val="00796A3F"/>
    <w:rsid w:val="00796B95"/>
    <w:rsid w:val="00796D7C"/>
    <w:rsid w:val="007971F2"/>
    <w:rsid w:val="007973D9"/>
    <w:rsid w:val="0079749E"/>
    <w:rsid w:val="00797A4D"/>
    <w:rsid w:val="007A0070"/>
    <w:rsid w:val="007A03F7"/>
    <w:rsid w:val="007A03FB"/>
    <w:rsid w:val="007A0538"/>
    <w:rsid w:val="007A0868"/>
    <w:rsid w:val="007A086B"/>
    <w:rsid w:val="007A0BD7"/>
    <w:rsid w:val="007A0C74"/>
    <w:rsid w:val="007A0DCA"/>
    <w:rsid w:val="007A14FD"/>
    <w:rsid w:val="007A156E"/>
    <w:rsid w:val="007A1611"/>
    <w:rsid w:val="007A1994"/>
    <w:rsid w:val="007A1C10"/>
    <w:rsid w:val="007A1E21"/>
    <w:rsid w:val="007A2186"/>
    <w:rsid w:val="007A26FE"/>
    <w:rsid w:val="007A2833"/>
    <w:rsid w:val="007A35D6"/>
    <w:rsid w:val="007A3930"/>
    <w:rsid w:val="007A3976"/>
    <w:rsid w:val="007A3BF1"/>
    <w:rsid w:val="007A3BFB"/>
    <w:rsid w:val="007A4573"/>
    <w:rsid w:val="007A464C"/>
    <w:rsid w:val="007A5278"/>
    <w:rsid w:val="007A5449"/>
    <w:rsid w:val="007A56C9"/>
    <w:rsid w:val="007A6128"/>
    <w:rsid w:val="007A6538"/>
    <w:rsid w:val="007A6C98"/>
    <w:rsid w:val="007A6FAA"/>
    <w:rsid w:val="007A7067"/>
    <w:rsid w:val="007A74A4"/>
    <w:rsid w:val="007A74DA"/>
    <w:rsid w:val="007A768F"/>
    <w:rsid w:val="007A786A"/>
    <w:rsid w:val="007A7951"/>
    <w:rsid w:val="007A7B8D"/>
    <w:rsid w:val="007A7BB0"/>
    <w:rsid w:val="007B085A"/>
    <w:rsid w:val="007B08A8"/>
    <w:rsid w:val="007B0DB1"/>
    <w:rsid w:val="007B15F7"/>
    <w:rsid w:val="007B1A53"/>
    <w:rsid w:val="007B1E6D"/>
    <w:rsid w:val="007B222B"/>
    <w:rsid w:val="007B255E"/>
    <w:rsid w:val="007B29B7"/>
    <w:rsid w:val="007B2BD5"/>
    <w:rsid w:val="007B316B"/>
    <w:rsid w:val="007B368B"/>
    <w:rsid w:val="007B38C8"/>
    <w:rsid w:val="007B5182"/>
    <w:rsid w:val="007B53AE"/>
    <w:rsid w:val="007B5F57"/>
    <w:rsid w:val="007B6A4E"/>
    <w:rsid w:val="007B6E4C"/>
    <w:rsid w:val="007B7A7A"/>
    <w:rsid w:val="007B7AEC"/>
    <w:rsid w:val="007C0487"/>
    <w:rsid w:val="007C090E"/>
    <w:rsid w:val="007C0B58"/>
    <w:rsid w:val="007C11B6"/>
    <w:rsid w:val="007C18B2"/>
    <w:rsid w:val="007C19F5"/>
    <w:rsid w:val="007C1F72"/>
    <w:rsid w:val="007C234D"/>
    <w:rsid w:val="007C2590"/>
    <w:rsid w:val="007C2E88"/>
    <w:rsid w:val="007C3252"/>
    <w:rsid w:val="007C32D4"/>
    <w:rsid w:val="007C39AD"/>
    <w:rsid w:val="007C3D2B"/>
    <w:rsid w:val="007C404B"/>
    <w:rsid w:val="007C4491"/>
    <w:rsid w:val="007C44AE"/>
    <w:rsid w:val="007C4968"/>
    <w:rsid w:val="007C5132"/>
    <w:rsid w:val="007C63FE"/>
    <w:rsid w:val="007C6770"/>
    <w:rsid w:val="007C6ECD"/>
    <w:rsid w:val="007C6F69"/>
    <w:rsid w:val="007C7754"/>
    <w:rsid w:val="007C77AA"/>
    <w:rsid w:val="007C7B0E"/>
    <w:rsid w:val="007C7B3E"/>
    <w:rsid w:val="007C7CA3"/>
    <w:rsid w:val="007C7EBF"/>
    <w:rsid w:val="007C7F4D"/>
    <w:rsid w:val="007D0163"/>
    <w:rsid w:val="007D0334"/>
    <w:rsid w:val="007D0842"/>
    <w:rsid w:val="007D093D"/>
    <w:rsid w:val="007D0AFD"/>
    <w:rsid w:val="007D0C00"/>
    <w:rsid w:val="007D0D1B"/>
    <w:rsid w:val="007D0D4F"/>
    <w:rsid w:val="007D14F3"/>
    <w:rsid w:val="007D1768"/>
    <w:rsid w:val="007D1D7D"/>
    <w:rsid w:val="007D22FE"/>
    <w:rsid w:val="007D2471"/>
    <w:rsid w:val="007D27AF"/>
    <w:rsid w:val="007D32D3"/>
    <w:rsid w:val="007D353A"/>
    <w:rsid w:val="007D3C92"/>
    <w:rsid w:val="007D3DFB"/>
    <w:rsid w:val="007D3E47"/>
    <w:rsid w:val="007D3F06"/>
    <w:rsid w:val="007D4234"/>
    <w:rsid w:val="007D4238"/>
    <w:rsid w:val="007D435A"/>
    <w:rsid w:val="007D5479"/>
    <w:rsid w:val="007D5D20"/>
    <w:rsid w:val="007D6408"/>
    <w:rsid w:val="007D7133"/>
    <w:rsid w:val="007D7215"/>
    <w:rsid w:val="007D7474"/>
    <w:rsid w:val="007D7505"/>
    <w:rsid w:val="007E0297"/>
    <w:rsid w:val="007E0324"/>
    <w:rsid w:val="007E0B72"/>
    <w:rsid w:val="007E1550"/>
    <w:rsid w:val="007E21CF"/>
    <w:rsid w:val="007E2982"/>
    <w:rsid w:val="007E2F9E"/>
    <w:rsid w:val="007E3657"/>
    <w:rsid w:val="007E3D60"/>
    <w:rsid w:val="007E4448"/>
    <w:rsid w:val="007E4F15"/>
    <w:rsid w:val="007E5111"/>
    <w:rsid w:val="007E51DA"/>
    <w:rsid w:val="007E56DA"/>
    <w:rsid w:val="007E5A7C"/>
    <w:rsid w:val="007E5B5E"/>
    <w:rsid w:val="007E5BD2"/>
    <w:rsid w:val="007E650B"/>
    <w:rsid w:val="007E747E"/>
    <w:rsid w:val="007E766F"/>
    <w:rsid w:val="007E7FB1"/>
    <w:rsid w:val="007F08D2"/>
    <w:rsid w:val="007F125C"/>
    <w:rsid w:val="007F127C"/>
    <w:rsid w:val="007F1848"/>
    <w:rsid w:val="007F1CB4"/>
    <w:rsid w:val="007F1E10"/>
    <w:rsid w:val="007F1EF4"/>
    <w:rsid w:val="007F22E1"/>
    <w:rsid w:val="007F2E7D"/>
    <w:rsid w:val="007F3EC5"/>
    <w:rsid w:val="007F433A"/>
    <w:rsid w:val="007F439E"/>
    <w:rsid w:val="007F440D"/>
    <w:rsid w:val="007F45B0"/>
    <w:rsid w:val="007F4955"/>
    <w:rsid w:val="007F4BC4"/>
    <w:rsid w:val="007F4D40"/>
    <w:rsid w:val="007F52BB"/>
    <w:rsid w:val="007F577F"/>
    <w:rsid w:val="007F5B96"/>
    <w:rsid w:val="007F5BC9"/>
    <w:rsid w:val="007F5C8A"/>
    <w:rsid w:val="007F695C"/>
    <w:rsid w:val="007F6A9D"/>
    <w:rsid w:val="007F6E2A"/>
    <w:rsid w:val="007F6F3C"/>
    <w:rsid w:val="007F724D"/>
    <w:rsid w:val="007F736F"/>
    <w:rsid w:val="007F76E1"/>
    <w:rsid w:val="007F7719"/>
    <w:rsid w:val="007F7964"/>
    <w:rsid w:val="007F7B3F"/>
    <w:rsid w:val="007F7C01"/>
    <w:rsid w:val="00800418"/>
    <w:rsid w:val="00800CD5"/>
    <w:rsid w:val="008012DA"/>
    <w:rsid w:val="00801303"/>
    <w:rsid w:val="008013D2"/>
    <w:rsid w:val="00801517"/>
    <w:rsid w:val="008019A4"/>
    <w:rsid w:val="00802455"/>
    <w:rsid w:val="0080317E"/>
    <w:rsid w:val="008034EF"/>
    <w:rsid w:val="00803E94"/>
    <w:rsid w:val="00803F3A"/>
    <w:rsid w:val="008043BC"/>
    <w:rsid w:val="00804552"/>
    <w:rsid w:val="008053F9"/>
    <w:rsid w:val="008054A2"/>
    <w:rsid w:val="00805C1D"/>
    <w:rsid w:val="0080603B"/>
    <w:rsid w:val="0080658F"/>
    <w:rsid w:val="008067EC"/>
    <w:rsid w:val="00806CC5"/>
    <w:rsid w:val="008107A2"/>
    <w:rsid w:val="00812EE6"/>
    <w:rsid w:val="00813088"/>
    <w:rsid w:val="00813B70"/>
    <w:rsid w:val="00813BA8"/>
    <w:rsid w:val="0081415B"/>
    <w:rsid w:val="008141F0"/>
    <w:rsid w:val="00814372"/>
    <w:rsid w:val="008145EA"/>
    <w:rsid w:val="00815537"/>
    <w:rsid w:val="008156E5"/>
    <w:rsid w:val="00815C6F"/>
    <w:rsid w:val="00815E39"/>
    <w:rsid w:val="008166ED"/>
    <w:rsid w:val="00816924"/>
    <w:rsid w:val="00816A31"/>
    <w:rsid w:val="008174F9"/>
    <w:rsid w:val="008176CF"/>
    <w:rsid w:val="00817936"/>
    <w:rsid w:val="008179EB"/>
    <w:rsid w:val="00817AD3"/>
    <w:rsid w:val="00817DC6"/>
    <w:rsid w:val="00817FCA"/>
    <w:rsid w:val="008201F3"/>
    <w:rsid w:val="0082020C"/>
    <w:rsid w:val="00820323"/>
    <w:rsid w:val="008204B1"/>
    <w:rsid w:val="0082059D"/>
    <w:rsid w:val="008205F5"/>
    <w:rsid w:val="00820948"/>
    <w:rsid w:val="0082135F"/>
    <w:rsid w:val="00821859"/>
    <w:rsid w:val="00821A1D"/>
    <w:rsid w:val="00821FC3"/>
    <w:rsid w:val="00821FDC"/>
    <w:rsid w:val="0082203A"/>
    <w:rsid w:val="00822055"/>
    <w:rsid w:val="008227CE"/>
    <w:rsid w:val="00822F55"/>
    <w:rsid w:val="008232FA"/>
    <w:rsid w:val="008236D7"/>
    <w:rsid w:val="008241BB"/>
    <w:rsid w:val="00824275"/>
    <w:rsid w:val="008242CF"/>
    <w:rsid w:val="0082442F"/>
    <w:rsid w:val="008246CF"/>
    <w:rsid w:val="00824F07"/>
    <w:rsid w:val="008250A8"/>
    <w:rsid w:val="00825105"/>
    <w:rsid w:val="0082551B"/>
    <w:rsid w:val="0082563B"/>
    <w:rsid w:val="00825683"/>
    <w:rsid w:val="00825895"/>
    <w:rsid w:val="00825BCB"/>
    <w:rsid w:val="00825C75"/>
    <w:rsid w:val="00825EC8"/>
    <w:rsid w:val="00825FB1"/>
    <w:rsid w:val="0082686A"/>
    <w:rsid w:val="008268EB"/>
    <w:rsid w:val="00826AD1"/>
    <w:rsid w:val="00826E07"/>
    <w:rsid w:val="00827154"/>
    <w:rsid w:val="008277B9"/>
    <w:rsid w:val="00827B6A"/>
    <w:rsid w:val="00827EB5"/>
    <w:rsid w:val="008304D2"/>
    <w:rsid w:val="00830E65"/>
    <w:rsid w:val="00831888"/>
    <w:rsid w:val="00831A6F"/>
    <w:rsid w:val="00831EBB"/>
    <w:rsid w:val="00832145"/>
    <w:rsid w:val="00832930"/>
    <w:rsid w:val="00832C3C"/>
    <w:rsid w:val="00832EF2"/>
    <w:rsid w:val="00832F59"/>
    <w:rsid w:val="00833190"/>
    <w:rsid w:val="008332B4"/>
    <w:rsid w:val="0083451F"/>
    <w:rsid w:val="00834A71"/>
    <w:rsid w:val="008355C1"/>
    <w:rsid w:val="00835EB5"/>
    <w:rsid w:val="00836790"/>
    <w:rsid w:val="008368F8"/>
    <w:rsid w:val="00836953"/>
    <w:rsid w:val="00836A4E"/>
    <w:rsid w:val="00836C79"/>
    <w:rsid w:val="00836DD0"/>
    <w:rsid w:val="00836FC8"/>
    <w:rsid w:val="008370D5"/>
    <w:rsid w:val="008376EE"/>
    <w:rsid w:val="008377BC"/>
    <w:rsid w:val="00837B54"/>
    <w:rsid w:val="00837CAC"/>
    <w:rsid w:val="00837DFA"/>
    <w:rsid w:val="008403EA"/>
    <w:rsid w:val="00840A16"/>
    <w:rsid w:val="008411D7"/>
    <w:rsid w:val="0084127A"/>
    <w:rsid w:val="00841A40"/>
    <w:rsid w:val="00841BC3"/>
    <w:rsid w:val="00842242"/>
    <w:rsid w:val="0084244C"/>
    <w:rsid w:val="00842480"/>
    <w:rsid w:val="00842AD4"/>
    <w:rsid w:val="00842C40"/>
    <w:rsid w:val="00842E43"/>
    <w:rsid w:val="00842F64"/>
    <w:rsid w:val="00843508"/>
    <w:rsid w:val="008435CC"/>
    <w:rsid w:val="00844602"/>
    <w:rsid w:val="00844667"/>
    <w:rsid w:val="00844A4D"/>
    <w:rsid w:val="00845461"/>
    <w:rsid w:val="0084573E"/>
    <w:rsid w:val="00845C27"/>
    <w:rsid w:val="00845DA8"/>
    <w:rsid w:val="00845DC4"/>
    <w:rsid w:val="00845E5F"/>
    <w:rsid w:val="00845EEE"/>
    <w:rsid w:val="008469DF"/>
    <w:rsid w:val="00846A02"/>
    <w:rsid w:val="00847B31"/>
    <w:rsid w:val="00847F76"/>
    <w:rsid w:val="00847FF0"/>
    <w:rsid w:val="00850075"/>
    <w:rsid w:val="0085023F"/>
    <w:rsid w:val="008509FC"/>
    <w:rsid w:val="00850BF8"/>
    <w:rsid w:val="00850EA9"/>
    <w:rsid w:val="00850EF2"/>
    <w:rsid w:val="00851447"/>
    <w:rsid w:val="00851866"/>
    <w:rsid w:val="00851C14"/>
    <w:rsid w:val="00851DA2"/>
    <w:rsid w:val="0085204F"/>
    <w:rsid w:val="0085205E"/>
    <w:rsid w:val="0085210D"/>
    <w:rsid w:val="0085226F"/>
    <w:rsid w:val="00852879"/>
    <w:rsid w:val="00852979"/>
    <w:rsid w:val="008530EE"/>
    <w:rsid w:val="008541A3"/>
    <w:rsid w:val="008551E8"/>
    <w:rsid w:val="00856383"/>
    <w:rsid w:val="00856495"/>
    <w:rsid w:val="0085681F"/>
    <w:rsid w:val="008569E0"/>
    <w:rsid w:val="00856DD1"/>
    <w:rsid w:val="008570E2"/>
    <w:rsid w:val="00857178"/>
    <w:rsid w:val="008571E7"/>
    <w:rsid w:val="00857A6E"/>
    <w:rsid w:val="00857CE7"/>
    <w:rsid w:val="00857D8A"/>
    <w:rsid w:val="008604D2"/>
    <w:rsid w:val="00860552"/>
    <w:rsid w:val="00860CB4"/>
    <w:rsid w:val="00860DDC"/>
    <w:rsid w:val="00861093"/>
    <w:rsid w:val="0086114B"/>
    <w:rsid w:val="008614FB"/>
    <w:rsid w:val="00861ACB"/>
    <w:rsid w:val="008621D0"/>
    <w:rsid w:val="00862967"/>
    <w:rsid w:val="00862A84"/>
    <w:rsid w:val="00862C98"/>
    <w:rsid w:val="00862D53"/>
    <w:rsid w:val="00863097"/>
    <w:rsid w:val="0086325E"/>
    <w:rsid w:val="008633BB"/>
    <w:rsid w:val="00863623"/>
    <w:rsid w:val="00863D23"/>
    <w:rsid w:val="00864269"/>
    <w:rsid w:val="00864F62"/>
    <w:rsid w:val="008650ED"/>
    <w:rsid w:val="0086540D"/>
    <w:rsid w:val="008656DE"/>
    <w:rsid w:val="00866064"/>
    <w:rsid w:val="0086610D"/>
    <w:rsid w:val="00866AC1"/>
    <w:rsid w:val="00866E0F"/>
    <w:rsid w:val="008672EA"/>
    <w:rsid w:val="00867329"/>
    <w:rsid w:val="00867671"/>
    <w:rsid w:val="008677B9"/>
    <w:rsid w:val="0087025F"/>
    <w:rsid w:val="00870A12"/>
    <w:rsid w:val="00870CC0"/>
    <w:rsid w:val="00871812"/>
    <w:rsid w:val="00871909"/>
    <w:rsid w:val="008720AD"/>
    <w:rsid w:val="00872564"/>
    <w:rsid w:val="0087267B"/>
    <w:rsid w:val="008728C5"/>
    <w:rsid w:val="00872F5F"/>
    <w:rsid w:val="0087306A"/>
    <w:rsid w:val="008730C3"/>
    <w:rsid w:val="0087322E"/>
    <w:rsid w:val="00873317"/>
    <w:rsid w:val="008734D1"/>
    <w:rsid w:val="00873788"/>
    <w:rsid w:val="00873AB4"/>
    <w:rsid w:val="0087426B"/>
    <w:rsid w:val="00874607"/>
    <w:rsid w:val="00875364"/>
    <w:rsid w:val="0087554C"/>
    <w:rsid w:val="00875B03"/>
    <w:rsid w:val="00875E4A"/>
    <w:rsid w:val="00876D21"/>
    <w:rsid w:val="008773C3"/>
    <w:rsid w:val="008777D1"/>
    <w:rsid w:val="008778FD"/>
    <w:rsid w:val="00877E48"/>
    <w:rsid w:val="00877F8D"/>
    <w:rsid w:val="0088006C"/>
    <w:rsid w:val="0088045D"/>
    <w:rsid w:val="00880661"/>
    <w:rsid w:val="00880A80"/>
    <w:rsid w:val="008811AB"/>
    <w:rsid w:val="00881308"/>
    <w:rsid w:val="00881355"/>
    <w:rsid w:val="00881506"/>
    <w:rsid w:val="00881D4A"/>
    <w:rsid w:val="00881FD1"/>
    <w:rsid w:val="008823AA"/>
    <w:rsid w:val="00883109"/>
    <w:rsid w:val="00883285"/>
    <w:rsid w:val="00883F8C"/>
    <w:rsid w:val="00883FCD"/>
    <w:rsid w:val="00884ED9"/>
    <w:rsid w:val="0088517D"/>
    <w:rsid w:val="008853EC"/>
    <w:rsid w:val="00885707"/>
    <w:rsid w:val="008858D6"/>
    <w:rsid w:val="00885E2C"/>
    <w:rsid w:val="008865DD"/>
    <w:rsid w:val="008867D0"/>
    <w:rsid w:val="008869A0"/>
    <w:rsid w:val="008879EE"/>
    <w:rsid w:val="00887A17"/>
    <w:rsid w:val="00887B6A"/>
    <w:rsid w:val="00887D30"/>
    <w:rsid w:val="008903D0"/>
    <w:rsid w:val="00890486"/>
    <w:rsid w:val="008905F7"/>
    <w:rsid w:val="00890772"/>
    <w:rsid w:val="00890D24"/>
    <w:rsid w:val="008921D0"/>
    <w:rsid w:val="008922C6"/>
    <w:rsid w:val="0089234E"/>
    <w:rsid w:val="00892727"/>
    <w:rsid w:val="00892A04"/>
    <w:rsid w:val="00892B0A"/>
    <w:rsid w:val="00892C2F"/>
    <w:rsid w:val="00893201"/>
    <w:rsid w:val="0089322B"/>
    <w:rsid w:val="008932E4"/>
    <w:rsid w:val="00893441"/>
    <w:rsid w:val="008936D4"/>
    <w:rsid w:val="008938B5"/>
    <w:rsid w:val="008938D3"/>
    <w:rsid w:val="00893F37"/>
    <w:rsid w:val="00893F84"/>
    <w:rsid w:val="008941D0"/>
    <w:rsid w:val="00894EF7"/>
    <w:rsid w:val="00895706"/>
    <w:rsid w:val="008958AD"/>
    <w:rsid w:val="008962E4"/>
    <w:rsid w:val="008969E5"/>
    <w:rsid w:val="00896BC9"/>
    <w:rsid w:val="00896F60"/>
    <w:rsid w:val="0089707D"/>
    <w:rsid w:val="008974FC"/>
    <w:rsid w:val="008A04C1"/>
    <w:rsid w:val="008A04EA"/>
    <w:rsid w:val="008A0ABC"/>
    <w:rsid w:val="008A0D93"/>
    <w:rsid w:val="008A0F30"/>
    <w:rsid w:val="008A1115"/>
    <w:rsid w:val="008A1B97"/>
    <w:rsid w:val="008A1F27"/>
    <w:rsid w:val="008A2801"/>
    <w:rsid w:val="008A2D4B"/>
    <w:rsid w:val="008A2D89"/>
    <w:rsid w:val="008A2EF7"/>
    <w:rsid w:val="008A33C4"/>
    <w:rsid w:val="008A5047"/>
    <w:rsid w:val="008A5184"/>
    <w:rsid w:val="008A5213"/>
    <w:rsid w:val="008A57B1"/>
    <w:rsid w:val="008A59B2"/>
    <w:rsid w:val="008A5A35"/>
    <w:rsid w:val="008A5C06"/>
    <w:rsid w:val="008A5FE9"/>
    <w:rsid w:val="008A61A7"/>
    <w:rsid w:val="008A6A5B"/>
    <w:rsid w:val="008A6B61"/>
    <w:rsid w:val="008A7C03"/>
    <w:rsid w:val="008B035C"/>
    <w:rsid w:val="008B05F0"/>
    <w:rsid w:val="008B06DE"/>
    <w:rsid w:val="008B06FB"/>
    <w:rsid w:val="008B08CB"/>
    <w:rsid w:val="008B0D69"/>
    <w:rsid w:val="008B0D81"/>
    <w:rsid w:val="008B145D"/>
    <w:rsid w:val="008B18AC"/>
    <w:rsid w:val="008B1917"/>
    <w:rsid w:val="008B1A3B"/>
    <w:rsid w:val="008B1F26"/>
    <w:rsid w:val="008B1F3A"/>
    <w:rsid w:val="008B293C"/>
    <w:rsid w:val="008B2D34"/>
    <w:rsid w:val="008B2D52"/>
    <w:rsid w:val="008B2F42"/>
    <w:rsid w:val="008B3275"/>
    <w:rsid w:val="008B3668"/>
    <w:rsid w:val="008B3924"/>
    <w:rsid w:val="008B4855"/>
    <w:rsid w:val="008B48B2"/>
    <w:rsid w:val="008B4BC5"/>
    <w:rsid w:val="008B4ED0"/>
    <w:rsid w:val="008B4F30"/>
    <w:rsid w:val="008B5951"/>
    <w:rsid w:val="008B5DA8"/>
    <w:rsid w:val="008B67CD"/>
    <w:rsid w:val="008B6B9F"/>
    <w:rsid w:val="008B7584"/>
    <w:rsid w:val="008B773C"/>
    <w:rsid w:val="008C028E"/>
    <w:rsid w:val="008C02D3"/>
    <w:rsid w:val="008C05D9"/>
    <w:rsid w:val="008C0AD1"/>
    <w:rsid w:val="008C0CEB"/>
    <w:rsid w:val="008C1D24"/>
    <w:rsid w:val="008C23EC"/>
    <w:rsid w:val="008C244F"/>
    <w:rsid w:val="008C27A1"/>
    <w:rsid w:val="008C2957"/>
    <w:rsid w:val="008C2C7E"/>
    <w:rsid w:val="008C2D9E"/>
    <w:rsid w:val="008C332A"/>
    <w:rsid w:val="008C4C41"/>
    <w:rsid w:val="008C4ECD"/>
    <w:rsid w:val="008C4F4B"/>
    <w:rsid w:val="008C5019"/>
    <w:rsid w:val="008C56D9"/>
    <w:rsid w:val="008C5850"/>
    <w:rsid w:val="008C5CE3"/>
    <w:rsid w:val="008C5F20"/>
    <w:rsid w:val="008C60CF"/>
    <w:rsid w:val="008C61CE"/>
    <w:rsid w:val="008C640B"/>
    <w:rsid w:val="008C67A8"/>
    <w:rsid w:val="008C6979"/>
    <w:rsid w:val="008C6B1D"/>
    <w:rsid w:val="008C6E40"/>
    <w:rsid w:val="008C6E48"/>
    <w:rsid w:val="008D076F"/>
    <w:rsid w:val="008D07CB"/>
    <w:rsid w:val="008D0982"/>
    <w:rsid w:val="008D12A2"/>
    <w:rsid w:val="008D1DAC"/>
    <w:rsid w:val="008D1FBA"/>
    <w:rsid w:val="008D2637"/>
    <w:rsid w:val="008D28B3"/>
    <w:rsid w:val="008D2D87"/>
    <w:rsid w:val="008D347D"/>
    <w:rsid w:val="008D370B"/>
    <w:rsid w:val="008D382E"/>
    <w:rsid w:val="008D3F65"/>
    <w:rsid w:val="008D4B81"/>
    <w:rsid w:val="008D4DF6"/>
    <w:rsid w:val="008D508D"/>
    <w:rsid w:val="008D5304"/>
    <w:rsid w:val="008D5528"/>
    <w:rsid w:val="008D5C02"/>
    <w:rsid w:val="008D5D61"/>
    <w:rsid w:val="008D754E"/>
    <w:rsid w:val="008E01A4"/>
    <w:rsid w:val="008E0232"/>
    <w:rsid w:val="008E05FC"/>
    <w:rsid w:val="008E0872"/>
    <w:rsid w:val="008E0996"/>
    <w:rsid w:val="008E0F6C"/>
    <w:rsid w:val="008E0FBA"/>
    <w:rsid w:val="008E1BA0"/>
    <w:rsid w:val="008E1E20"/>
    <w:rsid w:val="008E1F79"/>
    <w:rsid w:val="008E29FA"/>
    <w:rsid w:val="008E2A10"/>
    <w:rsid w:val="008E3155"/>
    <w:rsid w:val="008E3475"/>
    <w:rsid w:val="008E3702"/>
    <w:rsid w:val="008E45AC"/>
    <w:rsid w:val="008E472D"/>
    <w:rsid w:val="008E48F5"/>
    <w:rsid w:val="008E4D5C"/>
    <w:rsid w:val="008E4E86"/>
    <w:rsid w:val="008E4F4C"/>
    <w:rsid w:val="008E4FE6"/>
    <w:rsid w:val="008E573B"/>
    <w:rsid w:val="008E58E2"/>
    <w:rsid w:val="008E5C9C"/>
    <w:rsid w:val="008E5DCD"/>
    <w:rsid w:val="008E653F"/>
    <w:rsid w:val="008E660D"/>
    <w:rsid w:val="008E68EE"/>
    <w:rsid w:val="008E6A60"/>
    <w:rsid w:val="008E6D15"/>
    <w:rsid w:val="008E7182"/>
    <w:rsid w:val="008E7630"/>
    <w:rsid w:val="008E7C60"/>
    <w:rsid w:val="008F0DA5"/>
    <w:rsid w:val="008F0E2C"/>
    <w:rsid w:val="008F12F6"/>
    <w:rsid w:val="008F140F"/>
    <w:rsid w:val="008F15BB"/>
    <w:rsid w:val="008F1FA9"/>
    <w:rsid w:val="008F2AAE"/>
    <w:rsid w:val="008F2F61"/>
    <w:rsid w:val="008F3145"/>
    <w:rsid w:val="008F34AA"/>
    <w:rsid w:val="008F36CE"/>
    <w:rsid w:val="008F3C53"/>
    <w:rsid w:val="008F4A02"/>
    <w:rsid w:val="008F525C"/>
    <w:rsid w:val="008F555D"/>
    <w:rsid w:val="008F59A8"/>
    <w:rsid w:val="008F5C4F"/>
    <w:rsid w:val="008F5EAB"/>
    <w:rsid w:val="008F5F32"/>
    <w:rsid w:val="008F63E6"/>
    <w:rsid w:val="008F687B"/>
    <w:rsid w:val="008F68EB"/>
    <w:rsid w:val="008F697E"/>
    <w:rsid w:val="008F6BAC"/>
    <w:rsid w:val="008F7124"/>
    <w:rsid w:val="008F74C9"/>
    <w:rsid w:val="008F74F1"/>
    <w:rsid w:val="008F7764"/>
    <w:rsid w:val="008F780A"/>
    <w:rsid w:val="008F7A89"/>
    <w:rsid w:val="00900279"/>
    <w:rsid w:val="0090031F"/>
    <w:rsid w:val="0090041E"/>
    <w:rsid w:val="0090045C"/>
    <w:rsid w:val="009004B2"/>
    <w:rsid w:val="00900AB6"/>
    <w:rsid w:val="00900B94"/>
    <w:rsid w:val="00900D7F"/>
    <w:rsid w:val="0090133C"/>
    <w:rsid w:val="009016A7"/>
    <w:rsid w:val="00901D49"/>
    <w:rsid w:val="0090227F"/>
    <w:rsid w:val="00902291"/>
    <w:rsid w:val="0090235F"/>
    <w:rsid w:val="0090245A"/>
    <w:rsid w:val="009028AF"/>
    <w:rsid w:val="00902ABA"/>
    <w:rsid w:val="00902B05"/>
    <w:rsid w:val="00902DEA"/>
    <w:rsid w:val="009035B6"/>
    <w:rsid w:val="009039CD"/>
    <w:rsid w:val="00903A65"/>
    <w:rsid w:val="00903FB2"/>
    <w:rsid w:val="00904725"/>
    <w:rsid w:val="0090495B"/>
    <w:rsid w:val="00904D9C"/>
    <w:rsid w:val="00905A2C"/>
    <w:rsid w:val="00905DBA"/>
    <w:rsid w:val="0090683D"/>
    <w:rsid w:val="00906CBB"/>
    <w:rsid w:val="00906FF7"/>
    <w:rsid w:val="00907155"/>
    <w:rsid w:val="009072C5"/>
    <w:rsid w:val="009077CC"/>
    <w:rsid w:val="009079ED"/>
    <w:rsid w:val="00907E7E"/>
    <w:rsid w:val="00910603"/>
    <w:rsid w:val="00910646"/>
    <w:rsid w:val="00910884"/>
    <w:rsid w:val="00911869"/>
    <w:rsid w:val="009119F5"/>
    <w:rsid w:val="0091296F"/>
    <w:rsid w:val="00912CC6"/>
    <w:rsid w:val="009130C8"/>
    <w:rsid w:val="009134C8"/>
    <w:rsid w:val="009135B9"/>
    <w:rsid w:val="00913893"/>
    <w:rsid w:val="00913A3D"/>
    <w:rsid w:val="009140A4"/>
    <w:rsid w:val="0091414A"/>
    <w:rsid w:val="009142D2"/>
    <w:rsid w:val="0091447B"/>
    <w:rsid w:val="0091459D"/>
    <w:rsid w:val="009149FB"/>
    <w:rsid w:val="00915021"/>
    <w:rsid w:val="0091569E"/>
    <w:rsid w:val="0091590A"/>
    <w:rsid w:val="00915C89"/>
    <w:rsid w:val="00915DC5"/>
    <w:rsid w:val="009169A5"/>
    <w:rsid w:val="009171CB"/>
    <w:rsid w:val="0091737A"/>
    <w:rsid w:val="00917528"/>
    <w:rsid w:val="00917977"/>
    <w:rsid w:val="00917CE0"/>
    <w:rsid w:val="00917E61"/>
    <w:rsid w:val="00920482"/>
    <w:rsid w:val="00920529"/>
    <w:rsid w:val="009205B4"/>
    <w:rsid w:val="0092088A"/>
    <w:rsid w:val="00920BE4"/>
    <w:rsid w:val="009216C7"/>
    <w:rsid w:val="00921DD7"/>
    <w:rsid w:val="00921F42"/>
    <w:rsid w:val="009223A2"/>
    <w:rsid w:val="00922793"/>
    <w:rsid w:val="00922AA9"/>
    <w:rsid w:val="00922B64"/>
    <w:rsid w:val="00922FE8"/>
    <w:rsid w:val="00923616"/>
    <w:rsid w:val="009238C6"/>
    <w:rsid w:val="00923F6A"/>
    <w:rsid w:val="0092473D"/>
    <w:rsid w:val="009247BE"/>
    <w:rsid w:val="009247F6"/>
    <w:rsid w:val="00924C5B"/>
    <w:rsid w:val="00925590"/>
    <w:rsid w:val="009257E5"/>
    <w:rsid w:val="00925925"/>
    <w:rsid w:val="00925930"/>
    <w:rsid w:val="00925B05"/>
    <w:rsid w:val="00925DBE"/>
    <w:rsid w:val="00926198"/>
    <w:rsid w:val="00926434"/>
    <w:rsid w:val="00926760"/>
    <w:rsid w:val="00926B4A"/>
    <w:rsid w:val="00926C3B"/>
    <w:rsid w:val="00927397"/>
    <w:rsid w:val="009273DC"/>
    <w:rsid w:val="00927AEB"/>
    <w:rsid w:val="00927FA2"/>
    <w:rsid w:val="00930088"/>
    <w:rsid w:val="00930B7F"/>
    <w:rsid w:val="009310B8"/>
    <w:rsid w:val="009310FC"/>
    <w:rsid w:val="009314FF"/>
    <w:rsid w:val="009315B0"/>
    <w:rsid w:val="00931852"/>
    <w:rsid w:val="00931DAA"/>
    <w:rsid w:val="0093239D"/>
    <w:rsid w:val="009323D1"/>
    <w:rsid w:val="0093257A"/>
    <w:rsid w:val="00932793"/>
    <w:rsid w:val="009327EA"/>
    <w:rsid w:val="00933538"/>
    <w:rsid w:val="009339C1"/>
    <w:rsid w:val="009339C8"/>
    <w:rsid w:val="00933A12"/>
    <w:rsid w:val="00933DEA"/>
    <w:rsid w:val="009342EA"/>
    <w:rsid w:val="00934470"/>
    <w:rsid w:val="00934742"/>
    <w:rsid w:val="00934D4F"/>
    <w:rsid w:val="00934EC1"/>
    <w:rsid w:val="0093500B"/>
    <w:rsid w:val="00935046"/>
    <w:rsid w:val="009350F0"/>
    <w:rsid w:val="00935550"/>
    <w:rsid w:val="00935679"/>
    <w:rsid w:val="0093583B"/>
    <w:rsid w:val="009360A6"/>
    <w:rsid w:val="009362E8"/>
    <w:rsid w:val="0093658B"/>
    <w:rsid w:val="009370AD"/>
    <w:rsid w:val="0093762C"/>
    <w:rsid w:val="0094040F"/>
    <w:rsid w:val="009404F7"/>
    <w:rsid w:val="0094067C"/>
    <w:rsid w:val="00940E5D"/>
    <w:rsid w:val="0094113E"/>
    <w:rsid w:val="009411C0"/>
    <w:rsid w:val="00941676"/>
    <w:rsid w:val="00941816"/>
    <w:rsid w:val="009420EF"/>
    <w:rsid w:val="0094285F"/>
    <w:rsid w:val="0094305C"/>
    <w:rsid w:val="0094367D"/>
    <w:rsid w:val="00943994"/>
    <w:rsid w:val="00943DE7"/>
    <w:rsid w:val="00943E3A"/>
    <w:rsid w:val="00943E7C"/>
    <w:rsid w:val="00943ED7"/>
    <w:rsid w:val="0094419F"/>
    <w:rsid w:val="00945913"/>
    <w:rsid w:val="00946266"/>
    <w:rsid w:val="009462FB"/>
    <w:rsid w:val="009464CD"/>
    <w:rsid w:val="0094695F"/>
    <w:rsid w:val="00946B4A"/>
    <w:rsid w:val="009470D0"/>
    <w:rsid w:val="00947755"/>
    <w:rsid w:val="009477B0"/>
    <w:rsid w:val="009478F0"/>
    <w:rsid w:val="00947955"/>
    <w:rsid w:val="00947DF8"/>
    <w:rsid w:val="00950190"/>
    <w:rsid w:val="00950BDC"/>
    <w:rsid w:val="00950D3C"/>
    <w:rsid w:val="00950F12"/>
    <w:rsid w:val="00951074"/>
    <w:rsid w:val="0095132A"/>
    <w:rsid w:val="009517DD"/>
    <w:rsid w:val="00951F14"/>
    <w:rsid w:val="00952182"/>
    <w:rsid w:val="00952DA3"/>
    <w:rsid w:val="0095324C"/>
    <w:rsid w:val="009536AE"/>
    <w:rsid w:val="009538BC"/>
    <w:rsid w:val="00953A46"/>
    <w:rsid w:val="009542AE"/>
    <w:rsid w:val="009543EC"/>
    <w:rsid w:val="0095448B"/>
    <w:rsid w:val="00954513"/>
    <w:rsid w:val="009549A6"/>
    <w:rsid w:val="00955541"/>
    <w:rsid w:val="009558C8"/>
    <w:rsid w:val="00955921"/>
    <w:rsid w:val="00955D87"/>
    <w:rsid w:val="00955EC2"/>
    <w:rsid w:val="0095667A"/>
    <w:rsid w:val="009566EE"/>
    <w:rsid w:val="00956883"/>
    <w:rsid w:val="0095699E"/>
    <w:rsid w:val="00956A2C"/>
    <w:rsid w:val="00956BAE"/>
    <w:rsid w:val="00956BE7"/>
    <w:rsid w:val="00956C9B"/>
    <w:rsid w:val="00956E41"/>
    <w:rsid w:val="009575CA"/>
    <w:rsid w:val="009576CF"/>
    <w:rsid w:val="00957755"/>
    <w:rsid w:val="00957BAD"/>
    <w:rsid w:val="0096044E"/>
    <w:rsid w:val="009606A1"/>
    <w:rsid w:val="009610E8"/>
    <w:rsid w:val="00961395"/>
    <w:rsid w:val="009614D2"/>
    <w:rsid w:val="00962183"/>
    <w:rsid w:val="00962312"/>
    <w:rsid w:val="00962936"/>
    <w:rsid w:val="00962E93"/>
    <w:rsid w:val="00962E9E"/>
    <w:rsid w:val="009631A9"/>
    <w:rsid w:val="0096333C"/>
    <w:rsid w:val="00963508"/>
    <w:rsid w:val="00963780"/>
    <w:rsid w:val="009637FE"/>
    <w:rsid w:val="00963935"/>
    <w:rsid w:val="00963AC4"/>
    <w:rsid w:val="00963FAC"/>
    <w:rsid w:val="0096419C"/>
    <w:rsid w:val="0096428E"/>
    <w:rsid w:val="0096564D"/>
    <w:rsid w:val="00965767"/>
    <w:rsid w:val="0096632C"/>
    <w:rsid w:val="0096662A"/>
    <w:rsid w:val="0096722C"/>
    <w:rsid w:val="009679CB"/>
    <w:rsid w:val="00967AC0"/>
    <w:rsid w:val="009704BF"/>
    <w:rsid w:val="00970A23"/>
    <w:rsid w:val="00970BA5"/>
    <w:rsid w:val="00970BAF"/>
    <w:rsid w:val="00970C10"/>
    <w:rsid w:val="00970CC3"/>
    <w:rsid w:val="00970CFE"/>
    <w:rsid w:val="009715E0"/>
    <w:rsid w:val="00971688"/>
    <w:rsid w:val="00971A51"/>
    <w:rsid w:val="00971C42"/>
    <w:rsid w:val="00971DCA"/>
    <w:rsid w:val="00972202"/>
    <w:rsid w:val="00972CAA"/>
    <w:rsid w:val="00972E9D"/>
    <w:rsid w:val="00973454"/>
    <w:rsid w:val="009736B1"/>
    <w:rsid w:val="0097373B"/>
    <w:rsid w:val="009738BC"/>
    <w:rsid w:val="00973941"/>
    <w:rsid w:val="00973C06"/>
    <w:rsid w:val="009746BC"/>
    <w:rsid w:val="0097474D"/>
    <w:rsid w:val="009750AC"/>
    <w:rsid w:val="009752CC"/>
    <w:rsid w:val="009755EC"/>
    <w:rsid w:val="0097579B"/>
    <w:rsid w:val="00975F8A"/>
    <w:rsid w:val="009761BC"/>
    <w:rsid w:val="009766DB"/>
    <w:rsid w:val="00977603"/>
    <w:rsid w:val="00977A31"/>
    <w:rsid w:val="00977D22"/>
    <w:rsid w:val="00980B34"/>
    <w:rsid w:val="00980B88"/>
    <w:rsid w:val="00980DD3"/>
    <w:rsid w:val="00980E41"/>
    <w:rsid w:val="009814E7"/>
    <w:rsid w:val="009815B1"/>
    <w:rsid w:val="0098196C"/>
    <w:rsid w:val="00981AA3"/>
    <w:rsid w:val="00981D19"/>
    <w:rsid w:val="00982279"/>
    <w:rsid w:val="009823CC"/>
    <w:rsid w:val="00982723"/>
    <w:rsid w:val="00982788"/>
    <w:rsid w:val="00982835"/>
    <w:rsid w:val="009832BD"/>
    <w:rsid w:val="00983450"/>
    <w:rsid w:val="009838BF"/>
    <w:rsid w:val="00983930"/>
    <w:rsid w:val="00983A4D"/>
    <w:rsid w:val="009840A6"/>
    <w:rsid w:val="009840E4"/>
    <w:rsid w:val="0098438F"/>
    <w:rsid w:val="00984ECE"/>
    <w:rsid w:val="00984EE5"/>
    <w:rsid w:val="009856A4"/>
    <w:rsid w:val="0098576D"/>
    <w:rsid w:val="009858F7"/>
    <w:rsid w:val="00985B40"/>
    <w:rsid w:val="00986366"/>
    <w:rsid w:val="0098637A"/>
    <w:rsid w:val="00987468"/>
    <w:rsid w:val="009875D9"/>
    <w:rsid w:val="009877CB"/>
    <w:rsid w:val="00987807"/>
    <w:rsid w:val="0098783D"/>
    <w:rsid w:val="00990127"/>
    <w:rsid w:val="009903A4"/>
    <w:rsid w:val="00990431"/>
    <w:rsid w:val="009905A3"/>
    <w:rsid w:val="009906AD"/>
    <w:rsid w:val="00990E12"/>
    <w:rsid w:val="00991140"/>
    <w:rsid w:val="0099116F"/>
    <w:rsid w:val="00991433"/>
    <w:rsid w:val="00991975"/>
    <w:rsid w:val="00991FDA"/>
    <w:rsid w:val="009924C2"/>
    <w:rsid w:val="00992585"/>
    <w:rsid w:val="0099273D"/>
    <w:rsid w:val="00992BC7"/>
    <w:rsid w:val="00992CBE"/>
    <w:rsid w:val="00993009"/>
    <w:rsid w:val="00993402"/>
    <w:rsid w:val="009935B9"/>
    <w:rsid w:val="00993706"/>
    <w:rsid w:val="0099370D"/>
    <w:rsid w:val="0099385A"/>
    <w:rsid w:val="00993A62"/>
    <w:rsid w:val="00993D0F"/>
    <w:rsid w:val="00993D12"/>
    <w:rsid w:val="00993D58"/>
    <w:rsid w:val="00994049"/>
    <w:rsid w:val="009944A9"/>
    <w:rsid w:val="009949F9"/>
    <w:rsid w:val="00994CD4"/>
    <w:rsid w:val="00994D40"/>
    <w:rsid w:val="00994F79"/>
    <w:rsid w:val="009952EF"/>
    <w:rsid w:val="0099575E"/>
    <w:rsid w:val="00995A62"/>
    <w:rsid w:val="00995B44"/>
    <w:rsid w:val="009962F7"/>
    <w:rsid w:val="00996785"/>
    <w:rsid w:val="00996B46"/>
    <w:rsid w:val="009974ED"/>
    <w:rsid w:val="0099773D"/>
    <w:rsid w:val="009977B6"/>
    <w:rsid w:val="009978C3"/>
    <w:rsid w:val="00997ACE"/>
    <w:rsid w:val="009A01F4"/>
    <w:rsid w:val="009A025E"/>
    <w:rsid w:val="009A0A25"/>
    <w:rsid w:val="009A0F28"/>
    <w:rsid w:val="009A102E"/>
    <w:rsid w:val="009A230B"/>
    <w:rsid w:val="009A27B1"/>
    <w:rsid w:val="009A288B"/>
    <w:rsid w:val="009A3004"/>
    <w:rsid w:val="009A3460"/>
    <w:rsid w:val="009A3AC2"/>
    <w:rsid w:val="009A3E1E"/>
    <w:rsid w:val="009A4727"/>
    <w:rsid w:val="009A4BCA"/>
    <w:rsid w:val="009A4DE4"/>
    <w:rsid w:val="009A51FC"/>
    <w:rsid w:val="009A571D"/>
    <w:rsid w:val="009A5AB3"/>
    <w:rsid w:val="009A6AAE"/>
    <w:rsid w:val="009A6B4C"/>
    <w:rsid w:val="009A6BA6"/>
    <w:rsid w:val="009A6C7F"/>
    <w:rsid w:val="009A74DA"/>
    <w:rsid w:val="009A7C1D"/>
    <w:rsid w:val="009A7E15"/>
    <w:rsid w:val="009B00A4"/>
    <w:rsid w:val="009B05A8"/>
    <w:rsid w:val="009B072D"/>
    <w:rsid w:val="009B09B7"/>
    <w:rsid w:val="009B09D5"/>
    <w:rsid w:val="009B192F"/>
    <w:rsid w:val="009B218F"/>
    <w:rsid w:val="009B2CFA"/>
    <w:rsid w:val="009B2D1E"/>
    <w:rsid w:val="009B2DA4"/>
    <w:rsid w:val="009B313C"/>
    <w:rsid w:val="009B33F4"/>
    <w:rsid w:val="009B3B53"/>
    <w:rsid w:val="009B3BCE"/>
    <w:rsid w:val="009B4136"/>
    <w:rsid w:val="009B441F"/>
    <w:rsid w:val="009B454A"/>
    <w:rsid w:val="009B47CB"/>
    <w:rsid w:val="009B4C78"/>
    <w:rsid w:val="009B50A3"/>
    <w:rsid w:val="009B5218"/>
    <w:rsid w:val="009B5412"/>
    <w:rsid w:val="009B541A"/>
    <w:rsid w:val="009B5465"/>
    <w:rsid w:val="009B572D"/>
    <w:rsid w:val="009B5D78"/>
    <w:rsid w:val="009B5F34"/>
    <w:rsid w:val="009B61C2"/>
    <w:rsid w:val="009B65C7"/>
    <w:rsid w:val="009B6920"/>
    <w:rsid w:val="009B6AAF"/>
    <w:rsid w:val="009B6B43"/>
    <w:rsid w:val="009B6C81"/>
    <w:rsid w:val="009B6D8D"/>
    <w:rsid w:val="009B6DD4"/>
    <w:rsid w:val="009B724C"/>
    <w:rsid w:val="009B7934"/>
    <w:rsid w:val="009B7A5A"/>
    <w:rsid w:val="009B7DA7"/>
    <w:rsid w:val="009B7E5F"/>
    <w:rsid w:val="009C0175"/>
    <w:rsid w:val="009C0455"/>
    <w:rsid w:val="009C05CC"/>
    <w:rsid w:val="009C05FD"/>
    <w:rsid w:val="009C09B7"/>
    <w:rsid w:val="009C1444"/>
    <w:rsid w:val="009C1EAC"/>
    <w:rsid w:val="009C1ED3"/>
    <w:rsid w:val="009C20C4"/>
    <w:rsid w:val="009C2184"/>
    <w:rsid w:val="009C24B9"/>
    <w:rsid w:val="009C2BB2"/>
    <w:rsid w:val="009C3029"/>
    <w:rsid w:val="009C33A8"/>
    <w:rsid w:val="009C34DD"/>
    <w:rsid w:val="009C3730"/>
    <w:rsid w:val="009C3778"/>
    <w:rsid w:val="009C39F4"/>
    <w:rsid w:val="009C3F29"/>
    <w:rsid w:val="009C3F71"/>
    <w:rsid w:val="009C45C7"/>
    <w:rsid w:val="009C49A0"/>
    <w:rsid w:val="009C4E76"/>
    <w:rsid w:val="009C518B"/>
    <w:rsid w:val="009C5194"/>
    <w:rsid w:val="009C53BA"/>
    <w:rsid w:val="009C58EF"/>
    <w:rsid w:val="009C6615"/>
    <w:rsid w:val="009C6677"/>
    <w:rsid w:val="009C69F4"/>
    <w:rsid w:val="009C6B0A"/>
    <w:rsid w:val="009C6CDC"/>
    <w:rsid w:val="009C6E7B"/>
    <w:rsid w:val="009C71E0"/>
    <w:rsid w:val="009C74DE"/>
    <w:rsid w:val="009C7D45"/>
    <w:rsid w:val="009D0336"/>
    <w:rsid w:val="009D03C3"/>
    <w:rsid w:val="009D0A69"/>
    <w:rsid w:val="009D0A6F"/>
    <w:rsid w:val="009D0DB2"/>
    <w:rsid w:val="009D1993"/>
    <w:rsid w:val="009D1DC2"/>
    <w:rsid w:val="009D2B94"/>
    <w:rsid w:val="009D2D5B"/>
    <w:rsid w:val="009D2F33"/>
    <w:rsid w:val="009D3006"/>
    <w:rsid w:val="009D30A5"/>
    <w:rsid w:val="009D31C7"/>
    <w:rsid w:val="009D35DA"/>
    <w:rsid w:val="009D3C0D"/>
    <w:rsid w:val="009D3D1A"/>
    <w:rsid w:val="009D3F0A"/>
    <w:rsid w:val="009D3F42"/>
    <w:rsid w:val="009D3F4D"/>
    <w:rsid w:val="009D3FD6"/>
    <w:rsid w:val="009D4196"/>
    <w:rsid w:val="009D4D95"/>
    <w:rsid w:val="009D4F07"/>
    <w:rsid w:val="009D511B"/>
    <w:rsid w:val="009D5124"/>
    <w:rsid w:val="009D587C"/>
    <w:rsid w:val="009D6282"/>
    <w:rsid w:val="009D655F"/>
    <w:rsid w:val="009D6AD3"/>
    <w:rsid w:val="009D6CD5"/>
    <w:rsid w:val="009D7991"/>
    <w:rsid w:val="009D7D79"/>
    <w:rsid w:val="009D7ED0"/>
    <w:rsid w:val="009E08A9"/>
    <w:rsid w:val="009E0A7F"/>
    <w:rsid w:val="009E0FF0"/>
    <w:rsid w:val="009E1065"/>
    <w:rsid w:val="009E1278"/>
    <w:rsid w:val="009E159B"/>
    <w:rsid w:val="009E1797"/>
    <w:rsid w:val="009E229D"/>
    <w:rsid w:val="009E2944"/>
    <w:rsid w:val="009E2D0C"/>
    <w:rsid w:val="009E301B"/>
    <w:rsid w:val="009E35BD"/>
    <w:rsid w:val="009E43C9"/>
    <w:rsid w:val="009E4944"/>
    <w:rsid w:val="009E4A24"/>
    <w:rsid w:val="009E4A41"/>
    <w:rsid w:val="009E4B28"/>
    <w:rsid w:val="009E517C"/>
    <w:rsid w:val="009E5267"/>
    <w:rsid w:val="009E59F3"/>
    <w:rsid w:val="009E5AD7"/>
    <w:rsid w:val="009E6090"/>
    <w:rsid w:val="009E60AB"/>
    <w:rsid w:val="009E6566"/>
    <w:rsid w:val="009E66CF"/>
    <w:rsid w:val="009E7297"/>
    <w:rsid w:val="009E7333"/>
    <w:rsid w:val="009F0125"/>
    <w:rsid w:val="009F0742"/>
    <w:rsid w:val="009F0959"/>
    <w:rsid w:val="009F0E03"/>
    <w:rsid w:val="009F1053"/>
    <w:rsid w:val="009F1192"/>
    <w:rsid w:val="009F135A"/>
    <w:rsid w:val="009F1584"/>
    <w:rsid w:val="009F17CA"/>
    <w:rsid w:val="009F1E05"/>
    <w:rsid w:val="009F1E46"/>
    <w:rsid w:val="009F209D"/>
    <w:rsid w:val="009F2305"/>
    <w:rsid w:val="009F238A"/>
    <w:rsid w:val="009F23F2"/>
    <w:rsid w:val="009F29E0"/>
    <w:rsid w:val="009F2A42"/>
    <w:rsid w:val="009F2C25"/>
    <w:rsid w:val="009F2C5B"/>
    <w:rsid w:val="009F2FD2"/>
    <w:rsid w:val="009F3228"/>
    <w:rsid w:val="009F3323"/>
    <w:rsid w:val="009F3FFF"/>
    <w:rsid w:val="009F4452"/>
    <w:rsid w:val="009F44D9"/>
    <w:rsid w:val="009F44E5"/>
    <w:rsid w:val="009F45B7"/>
    <w:rsid w:val="009F5562"/>
    <w:rsid w:val="009F578A"/>
    <w:rsid w:val="009F5B7B"/>
    <w:rsid w:val="009F5CE4"/>
    <w:rsid w:val="009F64B4"/>
    <w:rsid w:val="009F69B5"/>
    <w:rsid w:val="009F7484"/>
    <w:rsid w:val="009F7620"/>
    <w:rsid w:val="009F76CE"/>
    <w:rsid w:val="009F7739"/>
    <w:rsid w:val="009F7790"/>
    <w:rsid w:val="009F7D20"/>
    <w:rsid w:val="009F7EBE"/>
    <w:rsid w:val="00A0043F"/>
    <w:rsid w:val="00A0046E"/>
    <w:rsid w:val="00A00800"/>
    <w:rsid w:val="00A008E3"/>
    <w:rsid w:val="00A00FC8"/>
    <w:rsid w:val="00A015CF"/>
    <w:rsid w:val="00A01B5B"/>
    <w:rsid w:val="00A01BC3"/>
    <w:rsid w:val="00A027B7"/>
    <w:rsid w:val="00A02AB2"/>
    <w:rsid w:val="00A02CCB"/>
    <w:rsid w:val="00A02D4D"/>
    <w:rsid w:val="00A02F90"/>
    <w:rsid w:val="00A02FEB"/>
    <w:rsid w:val="00A03E67"/>
    <w:rsid w:val="00A03F1C"/>
    <w:rsid w:val="00A04543"/>
    <w:rsid w:val="00A045A5"/>
    <w:rsid w:val="00A04AAD"/>
    <w:rsid w:val="00A04B66"/>
    <w:rsid w:val="00A050DD"/>
    <w:rsid w:val="00A0527D"/>
    <w:rsid w:val="00A05C57"/>
    <w:rsid w:val="00A05DBB"/>
    <w:rsid w:val="00A05F86"/>
    <w:rsid w:val="00A0604E"/>
    <w:rsid w:val="00A06098"/>
    <w:rsid w:val="00A060BA"/>
    <w:rsid w:val="00A066D4"/>
    <w:rsid w:val="00A076E9"/>
    <w:rsid w:val="00A0778D"/>
    <w:rsid w:val="00A0796F"/>
    <w:rsid w:val="00A07A8B"/>
    <w:rsid w:val="00A07DD2"/>
    <w:rsid w:val="00A07E62"/>
    <w:rsid w:val="00A07EF2"/>
    <w:rsid w:val="00A100E1"/>
    <w:rsid w:val="00A1014C"/>
    <w:rsid w:val="00A1040D"/>
    <w:rsid w:val="00A1067D"/>
    <w:rsid w:val="00A107AA"/>
    <w:rsid w:val="00A113D1"/>
    <w:rsid w:val="00A11A64"/>
    <w:rsid w:val="00A11EC0"/>
    <w:rsid w:val="00A123AD"/>
    <w:rsid w:val="00A1269A"/>
    <w:rsid w:val="00A12D4C"/>
    <w:rsid w:val="00A12FDC"/>
    <w:rsid w:val="00A1302F"/>
    <w:rsid w:val="00A13052"/>
    <w:rsid w:val="00A13493"/>
    <w:rsid w:val="00A140EA"/>
    <w:rsid w:val="00A14593"/>
    <w:rsid w:val="00A1469C"/>
    <w:rsid w:val="00A14B10"/>
    <w:rsid w:val="00A14CCB"/>
    <w:rsid w:val="00A154F9"/>
    <w:rsid w:val="00A15F64"/>
    <w:rsid w:val="00A163A5"/>
    <w:rsid w:val="00A16555"/>
    <w:rsid w:val="00A16B13"/>
    <w:rsid w:val="00A16BD6"/>
    <w:rsid w:val="00A1711F"/>
    <w:rsid w:val="00A17163"/>
    <w:rsid w:val="00A172A2"/>
    <w:rsid w:val="00A1733F"/>
    <w:rsid w:val="00A1769E"/>
    <w:rsid w:val="00A176B8"/>
    <w:rsid w:val="00A179F8"/>
    <w:rsid w:val="00A17A99"/>
    <w:rsid w:val="00A17AD2"/>
    <w:rsid w:val="00A20042"/>
    <w:rsid w:val="00A201A6"/>
    <w:rsid w:val="00A2067F"/>
    <w:rsid w:val="00A2083F"/>
    <w:rsid w:val="00A20B3D"/>
    <w:rsid w:val="00A20C4F"/>
    <w:rsid w:val="00A21619"/>
    <w:rsid w:val="00A21B03"/>
    <w:rsid w:val="00A21E21"/>
    <w:rsid w:val="00A2215B"/>
    <w:rsid w:val="00A22373"/>
    <w:rsid w:val="00A22679"/>
    <w:rsid w:val="00A22744"/>
    <w:rsid w:val="00A22880"/>
    <w:rsid w:val="00A22FD0"/>
    <w:rsid w:val="00A22FFE"/>
    <w:rsid w:val="00A2388E"/>
    <w:rsid w:val="00A2472F"/>
    <w:rsid w:val="00A248E4"/>
    <w:rsid w:val="00A24EA4"/>
    <w:rsid w:val="00A2525A"/>
    <w:rsid w:val="00A2536E"/>
    <w:rsid w:val="00A25537"/>
    <w:rsid w:val="00A25CE8"/>
    <w:rsid w:val="00A25F9E"/>
    <w:rsid w:val="00A26606"/>
    <w:rsid w:val="00A26D3C"/>
    <w:rsid w:val="00A27890"/>
    <w:rsid w:val="00A30332"/>
    <w:rsid w:val="00A3067D"/>
    <w:rsid w:val="00A3078B"/>
    <w:rsid w:val="00A309E3"/>
    <w:rsid w:val="00A30C73"/>
    <w:rsid w:val="00A31229"/>
    <w:rsid w:val="00A31408"/>
    <w:rsid w:val="00A3185E"/>
    <w:rsid w:val="00A31A5F"/>
    <w:rsid w:val="00A320BC"/>
    <w:rsid w:val="00A321F2"/>
    <w:rsid w:val="00A328AB"/>
    <w:rsid w:val="00A32BF3"/>
    <w:rsid w:val="00A32C05"/>
    <w:rsid w:val="00A32D9C"/>
    <w:rsid w:val="00A33BA1"/>
    <w:rsid w:val="00A33ED9"/>
    <w:rsid w:val="00A34027"/>
    <w:rsid w:val="00A34266"/>
    <w:rsid w:val="00A3429A"/>
    <w:rsid w:val="00A34AAC"/>
    <w:rsid w:val="00A354A7"/>
    <w:rsid w:val="00A35673"/>
    <w:rsid w:val="00A35776"/>
    <w:rsid w:val="00A35987"/>
    <w:rsid w:val="00A362CD"/>
    <w:rsid w:val="00A364D4"/>
    <w:rsid w:val="00A36832"/>
    <w:rsid w:val="00A36D26"/>
    <w:rsid w:val="00A36E85"/>
    <w:rsid w:val="00A36FAC"/>
    <w:rsid w:val="00A372D2"/>
    <w:rsid w:val="00A3774A"/>
    <w:rsid w:val="00A400CC"/>
    <w:rsid w:val="00A40156"/>
    <w:rsid w:val="00A4033D"/>
    <w:rsid w:val="00A4048A"/>
    <w:rsid w:val="00A4074E"/>
    <w:rsid w:val="00A40973"/>
    <w:rsid w:val="00A40F8E"/>
    <w:rsid w:val="00A41E35"/>
    <w:rsid w:val="00A41EEE"/>
    <w:rsid w:val="00A4297F"/>
    <w:rsid w:val="00A42A88"/>
    <w:rsid w:val="00A42FAB"/>
    <w:rsid w:val="00A4333E"/>
    <w:rsid w:val="00A43434"/>
    <w:rsid w:val="00A438D5"/>
    <w:rsid w:val="00A4468D"/>
    <w:rsid w:val="00A4471A"/>
    <w:rsid w:val="00A44799"/>
    <w:rsid w:val="00A44C03"/>
    <w:rsid w:val="00A44CE0"/>
    <w:rsid w:val="00A45040"/>
    <w:rsid w:val="00A452CE"/>
    <w:rsid w:val="00A45E66"/>
    <w:rsid w:val="00A4613A"/>
    <w:rsid w:val="00A461A0"/>
    <w:rsid w:val="00A465AC"/>
    <w:rsid w:val="00A47146"/>
    <w:rsid w:val="00A47618"/>
    <w:rsid w:val="00A47983"/>
    <w:rsid w:val="00A47C46"/>
    <w:rsid w:val="00A47DAC"/>
    <w:rsid w:val="00A47EB5"/>
    <w:rsid w:val="00A47F10"/>
    <w:rsid w:val="00A50413"/>
    <w:rsid w:val="00A506C2"/>
    <w:rsid w:val="00A506D1"/>
    <w:rsid w:val="00A50899"/>
    <w:rsid w:val="00A50A32"/>
    <w:rsid w:val="00A50EA3"/>
    <w:rsid w:val="00A517C0"/>
    <w:rsid w:val="00A518B6"/>
    <w:rsid w:val="00A51A6D"/>
    <w:rsid w:val="00A51AC0"/>
    <w:rsid w:val="00A521E9"/>
    <w:rsid w:val="00A52E03"/>
    <w:rsid w:val="00A52E9B"/>
    <w:rsid w:val="00A53034"/>
    <w:rsid w:val="00A53676"/>
    <w:rsid w:val="00A536F0"/>
    <w:rsid w:val="00A537B2"/>
    <w:rsid w:val="00A53B16"/>
    <w:rsid w:val="00A53BDC"/>
    <w:rsid w:val="00A53C4B"/>
    <w:rsid w:val="00A540C3"/>
    <w:rsid w:val="00A54578"/>
    <w:rsid w:val="00A54CA4"/>
    <w:rsid w:val="00A54E34"/>
    <w:rsid w:val="00A55103"/>
    <w:rsid w:val="00A551FB"/>
    <w:rsid w:val="00A55486"/>
    <w:rsid w:val="00A555A1"/>
    <w:rsid w:val="00A5566A"/>
    <w:rsid w:val="00A55700"/>
    <w:rsid w:val="00A5593F"/>
    <w:rsid w:val="00A559B7"/>
    <w:rsid w:val="00A55A28"/>
    <w:rsid w:val="00A5642B"/>
    <w:rsid w:val="00A5655A"/>
    <w:rsid w:val="00A56648"/>
    <w:rsid w:val="00A5682F"/>
    <w:rsid w:val="00A568F3"/>
    <w:rsid w:val="00A56C7D"/>
    <w:rsid w:val="00A56DD0"/>
    <w:rsid w:val="00A56FFC"/>
    <w:rsid w:val="00A57458"/>
    <w:rsid w:val="00A57498"/>
    <w:rsid w:val="00A57871"/>
    <w:rsid w:val="00A57AD8"/>
    <w:rsid w:val="00A57C74"/>
    <w:rsid w:val="00A57DDE"/>
    <w:rsid w:val="00A57EE4"/>
    <w:rsid w:val="00A60376"/>
    <w:rsid w:val="00A6061C"/>
    <w:rsid w:val="00A60BAE"/>
    <w:rsid w:val="00A6118D"/>
    <w:rsid w:val="00A619ED"/>
    <w:rsid w:val="00A61A58"/>
    <w:rsid w:val="00A61E4D"/>
    <w:rsid w:val="00A6214D"/>
    <w:rsid w:val="00A621A1"/>
    <w:rsid w:val="00A629DF"/>
    <w:rsid w:val="00A629FF"/>
    <w:rsid w:val="00A62B65"/>
    <w:rsid w:val="00A62E02"/>
    <w:rsid w:val="00A631EA"/>
    <w:rsid w:val="00A638DD"/>
    <w:rsid w:val="00A63BA6"/>
    <w:rsid w:val="00A63C17"/>
    <w:rsid w:val="00A63CAD"/>
    <w:rsid w:val="00A63D11"/>
    <w:rsid w:val="00A6430B"/>
    <w:rsid w:val="00A64882"/>
    <w:rsid w:val="00A64ED4"/>
    <w:rsid w:val="00A6539E"/>
    <w:rsid w:val="00A655FA"/>
    <w:rsid w:val="00A660B0"/>
    <w:rsid w:val="00A66279"/>
    <w:rsid w:val="00A66440"/>
    <w:rsid w:val="00A666B7"/>
    <w:rsid w:val="00A66864"/>
    <w:rsid w:val="00A66942"/>
    <w:rsid w:val="00A66E3E"/>
    <w:rsid w:val="00A66F4B"/>
    <w:rsid w:val="00A6708C"/>
    <w:rsid w:val="00A674AC"/>
    <w:rsid w:val="00A67689"/>
    <w:rsid w:val="00A67D41"/>
    <w:rsid w:val="00A67E36"/>
    <w:rsid w:val="00A67F47"/>
    <w:rsid w:val="00A70E77"/>
    <w:rsid w:val="00A7239E"/>
    <w:rsid w:val="00A723D4"/>
    <w:rsid w:val="00A7255F"/>
    <w:rsid w:val="00A7262A"/>
    <w:rsid w:val="00A72FC2"/>
    <w:rsid w:val="00A73070"/>
    <w:rsid w:val="00A7325F"/>
    <w:rsid w:val="00A73335"/>
    <w:rsid w:val="00A73640"/>
    <w:rsid w:val="00A7372F"/>
    <w:rsid w:val="00A737CE"/>
    <w:rsid w:val="00A73A1C"/>
    <w:rsid w:val="00A73CC8"/>
    <w:rsid w:val="00A73CDF"/>
    <w:rsid w:val="00A74544"/>
    <w:rsid w:val="00A74605"/>
    <w:rsid w:val="00A747D4"/>
    <w:rsid w:val="00A754CA"/>
    <w:rsid w:val="00A75B5E"/>
    <w:rsid w:val="00A75E80"/>
    <w:rsid w:val="00A76629"/>
    <w:rsid w:val="00A76662"/>
    <w:rsid w:val="00A766EA"/>
    <w:rsid w:val="00A76A98"/>
    <w:rsid w:val="00A76B65"/>
    <w:rsid w:val="00A76C0D"/>
    <w:rsid w:val="00A76E8A"/>
    <w:rsid w:val="00A77098"/>
    <w:rsid w:val="00A77680"/>
    <w:rsid w:val="00A77829"/>
    <w:rsid w:val="00A807AE"/>
    <w:rsid w:val="00A80C40"/>
    <w:rsid w:val="00A80D97"/>
    <w:rsid w:val="00A80FC0"/>
    <w:rsid w:val="00A810BA"/>
    <w:rsid w:val="00A8117F"/>
    <w:rsid w:val="00A8225D"/>
    <w:rsid w:val="00A82443"/>
    <w:rsid w:val="00A8332F"/>
    <w:rsid w:val="00A8355D"/>
    <w:rsid w:val="00A835BC"/>
    <w:rsid w:val="00A83DD2"/>
    <w:rsid w:val="00A83F11"/>
    <w:rsid w:val="00A83FBE"/>
    <w:rsid w:val="00A8415D"/>
    <w:rsid w:val="00A842FE"/>
    <w:rsid w:val="00A846A5"/>
    <w:rsid w:val="00A84839"/>
    <w:rsid w:val="00A84884"/>
    <w:rsid w:val="00A84BDA"/>
    <w:rsid w:val="00A84FBC"/>
    <w:rsid w:val="00A858A6"/>
    <w:rsid w:val="00A85B3B"/>
    <w:rsid w:val="00A863D7"/>
    <w:rsid w:val="00A86C6E"/>
    <w:rsid w:val="00A8722E"/>
    <w:rsid w:val="00A875D3"/>
    <w:rsid w:val="00A87604"/>
    <w:rsid w:val="00A87614"/>
    <w:rsid w:val="00A876E2"/>
    <w:rsid w:val="00A877B3"/>
    <w:rsid w:val="00A8781B"/>
    <w:rsid w:val="00A87910"/>
    <w:rsid w:val="00A87AAE"/>
    <w:rsid w:val="00A87AEE"/>
    <w:rsid w:val="00A87CD0"/>
    <w:rsid w:val="00A90108"/>
    <w:rsid w:val="00A90639"/>
    <w:rsid w:val="00A90655"/>
    <w:rsid w:val="00A906BC"/>
    <w:rsid w:val="00A90AB8"/>
    <w:rsid w:val="00A90E91"/>
    <w:rsid w:val="00A90F0F"/>
    <w:rsid w:val="00A9111B"/>
    <w:rsid w:val="00A91AA3"/>
    <w:rsid w:val="00A92040"/>
    <w:rsid w:val="00A9221E"/>
    <w:rsid w:val="00A922FD"/>
    <w:rsid w:val="00A927D5"/>
    <w:rsid w:val="00A92AC2"/>
    <w:rsid w:val="00A92DBC"/>
    <w:rsid w:val="00A936FD"/>
    <w:rsid w:val="00A93B80"/>
    <w:rsid w:val="00A94001"/>
    <w:rsid w:val="00A94197"/>
    <w:rsid w:val="00A942D6"/>
    <w:rsid w:val="00A944E9"/>
    <w:rsid w:val="00A94503"/>
    <w:rsid w:val="00A9450E"/>
    <w:rsid w:val="00A9469F"/>
    <w:rsid w:val="00A94750"/>
    <w:rsid w:val="00A9494E"/>
    <w:rsid w:val="00A957C9"/>
    <w:rsid w:val="00A959E3"/>
    <w:rsid w:val="00A95D39"/>
    <w:rsid w:val="00A9601F"/>
    <w:rsid w:val="00A96026"/>
    <w:rsid w:val="00A963E4"/>
    <w:rsid w:val="00A964F7"/>
    <w:rsid w:val="00A96B52"/>
    <w:rsid w:val="00A96D93"/>
    <w:rsid w:val="00A96E2D"/>
    <w:rsid w:val="00A9737B"/>
    <w:rsid w:val="00A97394"/>
    <w:rsid w:val="00A975C9"/>
    <w:rsid w:val="00A97C1D"/>
    <w:rsid w:val="00A97F5F"/>
    <w:rsid w:val="00AA02EF"/>
    <w:rsid w:val="00AA10F0"/>
    <w:rsid w:val="00AA19D5"/>
    <w:rsid w:val="00AA1B0B"/>
    <w:rsid w:val="00AA236D"/>
    <w:rsid w:val="00AA2467"/>
    <w:rsid w:val="00AA26D5"/>
    <w:rsid w:val="00AA2A2F"/>
    <w:rsid w:val="00AA2DFB"/>
    <w:rsid w:val="00AA3061"/>
    <w:rsid w:val="00AA358E"/>
    <w:rsid w:val="00AA36F4"/>
    <w:rsid w:val="00AA3823"/>
    <w:rsid w:val="00AA3E7B"/>
    <w:rsid w:val="00AA44E2"/>
    <w:rsid w:val="00AA487B"/>
    <w:rsid w:val="00AA4B9D"/>
    <w:rsid w:val="00AA6252"/>
    <w:rsid w:val="00AA6831"/>
    <w:rsid w:val="00AA68B6"/>
    <w:rsid w:val="00AA68DA"/>
    <w:rsid w:val="00AA68E9"/>
    <w:rsid w:val="00AA6A29"/>
    <w:rsid w:val="00AA6B48"/>
    <w:rsid w:val="00AA6D62"/>
    <w:rsid w:val="00AA708F"/>
    <w:rsid w:val="00AA72D4"/>
    <w:rsid w:val="00AB03A3"/>
    <w:rsid w:val="00AB08DE"/>
    <w:rsid w:val="00AB0A2B"/>
    <w:rsid w:val="00AB0E8E"/>
    <w:rsid w:val="00AB10A5"/>
    <w:rsid w:val="00AB127E"/>
    <w:rsid w:val="00AB1304"/>
    <w:rsid w:val="00AB1B0D"/>
    <w:rsid w:val="00AB1C04"/>
    <w:rsid w:val="00AB216E"/>
    <w:rsid w:val="00AB2331"/>
    <w:rsid w:val="00AB25FD"/>
    <w:rsid w:val="00AB2D14"/>
    <w:rsid w:val="00AB30E2"/>
    <w:rsid w:val="00AB34CF"/>
    <w:rsid w:val="00AB379D"/>
    <w:rsid w:val="00AB3D7B"/>
    <w:rsid w:val="00AB440A"/>
    <w:rsid w:val="00AB4910"/>
    <w:rsid w:val="00AB5820"/>
    <w:rsid w:val="00AB5833"/>
    <w:rsid w:val="00AB58D6"/>
    <w:rsid w:val="00AB5B56"/>
    <w:rsid w:val="00AB5F30"/>
    <w:rsid w:val="00AB5F52"/>
    <w:rsid w:val="00AB6013"/>
    <w:rsid w:val="00AB6244"/>
    <w:rsid w:val="00AB6509"/>
    <w:rsid w:val="00AB6942"/>
    <w:rsid w:val="00AB6DF9"/>
    <w:rsid w:val="00AB71D5"/>
    <w:rsid w:val="00AB738C"/>
    <w:rsid w:val="00AB7598"/>
    <w:rsid w:val="00AB7FC8"/>
    <w:rsid w:val="00AC0665"/>
    <w:rsid w:val="00AC0C12"/>
    <w:rsid w:val="00AC0E30"/>
    <w:rsid w:val="00AC142A"/>
    <w:rsid w:val="00AC18DF"/>
    <w:rsid w:val="00AC1A64"/>
    <w:rsid w:val="00AC1BD4"/>
    <w:rsid w:val="00AC1C13"/>
    <w:rsid w:val="00AC2203"/>
    <w:rsid w:val="00AC2F02"/>
    <w:rsid w:val="00AC32FA"/>
    <w:rsid w:val="00AC331E"/>
    <w:rsid w:val="00AC3D71"/>
    <w:rsid w:val="00AC3FDD"/>
    <w:rsid w:val="00AC45F7"/>
    <w:rsid w:val="00AC4A93"/>
    <w:rsid w:val="00AC4AD9"/>
    <w:rsid w:val="00AC4B96"/>
    <w:rsid w:val="00AC4C3B"/>
    <w:rsid w:val="00AC5356"/>
    <w:rsid w:val="00AC546B"/>
    <w:rsid w:val="00AC567F"/>
    <w:rsid w:val="00AC56B3"/>
    <w:rsid w:val="00AC59AA"/>
    <w:rsid w:val="00AC5A26"/>
    <w:rsid w:val="00AC61A6"/>
    <w:rsid w:val="00AC6463"/>
    <w:rsid w:val="00AC670C"/>
    <w:rsid w:val="00AC6720"/>
    <w:rsid w:val="00AC6AA9"/>
    <w:rsid w:val="00AC6C0E"/>
    <w:rsid w:val="00AC6F7C"/>
    <w:rsid w:val="00AC6F9E"/>
    <w:rsid w:val="00AC710E"/>
    <w:rsid w:val="00AC73AE"/>
    <w:rsid w:val="00AC7E7B"/>
    <w:rsid w:val="00AD01EA"/>
    <w:rsid w:val="00AD021F"/>
    <w:rsid w:val="00AD02CB"/>
    <w:rsid w:val="00AD0575"/>
    <w:rsid w:val="00AD0788"/>
    <w:rsid w:val="00AD0868"/>
    <w:rsid w:val="00AD0970"/>
    <w:rsid w:val="00AD0A12"/>
    <w:rsid w:val="00AD0AAD"/>
    <w:rsid w:val="00AD0C9E"/>
    <w:rsid w:val="00AD0EF9"/>
    <w:rsid w:val="00AD16F6"/>
    <w:rsid w:val="00AD1F4E"/>
    <w:rsid w:val="00AD1FDD"/>
    <w:rsid w:val="00AD2036"/>
    <w:rsid w:val="00AD23DE"/>
    <w:rsid w:val="00AD24D5"/>
    <w:rsid w:val="00AD2678"/>
    <w:rsid w:val="00AD2C49"/>
    <w:rsid w:val="00AD35F2"/>
    <w:rsid w:val="00AD3ABB"/>
    <w:rsid w:val="00AD4154"/>
    <w:rsid w:val="00AD42F4"/>
    <w:rsid w:val="00AD4B1D"/>
    <w:rsid w:val="00AD4D8F"/>
    <w:rsid w:val="00AD5000"/>
    <w:rsid w:val="00AD5BE7"/>
    <w:rsid w:val="00AD5D7D"/>
    <w:rsid w:val="00AD6B31"/>
    <w:rsid w:val="00AD6BE9"/>
    <w:rsid w:val="00AD6C2B"/>
    <w:rsid w:val="00AD6C2E"/>
    <w:rsid w:val="00AD7254"/>
    <w:rsid w:val="00AD7255"/>
    <w:rsid w:val="00AD729F"/>
    <w:rsid w:val="00AD778D"/>
    <w:rsid w:val="00AD791C"/>
    <w:rsid w:val="00AD7D77"/>
    <w:rsid w:val="00AE0846"/>
    <w:rsid w:val="00AE0B30"/>
    <w:rsid w:val="00AE168F"/>
    <w:rsid w:val="00AE170C"/>
    <w:rsid w:val="00AE2C7F"/>
    <w:rsid w:val="00AE3552"/>
    <w:rsid w:val="00AE3813"/>
    <w:rsid w:val="00AE3A2C"/>
    <w:rsid w:val="00AE3B3E"/>
    <w:rsid w:val="00AE3BB7"/>
    <w:rsid w:val="00AE40B7"/>
    <w:rsid w:val="00AE4254"/>
    <w:rsid w:val="00AE440D"/>
    <w:rsid w:val="00AE4605"/>
    <w:rsid w:val="00AE4F41"/>
    <w:rsid w:val="00AE52F1"/>
    <w:rsid w:val="00AE60D5"/>
    <w:rsid w:val="00AE6772"/>
    <w:rsid w:val="00AE6AD0"/>
    <w:rsid w:val="00AE6BC9"/>
    <w:rsid w:val="00AE6FD3"/>
    <w:rsid w:val="00AE734C"/>
    <w:rsid w:val="00AE7710"/>
    <w:rsid w:val="00AE78E7"/>
    <w:rsid w:val="00AE798D"/>
    <w:rsid w:val="00AF00AE"/>
    <w:rsid w:val="00AF0199"/>
    <w:rsid w:val="00AF03B4"/>
    <w:rsid w:val="00AF03F8"/>
    <w:rsid w:val="00AF0600"/>
    <w:rsid w:val="00AF0F53"/>
    <w:rsid w:val="00AF104B"/>
    <w:rsid w:val="00AF1302"/>
    <w:rsid w:val="00AF1616"/>
    <w:rsid w:val="00AF1C8B"/>
    <w:rsid w:val="00AF1CD7"/>
    <w:rsid w:val="00AF1D02"/>
    <w:rsid w:val="00AF1EF0"/>
    <w:rsid w:val="00AF2148"/>
    <w:rsid w:val="00AF241B"/>
    <w:rsid w:val="00AF2699"/>
    <w:rsid w:val="00AF2D64"/>
    <w:rsid w:val="00AF337E"/>
    <w:rsid w:val="00AF39D1"/>
    <w:rsid w:val="00AF405A"/>
    <w:rsid w:val="00AF4C2C"/>
    <w:rsid w:val="00AF5044"/>
    <w:rsid w:val="00AF631F"/>
    <w:rsid w:val="00AF6A22"/>
    <w:rsid w:val="00AF6A5D"/>
    <w:rsid w:val="00AF6A72"/>
    <w:rsid w:val="00AF6A87"/>
    <w:rsid w:val="00AF6E5A"/>
    <w:rsid w:val="00AF7093"/>
    <w:rsid w:val="00AF72A2"/>
    <w:rsid w:val="00AF732B"/>
    <w:rsid w:val="00AF7466"/>
    <w:rsid w:val="00AF76D7"/>
    <w:rsid w:val="00AF7A41"/>
    <w:rsid w:val="00AF7C4E"/>
    <w:rsid w:val="00B00038"/>
    <w:rsid w:val="00B000AB"/>
    <w:rsid w:val="00B00113"/>
    <w:rsid w:val="00B002F0"/>
    <w:rsid w:val="00B017A7"/>
    <w:rsid w:val="00B01BB6"/>
    <w:rsid w:val="00B02122"/>
    <w:rsid w:val="00B02324"/>
    <w:rsid w:val="00B02533"/>
    <w:rsid w:val="00B02583"/>
    <w:rsid w:val="00B02851"/>
    <w:rsid w:val="00B02BC7"/>
    <w:rsid w:val="00B03064"/>
    <w:rsid w:val="00B03217"/>
    <w:rsid w:val="00B0345B"/>
    <w:rsid w:val="00B0396E"/>
    <w:rsid w:val="00B03F42"/>
    <w:rsid w:val="00B03FAE"/>
    <w:rsid w:val="00B03FC6"/>
    <w:rsid w:val="00B04147"/>
    <w:rsid w:val="00B05AD2"/>
    <w:rsid w:val="00B05C78"/>
    <w:rsid w:val="00B063E0"/>
    <w:rsid w:val="00B06751"/>
    <w:rsid w:val="00B0684D"/>
    <w:rsid w:val="00B06EE2"/>
    <w:rsid w:val="00B07A22"/>
    <w:rsid w:val="00B101D4"/>
    <w:rsid w:val="00B105AF"/>
    <w:rsid w:val="00B10620"/>
    <w:rsid w:val="00B10626"/>
    <w:rsid w:val="00B10809"/>
    <w:rsid w:val="00B10CC4"/>
    <w:rsid w:val="00B11386"/>
    <w:rsid w:val="00B115CB"/>
    <w:rsid w:val="00B116A0"/>
    <w:rsid w:val="00B119EB"/>
    <w:rsid w:val="00B11E37"/>
    <w:rsid w:val="00B120FD"/>
    <w:rsid w:val="00B12459"/>
    <w:rsid w:val="00B12A14"/>
    <w:rsid w:val="00B137D9"/>
    <w:rsid w:val="00B1399F"/>
    <w:rsid w:val="00B13D57"/>
    <w:rsid w:val="00B140EB"/>
    <w:rsid w:val="00B14444"/>
    <w:rsid w:val="00B14CFC"/>
    <w:rsid w:val="00B14F22"/>
    <w:rsid w:val="00B15191"/>
    <w:rsid w:val="00B1537E"/>
    <w:rsid w:val="00B15765"/>
    <w:rsid w:val="00B15A3A"/>
    <w:rsid w:val="00B15E0B"/>
    <w:rsid w:val="00B160A9"/>
    <w:rsid w:val="00B1620A"/>
    <w:rsid w:val="00B16FCA"/>
    <w:rsid w:val="00B17804"/>
    <w:rsid w:val="00B17954"/>
    <w:rsid w:val="00B20101"/>
    <w:rsid w:val="00B20A5A"/>
    <w:rsid w:val="00B20B2E"/>
    <w:rsid w:val="00B20D6D"/>
    <w:rsid w:val="00B21112"/>
    <w:rsid w:val="00B21156"/>
    <w:rsid w:val="00B212DF"/>
    <w:rsid w:val="00B2137E"/>
    <w:rsid w:val="00B214FE"/>
    <w:rsid w:val="00B21505"/>
    <w:rsid w:val="00B22041"/>
    <w:rsid w:val="00B2214B"/>
    <w:rsid w:val="00B22386"/>
    <w:rsid w:val="00B22794"/>
    <w:rsid w:val="00B227B6"/>
    <w:rsid w:val="00B22D3C"/>
    <w:rsid w:val="00B231D1"/>
    <w:rsid w:val="00B234BA"/>
    <w:rsid w:val="00B23764"/>
    <w:rsid w:val="00B24823"/>
    <w:rsid w:val="00B25176"/>
    <w:rsid w:val="00B25E4B"/>
    <w:rsid w:val="00B25FAE"/>
    <w:rsid w:val="00B266B0"/>
    <w:rsid w:val="00B26B02"/>
    <w:rsid w:val="00B26B08"/>
    <w:rsid w:val="00B26BF2"/>
    <w:rsid w:val="00B26D68"/>
    <w:rsid w:val="00B26DEC"/>
    <w:rsid w:val="00B26E2B"/>
    <w:rsid w:val="00B26EB8"/>
    <w:rsid w:val="00B271D8"/>
    <w:rsid w:val="00B303E7"/>
    <w:rsid w:val="00B305DA"/>
    <w:rsid w:val="00B307E5"/>
    <w:rsid w:val="00B31075"/>
    <w:rsid w:val="00B31552"/>
    <w:rsid w:val="00B31DDE"/>
    <w:rsid w:val="00B320BF"/>
    <w:rsid w:val="00B32183"/>
    <w:rsid w:val="00B3250C"/>
    <w:rsid w:val="00B327B9"/>
    <w:rsid w:val="00B32B68"/>
    <w:rsid w:val="00B32E22"/>
    <w:rsid w:val="00B335AA"/>
    <w:rsid w:val="00B33662"/>
    <w:rsid w:val="00B33947"/>
    <w:rsid w:val="00B33E41"/>
    <w:rsid w:val="00B3407B"/>
    <w:rsid w:val="00B340F3"/>
    <w:rsid w:val="00B341BB"/>
    <w:rsid w:val="00B34B4A"/>
    <w:rsid w:val="00B34CFA"/>
    <w:rsid w:val="00B3510E"/>
    <w:rsid w:val="00B35303"/>
    <w:rsid w:val="00B3552B"/>
    <w:rsid w:val="00B35BF0"/>
    <w:rsid w:val="00B3709C"/>
    <w:rsid w:val="00B37459"/>
    <w:rsid w:val="00B375CE"/>
    <w:rsid w:val="00B37655"/>
    <w:rsid w:val="00B37888"/>
    <w:rsid w:val="00B378AC"/>
    <w:rsid w:val="00B3792C"/>
    <w:rsid w:val="00B37B5D"/>
    <w:rsid w:val="00B40C80"/>
    <w:rsid w:val="00B40CF5"/>
    <w:rsid w:val="00B40D25"/>
    <w:rsid w:val="00B4166A"/>
    <w:rsid w:val="00B41B66"/>
    <w:rsid w:val="00B41D55"/>
    <w:rsid w:val="00B41E5D"/>
    <w:rsid w:val="00B422FC"/>
    <w:rsid w:val="00B4259C"/>
    <w:rsid w:val="00B425CC"/>
    <w:rsid w:val="00B426F9"/>
    <w:rsid w:val="00B4274D"/>
    <w:rsid w:val="00B42D7F"/>
    <w:rsid w:val="00B43137"/>
    <w:rsid w:val="00B438D1"/>
    <w:rsid w:val="00B43E06"/>
    <w:rsid w:val="00B44630"/>
    <w:rsid w:val="00B447FA"/>
    <w:rsid w:val="00B45383"/>
    <w:rsid w:val="00B455F6"/>
    <w:rsid w:val="00B458A0"/>
    <w:rsid w:val="00B45971"/>
    <w:rsid w:val="00B45B92"/>
    <w:rsid w:val="00B45BC1"/>
    <w:rsid w:val="00B45DCA"/>
    <w:rsid w:val="00B4603A"/>
    <w:rsid w:val="00B46062"/>
    <w:rsid w:val="00B4628E"/>
    <w:rsid w:val="00B4640B"/>
    <w:rsid w:val="00B46841"/>
    <w:rsid w:val="00B46D46"/>
    <w:rsid w:val="00B47196"/>
    <w:rsid w:val="00B472DB"/>
    <w:rsid w:val="00B47A64"/>
    <w:rsid w:val="00B47F74"/>
    <w:rsid w:val="00B50504"/>
    <w:rsid w:val="00B5069B"/>
    <w:rsid w:val="00B507A6"/>
    <w:rsid w:val="00B5083A"/>
    <w:rsid w:val="00B513B0"/>
    <w:rsid w:val="00B51B3D"/>
    <w:rsid w:val="00B524C6"/>
    <w:rsid w:val="00B5261B"/>
    <w:rsid w:val="00B5298D"/>
    <w:rsid w:val="00B529BB"/>
    <w:rsid w:val="00B52BC2"/>
    <w:rsid w:val="00B53982"/>
    <w:rsid w:val="00B53DC2"/>
    <w:rsid w:val="00B54078"/>
    <w:rsid w:val="00B547A3"/>
    <w:rsid w:val="00B55FAA"/>
    <w:rsid w:val="00B5607E"/>
    <w:rsid w:val="00B560A9"/>
    <w:rsid w:val="00B56177"/>
    <w:rsid w:val="00B56823"/>
    <w:rsid w:val="00B5685E"/>
    <w:rsid w:val="00B56976"/>
    <w:rsid w:val="00B56A1E"/>
    <w:rsid w:val="00B56C5F"/>
    <w:rsid w:val="00B56CCF"/>
    <w:rsid w:val="00B57062"/>
    <w:rsid w:val="00B5796E"/>
    <w:rsid w:val="00B57CA8"/>
    <w:rsid w:val="00B57DF1"/>
    <w:rsid w:val="00B603AF"/>
    <w:rsid w:val="00B6041E"/>
    <w:rsid w:val="00B6065F"/>
    <w:rsid w:val="00B607D4"/>
    <w:rsid w:val="00B60A88"/>
    <w:rsid w:val="00B60A9F"/>
    <w:rsid w:val="00B60E55"/>
    <w:rsid w:val="00B6109F"/>
    <w:rsid w:val="00B6126E"/>
    <w:rsid w:val="00B61446"/>
    <w:rsid w:val="00B618AC"/>
    <w:rsid w:val="00B61B60"/>
    <w:rsid w:val="00B61CC1"/>
    <w:rsid w:val="00B61D39"/>
    <w:rsid w:val="00B61E63"/>
    <w:rsid w:val="00B61FB0"/>
    <w:rsid w:val="00B620BC"/>
    <w:rsid w:val="00B62491"/>
    <w:rsid w:val="00B6292F"/>
    <w:rsid w:val="00B6296E"/>
    <w:rsid w:val="00B62B4F"/>
    <w:rsid w:val="00B62C8C"/>
    <w:rsid w:val="00B63278"/>
    <w:rsid w:val="00B636CE"/>
    <w:rsid w:val="00B63BA0"/>
    <w:rsid w:val="00B63DBF"/>
    <w:rsid w:val="00B6459F"/>
    <w:rsid w:val="00B6474F"/>
    <w:rsid w:val="00B6494B"/>
    <w:rsid w:val="00B64C21"/>
    <w:rsid w:val="00B64EF4"/>
    <w:rsid w:val="00B65326"/>
    <w:rsid w:val="00B6573C"/>
    <w:rsid w:val="00B6576D"/>
    <w:rsid w:val="00B65791"/>
    <w:rsid w:val="00B657C8"/>
    <w:rsid w:val="00B657D7"/>
    <w:rsid w:val="00B65A43"/>
    <w:rsid w:val="00B65AF3"/>
    <w:rsid w:val="00B65C78"/>
    <w:rsid w:val="00B65D44"/>
    <w:rsid w:val="00B65E89"/>
    <w:rsid w:val="00B661A0"/>
    <w:rsid w:val="00B662B3"/>
    <w:rsid w:val="00B666A9"/>
    <w:rsid w:val="00B66793"/>
    <w:rsid w:val="00B66834"/>
    <w:rsid w:val="00B66A61"/>
    <w:rsid w:val="00B67079"/>
    <w:rsid w:val="00B67106"/>
    <w:rsid w:val="00B67415"/>
    <w:rsid w:val="00B6757A"/>
    <w:rsid w:val="00B67C6C"/>
    <w:rsid w:val="00B67F5E"/>
    <w:rsid w:val="00B708DC"/>
    <w:rsid w:val="00B70C17"/>
    <w:rsid w:val="00B70D3D"/>
    <w:rsid w:val="00B70E44"/>
    <w:rsid w:val="00B71256"/>
    <w:rsid w:val="00B714E3"/>
    <w:rsid w:val="00B719D2"/>
    <w:rsid w:val="00B726A6"/>
    <w:rsid w:val="00B731F2"/>
    <w:rsid w:val="00B732CF"/>
    <w:rsid w:val="00B73BA1"/>
    <w:rsid w:val="00B744B6"/>
    <w:rsid w:val="00B7452F"/>
    <w:rsid w:val="00B74912"/>
    <w:rsid w:val="00B752ED"/>
    <w:rsid w:val="00B759F5"/>
    <w:rsid w:val="00B7641B"/>
    <w:rsid w:val="00B7771B"/>
    <w:rsid w:val="00B77AAE"/>
    <w:rsid w:val="00B77DC3"/>
    <w:rsid w:val="00B8031A"/>
    <w:rsid w:val="00B80517"/>
    <w:rsid w:val="00B80848"/>
    <w:rsid w:val="00B80956"/>
    <w:rsid w:val="00B80FDD"/>
    <w:rsid w:val="00B812B0"/>
    <w:rsid w:val="00B812E1"/>
    <w:rsid w:val="00B8154F"/>
    <w:rsid w:val="00B81676"/>
    <w:rsid w:val="00B81AEF"/>
    <w:rsid w:val="00B8218D"/>
    <w:rsid w:val="00B8225E"/>
    <w:rsid w:val="00B82AA4"/>
    <w:rsid w:val="00B830B4"/>
    <w:rsid w:val="00B83247"/>
    <w:rsid w:val="00B8426F"/>
    <w:rsid w:val="00B84A3D"/>
    <w:rsid w:val="00B84B19"/>
    <w:rsid w:val="00B85633"/>
    <w:rsid w:val="00B85840"/>
    <w:rsid w:val="00B85CA1"/>
    <w:rsid w:val="00B85D04"/>
    <w:rsid w:val="00B860AE"/>
    <w:rsid w:val="00B8631E"/>
    <w:rsid w:val="00B86665"/>
    <w:rsid w:val="00B86C7C"/>
    <w:rsid w:val="00B871BF"/>
    <w:rsid w:val="00B875E9"/>
    <w:rsid w:val="00B87720"/>
    <w:rsid w:val="00B87A7E"/>
    <w:rsid w:val="00B87B60"/>
    <w:rsid w:val="00B90097"/>
    <w:rsid w:val="00B904D7"/>
    <w:rsid w:val="00B90512"/>
    <w:rsid w:val="00B909A4"/>
    <w:rsid w:val="00B90CDF"/>
    <w:rsid w:val="00B911C6"/>
    <w:rsid w:val="00B91F72"/>
    <w:rsid w:val="00B927CA"/>
    <w:rsid w:val="00B92FBF"/>
    <w:rsid w:val="00B933B2"/>
    <w:rsid w:val="00B933EC"/>
    <w:rsid w:val="00B935D7"/>
    <w:rsid w:val="00B93654"/>
    <w:rsid w:val="00B9386C"/>
    <w:rsid w:val="00B93880"/>
    <w:rsid w:val="00B93FA9"/>
    <w:rsid w:val="00B94105"/>
    <w:rsid w:val="00B941D0"/>
    <w:rsid w:val="00B95235"/>
    <w:rsid w:val="00B95266"/>
    <w:rsid w:val="00B95DEE"/>
    <w:rsid w:val="00B961F7"/>
    <w:rsid w:val="00B97517"/>
    <w:rsid w:val="00B977ED"/>
    <w:rsid w:val="00B9782A"/>
    <w:rsid w:val="00B97BE6"/>
    <w:rsid w:val="00B97C3A"/>
    <w:rsid w:val="00BA034A"/>
    <w:rsid w:val="00BA03D8"/>
    <w:rsid w:val="00BA0B37"/>
    <w:rsid w:val="00BA1883"/>
    <w:rsid w:val="00BA1A5D"/>
    <w:rsid w:val="00BA1A85"/>
    <w:rsid w:val="00BA23E2"/>
    <w:rsid w:val="00BA260A"/>
    <w:rsid w:val="00BA2C6C"/>
    <w:rsid w:val="00BA30C3"/>
    <w:rsid w:val="00BA38F9"/>
    <w:rsid w:val="00BA478F"/>
    <w:rsid w:val="00BA4A68"/>
    <w:rsid w:val="00BA4D5B"/>
    <w:rsid w:val="00BA4EAD"/>
    <w:rsid w:val="00BA4F34"/>
    <w:rsid w:val="00BA51B9"/>
    <w:rsid w:val="00BA5A58"/>
    <w:rsid w:val="00BA5F81"/>
    <w:rsid w:val="00BA611E"/>
    <w:rsid w:val="00BA6404"/>
    <w:rsid w:val="00BA78CC"/>
    <w:rsid w:val="00BA7985"/>
    <w:rsid w:val="00BB10C8"/>
    <w:rsid w:val="00BB1770"/>
    <w:rsid w:val="00BB2463"/>
    <w:rsid w:val="00BB300D"/>
    <w:rsid w:val="00BB319C"/>
    <w:rsid w:val="00BB3446"/>
    <w:rsid w:val="00BB355A"/>
    <w:rsid w:val="00BB3D2E"/>
    <w:rsid w:val="00BB4398"/>
    <w:rsid w:val="00BB4D3A"/>
    <w:rsid w:val="00BB4FBE"/>
    <w:rsid w:val="00BB527B"/>
    <w:rsid w:val="00BB542C"/>
    <w:rsid w:val="00BB5684"/>
    <w:rsid w:val="00BB5B1C"/>
    <w:rsid w:val="00BB6260"/>
    <w:rsid w:val="00BC0136"/>
    <w:rsid w:val="00BC0228"/>
    <w:rsid w:val="00BC0526"/>
    <w:rsid w:val="00BC05BA"/>
    <w:rsid w:val="00BC096D"/>
    <w:rsid w:val="00BC0A06"/>
    <w:rsid w:val="00BC0AF1"/>
    <w:rsid w:val="00BC0BB3"/>
    <w:rsid w:val="00BC1046"/>
    <w:rsid w:val="00BC162A"/>
    <w:rsid w:val="00BC1D30"/>
    <w:rsid w:val="00BC1E2A"/>
    <w:rsid w:val="00BC22B1"/>
    <w:rsid w:val="00BC344D"/>
    <w:rsid w:val="00BC35DD"/>
    <w:rsid w:val="00BC3BDB"/>
    <w:rsid w:val="00BC3C3B"/>
    <w:rsid w:val="00BC434B"/>
    <w:rsid w:val="00BC48C9"/>
    <w:rsid w:val="00BC4ACE"/>
    <w:rsid w:val="00BC5060"/>
    <w:rsid w:val="00BC50C4"/>
    <w:rsid w:val="00BC5322"/>
    <w:rsid w:val="00BC53E5"/>
    <w:rsid w:val="00BC543D"/>
    <w:rsid w:val="00BC5615"/>
    <w:rsid w:val="00BC5FA4"/>
    <w:rsid w:val="00BC6290"/>
    <w:rsid w:val="00BC6413"/>
    <w:rsid w:val="00BC656D"/>
    <w:rsid w:val="00BC68B3"/>
    <w:rsid w:val="00BC6CB6"/>
    <w:rsid w:val="00BC6D12"/>
    <w:rsid w:val="00BC705D"/>
    <w:rsid w:val="00BC70BC"/>
    <w:rsid w:val="00BC721A"/>
    <w:rsid w:val="00BC7799"/>
    <w:rsid w:val="00BC7A3E"/>
    <w:rsid w:val="00BC7A9A"/>
    <w:rsid w:val="00BC7CE4"/>
    <w:rsid w:val="00BD0498"/>
    <w:rsid w:val="00BD04EE"/>
    <w:rsid w:val="00BD097C"/>
    <w:rsid w:val="00BD09EB"/>
    <w:rsid w:val="00BD0B63"/>
    <w:rsid w:val="00BD0ED3"/>
    <w:rsid w:val="00BD114D"/>
    <w:rsid w:val="00BD1831"/>
    <w:rsid w:val="00BD18CB"/>
    <w:rsid w:val="00BD1AC4"/>
    <w:rsid w:val="00BD1B31"/>
    <w:rsid w:val="00BD2076"/>
    <w:rsid w:val="00BD29E4"/>
    <w:rsid w:val="00BD2F39"/>
    <w:rsid w:val="00BD30BD"/>
    <w:rsid w:val="00BD34A0"/>
    <w:rsid w:val="00BD39FD"/>
    <w:rsid w:val="00BD3C32"/>
    <w:rsid w:val="00BD3D28"/>
    <w:rsid w:val="00BD40D7"/>
    <w:rsid w:val="00BD50B8"/>
    <w:rsid w:val="00BD530A"/>
    <w:rsid w:val="00BD5553"/>
    <w:rsid w:val="00BD6017"/>
    <w:rsid w:val="00BD607F"/>
    <w:rsid w:val="00BD629E"/>
    <w:rsid w:val="00BD65A1"/>
    <w:rsid w:val="00BD6A48"/>
    <w:rsid w:val="00BD6ABB"/>
    <w:rsid w:val="00BD72B1"/>
    <w:rsid w:val="00BD7411"/>
    <w:rsid w:val="00BD780D"/>
    <w:rsid w:val="00BD7A41"/>
    <w:rsid w:val="00BD7A58"/>
    <w:rsid w:val="00BD7C06"/>
    <w:rsid w:val="00BD7ED7"/>
    <w:rsid w:val="00BE0452"/>
    <w:rsid w:val="00BE058A"/>
    <w:rsid w:val="00BE09F2"/>
    <w:rsid w:val="00BE1083"/>
    <w:rsid w:val="00BE12B2"/>
    <w:rsid w:val="00BE1608"/>
    <w:rsid w:val="00BE2563"/>
    <w:rsid w:val="00BE2707"/>
    <w:rsid w:val="00BE2CDB"/>
    <w:rsid w:val="00BE2EAA"/>
    <w:rsid w:val="00BE375F"/>
    <w:rsid w:val="00BE4D9C"/>
    <w:rsid w:val="00BE4FFC"/>
    <w:rsid w:val="00BE5281"/>
    <w:rsid w:val="00BE52AB"/>
    <w:rsid w:val="00BE52BC"/>
    <w:rsid w:val="00BE5350"/>
    <w:rsid w:val="00BE56EB"/>
    <w:rsid w:val="00BE589A"/>
    <w:rsid w:val="00BE5A33"/>
    <w:rsid w:val="00BE5D96"/>
    <w:rsid w:val="00BE5E85"/>
    <w:rsid w:val="00BE5F0B"/>
    <w:rsid w:val="00BE6126"/>
    <w:rsid w:val="00BE61C7"/>
    <w:rsid w:val="00BE6514"/>
    <w:rsid w:val="00BE67AA"/>
    <w:rsid w:val="00BE7472"/>
    <w:rsid w:val="00BE75B0"/>
    <w:rsid w:val="00BE788A"/>
    <w:rsid w:val="00BE7BD7"/>
    <w:rsid w:val="00BF03A6"/>
    <w:rsid w:val="00BF0671"/>
    <w:rsid w:val="00BF160E"/>
    <w:rsid w:val="00BF1652"/>
    <w:rsid w:val="00BF19B5"/>
    <w:rsid w:val="00BF2A33"/>
    <w:rsid w:val="00BF2C28"/>
    <w:rsid w:val="00BF2F0A"/>
    <w:rsid w:val="00BF3001"/>
    <w:rsid w:val="00BF349E"/>
    <w:rsid w:val="00BF34F1"/>
    <w:rsid w:val="00BF359C"/>
    <w:rsid w:val="00BF3CC1"/>
    <w:rsid w:val="00BF4053"/>
    <w:rsid w:val="00BF47AC"/>
    <w:rsid w:val="00BF500D"/>
    <w:rsid w:val="00BF52FB"/>
    <w:rsid w:val="00BF55C2"/>
    <w:rsid w:val="00BF5A23"/>
    <w:rsid w:val="00BF6485"/>
    <w:rsid w:val="00BF64C2"/>
    <w:rsid w:val="00BF6775"/>
    <w:rsid w:val="00BF6888"/>
    <w:rsid w:val="00BF6D20"/>
    <w:rsid w:val="00BF75CE"/>
    <w:rsid w:val="00BF7631"/>
    <w:rsid w:val="00BF7907"/>
    <w:rsid w:val="00BF7B02"/>
    <w:rsid w:val="00BF7F94"/>
    <w:rsid w:val="00C002BE"/>
    <w:rsid w:val="00C00461"/>
    <w:rsid w:val="00C00465"/>
    <w:rsid w:val="00C0080D"/>
    <w:rsid w:val="00C008CC"/>
    <w:rsid w:val="00C01434"/>
    <w:rsid w:val="00C014B6"/>
    <w:rsid w:val="00C01602"/>
    <w:rsid w:val="00C01821"/>
    <w:rsid w:val="00C019F6"/>
    <w:rsid w:val="00C01A26"/>
    <w:rsid w:val="00C0201E"/>
    <w:rsid w:val="00C02511"/>
    <w:rsid w:val="00C02526"/>
    <w:rsid w:val="00C02C0E"/>
    <w:rsid w:val="00C02CF3"/>
    <w:rsid w:val="00C03A2F"/>
    <w:rsid w:val="00C04200"/>
    <w:rsid w:val="00C04F89"/>
    <w:rsid w:val="00C05176"/>
    <w:rsid w:val="00C05203"/>
    <w:rsid w:val="00C0552E"/>
    <w:rsid w:val="00C05BA6"/>
    <w:rsid w:val="00C06378"/>
    <w:rsid w:val="00C06402"/>
    <w:rsid w:val="00C06A9D"/>
    <w:rsid w:val="00C06DAD"/>
    <w:rsid w:val="00C06DC3"/>
    <w:rsid w:val="00C07215"/>
    <w:rsid w:val="00C0769D"/>
    <w:rsid w:val="00C07C14"/>
    <w:rsid w:val="00C07F20"/>
    <w:rsid w:val="00C10F9F"/>
    <w:rsid w:val="00C11C55"/>
    <w:rsid w:val="00C11D52"/>
    <w:rsid w:val="00C11F93"/>
    <w:rsid w:val="00C12042"/>
    <w:rsid w:val="00C12167"/>
    <w:rsid w:val="00C12559"/>
    <w:rsid w:val="00C127E5"/>
    <w:rsid w:val="00C12C05"/>
    <w:rsid w:val="00C12C71"/>
    <w:rsid w:val="00C13F6C"/>
    <w:rsid w:val="00C14432"/>
    <w:rsid w:val="00C14490"/>
    <w:rsid w:val="00C144A6"/>
    <w:rsid w:val="00C14747"/>
    <w:rsid w:val="00C14998"/>
    <w:rsid w:val="00C14DCD"/>
    <w:rsid w:val="00C1509B"/>
    <w:rsid w:val="00C151A5"/>
    <w:rsid w:val="00C15753"/>
    <w:rsid w:val="00C15A4D"/>
    <w:rsid w:val="00C15A5F"/>
    <w:rsid w:val="00C15D78"/>
    <w:rsid w:val="00C15D85"/>
    <w:rsid w:val="00C15ED7"/>
    <w:rsid w:val="00C161F3"/>
    <w:rsid w:val="00C16944"/>
    <w:rsid w:val="00C16A60"/>
    <w:rsid w:val="00C174FB"/>
    <w:rsid w:val="00C1795F"/>
    <w:rsid w:val="00C17C3A"/>
    <w:rsid w:val="00C20055"/>
    <w:rsid w:val="00C20273"/>
    <w:rsid w:val="00C20582"/>
    <w:rsid w:val="00C20664"/>
    <w:rsid w:val="00C208D2"/>
    <w:rsid w:val="00C20A3F"/>
    <w:rsid w:val="00C20DD9"/>
    <w:rsid w:val="00C20E60"/>
    <w:rsid w:val="00C21014"/>
    <w:rsid w:val="00C21225"/>
    <w:rsid w:val="00C21601"/>
    <w:rsid w:val="00C219B1"/>
    <w:rsid w:val="00C21BDB"/>
    <w:rsid w:val="00C21C66"/>
    <w:rsid w:val="00C222B5"/>
    <w:rsid w:val="00C233F0"/>
    <w:rsid w:val="00C234AD"/>
    <w:rsid w:val="00C23729"/>
    <w:rsid w:val="00C243FC"/>
    <w:rsid w:val="00C2464D"/>
    <w:rsid w:val="00C24968"/>
    <w:rsid w:val="00C2519E"/>
    <w:rsid w:val="00C25A8E"/>
    <w:rsid w:val="00C25D4B"/>
    <w:rsid w:val="00C25F35"/>
    <w:rsid w:val="00C265A7"/>
    <w:rsid w:val="00C26739"/>
    <w:rsid w:val="00C270D9"/>
    <w:rsid w:val="00C27250"/>
    <w:rsid w:val="00C27393"/>
    <w:rsid w:val="00C30434"/>
    <w:rsid w:val="00C30EA4"/>
    <w:rsid w:val="00C32540"/>
    <w:rsid w:val="00C33088"/>
    <w:rsid w:val="00C33284"/>
    <w:rsid w:val="00C3334D"/>
    <w:rsid w:val="00C338AA"/>
    <w:rsid w:val="00C34730"/>
    <w:rsid w:val="00C34770"/>
    <w:rsid w:val="00C3494C"/>
    <w:rsid w:val="00C34DC8"/>
    <w:rsid w:val="00C352E2"/>
    <w:rsid w:val="00C3551A"/>
    <w:rsid w:val="00C357C0"/>
    <w:rsid w:val="00C358DA"/>
    <w:rsid w:val="00C360AC"/>
    <w:rsid w:val="00C364F9"/>
    <w:rsid w:val="00C365CC"/>
    <w:rsid w:val="00C3672B"/>
    <w:rsid w:val="00C37328"/>
    <w:rsid w:val="00C3741D"/>
    <w:rsid w:val="00C40012"/>
    <w:rsid w:val="00C40226"/>
    <w:rsid w:val="00C40300"/>
    <w:rsid w:val="00C40465"/>
    <w:rsid w:val="00C4050A"/>
    <w:rsid w:val="00C40DCA"/>
    <w:rsid w:val="00C41882"/>
    <w:rsid w:val="00C41D6D"/>
    <w:rsid w:val="00C42170"/>
    <w:rsid w:val="00C4257C"/>
    <w:rsid w:val="00C42627"/>
    <w:rsid w:val="00C42836"/>
    <w:rsid w:val="00C42A30"/>
    <w:rsid w:val="00C42BCF"/>
    <w:rsid w:val="00C42F90"/>
    <w:rsid w:val="00C430CD"/>
    <w:rsid w:val="00C4326C"/>
    <w:rsid w:val="00C432BA"/>
    <w:rsid w:val="00C43303"/>
    <w:rsid w:val="00C433C5"/>
    <w:rsid w:val="00C436FE"/>
    <w:rsid w:val="00C4395E"/>
    <w:rsid w:val="00C439AD"/>
    <w:rsid w:val="00C43BCD"/>
    <w:rsid w:val="00C43EE0"/>
    <w:rsid w:val="00C44016"/>
    <w:rsid w:val="00C44236"/>
    <w:rsid w:val="00C4450E"/>
    <w:rsid w:val="00C44781"/>
    <w:rsid w:val="00C44829"/>
    <w:rsid w:val="00C44D26"/>
    <w:rsid w:val="00C44D3D"/>
    <w:rsid w:val="00C44FC4"/>
    <w:rsid w:val="00C44FF6"/>
    <w:rsid w:val="00C45670"/>
    <w:rsid w:val="00C45753"/>
    <w:rsid w:val="00C45954"/>
    <w:rsid w:val="00C45B27"/>
    <w:rsid w:val="00C45DA3"/>
    <w:rsid w:val="00C45FCB"/>
    <w:rsid w:val="00C46212"/>
    <w:rsid w:val="00C4682B"/>
    <w:rsid w:val="00C46C76"/>
    <w:rsid w:val="00C46DBD"/>
    <w:rsid w:val="00C46EF6"/>
    <w:rsid w:val="00C47DB0"/>
    <w:rsid w:val="00C504A7"/>
    <w:rsid w:val="00C506BF"/>
    <w:rsid w:val="00C509E0"/>
    <w:rsid w:val="00C50ABE"/>
    <w:rsid w:val="00C50AD6"/>
    <w:rsid w:val="00C50C1E"/>
    <w:rsid w:val="00C5114B"/>
    <w:rsid w:val="00C51196"/>
    <w:rsid w:val="00C51811"/>
    <w:rsid w:val="00C518DB"/>
    <w:rsid w:val="00C5197A"/>
    <w:rsid w:val="00C51CB0"/>
    <w:rsid w:val="00C5226D"/>
    <w:rsid w:val="00C52F04"/>
    <w:rsid w:val="00C52F26"/>
    <w:rsid w:val="00C53AF4"/>
    <w:rsid w:val="00C53F57"/>
    <w:rsid w:val="00C53FF5"/>
    <w:rsid w:val="00C5413F"/>
    <w:rsid w:val="00C54313"/>
    <w:rsid w:val="00C544FE"/>
    <w:rsid w:val="00C5493C"/>
    <w:rsid w:val="00C549A8"/>
    <w:rsid w:val="00C54B20"/>
    <w:rsid w:val="00C54F68"/>
    <w:rsid w:val="00C55204"/>
    <w:rsid w:val="00C5523B"/>
    <w:rsid w:val="00C557A9"/>
    <w:rsid w:val="00C5697E"/>
    <w:rsid w:val="00C56A5E"/>
    <w:rsid w:val="00C56F08"/>
    <w:rsid w:val="00C57508"/>
    <w:rsid w:val="00C5774D"/>
    <w:rsid w:val="00C57B41"/>
    <w:rsid w:val="00C601BD"/>
    <w:rsid w:val="00C6075E"/>
    <w:rsid w:val="00C60766"/>
    <w:rsid w:val="00C607FA"/>
    <w:rsid w:val="00C60934"/>
    <w:rsid w:val="00C6098D"/>
    <w:rsid w:val="00C60AF2"/>
    <w:rsid w:val="00C60CDE"/>
    <w:rsid w:val="00C60E7A"/>
    <w:rsid w:val="00C61348"/>
    <w:rsid w:val="00C6136A"/>
    <w:rsid w:val="00C61615"/>
    <w:rsid w:val="00C618E1"/>
    <w:rsid w:val="00C61933"/>
    <w:rsid w:val="00C61C43"/>
    <w:rsid w:val="00C61C4B"/>
    <w:rsid w:val="00C61D3F"/>
    <w:rsid w:val="00C62D39"/>
    <w:rsid w:val="00C631DD"/>
    <w:rsid w:val="00C63621"/>
    <w:rsid w:val="00C636C9"/>
    <w:rsid w:val="00C63DAA"/>
    <w:rsid w:val="00C63FDC"/>
    <w:rsid w:val="00C64116"/>
    <w:rsid w:val="00C6488C"/>
    <w:rsid w:val="00C64AC9"/>
    <w:rsid w:val="00C64CA3"/>
    <w:rsid w:val="00C64E90"/>
    <w:rsid w:val="00C655A2"/>
    <w:rsid w:val="00C6587C"/>
    <w:rsid w:val="00C65B4B"/>
    <w:rsid w:val="00C65BF4"/>
    <w:rsid w:val="00C65E65"/>
    <w:rsid w:val="00C66232"/>
    <w:rsid w:val="00C664A3"/>
    <w:rsid w:val="00C6693B"/>
    <w:rsid w:val="00C66BAE"/>
    <w:rsid w:val="00C66D03"/>
    <w:rsid w:val="00C66EB8"/>
    <w:rsid w:val="00C66F4C"/>
    <w:rsid w:val="00C6727C"/>
    <w:rsid w:val="00C67BAE"/>
    <w:rsid w:val="00C70105"/>
    <w:rsid w:val="00C70D89"/>
    <w:rsid w:val="00C716DA"/>
    <w:rsid w:val="00C72343"/>
    <w:rsid w:val="00C72560"/>
    <w:rsid w:val="00C72822"/>
    <w:rsid w:val="00C7311C"/>
    <w:rsid w:val="00C731D8"/>
    <w:rsid w:val="00C7322B"/>
    <w:rsid w:val="00C739C7"/>
    <w:rsid w:val="00C73C01"/>
    <w:rsid w:val="00C74F4F"/>
    <w:rsid w:val="00C752E2"/>
    <w:rsid w:val="00C75BA0"/>
    <w:rsid w:val="00C762C2"/>
    <w:rsid w:val="00C76458"/>
    <w:rsid w:val="00C76614"/>
    <w:rsid w:val="00C772C6"/>
    <w:rsid w:val="00C772EF"/>
    <w:rsid w:val="00C779B8"/>
    <w:rsid w:val="00C77A26"/>
    <w:rsid w:val="00C77A46"/>
    <w:rsid w:val="00C77CBD"/>
    <w:rsid w:val="00C77EF3"/>
    <w:rsid w:val="00C77FCF"/>
    <w:rsid w:val="00C80060"/>
    <w:rsid w:val="00C805EE"/>
    <w:rsid w:val="00C80724"/>
    <w:rsid w:val="00C80A73"/>
    <w:rsid w:val="00C80AD3"/>
    <w:rsid w:val="00C81458"/>
    <w:rsid w:val="00C815F1"/>
    <w:rsid w:val="00C82442"/>
    <w:rsid w:val="00C82EF6"/>
    <w:rsid w:val="00C8331E"/>
    <w:rsid w:val="00C836EC"/>
    <w:rsid w:val="00C83CCA"/>
    <w:rsid w:val="00C846B3"/>
    <w:rsid w:val="00C84CCB"/>
    <w:rsid w:val="00C859A8"/>
    <w:rsid w:val="00C85D5F"/>
    <w:rsid w:val="00C8617B"/>
    <w:rsid w:val="00C862F1"/>
    <w:rsid w:val="00C865BE"/>
    <w:rsid w:val="00C86B16"/>
    <w:rsid w:val="00C874BB"/>
    <w:rsid w:val="00C87765"/>
    <w:rsid w:val="00C87EDC"/>
    <w:rsid w:val="00C87F7D"/>
    <w:rsid w:val="00C90730"/>
    <w:rsid w:val="00C90779"/>
    <w:rsid w:val="00C90B2A"/>
    <w:rsid w:val="00C90B8A"/>
    <w:rsid w:val="00C90E64"/>
    <w:rsid w:val="00C90ED2"/>
    <w:rsid w:val="00C91471"/>
    <w:rsid w:val="00C91BA1"/>
    <w:rsid w:val="00C91BC6"/>
    <w:rsid w:val="00C91E04"/>
    <w:rsid w:val="00C91F06"/>
    <w:rsid w:val="00C920E6"/>
    <w:rsid w:val="00C9237D"/>
    <w:rsid w:val="00C923A2"/>
    <w:rsid w:val="00C928EC"/>
    <w:rsid w:val="00C92A3A"/>
    <w:rsid w:val="00C932B1"/>
    <w:rsid w:val="00C932B4"/>
    <w:rsid w:val="00C933EF"/>
    <w:rsid w:val="00C93B72"/>
    <w:rsid w:val="00C93BD8"/>
    <w:rsid w:val="00C941D7"/>
    <w:rsid w:val="00C94731"/>
    <w:rsid w:val="00C94EA2"/>
    <w:rsid w:val="00C950BB"/>
    <w:rsid w:val="00C95266"/>
    <w:rsid w:val="00C95315"/>
    <w:rsid w:val="00C95B41"/>
    <w:rsid w:val="00C95ED2"/>
    <w:rsid w:val="00C96663"/>
    <w:rsid w:val="00C9667E"/>
    <w:rsid w:val="00C96991"/>
    <w:rsid w:val="00C969C9"/>
    <w:rsid w:val="00C96BE3"/>
    <w:rsid w:val="00C96CF6"/>
    <w:rsid w:val="00C97202"/>
    <w:rsid w:val="00C9742A"/>
    <w:rsid w:val="00C9757A"/>
    <w:rsid w:val="00C97ED4"/>
    <w:rsid w:val="00CA027A"/>
    <w:rsid w:val="00CA035B"/>
    <w:rsid w:val="00CA03C1"/>
    <w:rsid w:val="00CA03DE"/>
    <w:rsid w:val="00CA0417"/>
    <w:rsid w:val="00CA0716"/>
    <w:rsid w:val="00CA0A08"/>
    <w:rsid w:val="00CA0EE1"/>
    <w:rsid w:val="00CA17D0"/>
    <w:rsid w:val="00CA1853"/>
    <w:rsid w:val="00CA1872"/>
    <w:rsid w:val="00CA2533"/>
    <w:rsid w:val="00CA26E3"/>
    <w:rsid w:val="00CA2A68"/>
    <w:rsid w:val="00CA33D2"/>
    <w:rsid w:val="00CA3433"/>
    <w:rsid w:val="00CA343A"/>
    <w:rsid w:val="00CA3BFD"/>
    <w:rsid w:val="00CA43F9"/>
    <w:rsid w:val="00CA4563"/>
    <w:rsid w:val="00CA4564"/>
    <w:rsid w:val="00CA50D7"/>
    <w:rsid w:val="00CA534A"/>
    <w:rsid w:val="00CA5403"/>
    <w:rsid w:val="00CA5833"/>
    <w:rsid w:val="00CA5876"/>
    <w:rsid w:val="00CA5F31"/>
    <w:rsid w:val="00CA62BE"/>
    <w:rsid w:val="00CA6507"/>
    <w:rsid w:val="00CA66B3"/>
    <w:rsid w:val="00CA684F"/>
    <w:rsid w:val="00CA68B3"/>
    <w:rsid w:val="00CA6E47"/>
    <w:rsid w:val="00CA7701"/>
    <w:rsid w:val="00CA783C"/>
    <w:rsid w:val="00CA78AF"/>
    <w:rsid w:val="00CA79DB"/>
    <w:rsid w:val="00CA7AC6"/>
    <w:rsid w:val="00CA7B21"/>
    <w:rsid w:val="00CA7B44"/>
    <w:rsid w:val="00CB00BD"/>
    <w:rsid w:val="00CB07A9"/>
    <w:rsid w:val="00CB0CC5"/>
    <w:rsid w:val="00CB0E0E"/>
    <w:rsid w:val="00CB1224"/>
    <w:rsid w:val="00CB1983"/>
    <w:rsid w:val="00CB1ECB"/>
    <w:rsid w:val="00CB215A"/>
    <w:rsid w:val="00CB24CC"/>
    <w:rsid w:val="00CB2B34"/>
    <w:rsid w:val="00CB2C30"/>
    <w:rsid w:val="00CB3632"/>
    <w:rsid w:val="00CB3ECF"/>
    <w:rsid w:val="00CB3FDD"/>
    <w:rsid w:val="00CB42E2"/>
    <w:rsid w:val="00CB4512"/>
    <w:rsid w:val="00CB4698"/>
    <w:rsid w:val="00CB479F"/>
    <w:rsid w:val="00CB5492"/>
    <w:rsid w:val="00CB56D8"/>
    <w:rsid w:val="00CB6172"/>
    <w:rsid w:val="00CB6380"/>
    <w:rsid w:val="00CB655E"/>
    <w:rsid w:val="00CB66FF"/>
    <w:rsid w:val="00CB6782"/>
    <w:rsid w:val="00CB67A6"/>
    <w:rsid w:val="00CB6BD1"/>
    <w:rsid w:val="00CB6E5A"/>
    <w:rsid w:val="00CB6FFF"/>
    <w:rsid w:val="00CB7027"/>
    <w:rsid w:val="00CB77B0"/>
    <w:rsid w:val="00CB77DE"/>
    <w:rsid w:val="00CC02B1"/>
    <w:rsid w:val="00CC04E8"/>
    <w:rsid w:val="00CC0F88"/>
    <w:rsid w:val="00CC14CD"/>
    <w:rsid w:val="00CC150F"/>
    <w:rsid w:val="00CC15FC"/>
    <w:rsid w:val="00CC1691"/>
    <w:rsid w:val="00CC17B0"/>
    <w:rsid w:val="00CC214E"/>
    <w:rsid w:val="00CC22F4"/>
    <w:rsid w:val="00CC2302"/>
    <w:rsid w:val="00CC2560"/>
    <w:rsid w:val="00CC2C6A"/>
    <w:rsid w:val="00CC3BFD"/>
    <w:rsid w:val="00CC4515"/>
    <w:rsid w:val="00CC4853"/>
    <w:rsid w:val="00CC4B3E"/>
    <w:rsid w:val="00CC6812"/>
    <w:rsid w:val="00CC69E5"/>
    <w:rsid w:val="00CC7337"/>
    <w:rsid w:val="00CC7392"/>
    <w:rsid w:val="00CC7F45"/>
    <w:rsid w:val="00CD0308"/>
    <w:rsid w:val="00CD0451"/>
    <w:rsid w:val="00CD08F0"/>
    <w:rsid w:val="00CD0C0D"/>
    <w:rsid w:val="00CD1B86"/>
    <w:rsid w:val="00CD1D8E"/>
    <w:rsid w:val="00CD265F"/>
    <w:rsid w:val="00CD28B0"/>
    <w:rsid w:val="00CD2DEF"/>
    <w:rsid w:val="00CD2FC9"/>
    <w:rsid w:val="00CD3627"/>
    <w:rsid w:val="00CD3A6A"/>
    <w:rsid w:val="00CD424F"/>
    <w:rsid w:val="00CD44B7"/>
    <w:rsid w:val="00CD47CA"/>
    <w:rsid w:val="00CD4D1A"/>
    <w:rsid w:val="00CD4D6F"/>
    <w:rsid w:val="00CD4EAE"/>
    <w:rsid w:val="00CD4EF1"/>
    <w:rsid w:val="00CD50E2"/>
    <w:rsid w:val="00CD5360"/>
    <w:rsid w:val="00CD5B2F"/>
    <w:rsid w:val="00CD5C79"/>
    <w:rsid w:val="00CD5D29"/>
    <w:rsid w:val="00CD61E3"/>
    <w:rsid w:val="00CD6610"/>
    <w:rsid w:val="00CD686E"/>
    <w:rsid w:val="00CD6C18"/>
    <w:rsid w:val="00CD70B3"/>
    <w:rsid w:val="00CD746E"/>
    <w:rsid w:val="00CD74A6"/>
    <w:rsid w:val="00CD7FEB"/>
    <w:rsid w:val="00CE046A"/>
    <w:rsid w:val="00CE059A"/>
    <w:rsid w:val="00CE149B"/>
    <w:rsid w:val="00CE17AD"/>
    <w:rsid w:val="00CE22CF"/>
    <w:rsid w:val="00CE2608"/>
    <w:rsid w:val="00CE264B"/>
    <w:rsid w:val="00CE27A7"/>
    <w:rsid w:val="00CE27EC"/>
    <w:rsid w:val="00CE2905"/>
    <w:rsid w:val="00CE2C50"/>
    <w:rsid w:val="00CE2CC2"/>
    <w:rsid w:val="00CE379E"/>
    <w:rsid w:val="00CE3C14"/>
    <w:rsid w:val="00CE40E3"/>
    <w:rsid w:val="00CE461E"/>
    <w:rsid w:val="00CE48ED"/>
    <w:rsid w:val="00CE4936"/>
    <w:rsid w:val="00CE49F3"/>
    <w:rsid w:val="00CE4A3B"/>
    <w:rsid w:val="00CE5187"/>
    <w:rsid w:val="00CE5267"/>
    <w:rsid w:val="00CE5577"/>
    <w:rsid w:val="00CE5ED1"/>
    <w:rsid w:val="00CE612B"/>
    <w:rsid w:val="00CE61F2"/>
    <w:rsid w:val="00CE663F"/>
    <w:rsid w:val="00CE689C"/>
    <w:rsid w:val="00CE74CA"/>
    <w:rsid w:val="00CE7BD3"/>
    <w:rsid w:val="00CE7C97"/>
    <w:rsid w:val="00CF0032"/>
    <w:rsid w:val="00CF010E"/>
    <w:rsid w:val="00CF0207"/>
    <w:rsid w:val="00CF04BC"/>
    <w:rsid w:val="00CF06C3"/>
    <w:rsid w:val="00CF0B0D"/>
    <w:rsid w:val="00CF0BFC"/>
    <w:rsid w:val="00CF1DB2"/>
    <w:rsid w:val="00CF2525"/>
    <w:rsid w:val="00CF27B3"/>
    <w:rsid w:val="00CF2A00"/>
    <w:rsid w:val="00CF2B4F"/>
    <w:rsid w:val="00CF2C72"/>
    <w:rsid w:val="00CF2D2D"/>
    <w:rsid w:val="00CF3F1B"/>
    <w:rsid w:val="00CF41EF"/>
    <w:rsid w:val="00CF44D0"/>
    <w:rsid w:val="00CF486C"/>
    <w:rsid w:val="00CF4963"/>
    <w:rsid w:val="00CF4F5C"/>
    <w:rsid w:val="00CF53E9"/>
    <w:rsid w:val="00CF57F1"/>
    <w:rsid w:val="00CF5E97"/>
    <w:rsid w:val="00CF60C2"/>
    <w:rsid w:val="00CF63E0"/>
    <w:rsid w:val="00CF6C4C"/>
    <w:rsid w:val="00CF6F0F"/>
    <w:rsid w:val="00CF6F55"/>
    <w:rsid w:val="00CF74A6"/>
    <w:rsid w:val="00CF74DB"/>
    <w:rsid w:val="00CF78ED"/>
    <w:rsid w:val="00D001F2"/>
    <w:rsid w:val="00D00225"/>
    <w:rsid w:val="00D00252"/>
    <w:rsid w:val="00D0031E"/>
    <w:rsid w:val="00D0091D"/>
    <w:rsid w:val="00D0099D"/>
    <w:rsid w:val="00D00AC6"/>
    <w:rsid w:val="00D00BA6"/>
    <w:rsid w:val="00D00D2A"/>
    <w:rsid w:val="00D00E33"/>
    <w:rsid w:val="00D0137A"/>
    <w:rsid w:val="00D015F5"/>
    <w:rsid w:val="00D0187B"/>
    <w:rsid w:val="00D01BBB"/>
    <w:rsid w:val="00D02315"/>
    <w:rsid w:val="00D0236F"/>
    <w:rsid w:val="00D0248E"/>
    <w:rsid w:val="00D028A6"/>
    <w:rsid w:val="00D02E56"/>
    <w:rsid w:val="00D034CE"/>
    <w:rsid w:val="00D035CE"/>
    <w:rsid w:val="00D036FD"/>
    <w:rsid w:val="00D03C15"/>
    <w:rsid w:val="00D03CD8"/>
    <w:rsid w:val="00D03CDE"/>
    <w:rsid w:val="00D03D4E"/>
    <w:rsid w:val="00D03D8B"/>
    <w:rsid w:val="00D03EE5"/>
    <w:rsid w:val="00D0421E"/>
    <w:rsid w:val="00D0458D"/>
    <w:rsid w:val="00D04EDF"/>
    <w:rsid w:val="00D05309"/>
    <w:rsid w:val="00D05461"/>
    <w:rsid w:val="00D054DF"/>
    <w:rsid w:val="00D056A8"/>
    <w:rsid w:val="00D05963"/>
    <w:rsid w:val="00D05A72"/>
    <w:rsid w:val="00D05AB7"/>
    <w:rsid w:val="00D05C88"/>
    <w:rsid w:val="00D05E24"/>
    <w:rsid w:val="00D05F99"/>
    <w:rsid w:val="00D06400"/>
    <w:rsid w:val="00D0659E"/>
    <w:rsid w:val="00D0675E"/>
    <w:rsid w:val="00D06BED"/>
    <w:rsid w:val="00D06CB3"/>
    <w:rsid w:val="00D0759F"/>
    <w:rsid w:val="00D0784B"/>
    <w:rsid w:val="00D1015D"/>
    <w:rsid w:val="00D1041F"/>
    <w:rsid w:val="00D1094D"/>
    <w:rsid w:val="00D10CB5"/>
    <w:rsid w:val="00D1216D"/>
    <w:rsid w:val="00D121E8"/>
    <w:rsid w:val="00D12566"/>
    <w:rsid w:val="00D12876"/>
    <w:rsid w:val="00D12E96"/>
    <w:rsid w:val="00D13009"/>
    <w:rsid w:val="00D130AA"/>
    <w:rsid w:val="00D130FB"/>
    <w:rsid w:val="00D1361E"/>
    <w:rsid w:val="00D136DA"/>
    <w:rsid w:val="00D13D03"/>
    <w:rsid w:val="00D14487"/>
    <w:rsid w:val="00D14653"/>
    <w:rsid w:val="00D14849"/>
    <w:rsid w:val="00D1507B"/>
    <w:rsid w:val="00D15856"/>
    <w:rsid w:val="00D15AEB"/>
    <w:rsid w:val="00D15C2D"/>
    <w:rsid w:val="00D166AE"/>
    <w:rsid w:val="00D16A26"/>
    <w:rsid w:val="00D17058"/>
    <w:rsid w:val="00D172D5"/>
    <w:rsid w:val="00D17EAF"/>
    <w:rsid w:val="00D208E0"/>
    <w:rsid w:val="00D20A9E"/>
    <w:rsid w:val="00D20DEB"/>
    <w:rsid w:val="00D20E9C"/>
    <w:rsid w:val="00D2163F"/>
    <w:rsid w:val="00D219A0"/>
    <w:rsid w:val="00D22151"/>
    <w:rsid w:val="00D2267B"/>
    <w:rsid w:val="00D232FB"/>
    <w:rsid w:val="00D23718"/>
    <w:rsid w:val="00D2389C"/>
    <w:rsid w:val="00D238CE"/>
    <w:rsid w:val="00D23D9F"/>
    <w:rsid w:val="00D24665"/>
    <w:rsid w:val="00D2478D"/>
    <w:rsid w:val="00D247BF"/>
    <w:rsid w:val="00D247CD"/>
    <w:rsid w:val="00D24D64"/>
    <w:rsid w:val="00D24F8E"/>
    <w:rsid w:val="00D250EB"/>
    <w:rsid w:val="00D26041"/>
    <w:rsid w:val="00D2606F"/>
    <w:rsid w:val="00D26179"/>
    <w:rsid w:val="00D26294"/>
    <w:rsid w:val="00D2646F"/>
    <w:rsid w:val="00D27357"/>
    <w:rsid w:val="00D27B6A"/>
    <w:rsid w:val="00D27BF2"/>
    <w:rsid w:val="00D27C59"/>
    <w:rsid w:val="00D30587"/>
    <w:rsid w:val="00D30BD3"/>
    <w:rsid w:val="00D3109A"/>
    <w:rsid w:val="00D312C2"/>
    <w:rsid w:val="00D313C9"/>
    <w:rsid w:val="00D31482"/>
    <w:rsid w:val="00D31528"/>
    <w:rsid w:val="00D3170D"/>
    <w:rsid w:val="00D31B61"/>
    <w:rsid w:val="00D31B70"/>
    <w:rsid w:val="00D31D7A"/>
    <w:rsid w:val="00D326DF"/>
    <w:rsid w:val="00D328E0"/>
    <w:rsid w:val="00D32A38"/>
    <w:rsid w:val="00D32F39"/>
    <w:rsid w:val="00D33275"/>
    <w:rsid w:val="00D33712"/>
    <w:rsid w:val="00D343C8"/>
    <w:rsid w:val="00D347C3"/>
    <w:rsid w:val="00D34B29"/>
    <w:rsid w:val="00D353F1"/>
    <w:rsid w:val="00D35637"/>
    <w:rsid w:val="00D356A7"/>
    <w:rsid w:val="00D35A32"/>
    <w:rsid w:val="00D35A4F"/>
    <w:rsid w:val="00D35FC3"/>
    <w:rsid w:val="00D36019"/>
    <w:rsid w:val="00D362A4"/>
    <w:rsid w:val="00D36B33"/>
    <w:rsid w:val="00D374C2"/>
    <w:rsid w:val="00D376E2"/>
    <w:rsid w:val="00D3780A"/>
    <w:rsid w:val="00D3784C"/>
    <w:rsid w:val="00D37B61"/>
    <w:rsid w:val="00D37DF2"/>
    <w:rsid w:val="00D37E43"/>
    <w:rsid w:val="00D40036"/>
    <w:rsid w:val="00D40328"/>
    <w:rsid w:val="00D40607"/>
    <w:rsid w:val="00D40CB4"/>
    <w:rsid w:val="00D41127"/>
    <w:rsid w:val="00D4187A"/>
    <w:rsid w:val="00D4201C"/>
    <w:rsid w:val="00D423AB"/>
    <w:rsid w:val="00D42412"/>
    <w:rsid w:val="00D425E6"/>
    <w:rsid w:val="00D42A62"/>
    <w:rsid w:val="00D42B8D"/>
    <w:rsid w:val="00D42CB3"/>
    <w:rsid w:val="00D4311F"/>
    <w:rsid w:val="00D433AC"/>
    <w:rsid w:val="00D439F4"/>
    <w:rsid w:val="00D441D1"/>
    <w:rsid w:val="00D448D4"/>
    <w:rsid w:val="00D450AE"/>
    <w:rsid w:val="00D451BE"/>
    <w:rsid w:val="00D4542C"/>
    <w:rsid w:val="00D4565F"/>
    <w:rsid w:val="00D45839"/>
    <w:rsid w:val="00D45B8F"/>
    <w:rsid w:val="00D46424"/>
    <w:rsid w:val="00D46567"/>
    <w:rsid w:val="00D465DC"/>
    <w:rsid w:val="00D46AB8"/>
    <w:rsid w:val="00D46C50"/>
    <w:rsid w:val="00D46CB9"/>
    <w:rsid w:val="00D46CCB"/>
    <w:rsid w:val="00D46EE6"/>
    <w:rsid w:val="00D46F0F"/>
    <w:rsid w:val="00D47032"/>
    <w:rsid w:val="00D4781C"/>
    <w:rsid w:val="00D47842"/>
    <w:rsid w:val="00D500CC"/>
    <w:rsid w:val="00D50290"/>
    <w:rsid w:val="00D50364"/>
    <w:rsid w:val="00D50A0B"/>
    <w:rsid w:val="00D51413"/>
    <w:rsid w:val="00D51512"/>
    <w:rsid w:val="00D51CC8"/>
    <w:rsid w:val="00D520E2"/>
    <w:rsid w:val="00D52297"/>
    <w:rsid w:val="00D53067"/>
    <w:rsid w:val="00D53592"/>
    <w:rsid w:val="00D535F7"/>
    <w:rsid w:val="00D53B65"/>
    <w:rsid w:val="00D544AD"/>
    <w:rsid w:val="00D545D4"/>
    <w:rsid w:val="00D54BBD"/>
    <w:rsid w:val="00D557D4"/>
    <w:rsid w:val="00D55BFF"/>
    <w:rsid w:val="00D55E23"/>
    <w:rsid w:val="00D5697E"/>
    <w:rsid w:val="00D57AFC"/>
    <w:rsid w:val="00D57AFF"/>
    <w:rsid w:val="00D57F58"/>
    <w:rsid w:val="00D6011E"/>
    <w:rsid w:val="00D60540"/>
    <w:rsid w:val="00D6088C"/>
    <w:rsid w:val="00D60B63"/>
    <w:rsid w:val="00D60FE4"/>
    <w:rsid w:val="00D61505"/>
    <w:rsid w:val="00D61BE3"/>
    <w:rsid w:val="00D61FCC"/>
    <w:rsid w:val="00D62090"/>
    <w:rsid w:val="00D62467"/>
    <w:rsid w:val="00D627AB"/>
    <w:rsid w:val="00D627CE"/>
    <w:rsid w:val="00D62AA8"/>
    <w:rsid w:val="00D62CE9"/>
    <w:rsid w:val="00D62E5C"/>
    <w:rsid w:val="00D62F81"/>
    <w:rsid w:val="00D633F3"/>
    <w:rsid w:val="00D63415"/>
    <w:rsid w:val="00D636DB"/>
    <w:rsid w:val="00D639C6"/>
    <w:rsid w:val="00D6405A"/>
    <w:rsid w:val="00D643A7"/>
    <w:rsid w:val="00D6474B"/>
    <w:rsid w:val="00D65275"/>
    <w:rsid w:val="00D65CEC"/>
    <w:rsid w:val="00D65D1B"/>
    <w:rsid w:val="00D66183"/>
    <w:rsid w:val="00D66762"/>
    <w:rsid w:val="00D66A09"/>
    <w:rsid w:val="00D6717E"/>
    <w:rsid w:val="00D675F0"/>
    <w:rsid w:val="00D7028B"/>
    <w:rsid w:val="00D711BB"/>
    <w:rsid w:val="00D71730"/>
    <w:rsid w:val="00D719A2"/>
    <w:rsid w:val="00D71AD1"/>
    <w:rsid w:val="00D71D38"/>
    <w:rsid w:val="00D71F9E"/>
    <w:rsid w:val="00D72882"/>
    <w:rsid w:val="00D72AA4"/>
    <w:rsid w:val="00D732C3"/>
    <w:rsid w:val="00D73440"/>
    <w:rsid w:val="00D7372D"/>
    <w:rsid w:val="00D73DCE"/>
    <w:rsid w:val="00D73DDA"/>
    <w:rsid w:val="00D743F9"/>
    <w:rsid w:val="00D7459A"/>
    <w:rsid w:val="00D74789"/>
    <w:rsid w:val="00D74B10"/>
    <w:rsid w:val="00D7538D"/>
    <w:rsid w:val="00D753FD"/>
    <w:rsid w:val="00D7571C"/>
    <w:rsid w:val="00D75871"/>
    <w:rsid w:val="00D75F75"/>
    <w:rsid w:val="00D760AA"/>
    <w:rsid w:val="00D760E2"/>
    <w:rsid w:val="00D7610D"/>
    <w:rsid w:val="00D76469"/>
    <w:rsid w:val="00D77161"/>
    <w:rsid w:val="00D775CA"/>
    <w:rsid w:val="00D77878"/>
    <w:rsid w:val="00D77C34"/>
    <w:rsid w:val="00D800BD"/>
    <w:rsid w:val="00D806C2"/>
    <w:rsid w:val="00D80CC4"/>
    <w:rsid w:val="00D81400"/>
    <w:rsid w:val="00D81925"/>
    <w:rsid w:val="00D825F9"/>
    <w:rsid w:val="00D82ECD"/>
    <w:rsid w:val="00D839BC"/>
    <w:rsid w:val="00D83CFD"/>
    <w:rsid w:val="00D84456"/>
    <w:rsid w:val="00D8460B"/>
    <w:rsid w:val="00D84A03"/>
    <w:rsid w:val="00D84F82"/>
    <w:rsid w:val="00D8500B"/>
    <w:rsid w:val="00D85172"/>
    <w:rsid w:val="00D8528A"/>
    <w:rsid w:val="00D857C4"/>
    <w:rsid w:val="00D85A90"/>
    <w:rsid w:val="00D86185"/>
    <w:rsid w:val="00D86361"/>
    <w:rsid w:val="00D86388"/>
    <w:rsid w:val="00D87853"/>
    <w:rsid w:val="00D879AA"/>
    <w:rsid w:val="00D87A29"/>
    <w:rsid w:val="00D87BFB"/>
    <w:rsid w:val="00D87D1F"/>
    <w:rsid w:val="00D87D58"/>
    <w:rsid w:val="00D901BB"/>
    <w:rsid w:val="00D90C72"/>
    <w:rsid w:val="00D90CA9"/>
    <w:rsid w:val="00D90E13"/>
    <w:rsid w:val="00D91281"/>
    <w:rsid w:val="00D91484"/>
    <w:rsid w:val="00D914B5"/>
    <w:rsid w:val="00D91CC3"/>
    <w:rsid w:val="00D91F25"/>
    <w:rsid w:val="00D925A2"/>
    <w:rsid w:val="00D92ACA"/>
    <w:rsid w:val="00D92D3D"/>
    <w:rsid w:val="00D92E5E"/>
    <w:rsid w:val="00D936C9"/>
    <w:rsid w:val="00D937FB"/>
    <w:rsid w:val="00D93A4E"/>
    <w:rsid w:val="00D93E3E"/>
    <w:rsid w:val="00D94164"/>
    <w:rsid w:val="00D94D4D"/>
    <w:rsid w:val="00D94F36"/>
    <w:rsid w:val="00D95575"/>
    <w:rsid w:val="00D95B8A"/>
    <w:rsid w:val="00D95CD0"/>
    <w:rsid w:val="00D95E73"/>
    <w:rsid w:val="00D9627E"/>
    <w:rsid w:val="00D96389"/>
    <w:rsid w:val="00D964E2"/>
    <w:rsid w:val="00D96503"/>
    <w:rsid w:val="00D9686B"/>
    <w:rsid w:val="00D96BF7"/>
    <w:rsid w:val="00D96C7F"/>
    <w:rsid w:val="00D96F9E"/>
    <w:rsid w:val="00D975D7"/>
    <w:rsid w:val="00D976BB"/>
    <w:rsid w:val="00D976DF"/>
    <w:rsid w:val="00D97CF3"/>
    <w:rsid w:val="00DA01D7"/>
    <w:rsid w:val="00DA023D"/>
    <w:rsid w:val="00DA0542"/>
    <w:rsid w:val="00DA0930"/>
    <w:rsid w:val="00DA10AB"/>
    <w:rsid w:val="00DA1225"/>
    <w:rsid w:val="00DA12E2"/>
    <w:rsid w:val="00DA1FDC"/>
    <w:rsid w:val="00DA20D1"/>
    <w:rsid w:val="00DA24ED"/>
    <w:rsid w:val="00DA2B12"/>
    <w:rsid w:val="00DA31DD"/>
    <w:rsid w:val="00DA353E"/>
    <w:rsid w:val="00DA3879"/>
    <w:rsid w:val="00DA3A15"/>
    <w:rsid w:val="00DA3B0B"/>
    <w:rsid w:val="00DA3CEE"/>
    <w:rsid w:val="00DA4133"/>
    <w:rsid w:val="00DA413D"/>
    <w:rsid w:val="00DA479C"/>
    <w:rsid w:val="00DA4DB1"/>
    <w:rsid w:val="00DA4ECB"/>
    <w:rsid w:val="00DA5249"/>
    <w:rsid w:val="00DA57A9"/>
    <w:rsid w:val="00DA5EAA"/>
    <w:rsid w:val="00DA6072"/>
    <w:rsid w:val="00DA60C4"/>
    <w:rsid w:val="00DA60E7"/>
    <w:rsid w:val="00DA6481"/>
    <w:rsid w:val="00DA6A59"/>
    <w:rsid w:val="00DA6C0C"/>
    <w:rsid w:val="00DA6D7D"/>
    <w:rsid w:val="00DA700D"/>
    <w:rsid w:val="00DA72CF"/>
    <w:rsid w:val="00DA7702"/>
    <w:rsid w:val="00DA7E05"/>
    <w:rsid w:val="00DB003C"/>
    <w:rsid w:val="00DB076B"/>
    <w:rsid w:val="00DB0C3E"/>
    <w:rsid w:val="00DB0E2A"/>
    <w:rsid w:val="00DB115F"/>
    <w:rsid w:val="00DB1363"/>
    <w:rsid w:val="00DB1695"/>
    <w:rsid w:val="00DB18A9"/>
    <w:rsid w:val="00DB1A5E"/>
    <w:rsid w:val="00DB1C2C"/>
    <w:rsid w:val="00DB1DEA"/>
    <w:rsid w:val="00DB218E"/>
    <w:rsid w:val="00DB25D4"/>
    <w:rsid w:val="00DB270A"/>
    <w:rsid w:val="00DB28D5"/>
    <w:rsid w:val="00DB2E05"/>
    <w:rsid w:val="00DB2F23"/>
    <w:rsid w:val="00DB310A"/>
    <w:rsid w:val="00DB35E5"/>
    <w:rsid w:val="00DB3EDC"/>
    <w:rsid w:val="00DB3F81"/>
    <w:rsid w:val="00DB448D"/>
    <w:rsid w:val="00DB4862"/>
    <w:rsid w:val="00DB4CD8"/>
    <w:rsid w:val="00DB510E"/>
    <w:rsid w:val="00DB52D9"/>
    <w:rsid w:val="00DB5F30"/>
    <w:rsid w:val="00DB66A8"/>
    <w:rsid w:val="00DB6767"/>
    <w:rsid w:val="00DB67BE"/>
    <w:rsid w:val="00DB6EE2"/>
    <w:rsid w:val="00DB72F7"/>
    <w:rsid w:val="00DB7436"/>
    <w:rsid w:val="00DB7456"/>
    <w:rsid w:val="00DB76FA"/>
    <w:rsid w:val="00DB79FF"/>
    <w:rsid w:val="00DB7C94"/>
    <w:rsid w:val="00DC0394"/>
    <w:rsid w:val="00DC04F6"/>
    <w:rsid w:val="00DC0F95"/>
    <w:rsid w:val="00DC1017"/>
    <w:rsid w:val="00DC1E9D"/>
    <w:rsid w:val="00DC248F"/>
    <w:rsid w:val="00DC2544"/>
    <w:rsid w:val="00DC2C4D"/>
    <w:rsid w:val="00DC2C6B"/>
    <w:rsid w:val="00DC2C90"/>
    <w:rsid w:val="00DC3B67"/>
    <w:rsid w:val="00DC3D2D"/>
    <w:rsid w:val="00DC41B6"/>
    <w:rsid w:val="00DC430E"/>
    <w:rsid w:val="00DC46C8"/>
    <w:rsid w:val="00DC4F50"/>
    <w:rsid w:val="00DC4FBB"/>
    <w:rsid w:val="00DC5368"/>
    <w:rsid w:val="00DC56F7"/>
    <w:rsid w:val="00DC57B6"/>
    <w:rsid w:val="00DC5C3C"/>
    <w:rsid w:val="00DC5CB4"/>
    <w:rsid w:val="00DC5CD5"/>
    <w:rsid w:val="00DC5D6D"/>
    <w:rsid w:val="00DC6B60"/>
    <w:rsid w:val="00DC6E39"/>
    <w:rsid w:val="00DC735B"/>
    <w:rsid w:val="00DD00AE"/>
    <w:rsid w:val="00DD00C0"/>
    <w:rsid w:val="00DD0ACA"/>
    <w:rsid w:val="00DD0C95"/>
    <w:rsid w:val="00DD13F6"/>
    <w:rsid w:val="00DD1680"/>
    <w:rsid w:val="00DD1767"/>
    <w:rsid w:val="00DD193C"/>
    <w:rsid w:val="00DD19D1"/>
    <w:rsid w:val="00DD1A3E"/>
    <w:rsid w:val="00DD1CD6"/>
    <w:rsid w:val="00DD1D1F"/>
    <w:rsid w:val="00DD1F9C"/>
    <w:rsid w:val="00DD1FF8"/>
    <w:rsid w:val="00DD226F"/>
    <w:rsid w:val="00DD2535"/>
    <w:rsid w:val="00DD2B39"/>
    <w:rsid w:val="00DD2BC1"/>
    <w:rsid w:val="00DD3311"/>
    <w:rsid w:val="00DD34E8"/>
    <w:rsid w:val="00DD38A7"/>
    <w:rsid w:val="00DD3930"/>
    <w:rsid w:val="00DD3D20"/>
    <w:rsid w:val="00DD3D27"/>
    <w:rsid w:val="00DD4CAB"/>
    <w:rsid w:val="00DD503B"/>
    <w:rsid w:val="00DD521D"/>
    <w:rsid w:val="00DD5487"/>
    <w:rsid w:val="00DD56F9"/>
    <w:rsid w:val="00DD5960"/>
    <w:rsid w:val="00DD606D"/>
    <w:rsid w:val="00DD67BD"/>
    <w:rsid w:val="00DD6861"/>
    <w:rsid w:val="00DD68AF"/>
    <w:rsid w:val="00DD68BD"/>
    <w:rsid w:val="00DD6BC4"/>
    <w:rsid w:val="00DD6F20"/>
    <w:rsid w:val="00DD7410"/>
    <w:rsid w:val="00DE0D4D"/>
    <w:rsid w:val="00DE103E"/>
    <w:rsid w:val="00DE108B"/>
    <w:rsid w:val="00DE144D"/>
    <w:rsid w:val="00DE15D9"/>
    <w:rsid w:val="00DE1F98"/>
    <w:rsid w:val="00DE2016"/>
    <w:rsid w:val="00DE2042"/>
    <w:rsid w:val="00DE207A"/>
    <w:rsid w:val="00DE2153"/>
    <w:rsid w:val="00DE2F7D"/>
    <w:rsid w:val="00DE2FAC"/>
    <w:rsid w:val="00DE34A5"/>
    <w:rsid w:val="00DE3831"/>
    <w:rsid w:val="00DE3BA6"/>
    <w:rsid w:val="00DE4075"/>
    <w:rsid w:val="00DE43B9"/>
    <w:rsid w:val="00DE440F"/>
    <w:rsid w:val="00DE444E"/>
    <w:rsid w:val="00DE4661"/>
    <w:rsid w:val="00DE48BF"/>
    <w:rsid w:val="00DE4B07"/>
    <w:rsid w:val="00DE4C2F"/>
    <w:rsid w:val="00DE5B9C"/>
    <w:rsid w:val="00DE5DEB"/>
    <w:rsid w:val="00DE6112"/>
    <w:rsid w:val="00DE6351"/>
    <w:rsid w:val="00DE637D"/>
    <w:rsid w:val="00DE66A9"/>
    <w:rsid w:val="00DE6AFF"/>
    <w:rsid w:val="00DE6CC1"/>
    <w:rsid w:val="00DE6E43"/>
    <w:rsid w:val="00DE6E45"/>
    <w:rsid w:val="00DE708D"/>
    <w:rsid w:val="00DE7103"/>
    <w:rsid w:val="00DE72C2"/>
    <w:rsid w:val="00DE72D5"/>
    <w:rsid w:val="00DE795F"/>
    <w:rsid w:val="00DE7A3B"/>
    <w:rsid w:val="00DF03D5"/>
    <w:rsid w:val="00DF0D1E"/>
    <w:rsid w:val="00DF0DAC"/>
    <w:rsid w:val="00DF1679"/>
    <w:rsid w:val="00DF1CC7"/>
    <w:rsid w:val="00DF2382"/>
    <w:rsid w:val="00DF2BB6"/>
    <w:rsid w:val="00DF31E5"/>
    <w:rsid w:val="00DF32D4"/>
    <w:rsid w:val="00DF3410"/>
    <w:rsid w:val="00DF3743"/>
    <w:rsid w:val="00DF3A06"/>
    <w:rsid w:val="00DF3FC3"/>
    <w:rsid w:val="00DF45AA"/>
    <w:rsid w:val="00DF4C92"/>
    <w:rsid w:val="00DF4F7F"/>
    <w:rsid w:val="00DF5248"/>
    <w:rsid w:val="00DF5266"/>
    <w:rsid w:val="00DF5C4D"/>
    <w:rsid w:val="00DF60E8"/>
    <w:rsid w:val="00DF64F1"/>
    <w:rsid w:val="00DF6523"/>
    <w:rsid w:val="00DF68E5"/>
    <w:rsid w:val="00DF6C0F"/>
    <w:rsid w:val="00DF6C23"/>
    <w:rsid w:val="00DF709E"/>
    <w:rsid w:val="00DF73D7"/>
    <w:rsid w:val="00DF7626"/>
    <w:rsid w:val="00DF7BA0"/>
    <w:rsid w:val="00E006C5"/>
    <w:rsid w:val="00E00922"/>
    <w:rsid w:val="00E00B98"/>
    <w:rsid w:val="00E00C76"/>
    <w:rsid w:val="00E00E71"/>
    <w:rsid w:val="00E00F9C"/>
    <w:rsid w:val="00E0105D"/>
    <w:rsid w:val="00E01755"/>
    <w:rsid w:val="00E01C90"/>
    <w:rsid w:val="00E0223D"/>
    <w:rsid w:val="00E0237F"/>
    <w:rsid w:val="00E02571"/>
    <w:rsid w:val="00E02D8A"/>
    <w:rsid w:val="00E0350F"/>
    <w:rsid w:val="00E03631"/>
    <w:rsid w:val="00E03679"/>
    <w:rsid w:val="00E03BF2"/>
    <w:rsid w:val="00E03CD2"/>
    <w:rsid w:val="00E040A8"/>
    <w:rsid w:val="00E0437D"/>
    <w:rsid w:val="00E04544"/>
    <w:rsid w:val="00E04930"/>
    <w:rsid w:val="00E04B0D"/>
    <w:rsid w:val="00E04B32"/>
    <w:rsid w:val="00E053BA"/>
    <w:rsid w:val="00E06CDA"/>
    <w:rsid w:val="00E07266"/>
    <w:rsid w:val="00E0732C"/>
    <w:rsid w:val="00E0775C"/>
    <w:rsid w:val="00E07929"/>
    <w:rsid w:val="00E079F9"/>
    <w:rsid w:val="00E108AF"/>
    <w:rsid w:val="00E10B48"/>
    <w:rsid w:val="00E10F07"/>
    <w:rsid w:val="00E1138E"/>
    <w:rsid w:val="00E1151C"/>
    <w:rsid w:val="00E11C9C"/>
    <w:rsid w:val="00E1209D"/>
    <w:rsid w:val="00E1267E"/>
    <w:rsid w:val="00E127F3"/>
    <w:rsid w:val="00E12D12"/>
    <w:rsid w:val="00E138EC"/>
    <w:rsid w:val="00E13E84"/>
    <w:rsid w:val="00E14036"/>
    <w:rsid w:val="00E1458E"/>
    <w:rsid w:val="00E14765"/>
    <w:rsid w:val="00E147F8"/>
    <w:rsid w:val="00E14E80"/>
    <w:rsid w:val="00E14ECD"/>
    <w:rsid w:val="00E14F22"/>
    <w:rsid w:val="00E14F92"/>
    <w:rsid w:val="00E16686"/>
    <w:rsid w:val="00E168DF"/>
    <w:rsid w:val="00E16A90"/>
    <w:rsid w:val="00E170E1"/>
    <w:rsid w:val="00E2025F"/>
    <w:rsid w:val="00E20652"/>
    <w:rsid w:val="00E206A5"/>
    <w:rsid w:val="00E20884"/>
    <w:rsid w:val="00E20936"/>
    <w:rsid w:val="00E2097D"/>
    <w:rsid w:val="00E20B71"/>
    <w:rsid w:val="00E20C82"/>
    <w:rsid w:val="00E20FBD"/>
    <w:rsid w:val="00E21245"/>
    <w:rsid w:val="00E21956"/>
    <w:rsid w:val="00E21DE2"/>
    <w:rsid w:val="00E21F0A"/>
    <w:rsid w:val="00E21F60"/>
    <w:rsid w:val="00E21FA5"/>
    <w:rsid w:val="00E223C5"/>
    <w:rsid w:val="00E22BF5"/>
    <w:rsid w:val="00E22DFA"/>
    <w:rsid w:val="00E22EC9"/>
    <w:rsid w:val="00E23113"/>
    <w:rsid w:val="00E23228"/>
    <w:rsid w:val="00E23369"/>
    <w:rsid w:val="00E2386D"/>
    <w:rsid w:val="00E23F3C"/>
    <w:rsid w:val="00E2449B"/>
    <w:rsid w:val="00E24792"/>
    <w:rsid w:val="00E24E02"/>
    <w:rsid w:val="00E24ED7"/>
    <w:rsid w:val="00E24EEA"/>
    <w:rsid w:val="00E24F5F"/>
    <w:rsid w:val="00E25348"/>
    <w:rsid w:val="00E258D3"/>
    <w:rsid w:val="00E25EAB"/>
    <w:rsid w:val="00E2692F"/>
    <w:rsid w:val="00E26E9D"/>
    <w:rsid w:val="00E26F49"/>
    <w:rsid w:val="00E270A5"/>
    <w:rsid w:val="00E2743A"/>
    <w:rsid w:val="00E275C4"/>
    <w:rsid w:val="00E275CE"/>
    <w:rsid w:val="00E27CC5"/>
    <w:rsid w:val="00E27E84"/>
    <w:rsid w:val="00E300EA"/>
    <w:rsid w:val="00E30258"/>
    <w:rsid w:val="00E30654"/>
    <w:rsid w:val="00E309AD"/>
    <w:rsid w:val="00E30A8F"/>
    <w:rsid w:val="00E31437"/>
    <w:rsid w:val="00E318E8"/>
    <w:rsid w:val="00E31CC4"/>
    <w:rsid w:val="00E32284"/>
    <w:rsid w:val="00E32410"/>
    <w:rsid w:val="00E329A2"/>
    <w:rsid w:val="00E32A01"/>
    <w:rsid w:val="00E3304D"/>
    <w:rsid w:val="00E33058"/>
    <w:rsid w:val="00E332B8"/>
    <w:rsid w:val="00E3339E"/>
    <w:rsid w:val="00E33592"/>
    <w:rsid w:val="00E33920"/>
    <w:rsid w:val="00E33A2D"/>
    <w:rsid w:val="00E33A6F"/>
    <w:rsid w:val="00E33BF6"/>
    <w:rsid w:val="00E33CD3"/>
    <w:rsid w:val="00E33D07"/>
    <w:rsid w:val="00E33D2F"/>
    <w:rsid w:val="00E34221"/>
    <w:rsid w:val="00E345AA"/>
    <w:rsid w:val="00E349F6"/>
    <w:rsid w:val="00E34B4F"/>
    <w:rsid w:val="00E34D5E"/>
    <w:rsid w:val="00E34D7A"/>
    <w:rsid w:val="00E34DB1"/>
    <w:rsid w:val="00E35BBA"/>
    <w:rsid w:val="00E35C5F"/>
    <w:rsid w:val="00E35CC3"/>
    <w:rsid w:val="00E36064"/>
    <w:rsid w:val="00E36396"/>
    <w:rsid w:val="00E365E8"/>
    <w:rsid w:val="00E37356"/>
    <w:rsid w:val="00E3749F"/>
    <w:rsid w:val="00E37612"/>
    <w:rsid w:val="00E37CC3"/>
    <w:rsid w:val="00E402FB"/>
    <w:rsid w:val="00E4057D"/>
    <w:rsid w:val="00E40DC3"/>
    <w:rsid w:val="00E40FEA"/>
    <w:rsid w:val="00E410C7"/>
    <w:rsid w:val="00E41594"/>
    <w:rsid w:val="00E4191C"/>
    <w:rsid w:val="00E41A13"/>
    <w:rsid w:val="00E41A21"/>
    <w:rsid w:val="00E4235C"/>
    <w:rsid w:val="00E42A8F"/>
    <w:rsid w:val="00E43118"/>
    <w:rsid w:val="00E43164"/>
    <w:rsid w:val="00E43424"/>
    <w:rsid w:val="00E434A1"/>
    <w:rsid w:val="00E43C88"/>
    <w:rsid w:val="00E44ADC"/>
    <w:rsid w:val="00E44C48"/>
    <w:rsid w:val="00E44F01"/>
    <w:rsid w:val="00E45507"/>
    <w:rsid w:val="00E45566"/>
    <w:rsid w:val="00E45D54"/>
    <w:rsid w:val="00E464A4"/>
    <w:rsid w:val="00E46BEE"/>
    <w:rsid w:val="00E46DFC"/>
    <w:rsid w:val="00E4721A"/>
    <w:rsid w:val="00E47235"/>
    <w:rsid w:val="00E47A7F"/>
    <w:rsid w:val="00E47B85"/>
    <w:rsid w:val="00E47C14"/>
    <w:rsid w:val="00E47DFC"/>
    <w:rsid w:val="00E47F4D"/>
    <w:rsid w:val="00E50403"/>
    <w:rsid w:val="00E50AE1"/>
    <w:rsid w:val="00E50B2A"/>
    <w:rsid w:val="00E50B67"/>
    <w:rsid w:val="00E5113B"/>
    <w:rsid w:val="00E5146E"/>
    <w:rsid w:val="00E518C0"/>
    <w:rsid w:val="00E51E1C"/>
    <w:rsid w:val="00E52200"/>
    <w:rsid w:val="00E52293"/>
    <w:rsid w:val="00E529BD"/>
    <w:rsid w:val="00E53127"/>
    <w:rsid w:val="00E5350F"/>
    <w:rsid w:val="00E53646"/>
    <w:rsid w:val="00E536AD"/>
    <w:rsid w:val="00E537EB"/>
    <w:rsid w:val="00E538D0"/>
    <w:rsid w:val="00E54440"/>
    <w:rsid w:val="00E54769"/>
    <w:rsid w:val="00E5488F"/>
    <w:rsid w:val="00E54EC9"/>
    <w:rsid w:val="00E550B0"/>
    <w:rsid w:val="00E55275"/>
    <w:rsid w:val="00E55B99"/>
    <w:rsid w:val="00E566F7"/>
    <w:rsid w:val="00E56E35"/>
    <w:rsid w:val="00E57455"/>
    <w:rsid w:val="00E57478"/>
    <w:rsid w:val="00E5750A"/>
    <w:rsid w:val="00E577BE"/>
    <w:rsid w:val="00E6012F"/>
    <w:rsid w:val="00E60227"/>
    <w:rsid w:val="00E602E3"/>
    <w:rsid w:val="00E6058B"/>
    <w:rsid w:val="00E60658"/>
    <w:rsid w:val="00E60D9A"/>
    <w:rsid w:val="00E60E28"/>
    <w:rsid w:val="00E60FD9"/>
    <w:rsid w:val="00E61240"/>
    <w:rsid w:val="00E6126A"/>
    <w:rsid w:val="00E6148B"/>
    <w:rsid w:val="00E614A3"/>
    <w:rsid w:val="00E617E5"/>
    <w:rsid w:val="00E6180E"/>
    <w:rsid w:val="00E61CCC"/>
    <w:rsid w:val="00E61D77"/>
    <w:rsid w:val="00E6210C"/>
    <w:rsid w:val="00E6253B"/>
    <w:rsid w:val="00E6265C"/>
    <w:rsid w:val="00E62A4A"/>
    <w:rsid w:val="00E63449"/>
    <w:rsid w:val="00E63808"/>
    <w:rsid w:val="00E63B28"/>
    <w:rsid w:val="00E63BA5"/>
    <w:rsid w:val="00E63E6D"/>
    <w:rsid w:val="00E64113"/>
    <w:rsid w:val="00E64249"/>
    <w:rsid w:val="00E64576"/>
    <w:rsid w:val="00E651C3"/>
    <w:rsid w:val="00E658F2"/>
    <w:rsid w:val="00E65B3A"/>
    <w:rsid w:val="00E65D12"/>
    <w:rsid w:val="00E65E9A"/>
    <w:rsid w:val="00E66393"/>
    <w:rsid w:val="00E66537"/>
    <w:rsid w:val="00E66687"/>
    <w:rsid w:val="00E66DE6"/>
    <w:rsid w:val="00E67942"/>
    <w:rsid w:val="00E67FF2"/>
    <w:rsid w:val="00E704A6"/>
    <w:rsid w:val="00E709C3"/>
    <w:rsid w:val="00E70D9E"/>
    <w:rsid w:val="00E711C7"/>
    <w:rsid w:val="00E71DBA"/>
    <w:rsid w:val="00E724FD"/>
    <w:rsid w:val="00E72802"/>
    <w:rsid w:val="00E729FB"/>
    <w:rsid w:val="00E72AA3"/>
    <w:rsid w:val="00E72E14"/>
    <w:rsid w:val="00E72E72"/>
    <w:rsid w:val="00E735CF"/>
    <w:rsid w:val="00E736BD"/>
    <w:rsid w:val="00E73806"/>
    <w:rsid w:val="00E738EB"/>
    <w:rsid w:val="00E73A8E"/>
    <w:rsid w:val="00E73ABC"/>
    <w:rsid w:val="00E73D8C"/>
    <w:rsid w:val="00E73DD2"/>
    <w:rsid w:val="00E73F51"/>
    <w:rsid w:val="00E74354"/>
    <w:rsid w:val="00E74921"/>
    <w:rsid w:val="00E75356"/>
    <w:rsid w:val="00E757E4"/>
    <w:rsid w:val="00E7589D"/>
    <w:rsid w:val="00E76342"/>
    <w:rsid w:val="00E76567"/>
    <w:rsid w:val="00E76D33"/>
    <w:rsid w:val="00E76DDB"/>
    <w:rsid w:val="00E76E13"/>
    <w:rsid w:val="00E76E9F"/>
    <w:rsid w:val="00E77921"/>
    <w:rsid w:val="00E801FA"/>
    <w:rsid w:val="00E80284"/>
    <w:rsid w:val="00E805ED"/>
    <w:rsid w:val="00E80BA1"/>
    <w:rsid w:val="00E81311"/>
    <w:rsid w:val="00E81638"/>
    <w:rsid w:val="00E81E50"/>
    <w:rsid w:val="00E81EEE"/>
    <w:rsid w:val="00E81FB2"/>
    <w:rsid w:val="00E82009"/>
    <w:rsid w:val="00E82CBD"/>
    <w:rsid w:val="00E83030"/>
    <w:rsid w:val="00E832B7"/>
    <w:rsid w:val="00E833AA"/>
    <w:rsid w:val="00E833F9"/>
    <w:rsid w:val="00E835C7"/>
    <w:rsid w:val="00E8390C"/>
    <w:rsid w:val="00E83D41"/>
    <w:rsid w:val="00E83F30"/>
    <w:rsid w:val="00E83F75"/>
    <w:rsid w:val="00E83FAB"/>
    <w:rsid w:val="00E843EB"/>
    <w:rsid w:val="00E846CF"/>
    <w:rsid w:val="00E84B35"/>
    <w:rsid w:val="00E84CDC"/>
    <w:rsid w:val="00E85950"/>
    <w:rsid w:val="00E85AD7"/>
    <w:rsid w:val="00E85B93"/>
    <w:rsid w:val="00E85B96"/>
    <w:rsid w:val="00E85BF1"/>
    <w:rsid w:val="00E85E2F"/>
    <w:rsid w:val="00E85F31"/>
    <w:rsid w:val="00E863C2"/>
    <w:rsid w:val="00E8657F"/>
    <w:rsid w:val="00E868EC"/>
    <w:rsid w:val="00E86B84"/>
    <w:rsid w:val="00E87006"/>
    <w:rsid w:val="00E87101"/>
    <w:rsid w:val="00E8749E"/>
    <w:rsid w:val="00E877A1"/>
    <w:rsid w:val="00E8781F"/>
    <w:rsid w:val="00E87CF9"/>
    <w:rsid w:val="00E87E8C"/>
    <w:rsid w:val="00E90036"/>
    <w:rsid w:val="00E90512"/>
    <w:rsid w:val="00E90861"/>
    <w:rsid w:val="00E90890"/>
    <w:rsid w:val="00E908CC"/>
    <w:rsid w:val="00E90D93"/>
    <w:rsid w:val="00E9112F"/>
    <w:rsid w:val="00E91342"/>
    <w:rsid w:val="00E91A69"/>
    <w:rsid w:val="00E91DE7"/>
    <w:rsid w:val="00E91FB9"/>
    <w:rsid w:val="00E92185"/>
    <w:rsid w:val="00E92B76"/>
    <w:rsid w:val="00E92D45"/>
    <w:rsid w:val="00E92FB7"/>
    <w:rsid w:val="00E93483"/>
    <w:rsid w:val="00E940F9"/>
    <w:rsid w:val="00E947A4"/>
    <w:rsid w:val="00E9490D"/>
    <w:rsid w:val="00E94DE9"/>
    <w:rsid w:val="00E94EFF"/>
    <w:rsid w:val="00E95175"/>
    <w:rsid w:val="00E955D6"/>
    <w:rsid w:val="00E956DA"/>
    <w:rsid w:val="00E9573A"/>
    <w:rsid w:val="00E95D10"/>
    <w:rsid w:val="00E95D64"/>
    <w:rsid w:val="00E96087"/>
    <w:rsid w:val="00E96230"/>
    <w:rsid w:val="00E965EE"/>
    <w:rsid w:val="00E96CF1"/>
    <w:rsid w:val="00E96D62"/>
    <w:rsid w:val="00E976A3"/>
    <w:rsid w:val="00E97707"/>
    <w:rsid w:val="00E97ACF"/>
    <w:rsid w:val="00E97B12"/>
    <w:rsid w:val="00EA04B2"/>
    <w:rsid w:val="00EA0634"/>
    <w:rsid w:val="00EA07D0"/>
    <w:rsid w:val="00EA07F3"/>
    <w:rsid w:val="00EA0ADE"/>
    <w:rsid w:val="00EA1236"/>
    <w:rsid w:val="00EA1BD5"/>
    <w:rsid w:val="00EA202C"/>
    <w:rsid w:val="00EA2250"/>
    <w:rsid w:val="00EA2BFD"/>
    <w:rsid w:val="00EA2CE0"/>
    <w:rsid w:val="00EA2F96"/>
    <w:rsid w:val="00EA3153"/>
    <w:rsid w:val="00EA3BB6"/>
    <w:rsid w:val="00EA3D50"/>
    <w:rsid w:val="00EA4A36"/>
    <w:rsid w:val="00EA4D65"/>
    <w:rsid w:val="00EA5045"/>
    <w:rsid w:val="00EA559F"/>
    <w:rsid w:val="00EA5671"/>
    <w:rsid w:val="00EA573B"/>
    <w:rsid w:val="00EA630F"/>
    <w:rsid w:val="00EA64AB"/>
    <w:rsid w:val="00EA64C0"/>
    <w:rsid w:val="00EA65A6"/>
    <w:rsid w:val="00EA692C"/>
    <w:rsid w:val="00EA694D"/>
    <w:rsid w:val="00EA6979"/>
    <w:rsid w:val="00EA6B4F"/>
    <w:rsid w:val="00EA6D27"/>
    <w:rsid w:val="00EA751C"/>
    <w:rsid w:val="00EA7891"/>
    <w:rsid w:val="00EA7F51"/>
    <w:rsid w:val="00EB0EBE"/>
    <w:rsid w:val="00EB1151"/>
    <w:rsid w:val="00EB1643"/>
    <w:rsid w:val="00EB1B29"/>
    <w:rsid w:val="00EB2118"/>
    <w:rsid w:val="00EB22DC"/>
    <w:rsid w:val="00EB2495"/>
    <w:rsid w:val="00EB269B"/>
    <w:rsid w:val="00EB2A84"/>
    <w:rsid w:val="00EB3040"/>
    <w:rsid w:val="00EB331F"/>
    <w:rsid w:val="00EB3868"/>
    <w:rsid w:val="00EB3ACA"/>
    <w:rsid w:val="00EB3CD6"/>
    <w:rsid w:val="00EB40CA"/>
    <w:rsid w:val="00EB43C0"/>
    <w:rsid w:val="00EB4932"/>
    <w:rsid w:val="00EB554B"/>
    <w:rsid w:val="00EB55BE"/>
    <w:rsid w:val="00EB5A5D"/>
    <w:rsid w:val="00EB5FA7"/>
    <w:rsid w:val="00EB6784"/>
    <w:rsid w:val="00EB68C1"/>
    <w:rsid w:val="00EB6AC9"/>
    <w:rsid w:val="00EB6D81"/>
    <w:rsid w:val="00EB7489"/>
    <w:rsid w:val="00EB76E1"/>
    <w:rsid w:val="00EB7B4C"/>
    <w:rsid w:val="00EB7B75"/>
    <w:rsid w:val="00EB7EB2"/>
    <w:rsid w:val="00EC015A"/>
    <w:rsid w:val="00EC02F7"/>
    <w:rsid w:val="00EC03F2"/>
    <w:rsid w:val="00EC0448"/>
    <w:rsid w:val="00EC0A86"/>
    <w:rsid w:val="00EC0B36"/>
    <w:rsid w:val="00EC0E6D"/>
    <w:rsid w:val="00EC118B"/>
    <w:rsid w:val="00EC12A0"/>
    <w:rsid w:val="00EC1A33"/>
    <w:rsid w:val="00EC20DD"/>
    <w:rsid w:val="00EC2179"/>
    <w:rsid w:val="00EC22DC"/>
    <w:rsid w:val="00EC2FE2"/>
    <w:rsid w:val="00EC2FE6"/>
    <w:rsid w:val="00EC323B"/>
    <w:rsid w:val="00EC32EB"/>
    <w:rsid w:val="00EC39E8"/>
    <w:rsid w:val="00EC3D85"/>
    <w:rsid w:val="00EC4CEA"/>
    <w:rsid w:val="00EC4D10"/>
    <w:rsid w:val="00EC4FB9"/>
    <w:rsid w:val="00EC50DB"/>
    <w:rsid w:val="00EC535A"/>
    <w:rsid w:val="00EC57D0"/>
    <w:rsid w:val="00EC6114"/>
    <w:rsid w:val="00EC63CC"/>
    <w:rsid w:val="00EC6C51"/>
    <w:rsid w:val="00EC6F3B"/>
    <w:rsid w:val="00EC707E"/>
    <w:rsid w:val="00EC7537"/>
    <w:rsid w:val="00EC7A56"/>
    <w:rsid w:val="00EC7B46"/>
    <w:rsid w:val="00EC7C9B"/>
    <w:rsid w:val="00ED05C9"/>
    <w:rsid w:val="00ED0752"/>
    <w:rsid w:val="00ED0764"/>
    <w:rsid w:val="00ED1A88"/>
    <w:rsid w:val="00ED3013"/>
    <w:rsid w:val="00ED3683"/>
    <w:rsid w:val="00ED373C"/>
    <w:rsid w:val="00ED39CD"/>
    <w:rsid w:val="00ED3E1D"/>
    <w:rsid w:val="00ED3FF8"/>
    <w:rsid w:val="00ED40A2"/>
    <w:rsid w:val="00ED439E"/>
    <w:rsid w:val="00ED4574"/>
    <w:rsid w:val="00ED45D0"/>
    <w:rsid w:val="00ED4EF7"/>
    <w:rsid w:val="00ED5823"/>
    <w:rsid w:val="00ED60F8"/>
    <w:rsid w:val="00ED647A"/>
    <w:rsid w:val="00ED6609"/>
    <w:rsid w:val="00ED66F4"/>
    <w:rsid w:val="00ED6948"/>
    <w:rsid w:val="00ED6B4B"/>
    <w:rsid w:val="00ED6D88"/>
    <w:rsid w:val="00ED6E0D"/>
    <w:rsid w:val="00ED79C9"/>
    <w:rsid w:val="00ED79F3"/>
    <w:rsid w:val="00EE02FB"/>
    <w:rsid w:val="00EE06EA"/>
    <w:rsid w:val="00EE0884"/>
    <w:rsid w:val="00EE088D"/>
    <w:rsid w:val="00EE0B8F"/>
    <w:rsid w:val="00EE0DA2"/>
    <w:rsid w:val="00EE10D6"/>
    <w:rsid w:val="00EE117A"/>
    <w:rsid w:val="00EE15D9"/>
    <w:rsid w:val="00EE186B"/>
    <w:rsid w:val="00EE1BD4"/>
    <w:rsid w:val="00EE1F04"/>
    <w:rsid w:val="00EE2283"/>
    <w:rsid w:val="00EE244D"/>
    <w:rsid w:val="00EE2456"/>
    <w:rsid w:val="00EE2AA6"/>
    <w:rsid w:val="00EE2D21"/>
    <w:rsid w:val="00EE305A"/>
    <w:rsid w:val="00EE3082"/>
    <w:rsid w:val="00EE3749"/>
    <w:rsid w:val="00EE3921"/>
    <w:rsid w:val="00EE3A1F"/>
    <w:rsid w:val="00EE42C5"/>
    <w:rsid w:val="00EE4302"/>
    <w:rsid w:val="00EE45F0"/>
    <w:rsid w:val="00EE48A2"/>
    <w:rsid w:val="00EE4C43"/>
    <w:rsid w:val="00EE4CB2"/>
    <w:rsid w:val="00EE4E0D"/>
    <w:rsid w:val="00EE5161"/>
    <w:rsid w:val="00EE57CC"/>
    <w:rsid w:val="00EE58CA"/>
    <w:rsid w:val="00EE7CBF"/>
    <w:rsid w:val="00EF0354"/>
    <w:rsid w:val="00EF0387"/>
    <w:rsid w:val="00EF03D7"/>
    <w:rsid w:val="00EF09D2"/>
    <w:rsid w:val="00EF0B7A"/>
    <w:rsid w:val="00EF0D70"/>
    <w:rsid w:val="00EF10A4"/>
    <w:rsid w:val="00EF1321"/>
    <w:rsid w:val="00EF163C"/>
    <w:rsid w:val="00EF18B9"/>
    <w:rsid w:val="00EF1A2F"/>
    <w:rsid w:val="00EF23DB"/>
    <w:rsid w:val="00EF2573"/>
    <w:rsid w:val="00EF2617"/>
    <w:rsid w:val="00EF26CB"/>
    <w:rsid w:val="00EF2A14"/>
    <w:rsid w:val="00EF2B8D"/>
    <w:rsid w:val="00EF2E68"/>
    <w:rsid w:val="00EF2EC0"/>
    <w:rsid w:val="00EF3596"/>
    <w:rsid w:val="00EF36DD"/>
    <w:rsid w:val="00EF3787"/>
    <w:rsid w:val="00EF3B27"/>
    <w:rsid w:val="00EF40CA"/>
    <w:rsid w:val="00EF4284"/>
    <w:rsid w:val="00EF492A"/>
    <w:rsid w:val="00EF4A92"/>
    <w:rsid w:val="00EF5571"/>
    <w:rsid w:val="00EF5761"/>
    <w:rsid w:val="00EF5C19"/>
    <w:rsid w:val="00EF6162"/>
    <w:rsid w:val="00EF66EF"/>
    <w:rsid w:val="00EF6735"/>
    <w:rsid w:val="00EF6811"/>
    <w:rsid w:val="00EF70E1"/>
    <w:rsid w:val="00EF711F"/>
    <w:rsid w:val="00EF7182"/>
    <w:rsid w:val="00EF7206"/>
    <w:rsid w:val="00EF756D"/>
    <w:rsid w:val="00EF7C85"/>
    <w:rsid w:val="00F002B0"/>
    <w:rsid w:val="00F00B4D"/>
    <w:rsid w:val="00F00E5C"/>
    <w:rsid w:val="00F015B9"/>
    <w:rsid w:val="00F0257D"/>
    <w:rsid w:val="00F02AFB"/>
    <w:rsid w:val="00F02B6E"/>
    <w:rsid w:val="00F03016"/>
    <w:rsid w:val="00F03310"/>
    <w:rsid w:val="00F039A2"/>
    <w:rsid w:val="00F039C4"/>
    <w:rsid w:val="00F03A93"/>
    <w:rsid w:val="00F04651"/>
    <w:rsid w:val="00F04B58"/>
    <w:rsid w:val="00F052A5"/>
    <w:rsid w:val="00F052D3"/>
    <w:rsid w:val="00F0578C"/>
    <w:rsid w:val="00F057BA"/>
    <w:rsid w:val="00F0606C"/>
    <w:rsid w:val="00F06105"/>
    <w:rsid w:val="00F06A72"/>
    <w:rsid w:val="00F06DDE"/>
    <w:rsid w:val="00F06EEC"/>
    <w:rsid w:val="00F07149"/>
    <w:rsid w:val="00F07C05"/>
    <w:rsid w:val="00F07F1B"/>
    <w:rsid w:val="00F10140"/>
    <w:rsid w:val="00F10295"/>
    <w:rsid w:val="00F1062B"/>
    <w:rsid w:val="00F10C2E"/>
    <w:rsid w:val="00F1121C"/>
    <w:rsid w:val="00F11280"/>
    <w:rsid w:val="00F1191C"/>
    <w:rsid w:val="00F11CC6"/>
    <w:rsid w:val="00F11FEE"/>
    <w:rsid w:val="00F12477"/>
    <w:rsid w:val="00F124C0"/>
    <w:rsid w:val="00F1293D"/>
    <w:rsid w:val="00F12C60"/>
    <w:rsid w:val="00F1327E"/>
    <w:rsid w:val="00F13AF3"/>
    <w:rsid w:val="00F13E09"/>
    <w:rsid w:val="00F1476B"/>
    <w:rsid w:val="00F152A9"/>
    <w:rsid w:val="00F152C8"/>
    <w:rsid w:val="00F154A7"/>
    <w:rsid w:val="00F15CB3"/>
    <w:rsid w:val="00F15D05"/>
    <w:rsid w:val="00F16046"/>
    <w:rsid w:val="00F16EDF"/>
    <w:rsid w:val="00F175B4"/>
    <w:rsid w:val="00F176AA"/>
    <w:rsid w:val="00F178C2"/>
    <w:rsid w:val="00F17919"/>
    <w:rsid w:val="00F17D21"/>
    <w:rsid w:val="00F2060B"/>
    <w:rsid w:val="00F2070B"/>
    <w:rsid w:val="00F20789"/>
    <w:rsid w:val="00F207D9"/>
    <w:rsid w:val="00F20955"/>
    <w:rsid w:val="00F209E8"/>
    <w:rsid w:val="00F20CD7"/>
    <w:rsid w:val="00F21367"/>
    <w:rsid w:val="00F213C5"/>
    <w:rsid w:val="00F21749"/>
    <w:rsid w:val="00F21F48"/>
    <w:rsid w:val="00F22094"/>
    <w:rsid w:val="00F22422"/>
    <w:rsid w:val="00F22ACC"/>
    <w:rsid w:val="00F23A65"/>
    <w:rsid w:val="00F23DD9"/>
    <w:rsid w:val="00F24301"/>
    <w:rsid w:val="00F24754"/>
    <w:rsid w:val="00F25119"/>
    <w:rsid w:val="00F2559C"/>
    <w:rsid w:val="00F258F7"/>
    <w:rsid w:val="00F25C43"/>
    <w:rsid w:val="00F25D72"/>
    <w:rsid w:val="00F25EB4"/>
    <w:rsid w:val="00F25EF2"/>
    <w:rsid w:val="00F26094"/>
    <w:rsid w:val="00F275B7"/>
    <w:rsid w:val="00F279E1"/>
    <w:rsid w:val="00F27A2E"/>
    <w:rsid w:val="00F30385"/>
    <w:rsid w:val="00F308E0"/>
    <w:rsid w:val="00F30930"/>
    <w:rsid w:val="00F30AEE"/>
    <w:rsid w:val="00F30DB3"/>
    <w:rsid w:val="00F321C0"/>
    <w:rsid w:val="00F324C4"/>
    <w:rsid w:val="00F326F7"/>
    <w:rsid w:val="00F327AF"/>
    <w:rsid w:val="00F328BB"/>
    <w:rsid w:val="00F33324"/>
    <w:rsid w:val="00F334AD"/>
    <w:rsid w:val="00F33594"/>
    <w:rsid w:val="00F33873"/>
    <w:rsid w:val="00F33BB8"/>
    <w:rsid w:val="00F34B78"/>
    <w:rsid w:val="00F34C9D"/>
    <w:rsid w:val="00F34EC1"/>
    <w:rsid w:val="00F3562A"/>
    <w:rsid w:val="00F358C1"/>
    <w:rsid w:val="00F35DFA"/>
    <w:rsid w:val="00F36C8D"/>
    <w:rsid w:val="00F36DBE"/>
    <w:rsid w:val="00F36EA6"/>
    <w:rsid w:val="00F406D1"/>
    <w:rsid w:val="00F40923"/>
    <w:rsid w:val="00F409F4"/>
    <w:rsid w:val="00F40B05"/>
    <w:rsid w:val="00F40FD5"/>
    <w:rsid w:val="00F41099"/>
    <w:rsid w:val="00F41284"/>
    <w:rsid w:val="00F4139C"/>
    <w:rsid w:val="00F415CE"/>
    <w:rsid w:val="00F418CD"/>
    <w:rsid w:val="00F41D8A"/>
    <w:rsid w:val="00F42100"/>
    <w:rsid w:val="00F4221F"/>
    <w:rsid w:val="00F4250E"/>
    <w:rsid w:val="00F4270F"/>
    <w:rsid w:val="00F42736"/>
    <w:rsid w:val="00F42B61"/>
    <w:rsid w:val="00F438BC"/>
    <w:rsid w:val="00F43E3D"/>
    <w:rsid w:val="00F43EEF"/>
    <w:rsid w:val="00F4480E"/>
    <w:rsid w:val="00F44944"/>
    <w:rsid w:val="00F44ACE"/>
    <w:rsid w:val="00F44FE7"/>
    <w:rsid w:val="00F452B3"/>
    <w:rsid w:val="00F452F4"/>
    <w:rsid w:val="00F4549F"/>
    <w:rsid w:val="00F45572"/>
    <w:rsid w:val="00F45785"/>
    <w:rsid w:val="00F45BEB"/>
    <w:rsid w:val="00F45E69"/>
    <w:rsid w:val="00F46028"/>
    <w:rsid w:val="00F461E1"/>
    <w:rsid w:val="00F46E6D"/>
    <w:rsid w:val="00F471C9"/>
    <w:rsid w:val="00F47585"/>
    <w:rsid w:val="00F4784F"/>
    <w:rsid w:val="00F47947"/>
    <w:rsid w:val="00F47BF9"/>
    <w:rsid w:val="00F500EE"/>
    <w:rsid w:val="00F504B7"/>
    <w:rsid w:val="00F5057A"/>
    <w:rsid w:val="00F5072A"/>
    <w:rsid w:val="00F50AC4"/>
    <w:rsid w:val="00F51526"/>
    <w:rsid w:val="00F51965"/>
    <w:rsid w:val="00F51BA6"/>
    <w:rsid w:val="00F520B3"/>
    <w:rsid w:val="00F52448"/>
    <w:rsid w:val="00F528FD"/>
    <w:rsid w:val="00F52924"/>
    <w:rsid w:val="00F52A11"/>
    <w:rsid w:val="00F52ADB"/>
    <w:rsid w:val="00F52FDA"/>
    <w:rsid w:val="00F53200"/>
    <w:rsid w:val="00F53302"/>
    <w:rsid w:val="00F53359"/>
    <w:rsid w:val="00F5341C"/>
    <w:rsid w:val="00F5359A"/>
    <w:rsid w:val="00F5396F"/>
    <w:rsid w:val="00F54297"/>
    <w:rsid w:val="00F54738"/>
    <w:rsid w:val="00F54F40"/>
    <w:rsid w:val="00F55176"/>
    <w:rsid w:val="00F56435"/>
    <w:rsid w:val="00F5664A"/>
    <w:rsid w:val="00F566AC"/>
    <w:rsid w:val="00F569EA"/>
    <w:rsid w:val="00F56A76"/>
    <w:rsid w:val="00F56B25"/>
    <w:rsid w:val="00F56E16"/>
    <w:rsid w:val="00F572A4"/>
    <w:rsid w:val="00F575CE"/>
    <w:rsid w:val="00F602DD"/>
    <w:rsid w:val="00F604C1"/>
    <w:rsid w:val="00F6081C"/>
    <w:rsid w:val="00F60862"/>
    <w:rsid w:val="00F608F8"/>
    <w:rsid w:val="00F60959"/>
    <w:rsid w:val="00F609E6"/>
    <w:rsid w:val="00F60C9A"/>
    <w:rsid w:val="00F60D01"/>
    <w:rsid w:val="00F61177"/>
    <w:rsid w:val="00F615A1"/>
    <w:rsid w:val="00F61695"/>
    <w:rsid w:val="00F618CD"/>
    <w:rsid w:val="00F61A6C"/>
    <w:rsid w:val="00F61EFB"/>
    <w:rsid w:val="00F622FF"/>
    <w:rsid w:val="00F625EC"/>
    <w:rsid w:val="00F626C6"/>
    <w:rsid w:val="00F62867"/>
    <w:rsid w:val="00F62A3C"/>
    <w:rsid w:val="00F62A76"/>
    <w:rsid w:val="00F62EAD"/>
    <w:rsid w:val="00F62FE8"/>
    <w:rsid w:val="00F632AE"/>
    <w:rsid w:val="00F6368E"/>
    <w:rsid w:val="00F63C4F"/>
    <w:rsid w:val="00F63E12"/>
    <w:rsid w:val="00F64268"/>
    <w:rsid w:val="00F647D5"/>
    <w:rsid w:val="00F6488B"/>
    <w:rsid w:val="00F64E97"/>
    <w:rsid w:val="00F661DA"/>
    <w:rsid w:val="00F6656B"/>
    <w:rsid w:val="00F667E4"/>
    <w:rsid w:val="00F66977"/>
    <w:rsid w:val="00F66AE2"/>
    <w:rsid w:val="00F66B64"/>
    <w:rsid w:val="00F66ECA"/>
    <w:rsid w:val="00F66F66"/>
    <w:rsid w:val="00F67012"/>
    <w:rsid w:val="00F67371"/>
    <w:rsid w:val="00F67A20"/>
    <w:rsid w:val="00F67A98"/>
    <w:rsid w:val="00F67F99"/>
    <w:rsid w:val="00F70047"/>
    <w:rsid w:val="00F708EA"/>
    <w:rsid w:val="00F70C60"/>
    <w:rsid w:val="00F70CD9"/>
    <w:rsid w:val="00F70E1A"/>
    <w:rsid w:val="00F7126F"/>
    <w:rsid w:val="00F7157B"/>
    <w:rsid w:val="00F716FC"/>
    <w:rsid w:val="00F718B9"/>
    <w:rsid w:val="00F71DCF"/>
    <w:rsid w:val="00F71EB3"/>
    <w:rsid w:val="00F721A8"/>
    <w:rsid w:val="00F72451"/>
    <w:rsid w:val="00F727E6"/>
    <w:rsid w:val="00F729BF"/>
    <w:rsid w:val="00F72DFC"/>
    <w:rsid w:val="00F72EE7"/>
    <w:rsid w:val="00F72EF5"/>
    <w:rsid w:val="00F72F28"/>
    <w:rsid w:val="00F731F8"/>
    <w:rsid w:val="00F7360B"/>
    <w:rsid w:val="00F7377D"/>
    <w:rsid w:val="00F73796"/>
    <w:rsid w:val="00F73ABF"/>
    <w:rsid w:val="00F740EA"/>
    <w:rsid w:val="00F7475C"/>
    <w:rsid w:val="00F74C27"/>
    <w:rsid w:val="00F74C49"/>
    <w:rsid w:val="00F753ED"/>
    <w:rsid w:val="00F75516"/>
    <w:rsid w:val="00F75919"/>
    <w:rsid w:val="00F75A72"/>
    <w:rsid w:val="00F75B73"/>
    <w:rsid w:val="00F760CC"/>
    <w:rsid w:val="00F76516"/>
    <w:rsid w:val="00F76663"/>
    <w:rsid w:val="00F7668A"/>
    <w:rsid w:val="00F76A63"/>
    <w:rsid w:val="00F76AB9"/>
    <w:rsid w:val="00F76F97"/>
    <w:rsid w:val="00F771CF"/>
    <w:rsid w:val="00F771FE"/>
    <w:rsid w:val="00F7796B"/>
    <w:rsid w:val="00F80173"/>
    <w:rsid w:val="00F808C1"/>
    <w:rsid w:val="00F810CB"/>
    <w:rsid w:val="00F81B04"/>
    <w:rsid w:val="00F81B9C"/>
    <w:rsid w:val="00F8231E"/>
    <w:rsid w:val="00F82795"/>
    <w:rsid w:val="00F82939"/>
    <w:rsid w:val="00F8345A"/>
    <w:rsid w:val="00F8357A"/>
    <w:rsid w:val="00F83EA3"/>
    <w:rsid w:val="00F83F7A"/>
    <w:rsid w:val="00F84706"/>
    <w:rsid w:val="00F84FA2"/>
    <w:rsid w:val="00F8511B"/>
    <w:rsid w:val="00F85821"/>
    <w:rsid w:val="00F85A68"/>
    <w:rsid w:val="00F85D51"/>
    <w:rsid w:val="00F85F06"/>
    <w:rsid w:val="00F86088"/>
    <w:rsid w:val="00F860EC"/>
    <w:rsid w:val="00F86F9F"/>
    <w:rsid w:val="00F87355"/>
    <w:rsid w:val="00F87763"/>
    <w:rsid w:val="00F87A49"/>
    <w:rsid w:val="00F87C5B"/>
    <w:rsid w:val="00F87DFA"/>
    <w:rsid w:val="00F904E4"/>
    <w:rsid w:val="00F905EA"/>
    <w:rsid w:val="00F905F3"/>
    <w:rsid w:val="00F90660"/>
    <w:rsid w:val="00F90D03"/>
    <w:rsid w:val="00F916A8"/>
    <w:rsid w:val="00F91EB9"/>
    <w:rsid w:val="00F91FC3"/>
    <w:rsid w:val="00F924CC"/>
    <w:rsid w:val="00F92510"/>
    <w:rsid w:val="00F9276B"/>
    <w:rsid w:val="00F92FB4"/>
    <w:rsid w:val="00F93703"/>
    <w:rsid w:val="00F93B42"/>
    <w:rsid w:val="00F93DCB"/>
    <w:rsid w:val="00F93DF8"/>
    <w:rsid w:val="00F941F3"/>
    <w:rsid w:val="00F94E0D"/>
    <w:rsid w:val="00F95590"/>
    <w:rsid w:val="00F95B39"/>
    <w:rsid w:val="00F95FE3"/>
    <w:rsid w:val="00F96476"/>
    <w:rsid w:val="00F96E8C"/>
    <w:rsid w:val="00F97142"/>
    <w:rsid w:val="00F971AF"/>
    <w:rsid w:val="00F97EAC"/>
    <w:rsid w:val="00FA03E9"/>
    <w:rsid w:val="00FA057A"/>
    <w:rsid w:val="00FA063F"/>
    <w:rsid w:val="00FA0DA9"/>
    <w:rsid w:val="00FA0DF7"/>
    <w:rsid w:val="00FA16FF"/>
    <w:rsid w:val="00FA186F"/>
    <w:rsid w:val="00FA1AF8"/>
    <w:rsid w:val="00FA1C89"/>
    <w:rsid w:val="00FA1DBF"/>
    <w:rsid w:val="00FA1E1F"/>
    <w:rsid w:val="00FA203A"/>
    <w:rsid w:val="00FA2360"/>
    <w:rsid w:val="00FA23C7"/>
    <w:rsid w:val="00FA2B1E"/>
    <w:rsid w:val="00FA2EE6"/>
    <w:rsid w:val="00FA3082"/>
    <w:rsid w:val="00FA3096"/>
    <w:rsid w:val="00FA3675"/>
    <w:rsid w:val="00FA36B3"/>
    <w:rsid w:val="00FA3A62"/>
    <w:rsid w:val="00FA4636"/>
    <w:rsid w:val="00FA47EA"/>
    <w:rsid w:val="00FA48FF"/>
    <w:rsid w:val="00FA4B6F"/>
    <w:rsid w:val="00FA4C42"/>
    <w:rsid w:val="00FA4D82"/>
    <w:rsid w:val="00FA4ECD"/>
    <w:rsid w:val="00FA4F42"/>
    <w:rsid w:val="00FA50AF"/>
    <w:rsid w:val="00FA65BC"/>
    <w:rsid w:val="00FA705A"/>
    <w:rsid w:val="00FA7082"/>
    <w:rsid w:val="00FB03E4"/>
    <w:rsid w:val="00FB0C1A"/>
    <w:rsid w:val="00FB0C6E"/>
    <w:rsid w:val="00FB1113"/>
    <w:rsid w:val="00FB14E0"/>
    <w:rsid w:val="00FB15D3"/>
    <w:rsid w:val="00FB26E3"/>
    <w:rsid w:val="00FB27DA"/>
    <w:rsid w:val="00FB298E"/>
    <w:rsid w:val="00FB2B12"/>
    <w:rsid w:val="00FB2F8F"/>
    <w:rsid w:val="00FB38F2"/>
    <w:rsid w:val="00FB3C5D"/>
    <w:rsid w:val="00FB4047"/>
    <w:rsid w:val="00FB417F"/>
    <w:rsid w:val="00FB4932"/>
    <w:rsid w:val="00FB4A8E"/>
    <w:rsid w:val="00FB4DBD"/>
    <w:rsid w:val="00FB507B"/>
    <w:rsid w:val="00FB50BC"/>
    <w:rsid w:val="00FB5ADF"/>
    <w:rsid w:val="00FB5AE4"/>
    <w:rsid w:val="00FB62FC"/>
    <w:rsid w:val="00FB64C4"/>
    <w:rsid w:val="00FB68A6"/>
    <w:rsid w:val="00FB6E6B"/>
    <w:rsid w:val="00FB7047"/>
    <w:rsid w:val="00FB71B5"/>
    <w:rsid w:val="00FB71F4"/>
    <w:rsid w:val="00FB75D6"/>
    <w:rsid w:val="00FB78CC"/>
    <w:rsid w:val="00FB78D2"/>
    <w:rsid w:val="00FC019D"/>
    <w:rsid w:val="00FC052E"/>
    <w:rsid w:val="00FC090D"/>
    <w:rsid w:val="00FC0ACB"/>
    <w:rsid w:val="00FC0EA6"/>
    <w:rsid w:val="00FC100A"/>
    <w:rsid w:val="00FC1299"/>
    <w:rsid w:val="00FC1458"/>
    <w:rsid w:val="00FC1B68"/>
    <w:rsid w:val="00FC1C92"/>
    <w:rsid w:val="00FC1E4B"/>
    <w:rsid w:val="00FC25DF"/>
    <w:rsid w:val="00FC2BA3"/>
    <w:rsid w:val="00FC2C9E"/>
    <w:rsid w:val="00FC351D"/>
    <w:rsid w:val="00FC3FC3"/>
    <w:rsid w:val="00FC3FEC"/>
    <w:rsid w:val="00FC44AA"/>
    <w:rsid w:val="00FC4D27"/>
    <w:rsid w:val="00FC4EAD"/>
    <w:rsid w:val="00FC546B"/>
    <w:rsid w:val="00FC61EC"/>
    <w:rsid w:val="00FC6248"/>
    <w:rsid w:val="00FC6B9E"/>
    <w:rsid w:val="00FC6E18"/>
    <w:rsid w:val="00FC7101"/>
    <w:rsid w:val="00FC79E7"/>
    <w:rsid w:val="00FC7C21"/>
    <w:rsid w:val="00FD0343"/>
    <w:rsid w:val="00FD0672"/>
    <w:rsid w:val="00FD09E5"/>
    <w:rsid w:val="00FD10DA"/>
    <w:rsid w:val="00FD186D"/>
    <w:rsid w:val="00FD24E9"/>
    <w:rsid w:val="00FD2763"/>
    <w:rsid w:val="00FD27E9"/>
    <w:rsid w:val="00FD2EA3"/>
    <w:rsid w:val="00FD3418"/>
    <w:rsid w:val="00FD3953"/>
    <w:rsid w:val="00FD3A6C"/>
    <w:rsid w:val="00FD3C24"/>
    <w:rsid w:val="00FD3CB9"/>
    <w:rsid w:val="00FD3FD6"/>
    <w:rsid w:val="00FD41E0"/>
    <w:rsid w:val="00FD430A"/>
    <w:rsid w:val="00FD441B"/>
    <w:rsid w:val="00FD4BC3"/>
    <w:rsid w:val="00FD4DEA"/>
    <w:rsid w:val="00FD54E3"/>
    <w:rsid w:val="00FD56DD"/>
    <w:rsid w:val="00FD56F5"/>
    <w:rsid w:val="00FD5D3B"/>
    <w:rsid w:val="00FD5E28"/>
    <w:rsid w:val="00FD6A8E"/>
    <w:rsid w:val="00FD7144"/>
    <w:rsid w:val="00FD724D"/>
    <w:rsid w:val="00FD7AD6"/>
    <w:rsid w:val="00FD7B00"/>
    <w:rsid w:val="00FE068E"/>
    <w:rsid w:val="00FE07D1"/>
    <w:rsid w:val="00FE09D4"/>
    <w:rsid w:val="00FE0AA0"/>
    <w:rsid w:val="00FE0C96"/>
    <w:rsid w:val="00FE0D16"/>
    <w:rsid w:val="00FE0F27"/>
    <w:rsid w:val="00FE1106"/>
    <w:rsid w:val="00FE1300"/>
    <w:rsid w:val="00FE17ED"/>
    <w:rsid w:val="00FE1869"/>
    <w:rsid w:val="00FE1A9E"/>
    <w:rsid w:val="00FE1AD8"/>
    <w:rsid w:val="00FE1EF3"/>
    <w:rsid w:val="00FE2D72"/>
    <w:rsid w:val="00FE367C"/>
    <w:rsid w:val="00FE3703"/>
    <w:rsid w:val="00FE3A6F"/>
    <w:rsid w:val="00FE3AA0"/>
    <w:rsid w:val="00FE4493"/>
    <w:rsid w:val="00FE4608"/>
    <w:rsid w:val="00FE475C"/>
    <w:rsid w:val="00FE4EF3"/>
    <w:rsid w:val="00FE558D"/>
    <w:rsid w:val="00FE5A40"/>
    <w:rsid w:val="00FE5B84"/>
    <w:rsid w:val="00FE5E17"/>
    <w:rsid w:val="00FE6059"/>
    <w:rsid w:val="00FE6869"/>
    <w:rsid w:val="00FE6A70"/>
    <w:rsid w:val="00FE7131"/>
    <w:rsid w:val="00FE773E"/>
    <w:rsid w:val="00FE786B"/>
    <w:rsid w:val="00FE7953"/>
    <w:rsid w:val="00FE79AB"/>
    <w:rsid w:val="00FE7D1C"/>
    <w:rsid w:val="00FE7FFC"/>
    <w:rsid w:val="00FF0ACE"/>
    <w:rsid w:val="00FF0B14"/>
    <w:rsid w:val="00FF10A9"/>
    <w:rsid w:val="00FF1D02"/>
    <w:rsid w:val="00FF24F5"/>
    <w:rsid w:val="00FF2856"/>
    <w:rsid w:val="00FF2E17"/>
    <w:rsid w:val="00FF3541"/>
    <w:rsid w:val="00FF3A78"/>
    <w:rsid w:val="00FF3B51"/>
    <w:rsid w:val="00FF3CA1"/>
    <w:rsid w:val="00FF462A"/>
    <w:rsid w:val="00FF4D60"/>
    <w:rsid w:val="00FF4F44"/>
    <w:rsid w:val="00FF54B7"/>
    <w:rsid w:val="00FF554C"/>
    <w:rsid w:val="00FF59E7"/>
    <w:rsid w:val="00FF6056"/>
    <w:rsid w:val="00FF615F"/>
    <w:rsid w:val="00FF6233"/>
    <w:rsid w:val="00FF642B"/>
    <w:rsid w:val="00FF65BB"/>
    <w:rsid w:val="00FF67FC"/>
    <w:rsid w:val="00FF6B3F"/>
    <w:rsid w:val="00FF6B56"/>
    <w:rsid w:val="00FF6F87"/>
    <w:rsid w:val="00FF7094"/>
    <w:rsid w:val="00FF71D7"/>
    <w:rsid w:val="00FF7243"/>
    <w:rsid w:val="00FF7689"/>
    <w:rsid w:val="00FF76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1409"/>
    <o:shapelayout v:ext="edit">
      <o:idmap v:ext="edit" data="1"/>
    </o:shapelayout>
  </w:shapeDefaults>
  <w:decimalSymbol w:val=","/>
  <w:listSeparator w:val=";"/>
  <w14:docId w14:val="2DA36DA2"/>
  <w15:docId w15:val="{F7F53BE5-6575-47AB-BEC1-A50745A5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025F"/>
    <w:pPr>
      <w:suppressAutoHyphens/>
      <w:spacing w:after="160" w:line="259" w:lineRule="auto"/>
    </w:pPr>
    <w:rPr>
      <w:color w:val="00000A"/>
      <w:sz w:val="22"/>
      <w:szCs w:val="22"/>
      <w:lang w:eastAsia="en-US"/>
    </w:rPr>
  </w:style>
  <w:style w:type="paragraph" w:styleId="Nadpis1">
    <w:name w:val="heading 1"/>
    <w:basedOn w:val="Normln"/>
    <w:next w:val="Normln"/>
    <w:link w:val="Nadpis1Char"/>
    <w:uiPriority w:val="9"/>
    <w:qFormat/>
    <w:rsid w:val="00190A3D"/>
    <w:pPr>
      <w:keepNext/>
      <w:suppressAutoHyphens w:val="0"/>
      <w:spacing w:before="240" w:after="60" w:line="240" w:lineRule="auto"/>
      <w:outlineLvl w:val="0"/>
    </w:pPr>
    <w:rPr>
      <w:rFonts w:asciiTheme="minorHAnsi" w:eastAsia="Times New Roman" w:hAnsiTheme="minorHAnsi" w:cs="Arial"/>
      <w:b/>
      <w:bCs/>
      <w:color w:val="auto"/>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Pr>
      <w:sz w:val="20"/>
    </w:rPr>
  </w:style>
  <w:style w:type="character" w:customStyle="1" w:styleId="ListLabel2">
    <w:name w:val="ListLabel 2"/>
    <w:rPr>
      <w:b w:val="0"/>
      <w:i w:val="0"/>
    </w:rPr>
  </w:style>
  <w:style w:type="character" w:customStyle="1" w:styleId="ZkladntextodsazenChar">
    <w:name w:val="Základní text odsazený Char"/>
    <w:basedOn w:val="Standardnpsmoodstavce"/>
    <w:link w:val="Odsazentlatextu"/>
    <w:semiHidden/>
    <w:rsid w:val="00464F66"/>
    <w:rPr>
      <w:rFonts w:ascii="Times New Roman" w:eastAsia="Times New Roman" w:hAnsi="Times New Roman"/>
      <w:sz w:val="24"/>
    </w:rPr>
  </w:style>
  <w:style w:type="character" w:customStyle="1" w:styleId="ProsttextChar">
    <w:name w:val="Prostý text Char"/>
    <w:basedOn w:val="Standardnpsmoodstavce"/>
    <w:link w:val="Prosttext"/>
    <w:semiHidden/>
    <w:rsid w:val="00464F66"/>
    <w:rPr>
      <w:rFonts w:ascii="Courier New" w:eastAsia="Times New Roman" w:hAnsi="Courier New"/>
    </w:rPr>
  </w:style>
  <w:style w:type="character" w:customStyle="1" w:styleId="PS-slovanseznamChar">
    <w:name w:val="PS-číslovaný seznam Char"/>
    <w:basedOn w:val="Standardnpsmoodstavce"/>
    <w:rsid w:val="00EC578E"/>
    <w:rPr>
      <w:rFonts w:ascii="Times New Roman" w:hAnsi="Times New Roman"/>
      <w:sz w:val="24"/>
      <w:szCs w:val="22"/>
      <w:lang w:eastAsia="en-US"/>
    </w:rPr>
  </w:style>
  <w:style w:type="character" w:customStyle="1" w:styleId="proloenChar">
    <w:name w:val="proložení Char"/>
    <w:basedOn w:val="Standardnpsmoodstavce"/>
    <w:rsid w:val="00EC578E"/>
    <w:rPr>
      <w:rFonts w:ascii="Times New Roman" w:hAnsi="Times New Roman"/>
      <w:spacing w:val="60"/>
      <w:sz w:val="24"/>
      <w:szCs w:val="22"/>
      <w:lang w:eastAsia="en-US"/>
    </w:rPr>
  </w:style>
  <w:style w:type="character" w:customStyle="1" w:styleId="ZhlavChar">
    <w:name w:val="Záhlaví Char"/>
    <w:basedOn w:val="Standardnpsmoodstavce"/>
    <w:link w:val="Zhlav"/>
    <w:uiPriority w:val="99"/>
    <w:rsid w:val="00F610C2"/>
    <w:rPr>
      <w:sz w:val="22"/>
      <w:szCs w:val="22"/>
      <w:lang w:eastAsia="en-US"/>
    </w:rPr>
  </w:style>
  <w:style w:type="character" w:customStyle="1" w:styleId="ZpatChar">
    <w:name w:val="Zápatí Char"/>
    <w:basedOn w:val="Standardnpsmoodstavce"/>
    <w:link w:val="Zpat"/>
    <w:uiPriority w:val="99"/>
    <w:rsid w:val="00F610C2"/>
    <w:rPr>
      <w:sz w:val="22"/>
      <w:szCs w:val="22"/>
      <w:lang w:eastAsia="en-US"/>
    </w:rPr>
  </w:style>
  <w:style w:type="character" w:customStyle="1" w:styleId="ListLabel3">
    <w:name w:val="ListLabel 3"/>
    <w:rPr>
      <w:rFonts w:cs="Symbol"/>
      <w:sz w:val="20"/>
    </w:rPr>
  </w:style>
  <w:style w:type="character" w:customStyle="1" w:styleId="ListLabel4">
    <w:name w:val="ListLabel 4"/>
    <w:rPr>
      <w:rFonts w:cs="Courier New"/>
      <w:sz w:val="20"/>
    </w:rPr>
  </w:style>
  <w:style w:type="character" w:customStyle="1" w:styleId="ListLabel5">
    <w:name w:val="ListLabel 5"/>
    <w:rPr>
      <w:rFonts w:cs="Wingdings"/>
      <w:sz w:val="20"/>
    </w:rPr>
  </w:style>
  <w:style w:type="character" w:customStyle="1" w:styleId="ListLabel6">
    <w:name w:val="ListLabel 6"/>
    <w:rPr>
      <w:b w:val="0"/>
      <w:i w:val="0"/>
    </w:rPr>
  </w:style>
  <w:style w:type="character" w:customStyle="1" w:styleId="ListLabel7">
    <w:name w:val="ListLabel 7"/>
    <w:rPr>
      <w:b w:val="0"/>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alibri"/>
    </w:rPr>
  </w:style>
  <w:style w:type="character" w:customStyle="1" w:styleId="ListLabel11">
    <w:name w:val="ListLabel 11"/>
    <w:rPr>
      <w:rFonts w:cs="Symbol"/>
      <w:sz w:val="20"/>
    </w:rPr>
  </w:style>
  <w:style w:type="character" w:customStyle="1" w:styleId="ListLabel12">
    <w:name w:val="ListLabel 12"/>
    <w:rPr>
      <w:rFonts w:cs="Courier New"/>
      <w:sz w:val="20"/>
    </w:rPr>
  </w:style>
  <w:style w:type="character" w:customStyle="1" w:styleId="ListLabel13">
    <w:name w:val="ListLabel 13"/>
    <w:rPr>
      <w:rFonts w:cs="Wingdings"/>
      <w:sz w:val="20"/>
    </w:rPr>
  </w:style>
  <w:style w:type="character" w:customStyle="1" w:styleId="ListLabel14">
    <w:name w:val="ListLabel 14"/>
    <w:rPr>
      <w:b w:val="0"/>
      <w:i w:val="0"/>
    </w:rPr>
  </w:style>
  <w:style w:type="character" w:customStyle="1" w:styleId="ListLabel15">
    <w:name w:val="ListLabel 15"/>
    <w:rPr>
      <w:rFonts w:cs="Calibri"/>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Symbol"/>
      <w:sz w:val="20"/>
    </w:rPr>
  </w:style>
  <w:style w:type="character" w:customStyle="1" w:styleId="ListLabel20">
    <w:name w:val="ListLabel 20"/>
    <w:rPr>
      <w:rFonts w:cs="Courier New"/>
      <w:sz w:val="20"/>
    </w:rPr>
  </w:style>
  <w:style w:type="character" w:customStyle="1" w:styleId="ListLabel21">
    <w:name w:val="ListLabel 21"/>
    <w:rPr>
      <w:rFonts w:cs="Wingdings"/>
      <w:sz w:val="20"/>
    </w:rPr>
  </w:style>
  <w:style w:type="character" w:customStyle="1" w:styleId="ListLabel22">
    <w:name w:val="ListLabel 22"/>
    <w:rPr>
      <w:rFonts w:cs="Calibri"/>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paragraph" w:customStyle="1" w:styleId="Nadpis">
    <w:name w:val="Nadpis"/>
    <w:basedOn w:val="Normln"/>
    <w:next w:val="Tlotextu"/>
    <w:pPr>
      <w:keepNext/>
      <w:spacing w:before="240" w:after="120"/>
    </w:pPr>
    <w:rPr>
      <w:rFonts w:ascii="Times New Roman" w:eastAsia="Microsoft YaHei" w:hAnsi="Times New Roman"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ascii="Times New Roman" w:hAnsi="Times New Roman" w:cs="Mangal"/>
    </w:rPr>
  </w:style>
  <w:style w:type="paragraph" w:customStyle="1" w:styleId="Popisek">
    <w:name w:val="Popisek"/>
    <w:basedOn w:val="Normln"/>
    <w:pPr>
      <w:suppressLineNumbers/>
      <w:spacing w:before="120" w:after="120"/>
    </w:pPr>
    <w:rPr>
      <w:rFonts w:ascii="Times New Roman" w:hAnsi="Times New Roman" w:cs="Mangal"/>
      <w:i/>
      <w:iCs/>
      <w:sz w:val="24"/>
      <w:szCs w:val="24"/>
    </w:rPr>
  </w:style>
  <w:style w:type="paragraph" w:customStyle="1" w:styleId="Rejstk">
    <w:name w:val="Rejstřík"/>
    <w:basedOn w:val="Normln"/>
    <w:pPr>
      <w:suppressLineNumbers/>
    </w:pPr>
    <w:rPr>
      <w:rFonts w:ascii="Times New Roman" w:hAnsi="Times New Roman" w:cs="Mangal"/>
    </w:rPr>
  </w:style>
  <w:style w:type="paragraph" w:styleId="Bezmezer">
    <w:name w:val="No Spacing"/>
    <w:uiPriority w:val="1"/>
    <w:qFormat/>
    <w:rsid w:val="00415577"/>
    <w:pPr>
      <w:suppressAutoHyphens/>
    </w:pPr>
    <w:rPr>
      <w:color w:val="00000A"/>
      <w:sz w:val="22"/>
      <w:szCs w:val="22"/>
      <w:lang w:eastAsia="en-US"/>
    </w:rPr>
  </w:style>
  <w:style w:type="paragraph" w:customStyle="1" w:styleId="PS-hlavika1">
    <w:name w:val="PS-hlavička 1"/>
    <w:basedOn w:val="Bezmezer"/>
    <w:qFormat/>
    <w:rsid w:val="00415577"/>
    <w:pPr>
      <w:jc w:val="center"/>
    </w:pPr>
    <w:rPr>
      <w:rFonts w:ascii="Times New Roman" w:hAnsi="Times New Roman"/>
      <w:b/>
      <w:i/>
      <w:sz w:val="24"/>
    </w:rPr>
  </w:style>
  <w:style w:type="paragraph" w:customStyle="1" w:styleId="PS-hlavika2">
    <w:name w:val="PS-hlavička2"/>
    <w:basedOn w:val="Normln"/>
    <w:qFormat/>
    <w:rsid w:val="00415577"/>
    <w:pPr>
      <w:spacing w:after="0" w:line="240" w:lineRule="auto"/>
      <w:jc w:val="center"/>
    </w:pPr>
    <w:rPr>
      <w:rFonts w:ascii="Times New Roman" w:hAnsi="Times New Roman"/>
      <w:b/>
      <w:i/>
      <w:caps/>
      <w:sz w:val="36"/>
    </w:rPr>
  </w:style>
  <w:style w:type="paragraph" w:customStyle="1" w:styleId="PS-hlavika3">
    <w:name w:val="PS-hlavička3"/>
    <w:basedOn w:val="Bezmezer"/>
    <w:qFormat/>
    <w:rsid w:val="00415577"/>
    <w:pPr>
      <w:spacing w:before="240"/>
      <w:jc w:val="center"/>
    </w:pPr>
    <w:rPr>
      <w:rFonts w:ascii="Times New Roman" w:hAnsi="Times New Roman"/>
      <w:b/>
      <w:i/>
      <w:caps/>
      <w:spacing w:val="60"/>
      <w:sz w:val="32"/>
    </w:rPr>
  </w:style>
  <w:style w:type="paragraph" w:customStyle="1" w:styleId="PS-msto">
    <w:name w:val="PS-místo"/>
    <w:basedOn w:val="Bezmezer"/>
    <w:qFormat/>
    <w:rsid w:val="00D3723C"/>
    <w:pPr>
      <w:pBdr>
        <w:top w:val="nil"/>
        <w:left w:val="nil"/>
        <w:bottom w:val="single" w:sz="2" w:space="12" w:color="00000A"/>
        <w:right w:val="nil"/>
      </w:pBdr>
      <w:spacing w:before="240" w:after="400"/>
      <w:jc w:val="center"/>
    </w:pPr>
    <w:rPr>
      <w:rFonts w:ascii="Times New Roman" w:hAnsi="Times New Roman"/>
      <w:sz w:val="24"/>
    </w:rPr>
  </w:style>
  <w:style w:type="paragraph" w:customStyle="1" w:styleId="PS-rovkd">
    <w:name w:val="PS-čárový kód"/>
    <w:qFormat/>
    <w:rsid w:val="00D3723C"/>
    <w:pPr>
      <w:widowControl w:val="0"/>
      <w:suppressAutoHyphens/>
      <w:spacing w:before="120" w:after="400"/>
      <w:jc w:val="right"/>
    </w:pPr>
    <w:rPr>
      <w:rFonts w:eastAsia="Times New Roman"/>
      <w:color w:val="00000A"/>
    </w:rPr>
  </w:style>
  <w:style w:type="paragraph" w:styleId="Normlnweb">
    <w:name w:val="Normal (Web)"/>
    <w:basedOn w:val="Normln"/>
    <w:uiPriority w:val="99"/>
    <w:unhideWhenUsed/>
    <w:rsid w:val="00D3723C"/>
    <w:rPr>
      <w:rFonts w:ascii="Times New Roman" w:hAnsi="Times New Roman"/>
      <w:sz w:val="24"/>
      <w:szCs w:val="24"/>
    </w:rPr>
  </w:style>
  <w:style w:type="paragraph" w:customStyle="1" w:styleId="western">
    <w:name w:val="western"/>
    <w:basedOn w:val="Normln"/>
    <w:rsid w:val="00133E7A"/>
    <w:pPr>
      <w:spacing w:after="0"/>
      <w:jc w:val="both"/>
    </w:pPr>
    <w:rPr>
      <w:rFonts w:ascii="Times New Roman" w:eastAsia="Times New Roman" w:hAnsi="Times New Roman"/>
      <w:color w:val="000000"/>
      <w:lang w:eastAsia="cs-CZ"/>
    </w:rPr>
  </w:style>
  <w:style w:type="paragraph" w:styleId="Odstavecseseznamem">
    <w:name w:val="List Paragraph"/>
    <w:aliases w:val="Odstavec cíl se seznamem,Odstavec se seznamem1"/>
    <w:basedOn w:val="Normln"/>
    <w:link w:val="OdstavecseseznamemChar"/>
    <w:uiPriority w:val="34"/>
    <w:qFormat/>
    <w:rsid w:val="00945BC0"/>
    <w:pPr>
      <w:ind w:left="720"/>
      <w:contextualSpacing/>
    </w:pPr>
  </w:style>
  <w:style w:type="paragraph" w:styleId="slovanseznam">
    <w:name w:val="List Number"/>
    <w:basedOn w:val="Normln"/>
    <w:uiPriority w:val="99"/>
    <w:unhideWhenUsed/>
    <w:rsid w:val="00945BC0"/>
    <w:pPr>
      <w:widowControl w:val="0"/>
      <w:spacing w:after="0" w:line="240" w:lineRule="auto"/>
      <w:contextualSpacing/>
      <w:textAlignment w:val="baseline"/>
    </w:pPr>
    <w:rPr>
      <w:rFonts w:ascii="Times New Roman" w:eastAsia="SimSun" w:hAnsi="Times New Roman" w:cs="Mangal"/>
      <w:sz w:val="24"/>
      <w:szCs w:val="21"/>
      <w:lang w:eastAsia="zh-CN" w:bidi="hi-IN"/>
    </w:rPr>
  </w:style>
  <w:style w:type="paragraph" w:customStyle="1" w:styleId="Odsazentlatextu">
    <w:name w:val="Odsazení těla textu"/>
    <w:basedOn w:val="Normln"/>
    <w:link w:val="ZkladntextodsazenChar"/>
    <w:semiHidden/>
    <w:rsid w:val="00464F66"/>
    <w:pPr>
      <w:tabs>
        <w:tab w:val="left" w:pos="-720"/>
        <w:tab w:val="left" w:pos="709"/>
      </w:tabs>
      <w:spacing w:after="0" w:line="240" w:lineRule="auto"/>
      <w:ind w:left="709" w:hanging="709"/>
    </w:pPr>
    <w:rPr>
      <w:rFonts w:ascii="Times New Roman" w:eastAsia="Times New Roman" w:hAnsi="Times New Roman"/>
      <w:sz w:val="24"/>
      <w:szCs w:val="20"/>
      <w:lang w:eastAsia="cs-CZ"/>
    </w:rPr>
  </w:style>
  <w:style w:type="paragraph" w:styleId="Prosttext">
    <w:name w:val="Plain Text"/>
    <w:basedOn w:val="Normln"/>
    <w:link w:val="ProsttextChar"/>
    <w:semiHidden/>
    <w:rsid w:val="00464F66"/>
    <w:pPr>
      <w:suppressAutoHyphens w:val="0"/>
      <w:spacing w:after="0" w:line="240" w:lineRule="auto"/>
    </w:pPr>
    <w:rPr>
      <w:rFonts w:ascii="Courier New" w:eastAsia="Times New Roman" w:hAnsi="Courier New"/>
      <w:sz w:val="20"/>
      <w:szCs w:val="20"/>
      <w:lang w:eastAsia="cs-CZ"/>
    </w:rPr>
  </w:style>
  <w:style w:type="paragraph" w:customStyle="1" w:styleId="odsaz1">
    <w:name w:val="odsaz_1"/>
    <w:basedOn w:val="Normln"/>
    <w:rsid w:val="00464F66"/>
    <w:pPr>
      <w:tabs>
        <w:tab w:val="left" w:pos="425"/>
        <w:tab w:val="left" w:pos="851"/>
        <w:tab w:val="left" w:pos="1276"/>
        <w:tab w:val="center" w:pos="7088"/>
        <w:tab w:val="decimal" w:pos="8505"/>
      </w:tabs>
      <w:suppressAutoHyphens w:val="0"/>
      <w:spacing w:before="120" w:after="0" w:line="240" w:lineRule="auto"/>
      <w:ind w:left="425" w:hanging="425"/>
      <w:jc w:val="both"/>
    </w:pPr>
    <w:rPr>
      <w:rFonts w:ascii="Times New Roman" w:eastAsia="Times New Roman" w:hAnsi="Times New Roman"/>
      <w:sz w:val="24"/>
      <w:szCs w:val="20"/>
      <w:lang w:eastAsia="cs-CZ"/>
    </w:rPr>
  </w:style>
  <w:style w:type="paragraph" w:customStyle="1" w:styleId="PS-slovanseznam">
    <w:name w:val="PS-číslovaný seznam"/>
    <w:basedOn w:val="Normln"/>
    <w:qFormat/>
    <w:rsid w:val="00EC578E"/>
    <w:pPr>
      <w:tabs>
        <w:tab w:val="left" w:pos="0"/>
      </w:tabs>
      <w:suppressAutoHyphens w:val="0"/>
      <w:spacing w:after="400" w:line="240" w:lineRule="auto"/>
      <w:ind w:left="357" w:hanging="357"/>
      <w:jc w:val="both"/>
    </w:pPr>
    <w:rPr>
      <w:rFonts w:ascii="Times New Roman" w:hAnsi="Times New Roman"/>
      <w:sz w:val="24"/>
    </w:rPr>
  </w:style>
  <w:style w:type="paragraph" w:customStyle="1" w:styleId="proloen">
    <w:name w:val="proložení"/>
    <w:basedOn w:val="Normln"/>
    <w:qFormat/>
    <w:rsid w:val="00EC578E"/>
    <w:pPr>
      <w:tabs>
        <w:tab w:val="center" w:pos="1701"/>
        <w:tab w:val="center" w:pos="4536"/>
        <w:tab w:val="center" w:pos="7371"/>
      </w:tabs>
      <w:suppressAutoHyphens w:val="0"/>
      <w:spacing w:after="0" w:line="240" w:lineRule="auto"/>
    </w:pPr>
    <w:rPr>
      <w:rFonts w:ascii="Times New Roman" w:hAnsi="Times New Roman"/>
      <w:spacing w:val="60"/>
      <w:sz w:val="24"/>
    </w:rPr>
  </w:style>
  <w:style w:type="paragraph" w:styleId="Zhlav">
    <w:name w:val="header"/>
    <w:basedOn w:val="Normln"/>
    <w:link w:val="ZhlavChar"/>
    <w:uiPriority w:val="99"/>
    <w:unhideWhenUsed/>
    <w:rsid w:val="00F610C2"/>
    <w:pPr>
      <w:tabs>
        <w:tab w:val="center" w:pos="4536"/>
        <w:tab w:val="right" w:pos="9072"/>
      </w:tabs>
      <w:spacing w:after="0" w:line="240" w:lineRule="auto"/>
    </w:pPr>
  </w:style>
  <w:style w:type="paragraph" w:styleId="Zpat">
    <w:name w:val="footer"/>
    <w:basedOn w:val="Normln"/>
    <w:link w:val="ZpatChar"/>
    <w:uiPriority w:val="99"/>
    <w:unhideWhenUsed/>
    <w:rsid w:val="00F610C2"/>
    <w:pPr>
      <w:tabs>
        <w:tab w:val="center" w:pos="4536"/>
        <w:tab w:val="right" w:pos="9072"/>
      </w:tabs>
      <w:spacing w:after="0" w:line="240" w:lineRule="auto"/>
    </w:pPr>
  </w:style>
  <w:style w:type="paragraph" w:customStyle="1" w:styleId="Default">
    <w:name w:val="Default"/>
    <w:rsid w:val="00E07C9E"/>
    <w:pPr>
      <w:suppressAutoHyphens/>
    </w:pPr>
    <w:rPr>
      <w:rFonts w:ascii="Times New Roman" w:hAnsi="Times New Roman"/>
      <w:color w:val="000000"/>
      <w:sz w:val="24"/>
      <w:szCs w:val="24"/>
    </w:rPr>
  </w:style>
  <w:style w:type="table" w:styleId="Mkatabulky">
    <w:name w:val="Table Grid"/>
    <w:basedOn w:val="Normlntabulka"/>
    <w:uiPriority w:val="39"/>
    <w:rsid w:val="0061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unhideWhenUsed/>
    <w:rsid w:val="00A14B10"/>
    <w:pPr>
      <w:tabs>
        <w:tab w:val="left" w:pos="-720"/>
        <w:tab w:val="left" w:pos="709"/>
      </w:tabs>
      <w:spacing w:after="0" w:line="240" w:lineRule="auto"/>
      <w:ind w:left="709" w:hanging="709"/>
    </w:pPr>
    <w:rPr>
      <w:rFonts w:ascii="Times New Roman" w:eastAsia="Times New Roman" w:hAnsi="Times New Roman"/>
      <w:color w:val="auto"/>
      <w:sz w:val="24"/>
      <w:szCs w:val="20"/>
      <w:lang w:eastAsia="cs-CZ"/>
    </w:rPr>
  </w:style>
  <w:style w:type="character" w:customStyle="1" w:styleId="ZkladntextodsazenChar1">
    <w:name w:val="Základní text odsazený Char1"/>
    <w:basedOn w:val="Standardnpsmoodstavce"/>
    <w:semiHidden/>
    <w:rsid w:val="00A14B10"/>
    <w:rPr>
      <w:color w:val="00000A"/>
      <w:sz w:val="22"/>
      <w:szCs w:val="22"/>
      <w:lang w:eastAsia="en-US"/>
    </w:rPr>
  </w:style>
  <w:style w:type="paragraph" w:customStyle="1" w:styleId="PSbodprogramu">
    <w:name w:val="PS bod programu"/>
    <w:basedOn w:val="slovanseznam"/>
    <w:next w:val="Normln"/>
    <w:rsid w:val="00227992"/>
    <w:pPr>
      <w:tabs>
        <w:tab w:val="num" w:pos="643"/>
      </w:tabs>
      <w:autoSpaceDN w:val="0"/>
      <w:ind w:left="643" w:hanging="360"/>
      <w:jc w:val="both"/>
    </w:pPr>
    <w:rPr>
      <w:color w:val="auto"/>
      <w:kern w:val="3"/>
    </w:rPr>
  </w:style>
  <w:style w:type="paragraph" w:styleId="Textbubliny">
    <w:name w:val="Balloon Text"/>
    <w:basedOn w:val="Normln"/>
    <w:link w:val="TextbublinyChar"/>
    <w:uiPriority w:val="99"/>
    <w:semiHidden/>
    <w:unhideWhenUsed/>
    <w:rsid w:val="00D053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5309"/>
    <w:rPr>
      <w:rFonts w:ascii="Segoe UI" w:hAnsi="Segoe UI" w:cs="Segoe UI"/>
      <w:color w:val="00000A"/>
      <w:sz w:val="18"/>
      <w:szCs w:val="18"/>
      <w:lang w:eastAsia="en-US"/>
    </w:rPr>
  </w:style>
  <w:style w:type="paragraph" w:customStyle="1" w:styleId="Document1">
    <w:name w:val="Document 1"/>
    <w:rsid w:val="00F73ABF"/>
    <w:pPr>
      <w:keepNext/>
      <w:keepLines/>
      <w:tabs>
        <w:tab w:val="left" w:pos="-720"/>
      </w:tabs>
      <w:suppressAutoHyphens/>
    </w:pPr>
    <w:rPr>
      <w:rFonts w:ascii="CG Times" w:eastAsia="Times New Roman" w:hAnsi="CG Times" w:cs="CG Times"/>
      <w:sz w:val="24"/>
      <w:lang w:val="en-US" w:eastAsia="zh-CN"/>
    </w:rPr>
  </w:style>
  <w:style w:type="character" w:styleId="Hypertextovodkaz">
    <w:name w:val="Hyperlink"/>
    <w:basedOn w:val="Standardnpsmoodstavce"/>
    <w:uiPriority w:val="99"/>
    <w:unhideWhenUsed/>
    <w:rsid w:val="00AB7FC8"/>
    <w:rPr>
      <w:color w:val="0563C1" w:themeColor="hyperlink"/>
      <w:u w:val="single"/>
    </w:rPr>
  </w:style>
  <w:style w:type="character" w:customStyle="1" w:styleId="apple-converted-space">
    <w:name w:val="apple-converted-space"/>
    <w:basedOn w:val="Standardnpsmoodstavce"/>
    <w:rsid w:val="00634467"/>
  </w:style>
  <w:style w:type="character" w:styleId="Zdraznn">
    <w:name w:val="Emphasis"/>
    <w:basedOn w:val="Standardnpsmoodstavce"/>
    <w:uiPriority w:val="20"/>
    <w:qFormat/>
    <w:rsid w:val="00634467"/>
    <w:rPr>
      <w:i/>
      <w:iCs/>
    </w:rPr>
  </w:style>
  <w:style w:type="paragraph" w:styleId="Zkladntext2">
    <w:name w:val="Body Text 2"/>
    <w:basedOn w:val="Normln"/>
    <w:link w:val="Zkladntext2Char"/>
    <w:uiPriority w:val="99"/>
    <w:unhideWhenUsed/>
    <w:rsid w:val="00BC70BC"/>
    <w:pPr>
      <w:spacing w:after="120" w:line="480" w:lineRule="auto"/>
    </w:pPr>
  </w:style>
  <w:style w:type="character" w:customStyle="1" w:styleId="Zkladntext2Char">
    <w:name w:val="Základní text 2 Char"/>
    <w:basedOn w:val="Standardnpsmoodstavce"/>
    <w:link w:val="Zkladntext2"/>
    <w:uiPriority w:val="99"/>
    <w:rsid w:val="00BC70BC"/>
    <w:rPr>
      <w:color w:val="00000A"/>
      <w:sz w:val="22"/>
      <w:szCs w:val="22"/>
      <w:lang w:eastAsia="en-US"/>
    </w:rPr>
  </w:style>
  <w:style w:type="paragraph" w:styleId="Zkladntextodsazen3">
    <w:name w:val="Body Text Indent 3"/>
    <w:basedOn w:val="Normln"/>
    <w:link w:val="Zkladntextodsazen3Char"/>
    <w:uiPriority w:val="99"/>
    <w:unhideWhenUsed/>
    <w:rsid w:val="00BC70B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BC70BC"/>
    <w:rPr>
      <w:color w:val="00000A"/>
      <w:sz w:val="16"/>
      <w:szCs w:val="16"/>
      <w:lang w:eastAsia="en-US"/>
    </w:rPr>
  </w:style>
  <w:style w:type="paragraph" w:styleId="Hlavikaobsahu">
    <w:name w:val="toa heading"/>
    <w:basedOn w:val="Normln"/>
    <w:next w:val="Normln"/>
    <w:semiHidden/>
    <w:rsid w:val="00BC70BC"/>
    <w:pPr>
      <w:tabs>
        <w:tab w:val="left" w:pos="9000"/>
        <w:tab w:val="right" w:pos="9360"/>
      </w:tabs>
      <w:spacing w:after="0" w:line="240" w:lineRule="auto"/>
    </w:pPr>
    <w:rPr>
      <w:rFonts w:ascii="CG Omega" w:eastAsia="Times New Roman" w:hAnsi="CG Omega"/>
      <w:color w:val="auto"/>
      <w:sz w:val="24"/>
      <w:szCs w:val="20"/>
      <w:lang w:val="en-US" w:eastAsia="cs-CZ"/>
    </w:rPr>
  </w:style>
  <w:style w:type="character" w:customStyle="1" w:styleId="h1a6">
    <w:name w:val="h1a6"/>
    <w:basedOn w:val="Standardnpsmoodstavce"/>
    <w:rsid w:val="0022479F"/>
    <w:rPr>
      <w:rFonts w:ascii="Arial" w:hAnsi="Arial" w:cs="Arial" w:hint="default"/>
      <w:i/>
      <w:iCs/>
      <w:vanish w:val="0"/>
      <w:webHidden w:val="0"/>
      <w:sz w:val="26"/>
      <w:szCs w:val="26"/>
      <w:specVanish w:val="0"/>
    </w:rPr>
  </w:style>
  <w:style w:type="character" w:customStyle="1" w:styleId="Nadpis1Char">
    <w:name w:val="Nadpis 1 Char"/>
    <w:basedOn w:val="Standardnpsmoodstavce"/>
    <w:link w:val="Nadpis1"/>
    <w:uiPriority w:val="9"/>
    <w:rsid w:val="00190A3D"/>
    <w:rPr>
      <w:rFonts w:asciiTheme="minorHAnsi" w:eastAsia="Times New Roman" w:hAnsiTheme="minorHAnsi" w:cs="Arial"/>
      <w:b/>
      <w:bCs/>
      <w:kern w:val="32"/>
      <w:sz w:val="24"/>
      <w:szCs w:val="32"/>
      <w:lang w:eastAsia="en-US"/>
    </w:rPr>
  </w:style>
  <w:style w:type="character" w:customStyle="1" w:styleId="OdstavecseseznamemChar">
    <w:name w:val="Odstavec se seznamem Char"/>
    <w:aliases w:val="Odstavec cíl se seznamem Char,Odstavec se seznamem1 Char"/>
    <w:basedOn w:val="Standardnpsmoodstavce"/>
    <w:link w:val="Odstavecseseznamem"/>
    <w:uiPriority w:val="34"/>
    <w:rsid w:val="00187099"/>
    <w:rPr>
      <w:color w:val="00000A"/>
      <w:sz w:val="22"/>
      <w:szCs w:val="22"/>
      <w:lang w:eastAsia="en-US"/>
    </w:rPr>
  </w:style>
  <w:style w:type="paragraph" w:customStyle="1" w:styleId="Nzev1">
    <w:name w:val="Název1"/>
    <w:basedOn w:val="Normln"/>
    <w:uiPriority w:val="99"/>
    <w:rsid w:val="00F75919"/>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paragraph" w:customStyle="1" w:styleId="subject">
    <w:name w:val="subject"/>
    <w:basedOn w:val="Normln"/>
    <w:uiPriority w:val="99"/>
    <w:rsid w:val="00F75919"/>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paragraph" w:customStyle="1" w:styleId="Nzev2">
    <w:name w:val="Název2"/>
    <w:basedOn w:val="Normln"/>
    <w:uiPriority w:val="99"/>
    <w:rsid w:val="00FF71D7"/>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paragraph" w:customStyle="1" w:styleId="dc7">
    <w:name w:val="d_c7"/>
    <w:basedOn w:val="Normln"/>
    <w:rsid w:val="00EA2250"/>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paragraph" w:customStyle="1" w:styleId="msonormal0">
    <w:name w:val="msonormal"/>
    <w:basedOn w:val="Normln"/>
    <w:uiPriority w:val="99"/>
    <w:semiHidden/>
    <w:rsid w:val="007B368B"/>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numbering" w:customStyle="1" w:styleId="Bezseznamu1">
    <w:name w:val="Bez seznamu1"/>
    <w:next w:val="Bezseznamu"/>
    <w:uiPriority w:val="99"/>
    <w:semiHidden/>
    <w:unhideWhenUsed/>
    <w:rsid w:val="006F1DFC"/>
  </w:style>
  <w:style w:type="table" w:customStyle="1" w:styleId="Mkatabulky1">
    <w:name w:val="Mřížka tabulky1"/>
    <w:basedOn w:val="Normlntabulka"/>
    <w:next w:val="Mkatabulky"/>
    <w:uiPriority w:val="39"/>
    <w:rsid w:val="006F1D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8576">
      <w:bodyDiv w:val="1"/>
      <w:marLeft w:val="0"/>
      <w:marRight w:val="0"/>
      <w:marTop w:val="0"/>
      <w:marBottom w:val="0"/>
      <w:divBdr>
        <w:top w:val="none" w:sz="0" w:space="0" w:color="auto"/>
        <w:left w:val="none" w:sz="0" w:space="0" w:color="auto"/>
        <w:bottom w:val="none" w:sz="0" w:space="0" w:color="auto"/>
        <w:right w:val="none" w:sz="0" w:space="0" w:color="auto"/>
      </w:divBdr>
    </w:div>
    <w:div w:id="103809425">
      <w:bodyDiv w:val="1"/>
      <w:marLeft w:val="0"/>
      <w:marRight w:val="0"/>
      <w:marTop w:val="0"/>
      <w:marBottom w:val="0"/>
      <w:divBdr>
        <w:top w:val="none" w:sz="0" w:space="0" w:color="auto"/>
        <w:left w:val="none" w:sz="0" w:space="0" w:color="auto"/>
        <w:bottom w:val="none" w:sz="0" w:space="0" w:color="auto"/>
        <w:right w:val="none" w:sz="0" w:space="0" w:color="auto"/>
      </w:divBdr>
    </w:div>
    <w:div w:id="225991077">
      <w:bodyDiv w:val="1"/>
      <w:marLeft w:val="0"/>
      <w:marRight w:val="0"/>
      <w:marTop w:val="0"/>
      <w:marBottom w:val="0"/>
      <w:divBdr>
        <w:top w:val="none" w:sz="0" w:space="0" w:color="auto"/>
        <w:left w:val="none" w:sz="0" w:space="0" w:color="auto"/>
        <w:bottom w:val="none" w:sz="0" w:space="0" w:color="auto"/>
        <w:right w:val="none" w:sz="0" w:space="0" w:color="auto"/>
      </w:divBdr>
    </w:div>
    <w:div w:id="268120175">
      <w:bodyDiv w:val="1"/>
      <w:marLeft w:val="0"/>
      <w:marRight w:val="0"/>
      <w:marTop w:val="0"/>
      <w:marBottom w:val="0"/>
      <w:divBdr>
        <w:top w:val="none" w:sz="0" w:space="0" w:color="auto"/>
        <w:left w:val="none" w:sz="0" w:space="0" w:color="auto"/>
        <w:bottom w:val="none" w:sz="0" w:space="0" w:color="auto"/>
        <w:right w:val="none" w:sz="0" w:space="0" w:color="auto"/>
      </w:divBdr>
      <w:divsChild>
        <w:div w:id="489369807">
          <w:marLeft w:val="0"/>
          <w:marRight w:val="0"/>
          <w:marTop w:val="0"/>
          <w:marBottom w:val="0"/>
          <w:divBdr>
            <w:top w:val="none" w:sz="0" w:space="0" w:color="auto"/>
            <w:left w:val="none" w:sz="0" w:space="0" w:color="auto"/>
            <w:bottom w:val="none" w:sz="0" w:space="0" w:color="auto"/>
            <w:right w:val="none" w:sz="0" w:space="0" w:color="auto"/>
          </w:divBdr>
          <w:divsChild>
            <w:div w:id="1001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1384">
      <w:bodyDiv w:val="1"/>
      <w:marLeft w:val="0"/>
      <w:marRight w:val="0"/>
      <w:marTop w:val="0"/>
      <w:marBottom w:val="0"/>
      <w:divBdr>
        <w:top w:val="none" w:sz="0" w:space="0" w:color="auto"/>
        <w:left w:val="none" w:sz="0" w:space="0" w:color="auto"/>
        <w:bottom w:val="none" w:sz="0" w:space="0" w:color="auto"/>
        <w:right w:val="none" w:sz="0" w:space="0" w:color="auto"/>
      </w:divBdr>
    </w:div>
    <w:div w:id="518399382">
      <w:bodyDiv w:val="1"/>
      <w:marLeft w:val="0"/>
      <w:marRight w:val="0"/>
      <w:marTop w:val="0"/>
      <w:marBottom w:val="0"/>
      <w:divBdr>
        <w:top w:val="none" w:sz="0" w:space="0" w:color="auto"/>
        <w:left w:val="none" w:sz="0" w:space="0" w:color="auto"/>
        <w:bottom w:val="none" w:sz="0" w:space="0" w:color="auto"/>
        <w:right w:val="none" w:sz="0" w:space="0" w:color="auto"/>
      </w:divBdr>
      <w:divsChild>
        <w:div w:id="1152982749">
          <w:marLeft w:val="0"/>
          <w:marRight w:val="0"/>
          <w:marTop w:val="0"/>
          <w:marBottom w:val="0"/>
          <w:divBdr>
            <w:top w:val="none" w:sz="0" w:space="0" w:color="auto"/>
            <w:left w:val="none" w:sz="0" w:space="0" w:color="auto"/>
            <w:bottom w:val="none" w:sz="0" w:space="0" w:color="auto"/>
            <w:right w:val="none" w:sz="0" w:space="0" w:color="auto"/>
          </w:divBdr>
          <w:divsChild>
            <w:div w:id="6441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4308">
      <w:bodyDiv w:val="1"/>
      <w:marLeft w:val="0"/>
      <w:marRight w:val="0"/>
      <w:marTop w:val="0"/>
      <w:marBottom w:val="0"/>
      <w:divBdr>
        <w:top w:val="none" w:sz="0" w:space="0" w:color="auto"/>
        <w:left w:val="none" w:sz="0" w:space="0" w:color="auto"/>
        <w:bottom w:val="none" w:sz="0" w:space="0" w:color="auto"/>
        <w:right w:val="none" w:sz="0" w:space="0" w:color="auto"/>
      </w:divBdr>
    </w:div>
    <w:div w:id="624699186">
      <w:bodyDiv w:val="1"/>
      <w:marLeft w:val="0"/>
      <w:marRight w:val="0"/>
      <w:marTop w:val="0"/>
      <w:marBottom w:val="0"/>
      <w:divBdr>
        <w:top w:val="none" w:sz="0" w:space="0" w:color="auto"/>
        <w:left w:val="none" w:sz="0" w:space="0" w:color="auto"/>
        <w:bottom w:val="none" w:sz="0" w:space="0" w:color="auto"/>
        <w:right w:val="none" w:sz="0" w:space="0" w:color="auto"/>
      </w:divBdr>
      <w:divsChild>
        <w:div w:id="494106863">
          <w:marLeft w:val="0"/>
          <w:marRight w:val="0"/>
          <w:marTop w:val="0"/>
          <w:marBottom w:val="0"/>
          <w:divBdr>
            <w:top w:val="none" w:sz="0" w:space="0" w:color="auto"/>
            <w:left w:val="none" w:sz="0" w:space="0" w:color="auto"/>
            <w:bottom w:val="none" w:sz="0" w:space="0" w:color="auto"/>
            <w:right w:val="none" w:sz="0" w:space="0" w:color="auto"/>
          </w:divBdr>
          <w:divsChild>
            <w:div w:id="17656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3">
      <w:bodyDiv w:val="1"/>
      <w:marLeft w:val="0"/>
      <w:marRight w:val="0"/>
      <w:marTop w:val="0"/>
      <w:marBottom w:val="0"/>
      <w:divBdr>
        <w:top w:val="none" w:sz="0" w:space="0" w:color="auto"/>
        <w:left w:val="none" w:sz="0" w:space="0" w:color="auto"/>
        <w:bottom w:val="none" w:sz="0" w:space="0" w:color="auto"/>
        <w:right w:val="none" w:sz="0" w:space="0" w:color="auto"/>
      </w:divBdr>
    </w:div>
    <w:div w:id="993727955">
      <w:bodyDiv w:val="1"/>
      <w:marLeft w:val="0"/>
      <w:marRight w:val="0"/>
      <w:marTop w:val="0"/>
      <w:marBottom w:val="0"/>
      <w:divBdr>
        <w:top w:val="none" w:sz="0" w:space="0" w:color="auto"/>
        <w:left w:val="none" w:sz="0" w:space="0" w:color="auto"/>
        <w:bottom w:val="none" w:sz="0" w:space="0" w:color="auto"/>
        <w:right w:val="none" w:sz="0" w:space="0" w:color="auto"/>
      </w:divBdr>
    </w:div>
    <w:div w:id="1040713493">
      <w:bodyDiv w:val="1"/>
      <w:marLeft w:val="0"/>
      <w:marRight w:val="0"/>
      <w:marTop w:val="0"/>
      <w:marBottom w:val="0"/>
      <w:divBdr>
        <w:top w:val="none" w:sz="0" w:space="0" w:color="auto"/>
        <w:left w:val="none" w:sz="0" w:space="0" w:color="auto"/>
        <w:bottom w:val="none" w:sz="0" w:space="0" w:color="auto"/>
        <w:right w:val="none" w:sz="0" w:space="0" w:color="auto"/>
      </w:divBdr>
    </w:div>
    <w:div w:id="1053314067">
      <w:bodyDiv w:val="1"/>
      <w:marLeft w:val="0"/>
      <w:marRight w:val="0"/>
      <w:marTop w:val="0"/>
      <w:marBottom w:val="0"/>
      <w:divBdr>
        <w:top w:val="none" w:sz="0" w:space="0" w:color="auto"/>
        <w:left w:val="none" w:sz="0" w:space="0" w:color="auto"/>
        <w:bottom w:val="none" w:sz="0" w:space="0" w:color="auto"/>
        <w:right w:val="none" w:sz="0" w:space="0" w:color="auto"/>
      </w:divBdr>
    </w:div>
    <w:div w:id="1064181629">
      <w:bodyDiv w:val="1"/>
      <w:marLeft w:val="0"/>
      <w:marRight w:val="0"/>
      <w:marTop w:val="0"/>
      <w:marBottom w:val="0"/>
      <w:divBdr>
        <w:top w:val="none" w:sz="0" w:space="0" w:color="auto"/>
        <w:left w:val="none" w:sz="0" w:space="0" w:color="auto"/>
        <w:bottom w:val="none" w:sz="0" w:space="0" w:color="auto"/>
        <w:right w:val="none" w:sz="0" w:space="0" w:color="auto"/>
      </w:divBdr>
      <w:divsChild>
        <w:div w:id="78330312">
          <w:marLeft w:val="0"/>
          <w:marRight w:val="0"/>
          <w:marTop w:val="0"/>
          <w:marBottom w:val="0"/>
          <w:divBdr>
            <w:top w:val="none" w:sz="0" w:space="0" w:color="auto"/>
            <w:left w:val="none" w:sz="0" w:space="0" w:color="auto"/>
            <w:bottom w:val="none" w:sz="0" w:space="0" w:color="auto"/>
            <w:right w:val="none" w:sz="0" w:space="0" w:color="auto"/>
          </w:divBdr>
          <w:divsChild>
            <w:div w:id="17023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3087">
      <w:bodyDiv w:val="1"/>
      <w:marLeft w:val="0"/>
      <w:marRight w:val="0"/>
      <w:marTop w:val="0"/>
      <w:marBottom w:val="0"/>
      <w:divBdr>
        <w:top w:val="none" w:sz="0" w:space="0" w:color="auto"/>
        <w:left w:val="none" w:sz="0" w:space="0" w:color="auto"/>
        <w:bottom w:val="none" w:sz="0" w:space="0" w:color="auto"/>
        <w:right w:val="none" w:sz="0" w:space="0" w:color="auto"/>
      </w:divBdr>
      <w:divsChild>
        <w:div w:id="1487287285">
          <w:marLeft w:val="0"/>
          <w:marRight w:val="0"/>
          <w:marTop w:val="0"/>
          <w:marBottom w:val="0"/>
          <w:divBdr>
            <w:top w:val="none" w:sz="0" w:space="0" w:color="auto"/>
            <w:left w:val="none" w:sz="0" w:space="0" w:color="auto"/>
            <w:bottom w:val="none" w:sz="0" w:space="0" w:color="auto"/>
            <w:right w:val="none" w:sz="0" w:space="0" w:color="auto"/>
          </w:divBdr>
          <w:divsChild>
            <w:div w:id="18602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6354">
      <w:bodyDiv w:val="1"/>
      <w:marLeft w:val="0"/>
      <w:marRight w:val="0"/>
      <w:marTop w:val="0"/>
      <w:marBottom w:val="0"/>
      <w:divBdr>
        <w:top w:val="none" w:sz="0" w:space="0" w:color="auto"/>
        <w:left w:val="none" w:sz="0" w:space="0" w:color="auto"/>
        <w:bottom w:val="none" w:sz="0" w:space="0" w:color="auto"/>
        <w:right w:val="none" w:sz="0" w:space="0" w:color="auto"/>
      </w:divBdr>
      <w:divsChild>
        <w:div w:id="1712339747">
          <w:marLeft w:val="0"/>
          <w:marRight w:val="0"/>
          <w:marTop w:val="0"/>
          <w:marBottom w:val="0"/>
          <w:divBdr>
            <w:top w:val="none" w:sz="0" w:space="0" w:color="auto"/>
            <w:left w:val="none" w:sz="0" w:space="0" w:color="auto"/>
            <w:bottom w:val="none" w:sz="0" w:space="0" w:color="auto"/>
            <w:right w:val="none" w:sz="0" w:space="0" w:color="auto"/>
          </w:divBdr>
          <w:divsChild>
            <w:div w:id="7888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5875">
      <w:bodyDiv w:val="1"/>
      <w:marLeft w:val="0"/>
      <w:marRight w:val="0"/>
      <w:marTop w:val="0"/>
      <w:marBottom w:val="0"/>
      <w:divBdr>
        <w:top w:val="none" w:sz="0" w:space="0" w:color="auto"/>
        <w:left w:val="none" w:sz="0" w:space="0" w:color="auto"/>
        <w:bottom w:val="none" w:sz="0" w:space="0" w:color="auto"/>
        <w:right w:val="none" w:sz="0" w:space="0" w:color="auto"/>
      </w:divBdr>
      <w:divsChild>
        <w:div w:id="611278209">
          <w:marLeft w:val="0"/>
          <w:marRight w:val="0"/>
          <w:marTop w:val="0"/>
          <w:marBottom w:val="0"/>
          <w:divBdr>
            <w:top w:val="none" w:sz="0" w:space="0" w:color="auto"/>
            <w:left w:val="none" w:sz="0" w:space="0" w:color="auto"/>
            <w:bottom w:val="none" w:sz="0" w:space="0" w:color="auto"/>
            <w:right w:val="none" w:sz="0" w:space="0" w:color="auto"/>
          </w:divBdr>
          <w:divsChild>
            <w:div w:id="13297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0641">
      <w:bodyDiv w:val="1"/>
      <w:marLeft w:val="0"/>
      <w:marRight w:val="0"/>
      <w:marTop w:val="0"/>
      <w:marBottom w:val="0"/>
      <w:divBdr>
        <w:top w:val="none" w:sz="0" w:space="0" w:color="auto"/>
        <w:left w:val="none" w:sz="0" w:space="0" w:color="auto"/>
        <w:bottom w:val="none" w:sz="0" w:space="0" w:color="auto"/>
        <w:right w:val="none" w:sz="0" w:space="0" w:color="auto"/>
      </w:divBdr>
      <w:divsChild>
        <w:div w:id="1515999440">
          <w:marLeft w:val="0"/>
          <w:marRight w:val="0"/>
          <w:marTop w:val="0"/>
          <w:marBottom w:val="0"/>
          <w:divBdr>
            <w:top w:val="none" w:sz="0" w:space="0" w:color="auto"/>
            <w:left w:val="none" w:sz="0" w:space="0" w:color="auto"/>
            <w:bottom w:val="none" w:sz="0" w:space="0" w:color="auto"/>
            <w:right w:val="none" w:sz="0" w:space="0" w:color="auto"/>
          </w:divBdr>
          <w:divsChild>
            <w:div w:id="15831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8856">
      <w:bodyDiv w:val="1"/>
      <w:marLeft w:val="0"/>
      <w:marRight w:val="0"/>
      <w:marTop w:val="0"/>
      <w:marBottom w:val="0"/>
      <w:divBdr>
        <w:top w:val="none" w:sz="0" w:space="0" w:color="auto"/>
        <w:left w:val="none" w:sz="0" w:space="0" w:color="auto"/>
        <w:bottom w:val="none" w:sz="0" w:space="0" w:color="auto"/>
        <w:right w:val="none" w:sz="0" w:space="0" w:color="auto"/>
      </w:divBdr>
    </w:div>
    <w:div w:id="1823036678">
      <w:bodyDiv w:val="1"/>
      <w:marLeft w:val="0"/>
      <w:marRight w:val="0"/>
      <w:marTop w:val="0"/>
      <w:marBottom w:val="0"/>
      <w:divBdr>
        <w:top w:val="none" w:sz="0" w:space="0" w:color="auto"/>
        <w:left w:val="none" w:sz="0" w:space="0" w:color="auto"/>
        <w:bottom w:val="none" w:sz="0" w:space="0" w:color="auto"/>
        <w:right w:val="none" w:sz="0" w:space="0" w:color="auto"/>
      </w:divBdr>
    </w:div>
    <w:div w:id="1876195498">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918587375">
      <w:bodyDiv w:val="1"/>
      <w:marLeft w:val="0"/>
      <w:marRight w:val="0"/>
      <w:marTop w:val="0"/>
      <w:marBottom w:val="0"/>
      <w:divBdr>
        <w:top w:val="none" w:sz="0" w:space="0" w:color="auto"/>
        <w:left w:val="none" w:sz="0" w:space="0" w:color="auto"/>
        <w:bottom w:val="none" w:sz="0" w:space="0" w:color="auto"/>
        <w:right w:val="none" w:sz="0" w:space="0" w:color="auto"/>
      </w:divBdr>
    </w:div>
    <w:div w:id="1961498503">
      <w:bodyDiv w:val="1"/>
      <w:marLeft w:val="0"/>
      <w:marRight w:val="0"/>
      <w:marTop w:val="0"/>
      <w:marBottom w:val="0"/>
      <w:divBdr>
        <w:top w:val="none" w:sz="0" w:space="0" w:color="auto"/>
        <w:left w:val="none" w:sz="0" w:space="0" w:color="auto"/>
        <w:bottom w:val="none" w:sz="0" w:space="0" w:color="auto"/>
        <w:right w:val="none" w:sz="0" w:space="0" w:color="auto"/>
      </w:divBdr>
      <w:divsChild>
        <w:div w:id="244339083">
          <w:marLeft w:val="0"/>
          <w:marRight w:val="0"/>
          <w:marTop w:val="0"/>
          <w:marBottom w:val="0"/>
          <w:divBdr>
            <w:top w:val="none" w:sz="0" w:space="0" w:color="auto"/>
            <w:left w:val="none" w:sz="0" w:space="0" w:color="auto"/>
            <w:bottom w:val="none" w:sz="0" w:space="0" w:color="auto"/>
            <w:right w:val="none" w:sz="0" w:space="0" w:color="auto"/>
          </w:divBdr>
          <w:divsChild>
            <w:div w:id="7486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4623">
      <w:bodyDiv w:val="1"/>
      <w:marLeft w:val="0"/>
      <w:marRight w:val="0"/>
      <w:marTop w:val="0"/>
      <w:marBottom w:val="0"/>
      <w:divBdr>
        <w:top w:val="none" w:sz="0" w:space="0" w:color="auto"/>
        <w:left w:val="none" w:sz="0" w:space="0" w:color="auto"/>
        <w:bottom w:val="none" w:sz="0" w:space="0" w:color="auto"/>
        <w:right w:val="none" w:sz="0" w:space="0" w:color="auto"/>
      </w:divBdr>
      <w:divsChild>
        <w:div w:id="328096567">
          <w:marLeft w:val="0"/>
          <w:marRight w:val="0"/>
          <w:marTop w:val="0"/>
          <w:marBottom w:val="0"/>
          <w:divBdr>
            <w:top w:val="none" w:sz="0" w:space="0" w:color="auto"/>
            <w:left w:val="none" w:sz="0" w:space="0" w:color="auto"/>
            <w:bottom w:val="none" w:sz="0" w:space="0" w:color="auto"/>
            <w:right w:val="none" w:sz="0" w:space="0" w:color="auto"/>
          </w:divBdr>
          <w:divsChild>
            <w:div w:id="6732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B9FBF-F412-4446-A5AA-D34B03A6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2362</TotalTime>
  <Pages>31</Pages>
  <Words>11244</Words>
  <Characters>66345</Characters>
  <Application>Microsoft Office Word</Application>
  <DocSecurity>0</DocSecurity>
  <Lines>552</Lines>
  <Paragraphs>154</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77435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Jirikova</dc:creator>
  <cp:lastModifiedBy>Kateřina Dvořáková</cp:lastModifiedBy>
  <cp:revision>303</cp:revision>
  <cp:lastPrinted>2023-11-21T15:02:00Z</cp:lastPrinted>
  <dcterms:created xsi:type="dcterms:W3CDTF">2023-09-25T05:38:00Z</dcterms:created>
  <dcterms:modified xsi:type="dcterms:W3CDTF">2023-12-11T14:54:00Z</dcterms:modified>
  <dc:language>cs-CZ</dc:language>
</cp:coreProperties>
</file>