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9E" w:rsidRDefault="004F32AA" w:rsidP="004F32AA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NÁVRH  POŘADU</w:t>
      </w:r>
      <w:proofErr w:type="gramEnd"/>
    </w:p>
    <w:p w:rsidR="004F32AA" w:rsidRDefault="007C616A" w:rsidP="004F32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4F32AA">
        <w:rPr>
          <w:rFonts w:ascii="Times New Roman" w:hAnsi="Times New Roman"/>
          <w:b/>
          <w:i/>
          <w:sz w:val="24"/>
          <w:szCs w:val="24"/>
        </w:rPr>
        <w:t xml:space="preserve">. schůze </w:t>
      </w:r>
      <w:r>
        <w:rPr>
          <w:rFonts w:ascii="Times New Roman" w:hAnsi="Times New Roman"/>
          <w:b/>
          <w:i/>
          <w:sz w:val="24"/>
          <w:szCs w:val="24"/>
        </w:rPr>
        <w:t>pod</w:t>
      </w:r>
      <w:r w:rsidR="004F32AA">
        <w:rPr>
          <w:rFonts w:ascii="Times New Roman" w:hAnsi="Times New Roman"/>
          <w:b/>
          <w:i/>
          <w:sz w:val="24"/>
          <w:szCs w:val="24"/>
        </w:rPr>
        <w:t xml:space="preserve">výboru pro </w:t>
      </w:r>
      <w:r>
        <w:rPr>
          <w:rFonts w:ascii="Times New Roman" w:hAnsi="Times New Roman"/>
          <w:b/>
          <w:i/>
          <w:sz w:val="24"/>
          <w:szCs w:val="24"/>
        </w:rPr>
        <w:t>migraci a azylovou politiku</w:t>
      </w:r>
      <w:r w:rsidR="004F32AA">
        <w:rPr>
          <w:rFonts w:ascii="Times New Roman" w:hAnsi="Times New Roman"/>
          <w:b/>
          <w:i/>
          <w:sz w:val="24"/>
          <w:szCs w:val="24"/>
        </w:rPr>
        <w:t xml:space="preserve"> konané</w:t>
      </w:r>
    </w:p>
    <w:p w:rsidR="004F32AA" w:rsidRDefault="007C616A" w:rsidP="004F32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 čtvrtek</w:t>
      </w:r>
      <w:r w:rsidR="006A1193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6A1193">
        <w:rPr>
          <w:rFonts w:ascii="Times New Roman" w:hAnsi="Times New Roman"/>
          <w:b/>
          <w:i/>
          <w:sz w:val="24"/>
          <w:szCs w:val="24"/>
        </w:rPr>
        <w:t>. října</w:t>
      </w:r>
      <w:r w:rsidR="004F32AA">
        <w:rPr>
          <w:rFonts w:ascii="Times New Roman" w:hAnsi="Times New Roman"/>
          <w:b/>
          <w:i/>
          <w:sz w:val="24"/>
          <w:szCs w:val="24"/>
        </w:rPr>
        <w:t xml:space="preserve"> 2015 v 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4F32AA">
        <w:rPr>
          <w:rFonts w:ascii="Times New Roman" w:hAnsi="Times New Roman"/>
          <w:b/>
          <w:i/>
          <w:sz w:val="24"/>
          <w:szCs w:val="24"/>
        </w:rPr>
        <w:t>.</w:t>
      </w:r>
      <w:r w:rsidR="006A1193">
        <w:rPr>
          <w:rFonts w:ascii="Times New Roman" w:hAnsi="Times New Roman"/>
          <w:b/>
          <w:i/>
          <w:sz w:val="24"/>
          <w:szCs w:val="24"/>
        </w:rPr>
        <w:t>0</w:t>
      </w:r>
      <w:r w:rsidR="004F32AA">
        <w:rPr>
          <w:rFonts w:ascii="Times New Roman" w:hAnsi="Times New Roman"/>
          <w:b/>
          <w:i/>
          <w:sz w:val="24"/>
          <w:szCs w:val="24"/>
        </w:rPr>
        <w:t>0 hodin</w:t>
      </w:r>
    </w:p>
    <w:p w:rsidR="004F32AA" w:rsidRDefault="004F32AA" w:rsidP="004F32A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F32AA" w:rsidRDefault="004F32AA" w:rsidP="004F32A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(zasedací místnost VEZ, budova PSP, Sněmovní 3)</w:t>
      </w:r>
    </w:p>
    <w:p w:rsidR="00173466" w:rsidRDefault="00173466" w:rsidP="001734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466" w:rsidRDefault="00173466" w:rsidP="001734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500" w:rsidRDefault="00997500" w:rsidP="001734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193" w:rsidRPr="006A1193" w:rsidRDefault="007C616A" w:rsidP="006A1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6A1193" w:rsidRPr="006A119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.00 hod.</w:t>
      </w:r>
    </w:p>
    <w:p w:rsidR="006A1193" w:rsidRPr="006A1193" w:rsidRDefault="006A1193" w:rsidP="006A1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119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Zahájení schůze a schválení pořadu</w:t>
      </w:r>
    </w:p>
    <w:p w:rsidR="006A1193" w:rsidRPr="006A1193" w:rsidRDefault="006A1193" w:rsidP="006A1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1193" w:rsidRPr="006A1193" w:rsidRDefault="006A1193" w:rsidP="006A11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6A1193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Informace o p</w:t>
      </w:r>
      <w:r w:rsidR="007C616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řipravenosti ČR na realizaci přesídlení a relokace uprchlíků</w:t>
      </w:r>
    </w:p>
    <w:p w:rsidR="006A1193" w:rsidRPr="006A1193" w:rsidRDefault="006A1193" w:rsidP="007C616A">
      <w:pPr>
        <w:widowControl w:val="0"/>
        <w:suppressAutoHyphens/>
        <w:autoSpaceDN w:val="0"/>
        <w:spacing w:after="0" w:line="240" w:lineRule="auto"/>
        <w:ind w:left="3534" w:hanging="177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119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uvede:</w:t>
      </w:r>
      <w:r w:rsidRPr="006A119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A119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7C61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PhDr. Tomáš </w:t>
      </w:r>
      <w:proofErr w:type="spellStart"/>
      <w:r w:rsidR="007C61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Haišman</w:t>
      </w:r>
      <w:proofErr w:type="spellEnd"/>
      <w:r w:rsidR="007C61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ředitel Odboru azylové a migrační politiky Ministerstva vnitra ČR</w:t>
      </w:r>
    </w:p>
    <w:p w:rsidR="006A1193" w:rsidRPr="006A1193" w:rsidRDefault="006A1193" w:rsidP="006A1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1193" w:rsidRPr="006A1193" w:rsidRDefault="006A1193" w:rsidP="006A11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bookmarkStart w:id="0" w:name="_GoBack"/>
      <w:bookmarkEnd w:id="0"/>
      <w:r w:rsidRPr="006A1193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Sdělení předsed</w:t>
      </w:r>
      <w:r w:rsidR="007C616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k</w:t>
      </w:r>
      <w:r w:rsidRPr="006A1193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y</w:t>
      </w:r>
      <w:r w:rsidR="007C616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ně</w:t>
      </w:r>
    </w:p>
    <w:p w:rsidR="006A1193" w:rsidRPr="006A1193" w:rsidRDefault="006A1193" w:rsidP="006A1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1193" w:rsidRPr="006A1193" w:rsidRDefault="006A1193" w:rsidP="006A11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6A1193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Různé</w:t>
      </w:r>
    </w:p>
    <w:p w:rsidR="00173466" w:rsidRDefault="00173466" w:rsidP="006A11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7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6"/>
    <w:rsid w:val="000A4F9A"/>
    <w:rsid w:val="000E719E"/>
    <w:rsid w:val="00173466"/>
    <w:rsid w:val="001A3E09"/>
    <w:rsid w:val="002C3218"/>
    <w:rsid w:val="003278AC"/>
    <w:rsid w:val="003B5C7D"/>
    <w:rsid w:val="004F32AA"/>
    <w:rsid w:val="006549CE"/>
    <w:rsid w:val="006A1193"/>
    <w:rsid w:val="007C616A"/>
    <w:rsid w:val="00830D3C"/>
    <w:rsid w:val="008F45B6"/>
    <w:rsid w:val="00997500"/>
    <w:rsid w:val="00C46F54"/>
    <w:rsid w:val="00D441C0"/>
    <w:rsid w:val="00D5130D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A283-B3A6-46D1-B0DC-8BFF323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</cp:revision>
  <dcterms:created xsi:type="dcterms:W3CDTF">2015-10-07T09:33:00Z</dcterms:created>
  <dcterms:modified xsi:type="dcterms:W3CDTF">2015-10-07T09:33:00Z</dcterms:modified>
</cp:coreProperties>
</file>