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24" w:rsidRDefault="006A5FAB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Parlament České republiky</w:t>
      </w:r>
    </w:p>
    <w:p w:rsidR="00F67824" w:rsidRDefault="006A5FAB">
      <w:pPr>
        <w:tabs>
          <w:tab w:val="center" w:pos="4513"/>
        </w:tabs>
        <w:jc w:val="center"/>
        <w:rPr>
          <w:b/>
          <w:i/>
          <w:spacing w:val="-4"/>
          <w:sz w:val="36"/>
        </w:rPr>
      </w:pPr>
      <w:r>
        <w:rPr>
          <w:b/>
          <w:i/>
          <w:spacing w:val="-4"/>
          <w:sz w:val="36"/>
        </w:rPr>
        <w:t>POSLANECKÁ SNĚMOVNA</w:t>
      </w:r>
    </w:p>
    <w:p w:rsidR="00F67824" w:rsidRDefault="006A5FAB">
      <w:pPr>
        <w:tabs>
          <w:tab w:val="center" w:pos="4513"/>
        </w:tabs>
        <w:jc w:val="center"/>
      </w:pPr>
      <w:r>
        <w:rPr>
          <w:b/>
          <w:i/>
          <w:spacing w:val="-4"/>
          <w:sz w:val="36"/>
        </w:rPr>
        <w:t>2015</w:t>
      </w:r>
    </w:p>
    <w:p w:rsidR="00F67824" w:rsidRDefault="006A5FAB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7. volební období</w:t>
      </w:r>
    </w:p>
    <w:p w:rsidR="00F67824" w:rsidRDefault="00F67824">
      <w:pPr>
        <w:tabs>
          <w:tab w:val="left" w:pos="-720"/>
        </w:tabs>
        <w:jc w:val="center"/>
        <w:rPr>
          <w:b/>
          <w:i/>
          <w:spacing w:val="-3"/>
        </w:rPr>
      </w:pPr>
    </w:p>
    <w:p w:rsidR="00F67824" w:rsidRDefault="002D2233">
      <w:pPr>
        <w:tabs>
          <w:tab w:val="left" w:pos="-720"/>
        </w:tabs>
        <w:jc w:val="center"/>
        <w:rPr>
          <w:b/>
          <w:i/>
        </w:rPr>
      </w:pPr>
      <w:r>
        <w:rPr>
          <w:b/>
          <w:i/>
        </w:rPr>
        <w:t>224</w:t>
      </w:r>
    </w:p>
    <w:p w:rsidR="002D2233" w:rsidRDefault="002D2233">
      <w:pPr>
        <w:tabs>
          <w:tab w:val="left" w:pos="-720"/>
        </w:tabs>
        <w:jc w:val="center"/>
        <w:rPr>
          <w:b/>
          <w:i/>
        </w:rPr>
      </w:pPr>
    </w:p>
    <w:p w:rsidR="00F67824" w:rsidRDefault="006A5FAB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USNESENÍ</w:t>
      </w:r>
    </w:p>
    <w:p w:rsidR="00F67824" w:rsidRDefault="006A5FAB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organizačního výboru</w:t>
      </w:r>
    </w:p>
    <w:p w:rsidR="00F67824" w:rsidRDefault="006A5FAB">
      <w:pPr>
        <w:tabs>
          <w:tab w:val="center" w:pos="4513"/>
        </w:tabs>
        <w:jc w:val="center"/>
      </w:pPr>
      <w:r>
        <w:rPr>
          <w:b/>
          <w:i/>
          <w:color w:val="000000"/>
          <w:spacing w:val="-3"/>
        </w:rPr>
        <w:t>ze 4</w:t>
      </w:r>
      <w:r w:rsidR="002D2233">
        <w:rPr>
          <w:b/>
          <w:i/>
          <w:color w:val="000000"/>
          <w:spacing w:val="-3"/>
        </w:rPr>
        <w:t>5</w:t>
      </w:r>
      <w:r w:rsidR="006C3A76">
        <w:rPr>
          <w:b/>
          <w:i/>
          <w:color w:val="000000"/>
          <w:spacing w:val="-3"/>
        </w:rPr>
        <w:t xml:space="preserve">. schůze </w:t>
      </w:r>
      <w:r w:rsidR="002D2233">
        <w:rPr>
          <w:b/>
          <w:i/>
          <w:color w:val="000000"/>
          <w:spacing w:val="-3"/>
        </w:rPr>
        <w:t>9</w:t>
      </w:r>
      <w:r>
        <w:rPr>
          <w:b/>
          <w:i/>
          <w:color w:val="000000"/>
          <w:spacing w:val="-3"/>
        </w:rPr>
        <w:t xml:space="preserve">. </w:t>
      </w:r>
      <w:r w:rsidR="002D2233">
        <w:rPr>
          <w:b/>
          <w:i/>
          <w:color w:val="000000"/>
          <w:spacing w:val="-3"/>
        </w:rPr>
        <w:t>prosince</w:t>
      </w:r>
      <w:r>
        <w:rPr>
          <w:b/>
          <w:i/>
          <w:color w:val="000000"/>
          <w:spacing w:val="-3"/>
        </w:rPr>
        <w:t xml:space="preserve"> 2015</w:t>
      </w:r>
    </w:p>
    <w:p w:rsidR="00F67824" w:rsidRDefault="00F67824">
      <w:pPr>
        <w:pStyle w:val="Hlavikaobsahu"/>
        <w:suppressAutoHyphens w:val="0"/>
        <w:rPr>
          <w:lang w:val="cs-CZ"/>
        </w:rPr>
      </w:pPr>
    </w:p>
    <w:p w:rsidR="00F67824" w:rsidRDefault="00F67824">
      <w:pPr>
        <w:pStyle w:val="Hlavikaobsahu"/>
        <w:suppressAutoHyphens w:val="0"/>
        <w:rPr>
          <w:lang w:val="cs-CZ"/>
        </w:rPr>
      </w:pPr>
    </w:p>
    <w:p w:rsidR="006A5FAB" w:rsidRPr="006A5FAB" w:rsidRDefault="006A5FAB" w:rsidP="006A5FAB"/>
    <w:p w:rsidR="00F67824" w:rsidRDefault="00F67824">
      <w:pPr>
        <w:suppressAutoHyphens w:val="0"/>
      </w:pPr>
    </w:p>
    <w:p w:rsidR="00F67824" w:rsidRDefault="006A5FAB">
      <w:pPr>
        <w:jc w:val="both"/>
      </w:pPr>
      <w:r>
        <w:t>k návrhu na zařazení návrhů zákonů a mezinárodních smluv do návrhu pořadu schůze Poslanecké sněmovny</w:t>
      </w:r>
    </w:p>
    <w:p w:rsidR="00F67824" w:rsidRDefault="00F67824">
      <w:pPr>
        <w:jc w:val="both"/>
        <w:rPr>
          <w:color w:val="000000"/>
        </w:rPr>
      </w:pPr>
    </w:p>
    <w:p w:rsidR="00F67824" w:rsidRDefault="006A5FAB">
      <w:pPr>
        <w:pStyle w:val="Nadpis2"/>
        <w:rPr>
          <w:sz w:val="24"/>
        </w:rPr>
      </w:pPr>
      <w:r>
        <w:rPr>
          <w:sz w:val="24"/>
        </w:rPr>
        <w:t>Organizační výbor Poslanecké sněmovny</w:t>
      </w:r>
    </w:p>
    <w:p w:rsidR="00F67824" w:rsidRDefault="00F67824">
      <w:pPr>
        <w:rPr>
          <w:b/>
          <w:color w:val="000000"/>
        </w:rPr>
      </w:pPr>
    </w:p>
    <w:p w:rsidR="00F67824" w:rsidRDefault="006A5FAB">
      <w:pPr>
        <w:ind w:firstLine="708"/>
        <w:jc w:val="both"/>
      </w:pPr>
      <w:r>
        <w:rPr>
          <w:b/>
        </w:rPr>
        <w:t>doporučuje</w:t>
      </w:r>
      <w:r>
        <w:t xml:space="preserve"> předsedovi Poslanecké sněmovny podle § 46 odst. 4 písm. c) zákona č. 90/1995 Sb., o jednacím řádu Poslanecké sněmovny, ve znění pozdějších předpisů, zařadit</w:t>
      </w:r>
    </w:p>
    <w:p w:rsidR="00D02838" w:rsidRPr="002D2233" w:rsidRDefault="00D02838" w:rsidP="00D02838">
      <w:pPr>
        <w:jc w:val="both"/>
        <w:rPr>
          <w:szCs w:val="24"/>
        </w:rPr>
      </w:pPr>
    </w:p>
    <w:p w:rsidR="002D2233" w:rsidRPr="002D2233" w:rsidRDefault="002D2233" w:rsidP="002D2233">
      <w:pPr>
        <w:jc w:val="both"/>
        <w:rPr>
          <w:szCs w:val="24"/>
        </w:rPr>
      </w:pPr>
    </w:p>
    <w:p w:rsidR="002D2233" w:rsidRPr="002D2233" w:rsidRDefault="002D2233" w:rsidP="002D2233">
      <w:pPr>
        <w:pStyle w:val="zaazen"/>
        <w:numPr>
          <w:ilvl w:val="0"/>
          <w:numId w:val="7"/>
        </w:numPr>
        <w:rPr>
          <w:sz w:val="24"/>
          <w:szCs w:val="24"/>
        </w:rPr>
      </w:pPr>
      <w:r w:rsidRPr="002D2233">
        <w:rPr>
          <w:sz w:val="24"/>
          <w:szCs w:val="24"/>
        </w:rPr>
        <w:t xml:space="preserve">Návrh poslanců Petra Fialy, Zbyňka </w:t>
      </w:r>
      <w:proofErr w:type="spellStart"/>
      <w:r w:rsidRPr="002D2233">
        <w:rPr>
          <w:sz w:val="24"/>
          <w:szCs w:val="24"/>
        </w:rPr>
        <w:t>Stanjury</w:t>
      </w:r>
      <w:proofErr w:type="spellEnd"/>
      <w:r w:rsidRPr="002D2233">
        <w:rPr>
          <w:sz w:val="24"/>
          <w:szCs w:val="24"/>
        </w:rPr>
        <w:t>, Jany Černochové, Miroslavy Němcové a</w:t>
      </w:r>
      <w:r>
        <w:rPr>
          <w:sz w:val="24"/>
          <w:szCs w:val="24"/>
        </w:rPr>
        <w:t> </w:t>
      </w:r>
      <w:r w:rsidRPr="002D2233">
        <w:rPr>
          <w:sz w:val="24"/>
          <w:szCs w:val="24"/>
        </w:rPr>
        <w:t xml:space="preserve">dalších na vydání zákona, kterým se mění zákon č. 360/2014 Sb., kterým se mění zákon č. 235/2004 Sb., o dani z přidané hodnoty, ve znění pozdějších předpisů, a další související zákony /sněmovní tisk 649/ (jednání podle § 90 odst. 2) </w:t>
      </w:r>
    </w:p>
    <w:p w:rsidR="00BB370C" w:rsidRPr="002D2233" w:rsidRDefault="002D2233" w:rsidP="002D2233">
      <w:pPr>
        <w:pStyle w:val="zaazen"/>
        <w:numPr>
          <w:ilvl w:val="0"/>
          <w:numId w:val="7"/>
        </w:numPr>
        <w:rPr>
          <w:sz w:val="24"/>
          <w:szCs w:val="24"/>
        </w:rPr>
      </w:pPr>
      <w:r w:rsidRPr="002D2233">
        <w:rPr>
          <w:sz w:val="24"/>
          <w:szCs w:val="24"/>
        </w:rPr>
        <w:t>Vládní návrh zákona o ochraně památkového fondu a o změně zákona č. 34/2004 Sb., o správních poplatcích, ve znění pozdějších předpisů (zákon o ochraně památkového fondu) /sněmovní tisk 666/</w:t>
      </w:r>
    </w:p>
    <w:p w:rsidR="00F67824" w:rsidRPr="006A5FAB" w:rsidRDefault="006A5FAB" w:rsidP="006A5FAB">
      <w:pPr>
        <w:pStyle w:val="zaazen"/>
        <w:numPr>
          <w:ilvl w:val="0"/>
          <w:numId w:val="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návrhu pořadu schůze Poslanecké sněmovny.</w:t>
      </w:r>
    </w:p>
    <w:p w:rsidR="00F67824" w:rsidRDefault="00F67824">
      <w:pPr>
        <w:jc w:val="center"/>
        <w:rPr>
          <w:szCs w:val="24"/>
        </w:rPr>
      </w:pPr>
    </w:p>
    <w:p w:rsidR="00100485" w:rsidRDefault="00100485">
      <w:pPr>
        <w:jc w:val="center"/>
        <w:rPr>
          <w:szCs w:val="24"/>
        </w:rPr>
      </w:pPr>
    </w:p>
    <w:p w:rsidR="00100485" w:rsidRDefault="00100485">
      <w:pPr>
        <w:jc w:val="center"/>
        <w:rPr>
          <w:szCs w:val="24"/>
        </w:rPr>
      </w:pPr>
    </w:p>
    <w:p w:rsidR="00100485" w:rsidRDefault="00100485">
      <w:pPr>
        <w:jc w:val="center"/>
        <w:rPr>
          <w:szCs w:val="24"/>
        </w:rPr>
      </w:pPr>
    </w:p>
    <w:p w:rsidR="00100485" w:rsidRDefault="00100485" w:rsidP="00BB370C">
      <w:pPr>
        <w:rPr>
          <w:szCs w:val="24"/>
        </w:rPr>
      </w:pPr>
    </w:p>
    <w:p w:rsidR="00100485" w:rsidRDefault="00100485">
      <w:pPr>
        <w:jc w:val="center"/>
        <w:rPr>
          <w:szCs w:val="24"/>
        </w:rPr>
      </w:pPr>
    </w:p>
    <w:p w:rsidR="00100485" w:rsidRDefault="00100485">
      <w:pPr>
        <w:jc w:val="center"/>
        <w:rPr>
          <w:szCs w:val="24"/>
        </w:rPr>
      </w:pPr>
    </w:p>
    <w:p w:rsidR="00100485" w:rsidRDefault="00C0456F">
      <w:pPr>
        <w:jc w:val="center"/>
        <w:rPr>
          <w:szCs w:val="24"/>
        </w:rPr>
      </w:pPr>
      <w:r>
        <w:rPr>
          <w:szCs w:val="24"/>
        </w:rPr>
        <w:t xml:space="preserve">Jan Hamáček v. r. </w:t>
      </w:r>
    </w:p>
    <w:p w:rsidR="00F67824" w:rsidRDefault="000F4C73">
      <w:pPr>
        <w:jc w:val="center"/>
      </w:pPr>
      <w:r>
        <w:rPr>
          <w:szCs w:val="24"/>
        </w:rPr>
        <w:t xml:space="preserve"> </w:t>
      </w:r>
      <w:r w:rsidR="006A5FAB">
        <w:rPr>
          <w:szCs w:val="24"/>
        </w:rPr>
        <w:t>předseda Poslanecké sněmovny</w:t>
      </w:r>
    </w:p>
    <w:p w:rsidR="00F67824" w:rsidRDefault="00F67824">
      <w:pPr>
        <w:jc w:val="center"/>
        <w:rPr>
          <w:szCs w:val="24"/>
        </w:rPr>
      </w:pPr>
    </w:p>
    <w:p w:rsidR="00F67824" w:rsidRDefault="00F67824">
      <w:pPr>
        <w:jc w:val="center"/>
        <w:rPr>
          <w:szCs w:val="24"/>
        </w:rPr>
      </w:pPr>
    </w:p>
    <w:p w:rsidR="00100485" w:rsidRDefault="00100485" w:rsidP="006F09F5">
      <w:pPr>
        <w:jc w:val="center"/>
      </w:pPr>
    </w:p>
    <w:p w:rsidR="00100485" w:rsidRDefault="00100485" w:rsidP="006F09F5">
      <w:pPr>
        <w:jc w:val="center"/>
      </w:pPr>
    </w:p>
    <w:p w:rsidR="002D2233" w:rsidRDefault="00C0456F">
      <w:pPr>
        <w:jc w:val="center"/>
      </w:pPr>
      <w:r>
        <w:t xml:space="preserve">František Adámek v. r.  </w:t>
      </w:r>
      <w:bookmarkStart w:id="0" w:name="_GoBack"/>
      <w:bookmarkEnd w:id="0"/>
    </w:p>
    <w:p w:rsidR="00F67824" w:rsidRDefault="006A5FAB">
      <w:pPr>
        <w:jc w:val="center"/>
      </w:pPr>
      <w:r>
        <w:t>ověřovatel organizačního výboru</w:t>
      </w:r>
    </w:p>
    <w:sectPr w:rsidR="00F67824">
      <w:pgSz w:w="11906" w:h="16838"/>
      <w:pgMar w:top="1290" w:right="1418" w:bottom="1253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E34A5"/>
    <w:multiLevelType w:val="multilevel"/>
    <w:tmpl w:val="B1EE8E4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0817582"/>
    <w:multiLevelType w:val="multilevel"/>
    <w:tmpl w:val="8324816A"/>
    <w:lvl w:ilvl="0">
      <w:start w:val="1"/>
      <w:numFmt w:val="decimal"/>
      <w:pStyle w:val="Styl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62979C4"/>
    <w:multiLevelType w:val="multilevel"/>
    <w:tmpl w:val="4EDA879C"/>
    <w:lvl w:ilvl="0">
      <w:start w:val="1"/>
      <w:numFmt w:val="decimal"/>
      <w:pStyle w:val="pikzn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F06DD"/>
    <w:multiLevelType w:val="multilevel"/>
    <w:tmpl w:val="F4F62B08"/>
    <w:lvl w:ilvl="0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4"/>
    <w:rsid w:val="00026FBC"/>
    <w:rsid w:val="000F4C73"/>
    <w:rsid w:val="00100485"/>
    <w:rsid w:val="001E2B5F"/>
    <w:rsid w:val="002C7F4D"/>
    <w:rsid w:val="002D2233"/>
    <w:rsid w:val="00477A78"/>
    <w:rsid w:val="00491C19"/>
    <w:rsid w:val="00611D52"/>
    <w:rsid w:val="006A5FAB"/>
    <w:rsid w:val="006C3A76"/>
    <w:rsid w:val="006F09F5"/>
    <w:rsid w:val="008B1BEF"/>
    <w:rsid w:val="00BB370C"/>
    <w:rsid w:val="00C0456F"/>
    <w:rsid w:val="00D02838"/>
    <w:rsid w:val="00F67824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78CDB-EB81-46B2-B51A-E6226348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styleId="slostrnky">
    <w:name w:val="page number"/>
    <w:basedOn w:val="Standardnpsmoodstavce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Styl1">
    <w:name w:val="Styl1"/>
    <w:basedOn w:val="Normln"/>
    <w:pPr>
      <w:keepLines/>
      <w:numPr>
        <w:numId w:val="4"/>
      </w:numPr>
      <w:spacing w:after="240"/>
      <w:ind w:left="680" w:hanging="680"/>
      <w:jc w:val="both"/>
    </w:pPr>
    <w:rPr>
      <w:sz w:val="22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zaazen">
    <w:name w:val="_zařazení"/>
    <w:basedOn w:val="Normln"/>
    <w:pPr>
      <w:numPr>
        <w:numId w:val="3"/>
      </w:numPr>
      <w:spacing w:after="520"/>
      <w:jc w:val="both"/>
    </w:pPr>
    <w:rPr>
      <w:color w:val="000000"/>
      <w:sz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Zatekslovn2"/>
    <w:pPr>
      <w:tabs>
        <w:tab w:val="center" w:pos="4536"/>
        <w:tab w:val="right" w:pos="9072"/>
      </w:tabs>
    </w:pPr>
  </w:style>
  <w:style w:type="paragraph" w:customStyle="1" w:styleId="vbory">
    <w:name w:val="_výbory"/>
    <w:basedOn w:val="Normln"/>
    <w:next w:val="pikzn"/>
    <w:pPr>
      <w:spacing w:after="520"/>
      <w:ind w:left="4820"/>
      <w:jc w:val="both"/>
    </w:pPr>
    <w:rPr>
      <w:color w:val="000000"/>
      <w:sz w:val="26"/>
    </w:rPr>
  </w:style>
  <w:style w:type="paragraph" w:customStyle="1" w:styleId="pikzn">
    <w:name w:val="_přikázání"/>
    <w:basedOn w:val="Normln"/>
    <w:next w:val="vbory"/>
    <w:pPr>
      <w:numPr>
        <w:numId w:val="2"/>
      </w:numPr>
      <w:spacing w:after="280"/>
      <w:jc w:val="both"/>
    </w:pPr>
    <w:rPr>
      <w:color w:val="000000"/>
      <w:sz w:val="26"/>
    </w:rPr>
  </w:style>
  <w:style w:type="paragraph" w:customStyle="1" w:styleId="Obsahrmce">
    <w:name w:val="Obsah rámce"/>
    <w:basedOn w:val="Normln"/>
  </w:style>
  <w:style w:type="paragraph" w:customStyle="1" w:styleId="Zatekslovn2">
    <w:name w:val="Začátek číslování 2"/>
    <w:basedOn w:val="Seznam"/>
    <w:next w:val="slovn2"/>
    <w:pPr>
      <w:spacing w:before="240"/>
      <w:ind w:left="720" w:hanging="360"/>
    </w:pPr>
  </w:style>
  <w:style w:type="paragraph" w:customStyle="1" w:styleId="slovn2">
    <w:name w:val="Číslování 2"/>
    <w:basedOn w:val="Seznam"/>
    <w:pPr>
      <w:ind w:left="720" w:hanging="36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StyleNum">
    <w:name w:val="WW8StyleNum"/>
  </w:style>
  <w:style w:type="paragraph" w:styleId="Textbubliny">
    <w:name w:val="Balloon Text"/>
    <w:basedOn w:val="Normln"/>
    <w:link w:val="TextbublinyChar"/>
    <w:uiPriority w:val="99"/>
    <w:semiHidden/>
    <w:unhideWhenUsed/>
    <w:rsid w:val="006A5FA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FAB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ORGVu č. 47 z 9. schůze 26. 3. 2014</vt:lpstr>
    </vt:vector>
  </TitlesOfParts>
  <Company>Parlament CR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ORGVu č. 47 z 9. schůze 26. 3. 2014</dc:title>
  <dc:creator>Spurná</dc:creator>
  <cp:lastModifiedBy>Martina Spurna</cp:lastModifiedBy>
  <cp:revision>4</cp:revision>
  <cp:lastPrinted>2015-12-09T14:40:00Z</cp:lastPrinted>
  <dcterms:created xsi:type="dcterms:W3CDTF">2015-12-09T12:03:00Z</dcterms:created>
  <dcterms:modified xsi:type="dcterms:W3CDTF">2015-12-09T14:40:00Z</dcterms:modified>
  <dc:language>cs-CZ</dc:language>
</cp:coreProperties>
</file>