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  <w:contextualSpacing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F6160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705721">
        <w:t>26</w:t>
      </w:r>
      <w:r w:rsidR="001F6160">
        <w:t>.</w:t>
      </w:r>
      <w:r w:rsidR="005E248D">
        <w:t xml:space="preserve"> </w:t>
      </w:r>
      <w:r w:rsidRPr="00693139">
        <w:t>schůzi</w:t>
      </w:r>
    </w:p>
    <w:p w:rsidR="00805C7A" w:rsidRPr="00693139" w:rsidRDefault="00387A4E" w:rsidP="00693139">
      <w:pPr>
        <w:pStyle w:val="PS-pozvanka-halvika1"/>
      </w:pPr>
      <w:r>
        <w:t xml:space="preserve">Stálé komise pro kontrolu činnosti </w:t>
      </w:r>
      <w:r w:rsidR="005E248D">
        <w:t>GIB</w:t>
      </w:r>
      <w:r>
        <w:t>S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705721">
        <w:t>26</w:t>
      </w:r>
      <w:r w:rsidR="00D27392">
        <w:t xml:space="preserve">. </w:t>
      </w:r>
      <w:r w:rsidR="00BB7481">
        <w:t>dubna</w:t>
      </w:r>
      <w:r w:rsidR="009D18EB">
        <w:t xml:space="preserve"> 2016</w:t>
      </w:r>
      <w:r w:rsidRPr="00693139">
        <w:t xml:space="preserve"> od </w:t>
      </w:r>
      <w:r w:rsidR="00BE06D2">
        <w:t>15.0</w:t>
      </w:r>
      <w:r w:rsidR="008B782E">
        <w:t>0</w:t>
      </w:r>
      <w:r w:rsidR="00387A4E">
        <w:t xml:space="preserve"> hodin</w:t>
      </w:r>
    </w:p>
    <w:p w:rsidR="00F51849" w:rsidRDefault="00973C8E" w:rsidP="00F6105D">
      <w:pPr>
        <w:pStyle w:val="PSmsto"/>
      </w:pPr>
      <w:r>
        <w:t xml:space="preserve">v </w:t>
      </w:r>
      <w:r w:rsidR="00607FEE" w:rsidRPr="00805C7A">
        <w:t>budově Poslanecké sněmovny, Sněmovní 4, 118 26</w:t>
      </w:r>
      <w:r w:rsidR="00693139">
        <w:t> </w:t>
      </w:r>
      <w:r w:rsidR="00607FEE" w:rsidRPr="00805C7A">
        <w:t>Praha 1</w:t>
      </w:r>
      <w:r w:rsidR="00693139">
        <w:br/>
      </w:r>
      <w:r w:rsidR="00387A4E">
        <w:t>místnost č. 103/B</w:t>
      </w:r>
      <w:r w:rsidR="00607FEE" w:rsidRPr="00805C7A">
        <w:t xml:space="preserve"> </w:t>
      </w:r>
    </w:p>
    <w:p w:rsidR="00F51849" w:rsidRDefault="00607FEE" w:rsidP="0083659F">
      <w:pPr>
        <w:pStyle w:val="PSnvrhprogramu"/>
      </w:pPr>
      <w:r w:rsidRPr="00F6105D">
        <w:t>NÁVRH PROGRAMU</w:t>
      </w:r>
      <w:r w:rsidRPr="00805C7A">
        <w:t>:</w:t>
      </w:r>
    </w:p>
    <w:p w:rsidR="0083659F" w:rsidRPr="00CF26F1" w:rsidRDefault="00C017E8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1.</w:t>
      </w:r>
      <w:r w:rsidR="0083659F"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248D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Zahájení, s</w:t>
      </w:r>
      <w:r w:rsidR="0083659F" w:rsidRPr="00CF26F1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chválení programu schůze</w:t>
      </w:r>
      <w:r w:rsidR="00EF7AE4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 xml:space="preserve"> </w:t>
      </w:r>
    </w:p>
    <w:p w:rsidR="00BB7481" w:rsidRPr="00CF26F1" w:rsidRDefault="00BB7481" w:rsidP="005E107B">
      <w:pPr>
        <w:pStyle w:val="Zkladntext31"/>
        <w:jc w:val="both"/>
        <w:rPr>
          <w:color w:val="000000"/>
          <w:kern w:val="0"/>
          <w:sz w:val="26"/>
          <w:szCs w:val="26"/>
          <w:lang w:bidi="ar-SA"/>
        </w:rPr>
      </w:pPr>
    </w:p>
    <w:p w:rsidR="005E107B" w:rsidRDefault="0083659F" w:rsidP="005E107B">
      <w:pPr>
        <w:pStyle w:val="Zkladntext31"/>
        <w:jc w:val="both"/>
        <w:rPr>
          <w:bCs/>
          <w:color w:val="000000"/>
          <w:sz w:val="26"/>
          <w:szCs w:val="26"/>
        </w:rPr>
      </w:pPr>
      <w:r w:rsidRPr="00CF26F1">
        <w:rPr>
          <w:color w:val="000000"/>
          <w:kern w:val="0"/>
          <w:sz w:val="26"/>
          <w:szCs w:val="26"/>
          <w:lang w:bidi="ar-SA"/>
        </w:rPr>
        <w:t xml:space="preserve">2. </w:t>
      </w:r>
      <w:r w:rsidRPr="00CF26F1">
        <w:rPr>
          <w:color w:val="000000"/>
          <w:kern w:val="0"/>
          <w:sz w:val="26"/>
          <w:szCs w:val="26"/>
          <w:lang w:bidi="ar-SA"/>
        </w:rPr>
        <w:tab/>
      </w:r>
      <w:r w:rsidR="005E107B" w:rsidRPr="00BE06D2">
        <w:rPr>
          <w:i/>
          <w:color w:val="000000"/>
          <w:kern w:val="0"/>
          <w:sz w:val="26"/>
          <w:szCs w:val="26"/>
          <w:lang w:bidi="ar-SA"/>
        </w:rPr>
        <w:t>N</w:t>
      </w:r>
      <w:r w:rsidR="005E107B" w:rsidRPr="00BE06D2">
        <w:rPr>
          <w:bCs/>
          <w:i/>
          <w:color w:val="000000"/>
          <w:sz w:val="26"/>
          <w:szCs w:val="26"/>
        </w:rPr>
        <w:t>ov</w:t>
      </w:r>
      <w:r w:rsidR="00BB7481" w:rsidRPr="00BE06D2">
        <w:rPr>
          <w:bCs/>
          <w:i/>
          <w:color w:val="000000"/>
          <w:sz w:val="26"/>
          <w:szCs w:val="26"/>
        </w:rPr>
        <w:t>á</w:t>
      </w:r>
      <w:r w:rsidR="005E107B" w:rsidRPr="00BE06D2">
        <w:rPr>
          <w:bCs/>
          <w:i/>
          <w:color w:val="000000"/>
          <w:sz w:val="26"/>
          <w:szCs w:val="26"/>
        </w:rPr>
        <w:t xml:space="preserve"> organizační struktura GIBS</w:t>
      </w:r>
      <w:r w:rsidR="005E107B" w:rsidRPr="00CF26F1">
        <w:rPr>
          <w:bCs/>
          <w:color w:val="000000"/>
          <w:sz w:val="26"/>
          <w:szCs w:val="26"/>
        </w:rPr>
        <w:t xml:space="preserve"> </w:t>
      </w:r>
    </w:p>
    <w:p w:rsidR="008B782E" w:rsidRDefault="008B782E" w:rsidP="005E107B">
      <w:pPr>
        <w:pStyle w:val="Zkladntext3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="00BE06D2">
        <w:rPr>
          <w:bCs/>
          <w:color w:val="000000"/>
          <w:sz w:val="26"/>
          <w:szCs w:val="26"/>
        </w:rPr>
        <w:tab/>
      </w:r>
      <w:r w:rsidR="00BE06D2">
        <w:rPr>
          <w:bCs/>
          <w:color w:val="000000"/>
          <w:sz w:val="26"/>
          <w:szCs w:val="26"/>
        </w:rPr>
        <w:tab/>
      </w:r>
      <w:r w:rsidR="002404F4">
        <w:rPr>
          <w:bCs/>
          <w:color w:val="000000"/>
          <w:sz w:val="26"/>
          <w:szCs w:val="26"/>
        </w:rPr>
        <w:tab/>
      </w:r>
      <w:r w:rsidR="00BE06D2">
        <w:rPr>
          <w:bCs/>
          <w:color w:val="000000"/>
          <w:sz w:val="26"/>
          <w:szCs w:val="26"/>
        </w:rPr>
        <w:t xml:space="preserve">Uvede ředitel GIBS plk. </w:t>
      </w:r>
      <w:r>
        <w:rPr>
          <w:bCs/>
          <w:color w:val="000000"/>
          <w:sz w:val="26"/>
          <w:szCs w:val="26"/>
        </w:rPr>
        <w:t>Michal MURÍN</w:t>
      </w:r>
    </w:p>
    <w:p w:rsidR="00180ACB" w:rsidRPr="00CF26F1" w:rsidRDefault="00180ACB" w:rsidP="005E107B">
      <w:pPr>
        <w:pStyle w:val="Zkladntext31"/>
        <w:jc w:val="both"/>
        <w:rPr>
          <w:bCs/>
          <w:color w:val="000000"/>
          <w:sz w:val="26"/>
          <w:szCs w:val="26"/>
        </w:rPr>
      </w:pPr>
    </w:p>
    <w:p w:rsidR="005E107B" w:rsidRDefault="00C017E8" w:rsidP="00180ACB">
      <w:pPr>
        <w:widowControl/>
        <w:autoSpaceDN/>
        <w:ind w:left="703" w:hanging="703"/>
        <w:contextualSpacing/>
        <w:jc w:val="both"/>
        <w:textAlignment w:val="auto"/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</w:pP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3.</w:t>
      </w: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107B" w:rsidRPr="00BE06D2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Přehled činnosti GIBS na úseku trestního řízení </w:t>
      </w:r>
      <w:r w:rsidR="008B782E" w:rsidRPr="00BE06D2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v souvislosti k</w:t>
      </w:r>
      <w:r w:rsidR="005E107B" w:rsidRPr="00BE06D2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> Vězeňské službě České republiky</w:t>
      </w:r>
      <w:r w:rsidR="008B782E" w:rsidRPr="00BE06D2">
        <w:rPr>
          <w:rFonts w:eastAsia="Times New Roman" w:cs="Times New Roman"/>
          <w:i/>
          <w:color w:val="000000"/>
          <w:kern w:val="0"/>
          <w:sz w:val="26"/>
          <w:szCs w:val="26"/>
          <w:lang w:eastAsia="cs-CZ" w:bidi="ar-SA"/>
        </w:rPr>
        <w:t xml:space="preserve"> za období 2014 a 2015</w:t>
      </w:r>
    </w:p>
    <w:p w:rsidR="00BE06D2" w:rsidRPr="00CF26F1" w:rsidRDefault="00180ACB" w:rsidP="002404F4">
      <w:pPr>
        <w:widowControl/>
        <w:autoSpaceDN/>
        <w:ind w:left="4243" w:firstLine="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U</w:t>
      </w:r>
      <w:r w:rsidR="00BE06D2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vede ředitel GIBS plk. Michal MURÍN</w:t>
      </w:r>
    </w:p>
    <w:p w:rsidR="005E107B" w:rsidRPr="00CF26F1" w:rsidRDefault="00C017E8" w:rsidP="005E107B">
      <w:pPr>
        <w:widowControl/>
        <w:autoSpaceDN/>
        <w:spacing w:before="100" w:beforeAutospacing="1"/>
        <w:ind w:left="703" w:hanging="703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4.</w:t>
      </w:r>
      <w:r w:rsidR="00973C8E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107B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Informace k přerušeným doručeným podnětům </w:t>
      </w:r>
    </w:p>
    <w:p w:rsidR="0000736B" w:rsidRPr="00CF26F1" w:rsidRDefault="0000736B" w:rsidP="00AD5E0A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5.</w:t>
      </w: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BB7481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Nové doručené podněty </w:t>
      </w:r>
    </w:p>
    <w:p w:rsidR="00BB7481" w:rsidRPr="00CF26F1" w:rsidRDefault="0029772B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6</w:t>
      </w:r>
      <w:r w:rsidR="0083659F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. </w:t>
      </w:r>
      <w:r w:rsidR="0083659F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BB7481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83659F" w:rsidRDefault="00BB7481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7.</w:t>
      </w:r>
      <w:r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248D" w:rsidRPr="00CF26F1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Závěr, n</w:t>
      </w:r>
      <w:r w:rsidR="0083659F" w:rsidRPr="00CF26F1"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83659F" w:rsidRDefault="0083659F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B9639F" w:rsidRDefault="0083659F" w:rsidP="0083659F">
      <w:pPr>
        <w:widowControl/>
        <w:suppressAutoHyphens w:val="0"/>
        <w:autoSpaceDN/>
        <w:spacing w:before="100" w:beforeAutospacing="1"/>
        <w:contextualSpacing/>
        <w:textAlignment w:val="auto"/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9D18EB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5E248D">
        <w:rPr>
          <w:sz w:val="26"/>
          <w:szCs w:val="26"/>
        </w:rPr>
        <w:t>Ing. Václav KLUČKA</w:t>
      </w:r>
      <w:r w:rsidR="00387A4E">
        <w:t xml:space="preserve"> </w:t>
      </w:r>
      <w:r w:rsidR="00805C7A" w:rsidRPr="00805C7A">
        <w:t>v.</w:t>
      </w:r>
      <w:r w:rsidR="00387A4E">
        <w:t xml:space="preserve"> </w:t>
      </w:r>
      <w:r w:rsidR="00805C7A" w:rsidRPr="00805C7A">
        <w:t>r</w:t>
      </w:r>
      <w:r>
        <w:t>.</w:t>
      </w:r>
    </w:p>
    <w:p w:rsidR="00405B80" w:rsidRDefault="00405B80" w:rsidP="0083659F">
      <w:pPr>
        <w:widowControl/>
        <w:suppressAutoHyphens w:val="0"/>
        <w:autoSpaceDN/>
        <w:spacing w:before="100" w:beforeAutospacing="1"/>
        <w:contextualSpacing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komise</w:t>
      </w:r>
    </w:p>
    <w:p w:rsidR="00405B80" w:rsidRPr="0083659F" w:rsidRDefault="00405B8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7E8" w:rsidRDefault="00C017E8" w:rsidP="0083659F">
      <w:pPr>
        <w:pStyle w:val="PSpedsvboru"/>
        <w:spacing w:before="0"/>
      </w:pPr>
    </w:p>
    <w:sectPr w:rsidR="00C017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54" w:rsidRDefault="00767454">
      <w:r>
        <w:separator/>
      </w:r>
    </w:p>
  </w:endnote>
  <w:endnote w:type="continuationSeparator" w:id="0">
    <w:p w:rsidR="00767454" w:rsidRDefault="0076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54" w:rsidRDefault="00767454">
      <w:r>
        <w:rPr>
          <w:color w:val="000000"/>
        </w:rPr>
        <w:separator/>
      </w:r>
    </w:p>
  </w:footnote>
  <w:footnote w:type="continuationSeparator" w:id="0">
    <w:p w:rsidR="00767454" w:rsidRDefault="0076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0736B"/>
    <w:rsid w:val="000419B7"/>
    <w:rsid w:val="00055F63"/>
    <w:rsid w:val="000A5854"/>
    <w:rsid w:val="00100835"/>
    <w:rsid w:val="001228C1"/>
    <w:rsid w:val="00180ACB"/>
    <w:rsid w:val="001A62BC"/>
    <w:rsid w:val="001F6160"/>
    <w:rsid w:val="002352B9"/>
    <w:rsid w:val="002404F4"/>
    <w:rsid w:val="0029772B"/>
    <w:rsid w:val="002B3761"/>
    <w:rsid w:val="002D2B3C"/>
    <w:rsid w:val="002D6678"/>
    <w:rsid w:val="00311C32"/>
    <w:rsid w:val="00334B9B"/>
    <w:rsid w:val="00343668"/>
    <w:rsid w:val="00367862"/>
    <w:rsid w:val="00380359"/>
    <w:rsid w:val="00387A4E"/>
    <w:rsid w:val="003E3BDC"/>
    <w:rsid w:val="003E64AA"/>
    <w:rsid w:val="00405B80"/>
    <w:rsid w:val="004170A6"/>
    <w:rsid w:val="00427E01"/>
    <w:rsid w:val="0048497C"/>
    <w:rsid w:val="004E2953"/>
    <w:rsid w:val="004F2BE2"/>
    <w:rsid w:val="00513A9E"/>
    <w:rsid w:val="00525025"/>
    <w:rsid w:val="0057411C"/>
    <w:rsid w:val="005D53AF"/>
    <w:rsid w:val="005E107B"/>
    <w:rsid w:val="005E248D"/>
    <w:rsid w:val="00607FEE"/>
    <w:rsid w:val="00693139"/>
    <w:rsid w:val="00694217"/>
    <w:rsid w:val="006A5600"/>
    <w:rsid w:val="00705721"/>
    <w:rsid w:val="007337BA"/>
    <w:rsid w:val="00767454"/>
    <w:rsid w:val="007C0941"/>
    <w:rsid w:val="00805C7A"/>
    <w:rsid w:val="0083659F"/>
    <w:rsid w:val="00852357"/>
    <w:rsid w:val="008B6434"/>
    <w:rsid w:val="008B782E"/>
    <w:rsid w:val="008D7B91"/>
    <w:rsid w:val="008F50B5"/>
    <w:rsid w:val="008F607E"/>
    <w:rsid w:val="00962CD3"/>
    <w:rsid w:val="00971E9E"/>
    <w:rsid w:val="00973C8E"/>
    <w:rsid w:val="009A4377"/>
    <w:rsid w:val="009D18EB"/>
    <w:rsid w:val="00A27604"/>
    <w:rsid w:val="00A313D2"/>
    <w:rsid w:val="00A45C64"/>
    <w:rsid w:val="00A55CE5"/>
    <w:rsid w:val="00A81E59"/>
    <w:rsid w:val="00AD5E0A"/>
    <w:rsid w:val="00AF4226"/>
    <w:rsid w:val="00B22629"/>
    <w:rsid w:val="00B417CF"/>
    <w:rsid w:val="00B828C3"/>
    <w:rsid w:val="00B9639F"/>
    <w:rsid w:val="00BB7481"/>
    <w:rsid w:val="00BE06D2"/>
    <w:rsid w:val="00C017E8"/>
    <w:rsid w:val="00C30BB2"/>
    <w:rsid w:val="00C71C77"/>
    <w:rsid w:val="00C91658"/>
    <w:rsid w:val="00CB0D84"/>
    <w:rsid w:val="00CD3F15"/>
    <w:rsid w:val="00CE457A"/>
    <w:rsid w:val="00CF26F1"/>
    <w:rsid w:val="00D27392"/>
    <w:rsid w:val="00D803DC"/>
    <w:rsid w:val="00DA629F"/>
    <w:rsid w:val="00E508F6"/>
    <w:rsid w:val="00E909C8"/>
    <w:rsid w:val="00EF34DC"/>
    <w:rsid w:val="00EF7AE4"/>
    <w:rsid w:val="00F078A4"/>
    <w:rsid w:val="00F229A0"/>
    <w:rsid w:val="00F51849"/>
    <w:rsid w:val="00F6105D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Zkladntext31">
    <w:name w:val="Základní text 31"/>
    <w:basedOn w:val="Normln"/>
    <w:rsid w:val="005E107B"/>
    <w:pPr>
      <w:widowControl/>
      <w:autoSpaceDN/>
      <w:jc w:val="center"/>
      <w:textAlignment w:val="auto"/>
    </w:pPr>
    <w:rPr>
      <w:rFonts w:eastAsia="Times New Roman" w:cs="Times New Roman"/>
      <w:kern w:val="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4</cp:revision>
  <cp:lastPrinted>2016-04-14T10:22:00Z</cp:lastPrinted>
  <dcterms:created xsi:type="dcterms:W3CDTF">2016-04-14T10:22:00Z</dcterms:created>
  <dcterms:modified xsi:type="dcterms:W3CDTF">2016-04-14T12:25:00Z</dcterms:modified>
</cp:coreProperties>
</file>